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610" w:rsidRDefault="00CF0610">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2: Why applying</w:t>
      </w:r>
    </w:p>
    <w:p w:rsidR="00C95B5B" w:rsidRDefault="00417563">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I am a skilled and highly motivated molecular biologist with 10 years lab-based experience, 6 po</w:t>
      </w:r>
      <w:r>
        <w:rPr>
          <w:rFonts w:ascii="Calibri" w:eastAsia="Calibri" w:hAnsi="Calibri" w:cs="Calibri"/>
          <w:color w:val="000000"/>
          <w:sz w:val="24"/>
          <w:szCs w:val="24"/>
          <w:u w:color="000000"/>
          <w:bdr w:val="nil"/>
          <w:lang w:val="en-US" w:eastAsia="en-GB"/>
        </w:rPr>
        <w:t>st-doctoral.</w:t>
      </w:r>
    </w:p>
    <w:p w:rsidR="00417563" w:rsidRDefault="00417563">
      <w:r>
        <w:t>3: Summary</w:t>
      </w:r>
    </w:p>
    <w:p w:rsidR="00417563" w:rsidRDefault="00417563">
      <w:pPr>
        <w:rPr>
          <w:rFonts w:ascii="Calibri" w:eastAsia="Calibri" w:hAnsi="Calibri" w:cs="Calibri"/>
          <w:color w:val="000000"/>
          <w:sz w:val="24"/>
          <w:szCs w:val="24"/>
          <w:u w:color="000000"/>
          <w:bdr w:val="nil"/>
          <w:lang w:val="en-US" w:eastAsia="en-GB"/>
        </w:rPr>
      </w:pPr>
      <w:r w:rsidRPr="0079335A">
        <w:rPr>
          <w:rFonts w:ascii="Calibri" w:eastAsia="Calibri" w:hAnsi="Calibri" w:cs="Calibri"/>
          <w:i/>
          <w:color w:val="000000"/>
          <w:sz w:val="24"/>
          <w:szCs w:val="24"/>
          <w:u w:color="000000"/>
          <w:bdr w:val="nil"/>
          <w:lang w:val="en-US" w:eastAsia="en-GB"/>
        </w:rPr>
        <w:t>Cryptococcus neoformans</w:t>
      </w:r>
      <w:r w:rsidRPr="0079335A">
        <w:rPr>
          <w:rFonts w:ascii="Calibri" w:eastAsia="Calibri" w:hAnsi="Calibri" w:cs="Calibri"/>
          <w:color w:val="000000"/>
          <w:sz w:val="24"/>
          <w:szCs w:val="24"/>
          <w:u w:color="000000"/>
          <w:bdr w:val="nil"/>
          <w:lang w:val="en-US" w:eastAsia="en-GB"/>
        </w:rPr>
        <w:t xml:space="preserve"> lives in the environ</w:t>
      </w:r>
      <w:r>
        <w:rPr>
          <w:rFonts w:ascii="Calibri" w:eastAsia="Calibri" w:hAnsi="Calibri" w:cs="Calibri"/>
          <w:color w:val="000000"/>
          <w:sz w:val="24"/>
          <w:szCs w:val="24"/>
          <w:u w:color="000000"/>
          <w:bdr w:val="nil"/>
          <w:lang w:val="en-US" w:eastAsia="en-GB"/>
        </w:rPr>
        <w:t>ment growing on trees, pigeon droppings and in the soil</w:t>
      </w:r>
      <w:r>
        <w:rPr>
          <w:rFonts w:ascii="Calibri" w:eastAsia="Calibri" w:hAnsi="Calibri" w:cs="Calibri"/>
          <w:color w:val="000000"/>
          <w:sz w:val="24"/>
          <w:szCs w:val="24"/>
          <w:u w:color="000000"/>
          <w:bdr w:val="nil"/>
          <w:lang w:val="en-US" w:eastAsia="en-GB"/>
        </w:rPr>
        <w:t>.</w:t>
      </w:r>
    </w:p>
    <w:p w:rsidR="00417563" w:rsidRDefault="00417563">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How does </w:t>
      </w:r>
      <w:r w:rsidRPr="00727434">
        <w:rPr>
          <w:rFonts w:ascii="Calibri" w:eastAsia="Calibri" w:hAnsi="Calibri" w:cs="Calibri"/>
          <w:i/>
          <w:color w:val="000000"/>
          <w:sz w:val="24"/>
          <w:szCs w:val="24"/>
          <w:u w:color="000000"/>
          <w:bdr w:val="nil"/>
          <w:lang w:val="en-US" w:eastAsia="en-GB"/>
        </w:rPr>
        <w:t>C. neoformans</w:t>
      </w:r>
      <w:r w:rsidRPr="00727434">
        <w:rPr>
          <w:rFonts w:ascii="Calibri" w:eastAsia="Calibri" w:hAnsi="Calibri" w:cs="Calibri"/>
          <w:color w:val="000000"/>
          <w:sz w:val="24"/>
          <w:szCs w:val="24"/>
          <w:u w:color="000000"/>
          <w:bdr w:val="nil"/>
          <w:lang w:val="en-US" w:eastAsia="en-GB"/>
        </w:rPr>
        <w:t xml:space="preserve"> </w:t>
      </w:r>
      <w:r>
        <w:rPr>
          <w:rFonts w:ascii="Calibri" w:eastAsia="Calibri" w:hAnsi="Calibri" w:cs="Calibri"/>
          <w:color w:val="000000"/>
          <w:sz w:val="24"/>
          <w:szCs w:val="24"/>
          <w:u w:color="000000"/>
          <w:bdr w:val="nil"/>
          <w:lang w:val="en-US" w:eastAsia="en-GB"/>
        </w:rPr>
        <w:t xml:space="preserve">adapt to </w:t>
      </w:r>
      <w:r w:rsidRPr="0079335A">
        <w:rPr>
          <w:rFonts w:ascii="Calibri" w:eastAsia="Calibri" w:hAnsi="Calibri" w:cs="Calibri"/>
          <w:color w:val="000000"/>
          <w:sz w:val="24"/>
          <w:szCs w:val="24"/>
          <w:u w:color="000000"/>
          <w:bdr w:val="nil"/>
          <w:lang w:val="en-US" w:eastAsia="en-GB"/>
        </w:rPr>
        <w:t>the rapid change in environment from soil/vegetation to a mammalian lun</w:t>
      </w:r>
      <w:r>
        <w:rPr>
          <w:rFonts w:ascii="Calibri" w:eastAsia="Calibri" w:hAnsi="Calibri" w:cs="Calibri"/>
          <w:color w:val="000000"/>
          <w:sz w:val="24"/>
          <w:szCs w:val="24"/>
          <w:u w:color="000000"/>
          <w:bdr w:val="nil"/>
          <w:lang w:val="en-US" w:eastAsia="en-GB"/>
        </w:rPr>
        <w:t>g</w:t>
      </w:r>
      <w:r w:rsidRPr="0079335A">
        <w:rPr>
          <w:rFonts w:ascii="Calibri" w:eastAsia="Calibri" w:hAnsi="Calibri" w:cs="Calibri"/>
          <w:color w:val="000000"/>
          <w:sz w:val="24"/>
          <w:szCs w:val="24"/>
          <w:u w:color="000000"/>
          <w:bdr w:val="nil"/>
          <w:lang w:val="en-US" w:eastAsia="en-GB"/>
        </w:rPr>
        <w:t>?</w:t>
      </w: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Once</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w:t>
      </w:r>
      <w:r>
        <w:rPr>
          <w:rFonts w:ascii="Calibri" w:eastAsia="Calibri" w:hAnsi="Calibri" w:cs="Calibri"/>
          <w:color w:val="000000"/>
          <w:sz w:val="24"/>
          <w:szCs w:val="24"/>
          <w:u w:color="000000"/>
          <w:bdr w:val="nil"/>
          <w:lang w:val="en-US" w:eastAsia="en-GB"/>
        </w:rPr>
        <w:t xml:space="preserve">has entered the lung it </w:t>
      </w:r>
      <w:r w:rsidRPr="0079335A">
        <w:rPr>
          <w:rFonts w:ascii="Calibri" w:eastAsia="Calibri" w:hAnsi="Calibri" w:cs="Calibri"/>
          <w:color w:val="000000"/>
          <w:sz w:val="24"/>
          <w:szCs w:val="24"/>
          <w:u w:color="000000"/>
          <w:bdr w:val="nil"/>
          <w:lang w:val="en-US" w:eastAsia="en-GB"/>
        </w:rPr>
        <w:t xml:space="preserve">will encounter a number of </w:t>
      </w:r>
      <w:r>
        <w:rPr>
          <w:rFonts w:ascii="Calibri" w:eastAsia="Calibri" w:hAnsi="Calibri" w:cs="Calibri"/>
          <w:color w:val="000000"/>
          <w:sz w:val="24"/>
          <w:szCs w:val="24"/>
          <w:u w:color="000000"/>
          <w:bdr w:val="nil"/>
          <w:lang w:val="en-US" w:eastAsia="en-GB"/>
        </w:rPr>
        <w:t>microbes</w:t>
      </w:r>
      <w:r w:rsidRPr="0079335A">
        <w:rPr>
          <w:rFonts w:ascii="Calibri" w:eastAsia="Calibri" w:hAnsi="Calibri" w:cs="Calibri"/>
          <w:color w:val="000000"/>
          <w:sz w:val="24"/>
          <w:szCs w:val="24"/>
          <w:u w:color="000000"/>
          <w:bdr w:val="nil"/>
          <w:lang w:val="en-US" w:eastAsia="en-GB"/>
        </w:rPr>
        <w:t>, some of</w:t>
      </w:r>
      <w:r>
        <w:rPr>
          <w:rFonts w:ascii="Calibri" w:eastAsia="Calibri" w:hAnsi="Calibri" w:cs="Calibri"/>
          <w:color w:val="000000"/>
          <w:sz w:val="24"/>
          <w:szCs w:val="24"/>
          <w:u w:color="000000"/>
          <w:bdr w:val="nil"/>
          <w:lang w:val="en-US" w:eastAsia="en-GB"/>
        </w:rPr>
        <w:t xml:space="preserve"> which may influence its ability to cause disease.</w:t>
      </w:r>
    </w:p>
    <w:p w:rsidR="00417563" w:rsidRDefault="00417563">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Identifying unique </w:t>
      </w:r>
      <w:r>
        <w:rPr>
          <w:rFonts w:ascii="Calibri" w:eastAsia="Calibri" w:hAnsi="Calibri" w:cs="Calibri"/>
          <w:color w:val="000000"/>
          <w:sz w:val="24"/>
          <w:szCs w:val="24"/>
          <w:u w:color="000000"/>
          <w:bdr w:val="nil"/>
          <w:lang w:val="en-US" w:eastAsia="en-GB"/>
        </w:rPr>
        <w:t xml:space="preserve">or critical </w:t>
      </w:r>
      <w:r w:rsidRPr="0079335A">
        <w:rPr>
          <w:rFonts w:ascii="Calibri" w:eastAsia="Calibri" w:hAnsi="Calibri" w:cs="Calibri"/>
          <w:color w:val="000000"/>
          <w:sz w:val="24"/>
          <w:szCs w:val="24"/>
          <w:u w:color="000000"/>
          <w:bdr w:val="nil"/>
          <w:lang w:val="en-US" w:eastAsia="en-GB"/>
        </w:rPr>
        <w:t xml:space="preserve">pathways </w:t>
      </w:r>
      <w:r w:rsidRPr="00BC2B43">
        <w:rPr>
          <w:rFonts w:ascii="Calibri" w:eastAsia="Calibri" w:hAnsi="Calibri" w:cs="Calibri"/>
          <w:color w:val="000000"/>
          <w:sz w:val="24"/>
          <w:szCs w:val="24"/>
          <w:u w:color="000000"/>
          <w:bdr w:val="nil"/>
          <w:lang w:val="en-US" w:eastAsia="en-GB"/>
        </w:rPr>
        <w:t>Cryptococcus</w:t>
      </w:r>
      <w:r w:rsidRPr="0079335A">
        <w:rPr>
          <w:rFonts w:ascii="Calibri" w:eastAsia="Calibri" w:hAnsi="Calibri" w:cs="Calibri"/>
          <w:color w:val="000000"/>
          <w:sz w:val="24"/>
          <w:szCs w:val="24"/>
          <w:u w:color="000000"/>
          <w:bdr w:val="nil"/>
          <w:lang w:val="en-US" w:eastAsia="en-GB"/>
        </w:rPr>
        <w:t xml:space="preserve"> uses to cause disease will provide </w:t>
      </w:r>
      <w:r>
        <w:rPr>
          <w:rFonts w:ascii="Calibri" w:eastAsia="Calibri" w:hAnsi="Calibri" w:cs="Calibri"/>
          <w:color w:val="000000"/>
          <w:sz w:val="24"/>
          <w:szCs w:val="24"/>
          <w:u w:color="000000"/>
          <w:bdr w:val="nil"/>
          <w:lang w:val="en-US" w:eastAsia="en-GB"/>
        </w:rPr>
        <w:t>unique targets for drug design</w:t>
      </w: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Fungal infections are one of the hardest diseases to manage in humans.</w:t>
      </w:r>
    </w:p>
    <w:p w:rsidR="00417563" w:rsidRDefault="00417563">
      <w:pPr>
        <w:rPr>
          <w:rFonts w:ascii="Calibri" w:eastAsia="Calibri" w:hAnsi="Calibri" w:cs="Calibri"/>
          <w:color w:val="000000"/>
          <w:sz w:val="24"/>
          <w:szCs w:val="24"/>
          <w:u w:color="000000"/>
          <w:bdr w:val="nil"/>
          <w:lang w:val="en-US" w:eastAsia="en-GB"/>
        </w:rPr>
      </w:pP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4: Abstract</w:t>
      </w:r>
    </w:p>
    <w:p w:rsidR="00417563" w:rsidRDefault="00417563">
      <w:pPr>
        <w:rPr>
          <w:rFonts w:ascii="Calibri" w:eastAsia="Calibri" w:hAnsi="Calibri" w:cs="Calibri"/>
          <w:sz w:val="24"/>
          <w:szCs w:val="24"/>
          <w:bdr w:val="nil"/>
          <w:lang w:val="en-US"/>
        </w:rPr>
      </w:pPr>
      <w:r w:rsidRPr="00BB383C">
        <w:rPr>
          <w:rFonts w:ascii="Calibri" w:eastAsia="Calibri" w:hAnsi="Calibri" w:cs="Calibri"/>
          <w:sz w:val="24"/>
          <w:szCs w:val="24"/>
          <w:bdr w:val="nil"/>
          <w:lang w:val="en-US"/>
        </w:rPr>
        <w:t>How do</w:t>
      </w:r>
      <w:r>
        <w:rPr>
          <w:rFonts w:ascii="Calibri" w:eastAsia="Calibri" w:hAnsi="Calibri" w:cs="Calibri"/>
          <w:sz w:val="24"/>
          <w:szCs w:val="24"/>
          <w:bdr w:val="nil"/>
          <w:lang w:val="en-US"/>
        </w:rPr>
        <w:t xml:space="preserve">es </w:t>
      </w:r>
      <w:r>
        <w:rPr>
          <w:rFonts w:ascii="Calibri" w:eastAsia="Calibri" w:hAnsi="Calibri" w:cs="Calibri"/>
          <w:i/>
          <w:sz w:val="24"/>
          <w:szCs w:val="24"/>
          <w:bdr w:val="nil"/>
          <w:lang w:val="en-US"/>
        </w:rPr>
        <w:t xml:space="preserve">C. </w:t>
      </w:r>
      <w:r w:rsidRPr="006C481C">
        <w:rPr>
          <w:rFonts w:ascii="Calibri" w:eastAsia="Calibri" w:hAnsi="Calibri" w:cs="Calibri"/>
          <w:i/>
          <w:sz w:val="24"/>
          <w:szCs w:val="24"/>
          <w:bdr w:val="nil"/>
          <w:lang w:val="en-US"/>
        </w:rPr>
        <w:t>neoformans</w:t>
      </w:r>
      <w:r w:rsidRPr="00BB383C">
        <w:rPr>
          <w:rFonts w:ascii="Calibri" w:eastAsia="Calibri" w:hAnsi="Calibri" w:cs="Calibri"/>
          <w:sz w:val="24"/>
          <w:szCs w:val="24"/>
          <w:bdr w:val="nil"/>
          <w:lang w:val="en-US"/>
        </w:rPr>
        <w:t xml:space="preserve"> adapt to the lung</w:t>
      </w:r>
      <w:r>
        <w:rPr>
          <w:rFonts w:ascii="Calibri" w:eastAsia="Calibri" w:hAnsi="Calibri" w:cs="Calibri"/>
          <w:sz w:val="24"/>
          <w:szCs w:val="24"/>
          <w:bdr w:val="nil"/>
          <w:lang w:val="en-US"/>
        </w:rPr>
        <w:t xml:space="preserve"> environment</w:t>
      </w:r>
      <w:r w:rsidRPr="00BB383C">
        <w:rPr>
          <w:rFonts w:ascii="Calibri" w:eastAsia="Calibri" w:hAnsi="Calibri" w:cs="Calibri"/>
          <w:sz w:val="24"/>
          <w:szCs w:val="24"/>
          <w:bdr w:val="nil"/>
          <w:lang w:val="en-US"/>
        </w:rPr>
        <w:t>?</w:t>
      </w:r>
    </w:p>
    <w:p w:rsidR="00417563" w:rsidRDefault="00417563">
      <w:pPr>
        <w:rPr>
          <w:rFonts w:ascii="Calibri" w:eastAsia="Calibri" w:hAnsi="Calibri" w:cs="Calibri"/>
          <w:color w:val="000000"/>
          <w:sz w:val="24"/>
          <w:szCs w:val="24"/>
          <w:u w:color="000000"/>
          <w:bdr w:val="nil"/>
          <w:lang w:val="en-US" w:eastAsia="en-GB"/>
        </w:rPr>
      </w:pP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5: Host Organization</w:t>
      </w:r>
    </w:p>
    <w:p w:rsidR="00417563" w:rsidRDefault="00417563">
      <w:pPr>
        <w:rPr>
          <w:rFonts w:ascii="Calibri" w:eastAsia="Calibri" w:hAnsi="Calibri" w:cs="Calibri"/>
          <w:sz w:val="24"/>
          <w:szCs w:val="24"/>
        </w:rPr>
      </w:pPr>
      <w:r>
        <w:rPr>
          <w:rFonts w:ascii="Calibri" w:eastAsia="Calibri" w:hAnsi="Calibri" w:cs="Calibri"/>
          <w:sz w:val="24"/>
          <w:szCs w:val="24"/>
        </w:rPr>
        <w:t>The University of Edinburgh is ranked 18</w:t>
      </w:r>
      <w:r w:rsidRPr="00951876">
        <w:rPr>
          <w:rFonts w:ascii="Calibri" w:eastAsia="Calibri" w:hAnsi="Calibri" w:cs="Calibri"/>
          <w:sz w:val="24"/>
          <w:szCs w:val="24"/>
          <w:vertAlign w:val="superscript"/>
        </w:rPr>
        <w:t>th</w:t>
      </w:r>
      <w:r>
        <w:rPr>
          <w:rFonts w:ascii="Calibri" w:eastAsia="Calibri" w:hAnsi="Calibri" w:cs="Calibri"/>
          <w:sz w:val="24"/>
          <w:szCs w:val="24"/>
        </w:rPr>
        <w:t xml:space="preserve"> in the world, 4</w:t>
      </w:r>
      <w:r>
        <w:rPr>
          <w:rFonts w:ascii="Calibri" w:eastAsia="Calibri" w:hAnsi="Calibri" w:cs="Calibri"/>
          <w:sz w:val="24"/>
          <w:szCs w:val="24"/>
          <w:vertAlign w:val="superscript"/>
        </w:rPr>
        <w:t>th</w:t>
      </w:r>
      <w:r>
        <w:rPr>
          <w:rFonts w:ascii="Calibri" w:eastAsia="Calibri" w:hAnsi="Calibri" w:cs="Calibri"/>
          <w:sz w:val="24"/>
          <w:szCs w:val="24"/>
        </w:rPr>
        <w:t xml:space="preserve"> in the UK and the top university in Scotland.</w:t>
      </w:r>
    </w:p>
    <w:p w:rsidR="00417563" w:rsidRDefault="00417563">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The Centre for Synthetic and Systems Biology, in the Institute for Cell Biology, is a unique inter-disciplinary environment with a track record for multi-disciplinary research</w:t>
      </w:r>
      <w:r w:rsidR="00CF0610">
        <w:rPr>
          <w:rFonts w:ascii="Calibri" w:eastAsia="Calibri" w:hAnsi="Calibri" w:cs="Calibri"/>
          <w:color w:val="000000"/>
          <w:sz w:val="24"/>
          <w:szCs w:val="24"/>
          <w:u w:color="000000"/>
          <w:bdr w:val="nil"/>
          <w:lang w:val="en-US" w:eastAsia="en-GB"/>
        </w:rPr>
        <w:t>.</w:t>
      </w: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My primary supervisor, Dr. Wallace,</w:t>
      </w:r>
      <w:r w:rsidRPr="0079335A">
        <w:rPr>
          <w:rFonts w:ascii="Calibri" w:eastAsia="Calibri" w:hAnsi="Calibri" w:cs="Calibri"/>
          <w:color w:val="000000"/>
          <w:sz w:val="24"/>
          <w:szCs w:val="24"/>
          <w:u w:color="000000"/>
          <w:bdr w:val="nil"/>
          <w:lang w:val="en-US" w:eastAsia="en-GB"/>
        </w:rPr>
        <w:t xml:space="preserve"> is a quantitative biologist specializing in fungal RNA processing.</w:t>
      </w: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 xml:space="preserve">My collaborator, </w:t>
      </w:r>
      <w:r w:rsidRPr="0079335A">
        <w:rPr>
          <w:rFonts w:ascii="Calibri" w:eastAsia="Calibri" w:hAnsi="Calibri" w:cs="Calibri"/>
          <w:color w:val="000000"/>
          <w:sz w:val="24"/>
          <w:szCs w:val="24"/>
          <w:u w:color="000000"/>
          <w:bdr w:val="nil"/>
          <w:lang w:val="en-US" w:eastAsia="en-GB"/>
        </w:rPr>
        <w:t>Dr. Ballou</w:t>
      </w:r>
      <w:r>
        <w:rPr>
          <w:rFonts w:ascii="Calibri" w:eastAsia="Calibri" w:hAnsi="Calibri" w:cs="Calibri"/>
          <w:color w:val="000000"/>
          <w:sz w:val="24"/>
          <w:szCs w:val="24"/>
          <w:u w:color="000000"/>
          <w:bdr w:val="nil"/>
          <w:lang w:val="en-US" w:eastAsia="en-GB"/>
        </w:rPr>
        <w:t>,</w:t>
      </w:r>
      <w:r w:rsidRPr="0079335A">
        <w:rPr>
          <w:rFonts w:ascii="Calibri" w:eastAsia="Calibri" w:hAnsi="Calibri" w:cs="Calibri"/>
          <w:color w:val="000000"/>
          <w:sz w:val="24"/>
          <w:szCs w:val="24"/>
          <w:u w:color="000000"/>
          <w:bdr w:val="nil"/>
          <w:lang w:val="en-US" w:eastAsia="en-GB"/>
        </w:rPr>
        <w:t xml:space="preserve"> is an expert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biology, including relevant culture conditions and models of host-pathogen interaction required for this proposal.</w:t>
      </w:r>
    </w:p>
    <w:p w:rsidR="00417563" w:rsidRPr="00417563" w:rsidRDefault="00417563" w:rsidP="00417563">
      <w:pPr>
        <w:pBdr>
          <w:top w:val="nil"/>
          <w:left w:val="nil"/>
          <w:bottom w:val="nil"/>
          <w:right w:val="nil"/>
          <w:between w:val="nil"/>
          <w:bar w:val="nil"/>
        </w:pBdr>
        <w:spacing w:line="276" w:lineRule="auto"/>
        <w:rPr>
          <w:rFonts w:ascii="Calibri" w:eastAsia="Calibri" w:hAnsi="Calibri" w:cs="Calibri"/>
          <w:color w:val="000000"/>
          <w:sz w:val="24"/>
          <w:szCs w:val="24"/>
          <w:u w:color="000000"/>
          <w:bdr w:val="nil"/>
          <w:lang w:val="en-US" w:eastAsia="en-GB"/>
        </w:rPr>
      </w:pPr>
      <w:r w:rsidRPr="00417563">
        <w:rPr>
          <w:rFonts w:ascii="Calibri" w:eastAsia="Calibri" w:hAnsi="Calibri" w:cs="Calibri"/>
          <w:color w:val="000000"/>
          <w:sz w:val="24"/>
          <w:szCs w:val="24"/>
          <w:u w:color="000000"/>
          <w:bdr w:val="nil"/>
          <w:lang w:val="en-US" w:eastAsia="en-GB"/>
        </w:rPr>
        <w:t xml:space="preserve">Dr. R Bayne has 30 years of experience in molecular biology techniques and will take a lead role in my technical/lab based training. </w:t>
      </w:r>
    </w:p>
    <w:p w:rsidR="00417563" w:rsidRDefault="00417563"/>
    <w:p w:rsidR="00417563" w:rsidRDefault="00417563">
      <w:r>
        <w:t>6: Retraining</w:t>
      </w:r>
    </w:p>
    <w:p w:rsidR="00417563" w:rsidRDefault="00417563">
      <w:pPr>
        <w:rPr>
          <w:rFonts w:ascii="Calibri" w:eastAsia="Calibri" w:hAnsi="Calibri" w:cs="Calibri"/>
          <w:sz w:val="24"/>
          <w:szCs w:val="24"/>
        </w:rPr>
      </w:pPr>
      <w:r>
        <w:rPr>
          <w:rFonts w:ascii="Calibri" w:eastAsia="Calibri" w:hAnsi="Calibri" w:cs="Calibri"/>
          <w:sz w:val="24"/>
          <w:szCs w:val="24"/>
        </w:rPr>
        <w:t>In order to carry out the proposed aims of</w:t>
      </w:r>
      <w:r w:rsidRPr="0079335A">
        <w:rPr>
          <w:rFonts w:ascii="Calibri" w:eastAsia="Calibri" w:hAnsi="Calibri" w:cs="Calibri"/>
          <w:sz w:val="24"/>
          <w:szCs w:val="24"/>
        </w:rPr>
        <w:t xml:space="preserve"> my fellowship </w:t>
      </w:r>
      <w:r w:rsidRPr="00B96CC3">
        <w:rPr>
          <w:rFonts w:ascii="Calibri" w:eastAsia="Calibri" w:hAnsi="Calibri" w:cs="Calibri"/>
          <w:sz w:val="24"/>
          <w:szCs w:val="24"/>
        </w:rPr>
        <w:t xml:space="preserve">I will vastly expand my knowledge of new exciting techniques like RNA-seq </w:t>
      </w:r>
      <w:r>
        <w:rPr>
          <w:rFonts w:ascii="Calibri" w:eastAsia="Calibri" w:hAnsi="Calibri" w:cs="Calibri"/>
          <w:sz w:val="24"/>
          <w:szCs w:val="24"/>
        </w:rPr>
        <w:t xml:space="preserve">and CRISPR </w:t>
      </w:r>
      <w:r w:rsidRPr="00B96CC3">
        <w:rPr>
          <w:rFonts w:ascii="Calibri" w:eastAsia="Calibri" w:hAnsi="Calibri" w:cs="Calibri"/>
          <w:sz w:val="24"/>
          <w:szCs w:val="24"/>
        </w:rPr>
        <w:t>while updating existing ones such as qPCR.</w:t>
      </w:r>
    </w:p>
    <w:p w:rsidR="00417563" w:rsidRDefault="00417563">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lastRenderedPageBreak/>
        <w:t>This fellowship will increase my employability by bridging my skills gap using a framework for structured training of relevant skills in demand in today’s job market.</w:t>
      </w: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 xml:space="preserve">During this fellowship </w:t>
      </w:r>
      <w:r w:rsidRPr="0079335A">
        <w:rPr>
          <w:rFonts w:ascii="Calibri" w:eastAsia="Calibri" w:hAnsi="Calibri" w:cs="Calibri"/>
          <w:color w:val="000000"/>
          <w:sz w:val="24"/>
          <w:szCs w:val="24"/>
          <w:u w:color="000000"/>
          <w:bdr w:val="nil"/>
          <w:lang w:val="en-US" w:eastAsia="en-GB"/>
        </w:rPr>
        <w:t>I</w:t>
      </w:r>
      <w:r>
        <w:rPr>
          <w:rFonts w:ascii="Calibri" w:eastAsia="Calibri" w:hAnsi="Calibri" w:cs="Calibri"/>
          <w:color w:val="000000"/>
          <w:sz w:val="24"/>
          <w:szCs w:val="24"/>
          <w:u w:color="000000"/>
          <w:bdr w:val="nil"/>
          <w:lang w:val="en-US" w:eastAsia="en-GB"/>
        </w:rPr>
        <w:t xml:space="preserve"> will</w:t>
      </w:r>
      <w:r w:rsidRPr="0079335A">
        <w:rPr>
          <w:rFonts w:ascii="Calibri" w:eastAsia="Calibri" w:hAnsi="Calibri" w:cs="Calibri"/>
          <w:color w:val="000000"/>
          <w:sz w:val="24"/>
          <w:szCs w:val="24"/>
          <w:u w:color="000000"/>
          <w:bdr w:val="nil"/>
          <w:lang w:val="en-US" w:eastAsia="en-GB"/>
        </w:rPr>
        <w:t xml:space="preserve"> have access to </w:t>
      </w:r>
      <w:r>
        <w:rPr>
          <w:rFonts w:ascii="Calibri" w:eastAsia="Calibri" w:hAnsi="Calibri" w:cs="Calibri"/>
          <w:color w:val="000000"/>
          <w:sz w:val="24"/>
          <w:szCs w:val="24"/>
          <w:u w:color="000000"/>
          <w:bdr w:val="nil"/>
          <w:lang w:val="en-US" w:eastAsia="en-GB"/>
        </w:rPr>
        <w:t>3 training courses from the Daphne Jackson Trust covering professional skills, how to publish and how to improve your confidence.</w:t>
      </w: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T</w:t>
      </w:r>
      <w:r w:rsidRPr="0079335A">
        <w:rPr>
          <w:rFonts w:ascii="Calibri" w:eastAsia="Calibri" w:hAnsi="Calibri" w:cs="Calibri"/>
          <w:color w:val="000000"/>
          <w:sz w:val="24"/>
          <w:szCs w:val="24"/>
          <w:u w:color="000000"/>
          <w:bdr w:val="nil"/>
          <w:lang w:val="en-US" w:eastAsia="en-GB"/>
        </w:rPr>
        <w:t xml:space="preserve">he Institute for Academic Development </w:t>
      </w:r>
      <w:r>
        <w:rPr>
          <w:rFonts w:ascii="Calibri" w:eastAsia="Calibri" w:hAnsi="Calibri" w:cs="Calibri"/>
          <w:color w:val="000000"/>
          <w:sz w:val="24"/>
          <w:szCs w:val="24"/>
          <w:u w:color="000000"/>
          <w:bdr w:val="nil"/>
          <w:lang w:val="en-US" w:eastAsia="en-GB"/>
        </w:rPr>
        <w:t>at the University of Edinburgh is a facility providing</w:t>
      </w:r>
      <w:r w:rsidRPr="0079335A">
        <w:rPr>
          <w:rFonts w:ascii="Calibri" w:eastAsia="Calibri" w:hAnsi="Calibri" w:cs="Calibri"/>
          <w:color w:val="000000"/>
          <w:sz w:val="24"/>
          <w:szCs w:val="24"/>
          <w:u w:color="000000"/>
          <w:bdr w:val="nil"/>
          <w:lang w:val="en-US" w:eastAsia="en-GB"/>
        </w:rPr>
        <w:t xml:space="preserve"> many opportunities for education and professional development. </w:t>
      </w:r>
      <w:r>
        <w:rPr>
          <w:rFonts w:ascii="Calibri" w:eastAsia="Calibri" w:hAnsi="Calibri" w:cs="Calibri"/>
          <w:color w:val="000000"/>
          <w:sz w:val="24"/>
          <w:szCs w:val="24"/>
          <w:u w:color="000000"/>
          <w:bdr w:val="nil"/>
          <w:lang w:val="en-US" w:eastAsia="en-GB"/>
        </w:rPr>
        <w:t xml:space="preserve"> </w:t>
      </w:r>
    </w:p>
    <w:p w:rsidR="00417563" w:rsidRDefault="00417563">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During my traini</w:t>
      </w:r>
      <w:r>
        <w:rPr>
          <w:rFonts w:ascii="Calibri" w:eastAsia="Calibri" w:hAnsi="Calibri" w:cs="Calibri"/>
          <w:color w:val="000000"/>
          <w:sz w:val="24"/>
          <w:szCs w:val="24"/>
          <w:u w:color="000000"/>
          <w:bdr w:val="nil"/>
          <w:lang w:val="en-US" w:eastAsia="en-GB"/>
        </w:rPr>
        <w:t>ng I will</w:t>
      </w:r>
      <w:r w:rsidRPr="0079335A">
        <w:rPr>
          <w:rFonts w:ascii="Calibri" w:eastAsia="Calibri" w:hAnsi="Calibri" w:cs="Calibri"/>
          <w:color w:val="000000"/>
          <w:sz w:val="24"/>
          <w:szCs w:val="24"/>
          <w:u w:color="000000"/>
          <w:bdr w:val="nil"/>
          <w:lang w:val="en-US" w:eastAsia="en-GB"/>
        </w:rPr>
        <w:t xml:space="preserve"> attend relevant conferences as these provide a national/international platform for sharing information and ideas and keeping up to date with the latest innovations and advancements.</w:t>
      </w:r>
    </w:p>
    <w:p w:rsidR="00417563" w:rsidRDefault="00417563">
      <w:pPr>
        <w:rPr>
          <w:rFonts w:ascii="Calibri" w:eastAsia="Calibri" w:hAnsi="Calibri" w:cs="Calibri"/>
          <w:color w:val="000000"/>
          <w:sz w:val="24"/>
          <w:szCs w:val="24"/>
          <w:u w:color="000000"/>
          <w:bdr w:val="nil"/>
          <w:lang w:val="en-US" w:eastAsia="en-GB"/>
        </w:rPr>
      </w:pPr>
    </w:p>
    <w:p w:rsidR="00417563" w:rsidRDefault="00417563">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7: Proposal</w:t>
      </w:r>
      <w:r w:rsidR="008F473F">
        <w:rPr>
          <w:rFonts w:ascii="Calibri" w:eastAsia="Calibri" w:hAnsi="Calibri" w:cs="Calibri"/>
          <w:color w:val="000000"/>
          <w:sz w:val="24"/>
          <w:szCs w:val="24"/>
          <w:u w:color="000000"/>
          <w:bdr w:val="nil"/>
          <w:lang w:val="en-US" w:eastAsia="en-GB"/>
        </w:rPr>
        <w:t>: Intro</w:t>
      </w:r>
    </w:p>
    <w:p w:rsidR="00417563" w:rsidRDefault="00417563">
      <w:pPr>
        <w:rPr>
          <w:rFonts w:ascii="Calibri" w:eastAsia="Calibri" w:hAnsi="Calibri" w:cs="Calibri"/>
          <w:sz w:val="24"/>
          <w:szCs w:val="24"/>
        </w:rPr>
      </w:pPr>
      <w:r>
        <w:rPr>
          <w:rFonts w:ascii="Calibri" w:eastAsia="Calibri" w:hAnsi="Calibri" w:cs="Calibri"/>
          <w:i/>
          <w:sz w:val="24"/>
          <w:szCs w:val="24"/>
        </w:rPr>
        <w:t>C. n</w:t>
      </w:r>
      <w:r w:rsidRPr="0053133B">
        <w:rPr>
          <w:rFonts w:ascii="Calibri" w:eastAsia="Calibri" w:hAnsi="Calibri" w:cs="Calibri"/>
          <w:i/>
          <w:sz w:val="24"/>
          <w:szCs w:val="24"/>
        </w:rPr>
        <w:t>eoformans</w:t>
      </w:r>
      <w:r>
        <w:rPr>
          <w:rFonts w:ascii="Calibri" w:eastAsia="Calibri" w:hAnsi="Calibri" w:cs="Calibri"/>
          <w:sz w:val="24"/>
          <w:szCs w:val="24"/>
        </w:rPr>
        <w:t xml:space="preserve"> is an opportunistic facultative saprophyte and an important global human pathogen</w:t>
      </w:r>
      <w:r>
        <w:rPr>
          <w:rFonts w:ascii="Calibri" w:eastAsia="Calibri" w:hAnsi="Calibri" w:cs="Calibri"/>
          <w:sz w:val="24"/>
          <w:szCs w:val="24"/>
        </w:rPr>
        <w:t>.</w:t>
      </w:r>
    </w:p>
    <w:p w:rsidR="00417563" w:rsidRDefault="008F473F">
      <w:pPr>
        <w:rPr>
          <w:rFonts w:ascii="Calibri" w:eastAsia="Calibri" w:hAnsi="Calibri" w:cs="Calibri"/>
          <w:sz w:val="24"/>
          <w:szCs w:val="24"/>
        </w:rPr>
      </w:pPr>
      <w:r>
        <w:rPr>
          <w:rFonts w:ascii="Calibri" w:eastAsia="Calibri" w:hAnsi="Calibri" w:cs="Calibri"/>
          <w:sz w:val="24"/>
          <w:szCs w:val="24"/>
        </w:rPr>
        <w:t xml:space="preserve">The long-term disease progression of </w:t>
      </w:r>
      <w:r>
        <w:rPr>
          <w:rFonts w:ascii="Calibri" w:eastAsia="Calibri" w:hAnsi="Calibri" w:cs="Calibri"/>
          <w:i/>
          <w:sz w:val="24"/>
          <w:szCs w:val="24"/>
        </w:rPr>
        <w:t>C. n</w:t>
      </w:r>
      <w:r w:rsidRPr="003040FB">
        <w:rPr>
          <w:rFonts w:ascii="Calibri" w:eastAsia="Calibri" w:hAnsi="Calibri" w:cs="Calibri"/>
          <w:i/>
          <w:sz w:val="24"/>
          <w:szCs w:val="24"/>
        </w:rPr>
        <w:t>eoformans</w:t>
      </w:r>
      <w:r>
        <w:rPr>
          <w:rFonts w:ascii="Calibri" w:eastAsia="Calibri" w:hAnsi="Calibri" w:cs="Calibri"/>
          <w:sz w:val="24"/>
          <w:szCs w:val="24"/>
        </w:rPr>
        <w:t xml:space="preserve"> is beginning to be characterized, however, there is very little understanding of the early stages of infection.</w:t>
      </w:r>
    </w:p>
    <w:p w:rsidR="008F473F" w:rsidRDefault="008F473F">
      <w:pPr>
        <w:rPr>
          <w:rFonts w:ascii="Calibri" w:eastAsia="Calibri" w:hAnsi="Calibri" w:cs="Calibri"/>
          <w:sz w:val="24"/>
          <w:szCs w:val="24"/>
        </w:rPr>
      </w:pPr>
      <w:r>
        <w:rPr>
          <w:rFonts w:ascii="Calibri" w:eastAsia="Calibri" w:hAnsi="Calibri" w:cs="Calibri"/>
          <w:sz w:val="24"/>
          <w:szCs w:val="24"/>
        </w:rPr>
        <w:t>I will examine what happens when this organism reactivates within this alien environment by measuring differential gene expression under different conditions and relating this to crucial virulence factors, including capsule production.</w:t>
      </w:r>
    </w:p>
    <w:p w:rsidR="008F473F" w:rsidRDefault="008F473F">
      <w:pPr>
        <w:rPr>
          <w:rFonts w:ascii="Calibri" w:eastAsia="Calibri" w:hAnsi="Calibri" w:cs="Calibri"/>
          <w:color w:val="000000" w:themeColor="text1"/>
          <w:sz w:val="24"/>
          <w:szCs w:val="24"/>
        </w:rPr>
      </w:pPr>
      <w:r w:rsidRPr="00900543">
        <w:rPr>
          <w:rFonts w:ascii="Calibri" w:eastAsia="Calibri" w:hAnsi="Calibri" w:cs="Calibri"/>
          <w:color w:val="000000" w:themeColor="text1"/>
          <w:sz w:val="24"/>
          <w:szCs w:val="24"/>
        </w:rPr>
        <w:t>By combining bioinformatics and experimental investigation essential genes can be identified and putative proteins can be characterized.</w:t>
      </w:r>
    </w:p>
    <w:p w:rsidR="008F473F" w:rsidRDefault="008F473F">
      <w:pPr>
        <w:rPr>
          <w:rFonts w:ascii="Calibri" w:eastAsia="Calibri" w:hAnsi="Calibri" w:cs="Calibri"/>
          <w:sz w:val="24"/>
          <w:szCs w:val="24"/>
        </w:rPr>
      </w:pPr>
      <w:r>
        <w:rPr>
          <w:rFonts w:ascii="Calibri" w:eastAsia="Calibri" w:hAnsi="Calibri" w:cs="Calibri"/>
          <w:sz w:val="24"/>
          <w:szCs w:val="24"/>
        </w:rPr>
        <w:tab/>
        <w:t xml:space="preserve">Aim1: </w:t>
      </w:r>
    </w:p>
    <w:p w:rsidR="008F473F" w:rsidRDefault="008F473F">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Previous investigations carried out by Dr</w:t>
      </w:r>
      <w:r>
        <w:rPr>
          <w:rFonts w:ascii="Calibri" w:eastAsia="Calibri" w:hAnsi="Calibri" w:cs="Calibri"/>
          <w:color w:val="000000"/>
          <w:sz w:val="24"/>
          <w:szCs w:val="24"/>
          <w:u w:color="000000"/>
          <w:bdr w:val="nil"/>
          <w:lang w:val="en-US" w:eastAsia="en-GB"/>
        </w:rPr>
        <w:t>. Wallace and Dr. Ballou,</w:t>
      </w:r>
      <w:r w:rsidRPr="0079335A">
        <w:rPr>
          <w:rFonts w:ascii="Calibri" w:eastAsia="Calibri" w:hAnsi="Calibri" w:cs="Calibri"/>
          <w:color w:val="000000"/>
          <w:sz w:val="24"/>
          <w:szCs w:val="24"/>
          <w:u w:color="000000"/>
          <w:bdr w:val="nil"/>
          <w:lang w:val="en-US" w:eastAsia="en-GB"/>
        </w:rPr>
        <w:t xml:space="preserve"> to dissect the contributions of host factors and temperature in shaping initial g</w:t>
      </w:r>
      <w:r>
        <w:rPr>
          <w:rFonts w:ascii="Calibri" w:eastAsia="Calibri" w:hAnsi="Calibri" w:cs="Calibri"/>
          <w:color w:val="000000"/>
          <w:sz w:val="24"/>
          <w:szCs w:val="24"/>
          <w:u w:color="000000"/>
          <w:bdr w:val="nil"/>
          <w:lang w:val="en-US" w:eastAsia="en-GB"/>
        </w:rPr>
        <w:t>rowth, found</w:t>
      </w:r>
      <w:r w:rsidRPr="0079335A">
        <w:rPr>
          <w:rFonts w:ascii="Calibri" w:eastAsia="Calibri" w:hAnsi="Calibri" w:cs="Calibri"/>
          <w:color w:val="000000"/>
          <w:sz w:val="24"/>
          <w:szCs w:val="24"/>
          <w:u w:color="000000"/>
          <w:bdr w:val="nil"/>
          <w:lang w:val="en-US" w:eastAsia="en-GB"/>
        </w:rPr>
        <w:t xml:space="preserve"> a distinct physiological response</w:t>
      </w:r>
      <w:r>
        <w:rPr>
          <w:rFonts w:ascii="Calibri" w:eastAsia="Calibri" w:hAnsi="Calibri" w:cs="Calibri"/>
          <w:color w:val="000000"/>
          <w:sz w:val="24"/>
          <w:szCs w:val="24"/>
          <w:u w:color="000000"/>
          <w:bdr w:val="nil"/>
          <w:lang w:val="en-US" w:eastAsia="en-GB"/>
        </w:rPr>
        <w:t>.</w:t>
      </w:r>
    </w:p>
    <w:p w:rsidR="008F473F" w:rsidRDefault="008F473F">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Current knowledge of the early events in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infection</w:t>
      </w:r>
      <w:r>
        <w:rPr>
          <w:rFonts w:ascii="Calibri" w:eastAsia="Calibri" w:hAnsi="Calibri" w:cs="Calibri"/>
          <w:color w:val="000000"/>
          <w:sz w:val="24"/>
          <w:szCs w:val="24"/>
          <w:u w:color="000000"/>
          <w:bdr w:val="nil"/>
          <w:lang w:val="en-US" w:eastAsia="en-GB"/>
        </w:rPr>
        <w:t>s</w:t>
      </w:r>
      <w:r w:rsidRPr="0079335A">
        <w:rPr>
          <w:rFonts w:ascii="Calibri" w:eastAsia="Calibri" w:hAnsi="Calibri" w:cs="Calibri"/>
          <w:color w:val="000000"/>
          <w:sz w:val="24"/>
          <w:szCs w:val="24"/>
          <w:u w:color="000000"/>
          <w:bdr w:val="nil"/>
          <w:lang w:val="en-US" w:eastAsia="en-GB"/>
        </w:rPr>
        <w:t xml:space="preserve"> are based on research using animal models or </w:t>
      </w:r>
      <w:r w:rsidRPr="0079335A">
        <w:rPr>
          <w:rFonts w:ascii="Calibri" w:eastAsia="Calibri" w:hAnsi="Calibri" w:cs="Calibri"/>
          <w:i/>
          <w:color w:val="000000"/>
          <w:sz w:val="24"/>
          <w:szCs w:val="24"/>
          <w:u w:color="000000"/>
          <w:bdr w:val="nil"/>
          <w:lang w:val="en-US" w:eastAsia="en-GB"/>
        </w:rPr>
        <w:t>in vitro</w:t>
      </w:r>
      <w:r w:rsidRPr="0079335A">
        <w:rPr>
          <w:rFonts w:ascii="Calibri" w:eastAsia="Calibri" w:hAnsi="Calibri" w:cs="Calibri"/>
          <w:color w:val="000000"/>
          <w:sz w:val="24"/>
          <w:szCs w:val="24"/>
          <w:u w:color="000000"/>
          <w:bdr w:val="nil"/>
          <w:lang w:val="en-US" w:eastAsia="en-GB"/>
        </w:rPr>
        <w:t xml:space="preserve"> culture methods, primarily in rich fungal support media such as YPD during log phase growth.</w:t>
      </w:r>
    </w:p>
    <w:p w:rsidR="008F473F" w:rsidRDefault="008F473F">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The reactivation of Cryptococcus is radically different in rich media compared to cell culture media containing serum suggesting host-like media/serum induces capsule production.</w:t>
      </w:r>
    </w:p>
    <w:p w:rsidR="008F473F" w:rsidRDefault="008F473F">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In the first 4 months I will retrain in cell culture and microscopy techniques and apply this to growing and identifying yeast cell morphologies.</w:t>
      </w:r>
    </w:p>
    <w:p w:rsidR="00CF0610" w:rsidRDefault="00CF0610">
      <w:pPr>
        <w:rPr>
          <w:rFonts w:ascii="Calibri" w:eastAsia="Calibri" w:hAnsi="Calibri" w:cs="Calibri"/>
          <w:sz w:val="24"/>
          <w:szCs w:val="24"/>
        </w:rPr>
      </w:pPr>
      <w:r>
        <w:rPr>
          <w:rFonts w:ascii="Calibri" w:eastAsia="Calibri" w:hAnsi="Calibri" w:cs="Calibri"/>
          <w:sz w:val="24"/>
          <w:szCs w:val="24"/>
        </w:rPr>
        <w:t xml:space="preserve">To determine whether the phenotypic change is due to serum or host-like media in the above experiment </w:t>
      </w:r>
      <w:r w:rsidRPr="0079335A">
        <w:rPr>
          <w:rFonts w:ascii="Calibri" w:eastAsia="Calibri" w:hAnsi="Calibri" w:cs="Calibri"/>
          <w:sz w:val="24"/>
          <w:szCs w:val="24"/>
        </w:rPr>
        <w:t xml:space="preserve">I will inoculate growth-arrested </w:t>
      </w:r>
      <w:r w:rsidRPr="0079335A">
        <w:rPr>
          <w:rFonts w:ascii="Calibri" w:eastAsia="Calibri" w:hAnsi="Calibri" w:cs="Calibri"/>
          <w:i/>
          <w:sz w:val="24"/>
          <w:szCs w:val="24"/>
        </w:rPr>
        <w:t>C. neoformans</w:t>
      </w:r>
      <w:r w:rsidRPr="0079335A">
        <w:rPr>
          <w:rFonts w:ascii="Calibri" w:eastAsia="Calibri" w:hAnsi="Calibri" w:cs="Calibri"/>
          <w:sz w:val="24"/>
          <w:szCs w:val="24"/>
        </w:rPr>
        <w:t xml:space="preserve"> yeast cells grown in YPD (GA-Cn-YPD) into RPMI-1640 media and YPD + serum and incubate at 25⁰C and 37⁰C.</w:t>
      </w:r>
    </w:p>
    <w:p w:rsidR="00CF0610" w:rsidRDefault="00CF0610">
      <w:pPr>
        <w:rPr>
          <w:rFonts w:ascii="Calibri" w:eastAsia="Calibri" w:hAnsi="Calibri" w:cs="Calibri"/>
          <w:color w:val="000000"/>
          <w:sz w:val="24"/>
          <w:szCs w:val="24"/>
          <w:u w:color="000000"/>
          <w:bdr w:val="nil"/>
          <w:lang w:val="en-US" w:eastAsia="en-GB"/>
        </w:rPr>
      </w:pPr>
      <w:r w:rsidRPr="00DC7BDF">
        <w:rPr>
          <w:rFonts w:ascii="Calibri" w:eastAsia="Calibri" w:hAnsi="Calibri" w:cs="Calibri"/>
          <w:color w:val="000000"/>
          <w:sz w:val="24"/>
          <w:szCs w:val="24"/>
          <w:u w:color="000000"/>
          <w:bdr w:val="nil"/>
          <w:lang w:val="en-US" w:eastAsia="en-GB"/>
        </w:rPr>
        <w:t>It is known that serum can induce caps</w:t>
      </w:r>
      <w:r>
        <w:rPr>
          <w:rFonts w:ascii="Calibri" w:eastAsia="Calibri" w:hAnsi="Calibri" w:cs="Calibri"/>
          <w:color w:val="000000"/>
          <w:sz w:val="24"/>
          <w:szCs w:val="24"/>
          <w:u w:color="000000"/>
          <w:bdr w:val="nil"/>
          <w:lang w:val="en-US" w:eastAsia="en-GB"/>
        </w:rPr>
        <w:t>ule production in Cryptococcus</w:t>
      </w:r>
      <w:r>
        <w:rPr>
          <w:rFonts w:ascii="Calibri" w:eastAsia="Calibri" w:hAnsi="Calibri" w:cs="Calibri"/>
          <w:color w:val="000000"/>
          <w:sz w:val="24"/>
          <w:szCs w:val="24"/>
          <w:u w:color="000000"/>
          <w:bdr w:val="nil"/>
          <w:lang w:val="en-US" w:eastAsia="en-GB"/>
        </w:rPr>
        <w:fldChar w:fldCharType="begin" w:fldLock="1"/>
      </w:r>
      <w:r>
        <w:rPr>
          <w:rFonts w:ascii="Calibri" w:eastAsia="Calibri" w:hAnsi="Calibri" w:cs="Calibri"/>
          <w:color w:val="000000"/>
          <w:sz w:val="24"/>
          <w:szCs w:val="24"/>
          <w:u w:color="000000"/>
          <w:bdr w:val="nil"/>
          <w:lang w:val="en-US" w:eastAsia="en-GB"/>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11&lt;/sup&gt;","plainTextFormattedCitation":"11","previouslyFormattedCitation":"&lt;sup&gt;11&lt;/sup&gt;"},"properties":{"noteIndex":0},"schema":"https://github.com/citation-style-language/schema/raw/master/csl-citation.json"}</w:instrText>
      </w:r>
      <w:r>
        <w:rPr>
          <w:rFonts w:ascii="Calibri" w:eastAsia="Calibri" w:hAnsi="Calibri" w:cs="Calibri"/>
          <w:color w:val="000000"/>
          <w:sz w:val="24"/>
          <w:szCs w:val="24"/>
          <w:u w:color="000000"/>
          <w:bdr w:val="nil"/>
          <w:lang w:val="en-US" w:eastAsia="en-GB"/>
        </w:rPr>
        <w:fldChar w:fldCharType="separate"/>
      </w:r>
      <w:r w:rsidRPr="00DC7BDF">
        <w:rPr>
          <w:rFonts w:ascii="Calibri" w:eastAsia="Calibri" w:hAnsi="Calibri" w:cs="Calibri"/>
          <w:noProof/>
          <w:color w:val="000000"/>
          <w:sz w:val="24"/>
          <w:szCs w:val="24"/>
          <w:u w:color="000000"/>
          <w:bdr w:val="nil"/>
          <w:vertAlign w:val="superscript"/>
          <w:lang w:val="en-US" w:eastAsia="en-GB"/>
        </w:rPr>
        <w:t>11</w:t>
      </w:r>
      <w:r>
        <w:rPr>
          <w:rFonts w:ascii="Calibri" w:eastAsia="Calibri" w:hAnsi="Calibri" w:cs="Calibri"/>
          <w:color w:val="000000"/>
          <w:sz w:val="24"/>
          <w:szCs w:val="24"/>
          <w:u w:color="000000"/>
          <w:bdr w:val="nil"/>
          <w:lang w:val="en-US" w:eastAsia="en-GB"/>
        </w:rPr>
        <w:fldChar w:fldCharType="end"/>
      </w:r>
      <w:r w:rsidRPr="00DC7BDF">
        <w:rPr>
          <w:rFonts w:ascii="Calibri" w:eastAsia="Calibri" w:hAnsi="Calibri" w:cs="Calibri"/>
          <w:color w:val="000000"/>
          <w:sz w:val="24"/>
          <w:szCs w:val="24"/>
          <w:u w:color="000000"/>
          <w:bdr w:val="nil"/>
          <w:lang w:val="en-US" w:eastAsia="en-GB"/>
        </w:rPr>
        <w:t xml:space="preserve"> but it is unknown which component(s) of serum cause this response.</w:t>
      </w:r>
    </w:p>
    <w:p w:rsidR="00CF0610" w:rsidRDefault="00CF0610">
      <w:pPr>
        <w:rPr>
          <w:rFonts w:ascii="Calibri" w:eastAsia="Calibri" w:hAnsi="Calibri" w:cs="Calibri"/>
          <w:color w:val="000000" w:themeColor="text1"/>
          <w:sz w:val="24"/>
          <w:szCs w:val="24"/>
          <w:u w:color="000000"/>
          <w:bdr w:val="nil"/>
          <w:lang w:val="en-US" w:eastAsia="en-GB"/>
        </w:rPr>
      </w:pPr>
      <w:r w:rsidRPr="00A27260">
        <w:rPr>
          <w:rFonts w:ascii="Calibri" w:eastAsia="Calibri" w:hAnsi="Calibri" w:cs="Calibri"/>
          <w:color w:val="000000" w:themeColor="text1"/>
          <w:sz w:val="24"/>
          <w:szCs w:val="24"/>
          <w:u w:color="000000"/>
          <w:bdr w:val="nil"/>
          <w:lang w:val="en-US" w:eastAsia="en-GB"/>
        </w:rPr>
        <w:lastRenderedPageBreak/>
        <w:t xml:space="preserve">If </w:t>
      </w:r>
      <w:r>
        <w:rPr>
          <w:rFonts w:ascii="Calibri" w:eastAsia="Calibri" w:hAnsi="Calibri" w:cs="Calibri"/>
          <w:color w:val="000000" w:themeColor="text1"/>
          <w:sz w:val="24"/>
          <w:szCs w:val="24"/>
          <w:u w:color="000000"/>
          <w:bdr w:val="nil"/>
          <w:lang w:val="en-US" w:eastAsia="en-GB"/>
        </w:rPr>
        <w:t xml:space="preserve">time allows I will test </w:t>
      </w:r>
      <w:r w:rsidRPr="00A27260">
        <w:rPr>
          <w:rFonts w:ascii="Calibri" w:eastAsia="Calibri" w:hAnsi="Calibri" w:cs="Calibri"/>
          <w:color w:val="000000" w:themeColor="text1"/>
          <w:sz w:val="24"/>
          <w:szCs w:val="24"/>
          <w:u w:color="000000"/>
          <w:bdr w:val="nil"/>
          <w:lang w:val="en-US" w:eastAsia="en-GB"/>
        </w:rPr>
        <w:t>Minimum Essential Media (MEM)</w:t>
      </w:r>
      <w:r w:rsidRPr="00A27260">
        <w:t xml:space="preserve"> </w:t>
      </w:r>
      <w:r>
        <w:rPr>
          <w:rFonts w:ascii="Calibri" w:eastAsia="Calibri" w:hAnsi="Calibri" w:cs="Calibri"/>
          <w:color w:val="000000" w:themeColor="text1"/>
          <w:sz w:val="24"/>
          <w:szCs w:val="24"/>
          <w:u w:color="000000"/>
          <w:bdr w:val="nil"/>
          <w:lang w:val="en-US" w:eastAsia="en-GB"/>
        </w:rPr>
        <w:t>containing</w:t>
      </w:r>
      <w:r w:rsidRPr="00A27260">
        <w:rPr>
          <w:rFonts w:ascii="Calibri" w:eastAsia="Calibri" w:hAnsi="Calibri" w:cs="Calibri"/>
          <w:color w:val="000000" w:themeColor="text1"/>
          <w:sz w:val="24"/>
          <w:szCs w:val="24"/>
          <w:u w:color="000000"/>
          <w:bdr w:val="nil"/>
          <w:lang w:val="en-US" w:eastAsia="en-GB"/>
        </w:rPr>
        <w:t xml:space="preserve"> electrolyte and carbohydrate levels close to that in human serum and CSF</w:t>
      </w:r>
      <w:r>
        <w:rPr>
          <w:rFonts w:ascii="Calibri" w:eastAsia="Calibri" w:hAnsi="Calibri" w:cs="Calibri"/>
          <w:color w:val="000000" w:themeColor="text1"/>
          <w:sz w:val="24"/>
          <w:szCs w:val="24"/>
          <w:u w:color="000000"/>
          <w:bdr w:val="nil"/>
          <w:lang w:val="en-US" w:eastAsia="en-GB"/>
        </w:rPr>
        <w:t>.</w:t>
      </w:r>
    </w:p>
    <w:p w:rsidR="00CF0610" w:rsidRDefault="00CF0610">
      <w:pPr>
        <w:rPr>
          <w:rFonts w:ascii="Calibri" w:eastAsia="Calibri" w:hAnsi="Calibri" w:cs="Calibri"/>
          <w:color w:val="000000" w:themeColor="text1"/>
          <w:sz w:val="24"/>
          <w:szCs w:val="24"/>
          <w:u w:color="000000"/>
          <w:bdr w:val="nil"/>
          <w:lang w:val="en-US" w:eastAsia="en-GB"/>
        </w:rPr>
      </w:pPr>
      <w:r>
        <w:rPr>
          <w:rFonts w:ascii="Calibri" w:eastAsia="Calibri" w:hAnsi="Calibri" w:cs="Calibri"/>
          <w:color w:val="000000" w:themeColor="text1"/>
          <w:sz w:val="24"/>
          <w:szCs w:val="24"/>
          <w:u w:color="000000"/>
          <w:bdr w:val="nil"/>
          <w:lang w:val="en-US" w:eastAsia="en-GB"/>
        </w:rPr>
        <w:tab/>
        <w:t>Aim 2:</w:t>
      </w:r>
    </w:p>
    <w:p w:rsidR="00CF0610" w:rsidRDefault="00CF0610">
      <w:pPr>
        <w:rPr>
          <w:rFonts w:ascii="Calibri" w:eastAsia="Calibri" w:hAnsi="Calibri" w:cs="Calibri"/>
          <w:color w:val="000000"/>
          <w:sz w:val="24"/>
          <w:szCs w:val="24"/>
          <w:u w:color="000000"/>
          <w:bdr w:val="nil"/>
          <w:vertAlign w:val="superscript"/>
          <w:lang w:val="en-US" w:eastAsia="en-GB"/>
        </w:rPr>
      </w:pPr>
      <w:r w:rsidRPr="0079335A">
        <w:rPr>
          <w:rFonts w:ascii="Calibri" w:eastAsia="Calibri" w:hAnsi="Calibri" w:cs="Calibri"/>
          <w:color w:val="000000"/>
          <w:sz w:val="24"/>
          <w:szCs w:val="24"/>
          <w:u w:color="000000"/>
          <w:bdr w:val="nil"/>
          <w:lang w:val="en-US" w:eastAsia="en-GB"/>
        </w:rPr>
        <w:t xml:space="preserve">The Ballou lab have shown that </w:t>
      </w:r>
      <w:r>
        <w:rPr>
          <w:rFonts w:ascii="Calibri" w:eastAsia="Calibri" w:hAnsi="Calibri" w:cs="Calibri"/>
          <w:color w:val="000000"/>
          <w:sz w:val="24"/>
          <w:szCs w:val="24"/>
          <w:u w:color="000000"/>
          <w:bdr w:val="nil"/>
          <w:lang w:val="en-US" w:eastAsia="en-GB"/>
        </w:rPr>
        <w:t>the serum compound, Muramyl Dipeptide, induces a morphological change in</w:t>
      </w:r>
      <w:r w:rsidRPr="0079335A">
        <w:rPr>
          <w:rFonts w:ascii="Calibri" w:eastAsia="Calibri" w:hAnsi="Calibri" w:cs="Calibri"/>
          <w:color w:val="000000"/>
          <w:sz w:val="24"/>
          <w:szCs w:val="24"/>
          <w:u w:color="000000"/>
          <w:bdr w:val="nil"/>
          <w:lang w:val="en-US" w:eastAsia="en-GB"/>
        </w:rPr>
        <w:t xml:space="preserve"> </w:t>
      </w:r>
      <w:r w:rsidRPr="0079335A">
        <w:rPr>
          <w:rFonts w:ascii="Calibri" w:eastAsia="Calibri" w:hAnsi="Calibri" w:cs="Calibri"/>
          <w:i/>
          <w:color w:val="000000"/>
          <w:sz w:val="24"/>
          <w:szCs w:val="24"/>
          <w:u w:color="000000"/>
          <w:bdr w:val="nil"/>
          <w:lang w:val="en-US" w:eastAsia="en-GB"/>
        </w:rPr>
        <w:t>C. neoformans</w:t>
      </w:r>
      <w:r w:rsidRPr="0079335A">
        <w:rPr>
          <w:rFonts w:ascii="Calibri" w:eastAsia="Calibri" w:hAnsi="Calibri" w:cs="Calibri"/>
          <w:color w:val="000000"/>
          <w:sz w:val="24"/>
          <w:szCs w:val="24"/>
          <w:u w:color="000000"/>
          <w:bdr w:val="nil"/>
          <w:lang w:val="en-US" w:eastAsia="en-GB"/>
        </w:rPr>
        <w:t xml:space="preserve"> from a normal yeast cell </w:t>
      </w:r>
      <w:r>
        <w:rPr>
          <w:rFonts w:ascii="Calibri" w:eastAsia="Calibri" w:hAnsi="Calibri" w:cs="Calibri"/>
          <w:color w:val="000000"/>
          <w:sz w:val="24"/>
          <w:szCs w:val="24"/>
          <w:u w:color="000000"/>
          <w:bdr w:val="nil"/>
          <w:lang w:val="en-US" w:eastAsia="en-GB"/>
        </w:rPr>
        <w:t>to a large polyploid titan cell</w:t>
      </w:r>
      <w:r w:rsidRPr="00CF0610">
        <w:rPr>
          <w:rFonts w:ascii="Calibri" w:eastAsia="Calibri" w:hAnsi="Calibri" w:cs="Calibri"/>
          <w:color w:val="000000"/>
          <w:sz w:val="24"/>
          <w:szCs w:val="24"/>
          <w:u w:color="000000"/>
          <w:bdr w:val="nil"/>
          <w:lang w:val="en-US" w:eastAsia="en-GB"/>
        </w:rPr>
        <w:t>.</w:t>
      </w:r>
    </w:p>
    <w:p w:rsidR="00CF0610" w:rsidRDefault="00CF0610">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How can bacterial cell wall components influence the behavior of co-infecting fungal pathogens?</w:t>
      </w:r>
    </w:p>
    <w:p w:rsidR="00CF0610" w:rsidRDefault="00CF0610">
      <w:pPr>
        <w:rPr>
          <w:rFonts w:ascii="Calibri" w:eastAsia="Calibri" w:hAnsi="Calibri" w:cs="Calibri"/>
          <w:color w:val="000000"/>
          <w:sz w:val="24"/>
          <w:szCs w:val="24"/>
          <w:u w:color="000000"/>
          <w:bdr w:val="nil"/>
          <w:lang w:val="en-US" w:eastAsia="en-GB"/>
        </w:rPr>
      </w:pPr>
      <w:r w:rsidRPr="0079335A">
        <w:rPr>
          <w:rFonts w:ascii="Calibri" w:eastAsia="Calibri" w:hAnsi="Calibri" w:cs="Calibri"/>
          <w:color w:val="000000"/>
          <w:sz w:val="24"/>
          <w:szCs w:val="24"/>
          <w:u w:color="000000"/>
          <w:bdr w:val="nil"/>
          <w:lang w:val="en-US" w:eastAsia="en-GB"/>
        </w:rPr>
        <w:t xml:space="preserve">I will examine the transcriptional response of </w:t>
      </w:r>
      <w:r>
        <w:rPr>
          <w:rFonts w:ascii="Calibri" w:eastAsia="Calibri" w:hAnsi="Calibri" w:cs="Calibri"/>
          <w:color w:val="000000"/>
          <w:sz w:val="24"/>
          <w:szCs w:val="24"/>
          <w:u w:color="000000"/>
          <w:bdr w:val="nil"/>
          <w:lang w:val="en-US" w:eastAsia="en-GB"/>
        </w:rPr>
        <w:t xml:space="preserve">serotypes A and D (H99 and JEC21) </w:t>
      </w:r>
      <w:r w:rsidRPr="0079335A">
        <w:rPr>
          <w:rFonts w:ascii="Calibri" w:eastAsia="Calibri" w:hAnsi="Calibri" w:cs="Calibri"/>
          <w:color w:val="000000"/>
          <w:sz w:val="24"/>
          <w:szCs w:val="24"/>
          <w:u w:color="000000"/>
          <w:bdr w:val="nil"/>
          <w:lang w:val="en-US" w:eastAsia="en-GB"/>
        </w:rPr>
        <w:t>to bacterial cell wal</w:t>
      </w:r>
      <w:r>
        <w:rPr>
          <w:rFonts w:ascii="Calibri" w:eastAsia="Calibri" w:hAnsi="Calibri" w:cs="Calibri"/>
          <w:color w:val="000000"/>
          <w:sz w:val="24"/>
          <w:szCs w:val="24"/>
          <w:u w:color="000000"/>
          <w:bdr w:val="nil"/>
          <w:lang w:val="en-US" w:eastAsia="en-GB"/>
        </w:rPr>
        <w:t>l components</w:t>
      </w:r>
      <w:r w:rsidRPr="0079335A">
        <w:rPr>
          <w:rFonts w:ascii="Calibri" w:eastAsia="Calibri" w:hAnsi="Calibri" w:cs="Calibri"/>
          <w:color w:val="000000"/>
          <w:sz w:val="24"/>
          <w:szCs w:val="24"/>
          <w:u w:color="000000"/>
          <w:bdr w:val="nil"/>
          <w:lang w:val="en-US" w:eastAsia="en-GB"/>
        </w:rPr>
        <w:t>.</w:t>
      </w:r>
    </w:p>
    <w:p w:rsidR="00CF0610" w:rsidRDefault="00CF0610" w:rsidP="00CF0610">
      <w:pPr>
        <w:pStyle w:val="BodyA"/>
        <w:rPr>
          <w:rFonts w:ascii="Calibri" w:eastAsia="Calibri" w:hAnsi="Calibri" w:cs="Calibri"/>
          <w:sz w:val="24"/>
          <w:szCs w:val="24"/>
        </w:rPr>
      </w:pPr>
      <w:r>
        <w:rPr>
          <w:rFonts w:ascii="Calibri" w:eastAsia="Calibri" w:hAnsi="Calibri" w:cs="Calibri"/>
          <w:sz w:val="24"/>
          <w:szCs w:val="24"/>
        </w:rPr>
        <w:t>I will identify interactions between the fungal cell surface and bacterial cell wall components by  incubating GA-Cn-YPD</w:t>
      </w:r>
      <w:r w:rsidRPr="0079335A">
        <w:rPr>
          <w:rFonts w:ascii="Calibri" w:eastAsia="Calibri" w:hAnsi="Calibri" w:cs="Calibri"/>
          <w:sz w:val="24"/>
          <w:szCs w:val="24"/>
        </w:rPr>
        <w:t xml:space="preserve"> </w:t>
      </w:r>
      <w:r>
        <w:rPr>
          <w:rFonts w:ascii="Calibri" w:eastAsia="Calibri" w:hAnsi="Calibri" w:cs="Calibri"/>
          <w:sz w:val="24"/>
          <w:szCs w:val="24"/>
        </w:rPr>
        <w:t>(fast growing) and GA-Cn-YN</w:t>
      </w:r>
      <w:r w:rsidRPr="0079335A">
        <w:rPr>
          <w:rFonts w:ascii="Calibri" w:eastAsia="Calibri" w:hAnsi="Calibri" w:cs="Calibri"/>
          <w:sz w:val="24"/>
          <w:szCs w:val="24"/>
        </w:rPr>
        <w:t xml:space="preserve">D </w:t>
      </w:r>
      <w:r>
        <w:rPr>
          <w:rFonts w:ascii="Calibri" w:eastAsia="Calibri" w:hAnsi="Calibri" w:cs="Calibri"/>
          <w:sz w:val="24"/>
          <w:szCs w:val="24"/>
        </w:rPr>
        <w:t>(starved) yeast cells</w:t>
      </w:r>
      <w:r w:rsidRPr="0079335A">
        <w:rPr>
          <w:rFonts w:ascii="Calibri" w:eastAsia="Calibri" w:hAnsi="Calibri" w:cs="Calibri"/>
          <w:sz w:val="24"/>
          <w:szCs w:val="24"/>
        </w:rPr>
        <w:t xml:space="preserve"> in serum-free media</w:t>
      </w:r>
      <w:r>
        <w:rPr>
          <w:rFonts w:ascii="Calibri" w:eastAsia="Calibri" w:hAnsi="Calibri" w:cs="Calibri"/>
          <w:sz w:val="24"/>
          <w:szCs w:val="24"/>
        </w:rPr>
        <w:t xml:space="preserve"> (RPMI-1640 and/or MEM depending on results from Aim 1)</w:t>
      </w:r>
      <w:r w:rsidRPr="0079335A">
        <w:rPr>
          <w:rFonts w:ascii="Calibri" w:eastAsia="Calibri" w:hAnsi="Calibri" w:cs="Calibri"/>
          <w:sz w:val="24"/>
          <w:szCs w:val="24"/>
        </w:rPr>
        <w:t xml:space="preserve"> with </w:t>
      </w:r>
      <w:r>
        <w:rPr>
          <w:rFonts w:ascii="Calibri" w:eastAsia="Calibri" w:hAnsi="Calibri" w:cs="Calibri"/>
          <w:sz w:val="24"/>
          <w:szCs w:val="24"/>
        </w:rPr>
        <w:t xml:space="preserve">different concentrations of </w:t>
      </w:r>
      <w:r w:rsidRPr="0079335A">
        <w:rPr>
          <w:rFonts w:ascii="Calibri" w:eastAsia="Calibri" w:hAnsi="Calibri" w:cs="Calibri"/>
          <w:sz w:val="24"/>
          <w:szCs w:val="24"/>
        </w:rPr>
        <w:t>purified components of bacterial cell walls</w:t>
      </w:r>
      <w:r>
        <w:rPr>
          <w:rFonts w:ascii="Calibri" w:eastAsia="Calibri" w:hAnsi="Calibri" w:cs="Calibri"/>
          <w:sz w:val="24"/>
          <w:szCs w:val="24"/>
        </w:rPr>
        <w:t>:</w:t>
      </w:r>
    </w:p>
    <w:p w:rsidR="00CF0610" w:rsidRDefault="00CF0610">
      <w:pPr>
        <w:rPr>
          <w:rFonts w:ascii="Calibri" w:eastAsia="Calibri" w:hAnsi="Calibri" w:cs="Calibri"/>
          <w:color w:val="000000" w:themeColor="text1"/>
          <w:sz w:val="24"/>
          <w:szCs w:val="24"/>
        </w:rPr>
      </w:pPr>
      <w:r>
        <w:rPr>
          <w:rFonts w:ascii="Calibri" w:eastAsia="Calibri" w:hAnsi="Calibri" w:cs="Calibri"/>
          <w:sz w:val="24"/>
          <w:szCs w:val="24"/>
        </w:rPr>
        <w:t>If time allows I will extend this study to other fungal species of the respiratory microbiome and other surfaces (e.g</w:t>
      </w:r>
      <w:r w:rsidRPr="00A510D1">
        <w:rPr>
          <w:rFonts w:ascii="Calibri" w:eastAsia="Calibri" w:hAnsi="Calibri" w:cs="Calibri"/>
          <w:color w:val="000000" w:themeColor="text1"/>
          <w:sz w:val="24"/>
          <w:szCs w:val="24"/>
        </w:rPr>
        <w:t xml:space="preserve">. </w:t>
      </w:r>
      <w:r w:rsidRPr="00A510D1">
        <w:rPr>
          <w:rFonts w:ascii="Calibri" w:eastAsia="Calibri" w:hAnsi="Calibri" w:cs="Calibri"/>
          <w:i/>
          <w:color w:val="000000" w:themeColor="text1"/>
          <w:sz w:val="24"/>
          <w:szCs w:val="24"/>
        </w:rPr>
        <w:t>Saccharomyces cerevisiae</w:t>
      </w:r>
      <w:r w:rsidRPr="00A510D1">
        <w:rPr>
          <w:rFonts w:ascii="Calibri" w:eastAsia="Calibri" w:hAnsi="Calibri" w:cs="Calibri"/>
          <w:color w:val="000000" w:themeColor="text1"/>
          <w:sz w:val="24"/>
          <w:szCs w:val="24"/>
        </w:rPr>
        <w:t xml:space="preserve"> and </w:t>
      </w:r>
      <w:r w:rsidRPr="00A510D1">
        <w:rPr>
          <w:rFonts w:ascii="Calibri" w:eastAsia="Calibri" w:hAnsi="Calibri" w:cs="Calibri"/>
          <w:i/>
          <w:color w:val="000000" w:themeColor="text1"/>
          <w:sz w:val="24"/>
          <w:szCs w:val="24"/>
        </w:rPr>
        <w:t xml:space="preserve">Candida, Aspergillus, Pneumocystis, </w:t>
      </w:r>
      <w:proofErr w:type="spellStart"/>
      <w:r w:rsidRPr="00A510D1">
        <w:rPr>
          <w:rFonts w:ascii="Calibri" w:eastAsia="Calibri" w:hAnsi="Calibri" w:cs="Calibri"/>
          <w:i/>
          <w:color w:val="000000" w:themeColor="text1"/>
          <w:sz w:val="24"/>
          <w:szCs w:val="24"/>
        </w:rPr>
        <w:t>Cladospo</w:t>
      </w:r>
      <w:r>
        <w:rPr>
          <w:rFonts w:ascii="Calibri" w:eastAsia="Calibri" w:hAnsi="Calibri" w:cs="Calibri"/>
          <w:i/>
          <w:color w:val="000000" w:themeColor="text1"/>
          <w:sz w:val="24"/>
          <w:szCs w:val="24"/>
        </w:rPr>
        <w:t>rium</w:t>
      </w:r>
      <w:proofErr w:type="spellEnd"/>
      <w:r>
        <w:rPr>
          <w:rFonts w:ascii="Calibri" w:eastAsia="Calibri" w:hAnsi="Calibri" w:cs="Calibri"/>
          <w:i/>
          <w:color w:val="000000" w:themeColor="text1"/>
          <w:sz w:val="24"/>
          <w:szCs w:val="24"/>
        </w:rPr>
        <w:t xml:space="preserve">, </w:t>
      </w:r>
      <w:proofErr w:type="spellStart"/>
      <w:r>
        <w:rPr>
          <w:rFonts w:ascii="Calibri" w:eastAsia="Calibri" w:hAnsi="Calibri" w:cs="Calibri"/>
          <w:i/>
          <w:color w:val="000000" w:themeColor="text1"/>
          <w:sz w:val="24"/>
          <w:szCs w:val="24"/>
        </w:rPr>
        <w:t>Eurotium</w:t>
      </w:r>
      <w:proofErr w:type="spellEnd"/>
      <w:r>
        <w:rPr>
          <w:rFonts w:ascii="Calibri" w:eastAsia="Calibri" w:hAnsi="Calibri" w:cs="Calibri"/>
          <w:i/>
          <w:color w:val="000000" w:themeColor="text1"/>
          <w:sz w:val="24"/>
          <w:szCs w:val="24"/>
        </w:rPr>
        <w:t xml:space="preserve">, </w:t>
      </w:r>
      <w:proofErr w:type="spellStart"/>
      <w:r>
        <w:rPr>
          <w:rFonts w:ascii="Calibri" w:eastAsia="Calibri" w:hAnsi="Calibri" w:cs="Calibri"/>
          <w:i/>
          <w:color w:val="000000" w:themeColor="text1"/>
          <w:sz w:val="24"/>
          <w:szCs w:val="24"/>
        </w:rPr>
        <w:t>Penicillium</w:t>
      </w:r>
      <w:proofErr w:type="spellEnd"/>
      <w:r>
        <w:rPr>
          <w:rFonts w:ascii="Calibri" w:eastAsia="Calibri" w:hAnsi="Calibri" w:cs="Calibri"/>
          <w:i/>
          <w:color w:val="000000" w:themeColor="text1"/>
          <w:sz w:val="24"/>
          <w:szCs w:val="24"/>
        </w:rPr>
        <w:t xml:space="preserve"> </w:t>
      </w:r>
      <w:proofErr w:type="spellStart"/>
      <w:r>
        <w:rPr>
          <w:rFonts w:ascii="Calibri" w:eastAsia="Calibri" w:hAnsi="Calibri" w:cs="Calibri"/>
          <w:i/>
          <w:color w:val="000000" w:themeColor="text1"/>
          <w:sz w:val="24"/>
          <w:szCs w:val="24"/>
        </w:rPr>
        <w:t>sp</w:t>
      </w:r>
      <w:proofErr w:type="spellEnd"/>
      <w:r w:rsidRPr="00A510D1">
        <w:rPr>
          <w:rFonts w:ascii="Calibri" w:eastAsia="Calibri" w:hAnsi="Calibri" w:cs="Calibri"/>
          <w:i/>
          <w:color w:val="000000" w:themeColor="text1"/>
          <w:sz w:val="24"/>
          <w:szCs w:val="24"/>
        </w:rPr>
        <w:t>)</w:t>
      </w:r>
      <w:r>
        <w:rPr>
          <w:rFonts w:ascii="Calibri" w:eastAsia="Calibri" w:hAnsi="Calibri" w:cs="Calibri"/>
          <w:color w:val="000000" w:themeColor="text1"/>
          <w:sz w:val="24"/>
          <w:szCs w:val="24"/>
        </w:rPr>
        <w:t xml:space="preserve"> and correlate the results to investigate whether expression of virulence factors is regulated by similar mechanisms/pathways.</w:t>
      </w:r>
    </w:p>
    <w:p w:rsidR="00CF0610" w:rsidRDefault="00CF0610">
      <w:pPr>
        <w:rPr>
          <w:rFonts w:ascii="Calibri" w:eastAsia="Calibri" w:hAnsi="Calibri" w:cs="Calibri"/>
          <w:color w:val="000000" w:themeColor="text1"/>
          <w:sz w:val="24"/>
          <w:szCs w:val="24"/>
        </w:rPr>
      </w:pPr>
    </w:p>
    <w:p w:rsidR="00CF0610" w:rsidRDefault="00CF0610">
      <w:pPr>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t>Aim 3:</w:t>
      </w:r>
    </w:p>
    <w:p w:rsidR="00CF0610" w:rsidRDefault="00CF0610">
      <w:pPr>
        <w:rPr>
          <w:rFonts w:ascii="Calibri" w:eastAsia="Calibri" w:hAnsi="Calibri" w:cs="Calibri"/>
          <w:color w:val="000000"/>
          <w:sz w:val="24"/>
          <w:szCs w:val="24"/>
          <w:bdr w:val="nil"/>
          <w:lang w:val="en-US" w:eastAsia="en-GB"/>
        </w:rPr>
      </w:pPr>
      <w:r>
        <w:rPr>
          <w:rFonts w:ascii="Calibri" w:eastAsia="Calibri" w:hAnsi="Calibri" w:cs="Calibri"/>
          <w:color w:val="000000"/>
          <w:sz w:val="24"/>
          <w:szCs w:val="24"/>
          <w:bdr w:val="nil"/>
          <w:lang w:val="en-US" w:eastAsia="en-GB"/>
        </w:rPr>
        <w:t xml:space="preserve">I will identify critical genes and probe their biological function in </w:t>
      </w:r>
      <w:r>
        <w:rPr>
          <w:rFonts w:ascii="Calibri" w:eastAsia="Calibri" w:hAnsi="Calibri" w:cs="Calibri"/>
          <w:i/>
          <w:color w:val="000000"/>
          <w:sz w:val="24"/>
          <w:szCs w:val="24"/>
          <w:bdr w:val="nil"/>
          <w:lang w:val="en-US" w:eastAsia="en-GB"/>
        </w:rPr>
        <w:t>C.</w:t>
      </w:r>
      <w:r w:rsidRPr="00DC0EB5">
        <w:rPr>
          <w:rFonts w:ascii="Calibri" w:eastAsia="Calibri" w:hAnsi="Calibri" w:cs="Calibri"/>
          <w:i/>
          <w:color w:val="000000"/>
          <w:sz w:val="24"/>
          <w:szCs w:val="24"/>
          <w:bdr w:val="nil"/>
          <w:lang w:val="en-US" w:eastAsia="en-GB"/>
        </w:rPr>
        <w:t xml:space="preserve"> neoformans</w:t>
      </w:r>
      <w:r>
        <w:rPr>
          <w:rFonts w:ascii="Calibri" w:eastAsia="Calibri" w:hAnsi="Calibri" w:cs="Calibri"/>
          <w:color w:val="000000"/>
          <w:sz w:val="24"/>
          <w:szCs w:val="24"/>
          <w:bdr w:val="nil"/>
          <w:lang w:val="en-US" w:eastAsia="en-GB"/>
        </w:rPr>
        <w:t xml:space="preserve"> using simple models to mimic infection/host-like conditions.</w:t>
      </w:r>
    </w:p>
    <w:p w:rsidR="00CF0610" w:rsidRDefault="00CF0610">
      <w:pPr>
        <w:rPr>
          <w:rFonts w:ascii="Calibri" w:eastAsia="Calibri" w:hAnsi="Calibri" w:cs="Calibri"/>
          <w:color w:val="000000"/>
          <w:sz w:val="24"/>
          <w:szCs w:val="24"/>
          <w:bdr w:val="nil"/>
          <w:lang w:val="en-US" w:eastAsia="en-GB"/>
        </w:rPr>
      </w:pPr>
      <w:r w:rsidRPr="00A1558F">
        <w:rPr>
          <w:rFonts w:ascii="Calibri" w:eastAsia="Calibri" w:hAnsi="Calibri" w:cs="Calibri"/>
          <w:color w:val="000000"/>
          <w:sz w:val="24"/>
          <w:szCs w:val="24"/>
          <w:bdr w:val="nil"/>
          <w:lang w:val="en-US" w:eastAsia="en-GB"/>
        </w:rPr>
        <w:t xml:space="preserve">Once high quality </w:t>
      </w:r>
      <w:r>
        <w:rPr>
          <w:rFonts w:ascii="Calibri" w:eastAsia="Calibri" w:hAnsi="Calibri" w:cs="Calibri"/>
          <w:color w:val="000000"/>
          <w:sz w:val="24"/>
          <w:szCs w:val="24"/>
          <w:bdr w:val="nil"/>
          <w:lang w:val="en-US" w:eastAsia="en-GB"/>
        </w:rPr>
        <w:t xml:space="preserve">RNA-seq </w:t>
      </w:r>
      <w:r w:rsidRPr="00A1558F">
        <w:rPr>
          <w:rFonts w:ascii="Calibri" w:eastAsia="Calibri" w:hAnsi="Calibri" w:cs="Calibri"/>
          <w:color w:val="000000"/>
          <w:sz w:val="24"/>
          <w:szCs w:val="24"/>
          <w:bdr w:val="nil"/>
          <w:lang w:val="en-US" w:eastAsia="en-GB"/>
        </w:rPr>
        <w:t>data have been obtained</w:t>
      </w:r>
      <w:r>
        <w:rPr>
          <w:rFonts w:ascii="Calibri" w:eastAsia="Calibri" w:hAnsi="Calibri" w:cs="Calibri"/>
          <w:color w:val="000000"/>
          <w:sz w:val="24"/>
          <w:szCs w:val="24"/>
          <w:bdr w:val="nil"/>
          <w:lang w:val="en-US" w:eastAsia="en-GB"/>
        </w:rPr>
        <w:t>, reads will be trimmed, mapped to a reference genome, and quantified along individual annotated transcripts using software pipelines and genome annotations that are established in the Wallace lab.</w:t>
      </w:r>
    </w:p>
    <w:p w:rsidR="00CF0610" w:rsidRDefault="00CF0610">
      <w:pPr>
        <w:rPr>
          <w:rFonts w:ascii="Calibri" w:eastAsia="Calibri" w:hAnsi="Calibri" w:cs="Calibri"/>
          <w:color w:val="000000"/>
          <w:sz w:val="24"/>
          <w:szCs w:val="24"/>
          <w:bdr w:val="nil"/>
          <w:lang w:val="en-US" w:eastAsia="en-GB"/>
        </w:rPr>
      </w:pPr>
      <w:r>
        <w:rPr>
          <w:rFonts w:ascii="Calibri" w:eastAsia="Calibri" w:hAnsi="Calibri" w:cs="Calibri"/>
          <w:color w:val="000000"/>
          <w:sz w:val="24"/>
          <w:szCs w:val="24"/>
          <w:bdr w:val="nil"/>
          <w:lang w:val="en-US" w:eastAsia="en-GB"/>
        </w:rPr>
        <w:t>Targeted gene mutations are necessary to study the function of genes and genome editing enables researchers to switch a gene of interest off, determine the change in phenotype and ultimately deduce the function of the gene product.</w:t>
      </w:r>
    </w:p>
    <w:p w:rsidR="00CF0610" w:rsidRDefault="00CF0610">
      <w:pPr>
        <w:rPr>
          <w:rFonts w:ascii="Calibri" w:eastAsia="Calibri" w:hAnsi="Calibri" w:cs="Calibri"/>
          <w:color w:val="000000"/>
          <w:sz w:val="24"/>
          <w:szCs w:val="24"/>
          <w:bdr w:val="nil"/>
          <w:lang w:val="en-US" w:eastAsia="en-GB"/>
        </w:rPr>
      </w:pPr>
    </w:p>
    <w:p w:rsidR="00CF0610" w:rsidRDefault="00CF0610">
      <w:pPr>
        <w:rPr>
          <w:rFonts w:ascii="Calibri" w:eastAsia="Calibri" w:hAnsi="Calibri" w:cs="Calibri"/>
          <w:color w:val="000000"/>
          <w:sz w:val="24"/>
          <w:szCs w:val="24"/>
          <w:bdr w:val="nil"/>
          <w:lang w:val="en-US" w:eastAsia="en-GB"/>
        </w:rPr>
      </w:pPr>
      <w:r>
        <w:rPr>
          <w:rFonts w:ascii="Calibri" w:eastAsia="Calibri" w:hAnsi="Calibri" w:cs="Calibri"/>
          <w:color w:val="000000"/>
          <w:sz w:val="24"/>
          <w:szCs w:val="24"/>
          <w:bdr w:val="nil"/>
          <w:lang w:val="en-US" w:eastAsia="en-GB"/>
        </w:rPr>
        <w:tab/>
        <w:t>Impact:</w:t>
      </w:r>
    </w:p>
    <w:p w:rsidR="00CF0610" w:rsidRDefault="00CF0610">
      <w:pPr>
        <w:rPr>
          <w:rFonts w:ascii="Calibri" w:eastAsia="Arial Unicode MS" w:hAnsi="Calibri" w:cs="Calibri"/>
          <w:bCs/>
          <w:color w:val="000000"/>
          <w:sz w:val="24"/>
          <w:szCs w:val="24"/>
          <w:u w:color="000000"/>
          <w:bdr w:val="none" w:sz="0" w:space="0" w:color="auto" w:frame="1"/>
          <w:shd w:val="clear" w:color="auto" w:fill="FFFFFF"/>
          <w:lang w:val="en-US" w:eastAsia="en-GB"/>
        </w:rPr>
      </w:pP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 xml:space="preserve">This research is discovery driven and will advance knowledge regarding the </w:t>
      </w:r>
      <w:r>
        <w:rPr>
          <w:rFonts w:ascii="Calibri" w:eastAsia="Arial Unicode MS" w:hAnsi="Calibri" w:cs="Calibri"/>
          <w:bCs/>
          <w:color w:val="000000"/>
          <w:sz w:val="24"/>
          <w:szCs w:val="24"/>
          <w:u w:color="000000"/>
          <w:bdr w:val="none" w:sz="0" w:space="0" w:color="auto" w:frame="1"/>
          <w:shd w:val="clear" w:color="auto" w:fill="FFFFFF"/>
          <w:lang w:val="en-US" w:eastAsia="en-GB"/>
        </w:rPr>
        <w:t xml:space="preserve">fundamental biology of </w:t>
      </w:r>
      <w:r w:rsidRPr="00694F22">
        <w:rPr>
          <w:rFonts w:ascii="Calibri" w:eastAsia="Arial Unicode MS" w:hAnsi="Calibri" w:cs="Calibri"/>
          <w:bCs/>
          <w:i/>
          <w:color w:val="000000"/>
          <w:sz w:val="24"/>
          <w:szCs w:val="24"/>
          <w:u w:color="000000"/>
          <w:bdr w:val="none" w:sz="0" w:space="0" w:color="auto" w:frame="1"/>
          <w:shd w:val="clear" w:color="auto" w:fill="FFFFFF"/>
          <w:lang w:val="en-US" w:eastAsia="en-GB"/>
        </w:rPr>
        <w:t>Cryptococcus</w:t>
      </w:r>
      <w:r>
        <w:rPr>
          <w:rFonts w:ascii="Calibri" w:eastAsia="Arial Unicode MS" w:hAnsi="Calibri" w:cs="Calibri"/>
          <w:bCs/>
          <w:color w:val="000000"/>
          <w:sz w:val="24"/>
          <w:szCs w:val="24"/>
          <w:u w:color="000000"/>
          <w:bdr w:val="none" w:sz="0" w:space="0" w:color="auto" w:frame="1"/>
          <w:shd w:val="clear" w:color="auto" w:fill="FFFFFF"/>
          <w:lang w:val="en-US" w:eastAsia="en-GB"/>
        </w:rPr>
        <w:t xml:space="preserve"> and the </w:t>
      </w:r>
      <w:r w:rsidRPr="0079335A">
        <w:rPr>
          <w:rFonts w:ascii="Calibri" w:eastAsia="Arial Unicode MS" w:hAnsi="Calibri" w:cs="Calibri"/>
          <w:bCs/>
          <w:color w:val="000000"/>
          <w:sz w:val="24"/>
          <w:szCs w:val="24"/>
          <w:u w:color="000000"/>
          <w:bdr w:val="none" w:sz="0" w:space="0" w:color="auto" w:frame="1"/>
          <w:shd w:val="clear" w:color="auto" w:fill="FFFFFF"/>
          <w:lang w:val="en-US" w:eastAsia="en-GB"/>
        </w:rPr>
        <w:t>initial stages of Cryptococcal infection in the lung.</w:t>
      </w:r>
    </w:p>
    <w:p w:rsidR="00CF0610" w:rsidRDefault="00CF0610">
      <w:pPr>
        <w:rPr>
          <w:rFonts w:ascii="Calibri" w:eastAsia="Arial Unicode MS" w:hAnsi="Calibri" w:cs="Calibri"/>
          <w:bCs/>
          <w:color w:val="000000"/>
          <w:sz w:val="24"/>
          <w:szCs w:val="24"/>
          <w:u w:color="000000"/>
          <w:bdr w:val="none" w:sz="0" w:space="0" w:color="auto" w:frame="1"/>
          <w:shd w:val="clear" w:color="auto" w:fill="FFFFFF"/>
          <w:lang w:val="en-US" w:eastAsia="en-GB"/>
        </w:rPr>
      </w:pPr>
    </w:p>
    <w:p w:rsidR="00CF0610" w:rsidRDefault="00CF0610">
      <w:pPr>
        <w:rPr>
          <w:rFonts w:ascii="Calibri" w:eastAsia="Arial Unicode MS" w:hAnsi="Calibri" w:cs="Calibri"/>
          <w:bCs/>
          <w:color w:val="000000"/>
          <w:sz w:val="24"/>
          <w:szCs w:val="24"/>
          <w:u w:color="000000"/>
          <w:bdr w:val="none" w:sz="0" w:space="0" w:color="auto" w:frame="1"/>
          <w:shd w:val="clear" w:color="auto" w:fill="FFFFFF"/>
          <w:lang w:val="en-US" w:eastAsia="en-GB"/>
        </w:rPr>
      </w:pPr>
      <w:r>
        <w:rPr>
          <w:rFonts w:ascii="Calibri" w:eastAsia="Arial Unicode MS" w:hAnsi="Calibri" w:cs="Calibri"/>
          <w:bCs/>
          <w:color w:val="000000"/>
          <w:sz w:val="24"/>
          <w:szCs w:val="24"/>
          <w:u w:color="000000"/>
          <w:bdr w:val="none" w:sz="0" w:space="0" w:color="auto" w:frame="1"/>
          <w:shd w:val="clear" w:color="auto" w:fill="FFFFFF"/>
          <w:lang w:val="en-US" w:eastAsia="en-GB"/>
        </w:rPr>
        <w:tab/>
      </w:r>
    </w:p>
    <w:p w:rsidR="00CF0610" w:rsidRDefault="00CF0610">
      <w:pPr>
        <w:rPr>
          <w:rFonts w:ascii="Calibri" w:eastAsia="Arial Unicode MS" w:hAnsi="Calibri" w:cs="Calibri"/>
          <w:bCs/>
          <w:color w:val="000000"/>
          <w:sz w:val="24"/>
          <w:szCs w:val="24"/>
          <w:u w:color="000000"/>
          <w:bdr w:val="none" w:sz="0" w:space="0" w:color="auto" w:frame="1"/>
          <w:shd w:val="clear" w:color="auto" w:fill="FFFFFF"/>
          <w:lang w:val="en-US" w:eastAsia="en-GB"/>
        </w:rPr>
      </w:pPr>
    </w:p>
    <w:p w:rsidR="00CF0610" w:rsidRDefault="00CF0610">
      <w:pPr>
        <w:rPr>
          <w:rFonts w:ascii="Calibri" w:eastAsia="Arial Unicode MS" w:hAnsi="Calibri" w:cs="Calibri"/>
          <w:bCs/>
          <w:color w:val="000000"/>
          <w:sz w:val="24"/>
          <w:szCs w:val="24"/>
          <w:u w:color="000000"/>
          <w:bdr w:val="none" w:sz="0" w:space="0" w:color="auto" w:frame="1"/>
          <w:shd w:val="clear" w:color="auto" w:fill="FFFFFF"/>
          <w:lang w:val="en-US" w:eastAsia="en-GB"/>
        </w:rPr>
      </w:pPr>
      <w:r>
        <w:rPr>
          <w:rFonts w:ascii="Calibri" w:eastAsia="Arial Unicode MS" w:hAnsi="Calibri" w:cs="Calibri"/>
          <w:bCs/>
          <w:color w:val="000000"/>
          <w:sz w:val="24"/>
          <w:szCs w:val="24"/>
          <w:u w:color="000000"/>
          <w:bdr w:val="none" w:sz="0" w:space="0" w:color="auto" w:frame="1"/>
          <w:shd w:val="clear" w:color="auto" w:fill="FFFFFF"/>
          <w:lang w:val="en-US" w:eastAsia="en-GB"/>
        </w:rPr>
        <w:lastRenderedPageBreak/>
        <w:tab/>
      </w:r>
      <w:bookmarkStart w:id="0" w:name="_GoBack"/>
      <w:bookmarkEnd w:id="0"/>
      <w:r>
        <w:rPr>
          <w:rFonts w:ascii="Calibri" w:eastAsia="Arial Unicode MS" w:hAnsi="Calibri" w:cs="Calibri"/>
          <w:bCs/>
          <w:color w:val="000000"/>
          <w:sz w:val="24"/>
          <w:szCs w:val="24"/>
          <w:u w:color="000000"/>
          <w:bdr w:val="none" w:sz="0" w:space="0" w:color="auto" w:frame="1"/>
          <w:shd w:val="clear" w:color="auto" w:fill="FFFFFF"/>
          <w:lang w:val="en-US" w:eastAsia="en-GB"/>
        </w:rPr>
        <w:t>Further work:</w:t>
      </w:r>
    </w:p>
    <w:p w:rsidR="00CF0610" w:rsidRDefault="00CF0610">
      <w:pPr>
        <w:rPr>
          <w:rFonts w:ascii="Calibri" w:eastAsia="Calibri" w:hAnsi="Calibri" w:cs="Calibri"/>
          <w:color w:val="000000"/>
          <w:sz w:val="24"/>
          <w:szCs w:val="24"/>
          <w:u w:color="000000"/>
          <w:bdr w:val="nil"/>
          <w:lang w:val="en-US" w:eastAsia="en-GB"/>
        </w:rPr>
      </w:pPr>
      <w:r w:rsidRPr="0051041B">
        <w:rPr>
          <w:rFonts w:ascii="Calibri" w:eastAsia="Calibri" w:hAnsi="Calibri" w:cs="Calibri"/>
          <w:color w:val="000000"/>
          <w:sz w:val="24"/>
          <w:szCs w:val="24"/>
          <w:u w:color="000000"/>
          <w:bdr w:val="nil"/>
          <w:lang w:val="en-US" w:eastAsia="en-GB"/>
        </w:rPr>
        <w:t xml:space="preserve">Using preliminary data produced during my fellowship I would like to investigate the possible relationship between fungi and bacteria in the microbiome to see if production of virulence factors in fungi are regulated </w:t>
      </w:r>
      <w:r>
        <w:rPr>
          <w:rFonts w:ascii="Calibri" w:eastAsia="Calibri" w:hAnsi="Calibri" w:cs="Calibri"/>
          <w:color w:val="000000"/>
          <w:sz w:val="24"/>
          <w:szCs w:val="24"/>
          <w:u w:color="000000"/>
          <w:bdr w:val="nil"/>
          <w:lang w:val="en-US" w:eastAsia="en-GB"/>
        </w:rPr>
        <w:t>or in some way modified by interactions with bacteria.</w:t>
      </w:r>
    </w:p>
    <w:p w:rsidR="00CF0610" w:rsidRDefault="00CF0610">
      <w:pPr>
        <w:rPr>
          <w:rFonts w:ascii="Calibri" w:eastAsia="Calibri" w:hAnsi="Calibri" w:cs="Calibri"/>
          <w:color w:val="000000"/>
          <w:sz w:val="24"/>
          <w:szCs w:val="24"/>
          <w:u w:color="000000"/>
          <w:bdr w:val="nil"/>
          <w:lang w:val="en-US" w:eastAsia="en-GB"/>
        </w:rPr>
      </w:pPr>
    </w:p>
    <w:p w:rsidR="00CF0610" w:rsidRDefault="00CF0610">
      <w:pPr>
        <w:rPr>
          <w:rFonts w:ascii="Calibri" w:eastAsia="Calibri" w:hAnsi="Calibri" w:cs="Calibri"/>
          <w:color w:val="000000"/>
          <w:sz w:val="24"/>
          <w:szCs w:val="24"/>
          <w:u w:color="000000"/>
          <w:bdr w:val="nil"/>
          <w:lang w:val="en-US" w:eastAsia="en-GB"/>
        </w:rPr>
      </w:pPr>
      <w:r>
        <w:rPr>
          <w:rFonts w:ascii="Calibri" w:eastAsia="Calibri" w:hAnsi="Calibri" w:cs="Calibri"/>
          <w:color w:val="000000"/>
          <w:sz w:val="24"/>
          <w:szCs w:val="24"/>
          <w:u w:color="000000"/>
          <w:bdr w:val="nil"/>
          <w:lang w:val="en-US" w:eastAsia="en-GB"/>
        </w:rPr>
        <w:t>Future planning:</w:t>
      </w:r>
    </w:p>
    <w:p w:rsidR="00CF0610" w:rsidRDefault="00CF0610">
      <w:pPr>
        <w:rPr>
          <w:rFonts w:cstheme="minorHAnsi"/>
          <w:sz w:val="24"/>
          <w:szCs w:val="24"/>
        </w:rPr>
      </w:pPr>
      <w:r w:rsidRPr="002D57AD">
        <w:rPr>
          <w:rFonts w:cstheme="minorHAnsi"/>
          <w:sz w:val="24"/>
          <w:szCs w:val="24"/>
        </w:rPr>
        <w:t xml:space="preserve">This </w:t>
      </w:r>
      <w:r>
        <w:rPr>
          <w:rFonts w:cstheme="minorHAnsi"/>
          <w:sz w:val="24"/>
          <w:szCs w:val="24"/>
        </w:rPr>
        <w:t xml:space="preserve">fellowship </w:t>
      </w:r>
      <w:r w:rsidRPr="002D57AD">
        <w:rPr>
          <w:rFonts w:cstheme="minorHAnsi"/>
          <w:sz w:val="24"/>
          <w:szCs w:val="24"/>
        </w:rPr>
        <w:t>will give me valuable exposure to the unique work environment and culture in research as well as the technical and soft skills needed to succeed in a research driven career.</w:t>
      </w:r>
    </w:p>
    <w:p w:rsidR="00CF0610" w:rsidRDefault="00CF0610">
      <w:pPr>
        <w:rPr>
          <w:rFonts w:cstheme="minorHAnsi"/>
          <w:sz w:val="24"/>
          <w:szCs w:val="24"/>
        </w:rPr>
      </w:pPr>
      <w:r w:rsidRPr="002D57AD">
        <w:rPr>
          <w:rFonts w:cstheme="minorHAnsi"/>
          <w:sz w:val="24"/>
          <w:szCs w:val="24"/>
        </w:rPr>
        <w:t>By the end of the fellowship I would like to be in a position where I can be competitive by securing a good publication record and build up my scientific profile by participating in conferences, attending seminars and continuing to educate myself.</w:t>
      </w:r>
    </w:p>
    <w:p w:rsidR="00CF0610" w:rsidRPr="002D57AD" w:rsidRDefault="00CF0610" w:rsidP="00CF0610">
      <w:pPr>
        <w:pStyle w:val="Body"/>
        <w:rPr>
          <w:rFonts w:asciiTheme="minorHAnsi" w:hAnsiTheme="minorHAnsi" w:cstheme="minorHAnsi"/>
          <w:sz w:val="24"/>
          <w:szCs w:val="24"/>
        </w:rPr>
      </w:pPr>
      <w:r w:rsidRPr="002D57AD">
        <w:rPr>
          <w:rFonts w:asciiTheme="minorHAnsi" w:hAnsiTheme="minorHAnsi" w:cstheme="minorHAnsi"/>
          <w:sz w:val="24"/>
          <w:szCs w:val="24"/>
        </w:rPr>
        <w:t>Following this fello</w:t>
      </w:r>
      <w:r>
        <w:rPr>
          <w:rFonts w:asciiTheme="minorHAnsi" w:hAnsiTheme="minorHAnsi" w:cstheme="minorHAnsi"/>
          <w:sz w:val="24"/>
          <w:szCs w:val="24"/>
        </w:rPr>
        <w:t>wship m</w:t>
      </w:r>
      <w:r w:rsidRPr="002D57AD">
        <w:rPr>
          <w:rFonts w:asciiTheme="minorHAnsi" w:hAnsiTheme="minorHAnsi" w:cstheme="minorHAnsi"/>
          <w:sz w:val="24"/>
          <w:szCs w:val="24"/>
        </w:rPr>
        <w:t>y fi</w:t>
      </w:r>
      <w:r>
        <w:rPr>
          <w:rFonts w:asciiTheme="minorHAnsi" w:hAnsiTheme="minorHAnsi" w:cstheme="minorHAnsi"/>
          <w:sz w:val="24"/>
          <w:szCs w:val="24"/>
        </w:rPr>
        <w:t xml:space="preserve">rst choice would be to write a project grant as </w:t>
      </w:r>
      <w:r w:rsidRPr="002D57AD">
        <w:rPr>
          <w:rFonts w:asciiTheme="minorHAnsi" w:hAnsiTheme="minorHAnsi" w:cstheme="minorHAnsi"/>
          <w:sz w:val="24"/>
          <w:szCs w:val="24"/>
        </w:rPr>
        <w:t>researcher co-in</w:t>
      </w:r>
      <w:r>
        <w:rPr>
          <w:rFonts w:asciiTheme="minorHAnsi" w:hAnsiTheme="minorHAnsi" w:cstheme="minorHAnsi"/>
          <w:sz w:val="24"/>
          <w:szCs w:val="24"/>
        </w:rPr>
        <w:t xml:space="preserve">vestigator (BBSRC, MRC, Springboard Award, Wellcome trust, </w:t>
      </w:r>
      <w:proofErr w:type="spellStart"/>
      <w:proofErr w:type="gramStart"/>
      <w:r>
        <w:rPr>
          <w:rFonts w:asciiTheme="minorHAnsi" w:hAnsiTheme="minorHAnsi" w:cstheme="minorHAnsi"/>
          <w:sz w:val="24"/>
          <w:szCs w:val="24"/>
        </w:rPr>
        <w:t>Leverhulme</w:t>
      </w:r>
      <w:proofErr w:type="spellEnd"/>
      <w:proofErr w:type="gramEnd"/>
      <w:r>
        <w:rPr>
          <w:rFonts w:asciiTheme="minorHAnsi" w:hAnsiTheme="minorHAnsi" w:cstheme="minorHAnsi"/>
          <w:sz w:val="24"/>
          <w:szCs w:val="24"/>
        </w:rPr>
        <w:t xml:space="preserve"> early career fellowship) with Dr. Wallace</w:t>
      </w:r>
      <w:r w:rsidRPr="002D57AD">
        <w:rPr>
          <w:rFonts w:asciiTheme="minorHAnsi" w:hAnsiTheme="minorHAnsi" w:cstheme="minorHAnsi"/>
          <w:sz w:val="24"/>
          <w:szCs w:val="24"/>
        </w:rPr>
        <w:t xml:space="preserve"> to continue my research in </w:t>
      </w:r>
      <w:r w:rsidRPr="002D57AD">
        <w:rPr>
          <w:rFonts w:asciiTheme="minorHAnsi" w:eastAsia="Calibri" w:hAnsiTheme="minorHAnsi" w:cstheme="minorHAnsi"/>
          <w:i/>
          <w:iCs/>
          <w:sz w:val="24"/>
          <w:szCs w:val="24"/>
        </w:rPr>
        <w:t>C. neoformans</w:t>
      </w:r>
      <w:r w:rsidRPr="002D57AD">
        <w:rPr>
          <w:rFonts w:asciiTheme="minorHAnsi" w:hAnsiTheme="minorHAnsi" w:cstheme="minorHAnsi"/>
          <w:sz w:val="24"/>
          <w:szCs w:val="24"/>
        </w:rPr>
        <w:t xml:space="preserve"> at </w:t>
      </w:r>
      <w:r>
        <w:rPr>
          <w:rFonts w:asciiTheme="minorHAnsi" w:hAnsiTheme="minorHAnsi" w:cstheme="minorHAnsi"/>
          <w:sz w:val="24"/>
          <w:szCs w:val="24"/>
        </w:rPr>
        <w:t xml:space="preserve">the University of </w:t>
      </w:r>
      <w:r w:rsidRPr="002D57AD">
        <w:rPr>
          <w:rFonts w:asciiTheme="minorHAnsi" w:hAnsiTheme="minorHAnsi" w:cstheme="minorHAnsi"/>
          <w:sz w:val="24"/>
          <w:szCs w:val="24"/>
        </w:rPr>
        <w:t>Edinburgh</w:t>
      </w:r>
      <w:r>
        <w:rPr>
          <w:rFonts w:asciiTheme="minorHAnsi" w:hAnsiTheme="minorHAnsi" w:cstheme="minorHAnsi"/>
          <w:sz w:val="24"/>
          <w:szCs w:val="24"/>
        </w:rPr>
        <w:t xml:space="preserve">. </w:t>
      </w:r>
    </w:p>
    <w:p w:rsidR="00CF0610" w:rsidRDefault="00CF0610">
      <w:pPr>
        <w:rPr>
          <w:rFonts w:cstheme="minorHAnsi"/>
          <w:sz w:val="24"/>
          <w:szCs w:val="24"/>
        </w:rPr>
      </w:pPr>
      <w:r>
        <w:rPr>
          <w:rFonts w:cstheme="minorHAnsi"/>
          <w:sz w:val="24"/>
          <w:szCs w:val="24"/>
        </w:rPr>
        <w:t xml:space="preserve">If I am unsuccessful </w:t>
      </w:r>
      <w:r w:rsidRPr="002D57AD">
        <w:rPr>
          <w:rFonts w:cstheme="minorHAnsi"/>
          <w:sz w:val="24"/>
          <w:szCs w:val="24"/>
        </w:rPr>
        <w:t>securing funding to continue my research at the University of Edinburgh I will look for full time PDRA positions in an academic/research setting i</w:t>
      </w:r>
      <w:r>
        <w:rPr>
          <w:rFonts w:cstheme="minorHAnsi"/>
          <w:sz w:val="24"/>
          <w:szCs w:val="24"/>
        </w:rPr>
        <w:t>n central Scotland as my son will still be attending school in Lanark at this time</w:t>
      </w:r>
      <w:r>
        <w:rPr>
          <w:rFonts w:cstheme="minorHAnsi"/>
          <w:sz w:val="24"/>
          <w:szCs w:val="24"/>
        </w:rPr>
        <w:t>.</w:t>
      </w:r>
    </w:p>
    <w:p w:rsidR="00CF0610" w:rsidRDefault="00CF0610">
      <w:pPr>
        <w:rPr>
          <w:rFonts w:ascii="Calibri" w:eastAsia="Calibri" w:hAnsi="Calibri" w:cs="Calibri"/>
          <w:sz w:val="24"/>
          <w:szCs w:val="24"/>
        </w:rPr>
      </w:pPr>
      <w:r w:rsidRPr="002D57AD">
        <w:rPr>
          <w:rFonts w:cstheme="minorHAnsi"/>
          <w:sz w:val="24"/>
          <w:szCs w:val="24"/>
        </w:rPr>
        <w:t>My long term goal is to remain in research, however, if this is not f</w:t>
      </w:r>
      <w:r>
        <w:rPr>
          <w:rFonts w:cstheme="minorHAnsi"/>
          <w:sz w:val="24"/>
          <w:szCs w:val="24"/>
        </w:rPr>
        <w:t>easible I will look to industry/</w:t>
      </w:r>
      <w:r w:rsidRPr="002D57AD">
        <w:rPr>
          <w:rFonts w:cstheme="minorHAnsi"/>
          <w:sz w:val="24"/>
          <w:szCs w:val="24"/>
        </w:rPr>
        <w:t>biotechnology companies within central Scotland.</w:t>
      </w:r>
    </w:p>
    <w:p w:rsidR="008F473F" w:rsidRDefault="008F473F">
      <w:pPr>
        <w:rPr>
          <w:rFonts w:ascii="Calibri" w:eastAsia="Calibri" w:hAnsi="Calibri" w:cs="Calibri"/>
          <w:sz w:val="24"/>
          <w:szCs w:val="24"/>
        </w:rPr>
      </w:pPr>
    </w:p>
    <w:p w:rsidR="008F473F" w:rsidRDefault="008F473F">
      <w:pPr>
        <w:rPr>
          <w:rFonts w:ascii="Calibri" w:eastAsia="Calibri" w:hAnsi="Calibri" w:cs="Calibri"/>
          <w:sz w:val="24"/>
          <w:szCs w:val="24"/>
        </w:rPr>
      </w:pPr>
    </w:p>
    <w:p w:rsidR="008F473F" w:rsidRDefault="008F473F">
      <w:pPr>
        <w:rPr>
          <w:rFonts w:ascii="Calibri" w:eastAsia="Calibri" w:hAnsi="Calibri" w:cs="Calibri"/>
          <w:sz w:val="24"/>
          <w:szCs w:val="24"/>
        </w:rPr>
      </w:pPr>
    </w:p>
    <w:p w:rsidR="008F473F" w:rsidRDefault="008F473F">
      <w:pPr>
        <w:rPr>
          <w:rFonts w:ascii="Calibri" w:eastAsia="Calibri" w:hAnsi="Calibri" w:cs="Calibri"/>
          <w:sz w:val="24"/>
          <w:szCs w:val="24"/>
        </w:rPr>
      </w:pPr>
    </w:p>
    <w:p w:rsidR="008F473F" w:rsidRDefault="008F473F">
      <w:pPr>
        <w:rPr>
          <w:rFonts w:ascii="Calibri" w:eastAsia="Calibri" w:hAnsi="Calibri" w:cs="Calibri"/>
          <w:color w:val="000000"/>
          <w:sz w:val="24"/>
          <w:szCs w:val="24"/>
          <w:u w:color="000000"/>
          <w:bdr w:val="nil"/>
          <w:lang w:val="en-US" w:eastAsia="en-GB"/>
        </w:rPr>
      </w:pPr>
    </w:p>
    <w:p w:rsidR="00417563" w:rsidRDefault="00417563">
      <w:pPr>
        <w:rPr>
          <w:rFonts w:ascii="Calibri" w:eastAsia="Calibri" w:hAnsi="Calibri" w:cs="Calibri"/>
          <w:color w:val="000000"/>
          <w:sz w:val="24"/>
          <w:szCs w:val="24"/>
          <w:u w:color="000000"/>
          <w:bdr w:val="nil"/>
          <w:lang w:val="en-US" w:eastAsia="en-GB"/>
        </w:rPr>
      </w:pPr>
    </w:p>
    <w:p w:rsidR="00417563" w:rsidRDefault="00417563"/>
    <w:sectPr w:rsidR="00417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63"/>
    <w:rsid w:val="00106E22"/>
    <w:rsid w:val="00417563"/>
    <w:rsid w:val="008F473F"/>
    <w:rsid w:val="00CF0610"/>
    <w:rsid w:val="00D60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6951F8-DEF0-4A44-B5B2-4E78930D8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F0610"/>
    <w:pPr>
      <w:pBdr>
        <w:top w:val="nil"/>
        <w:left w:val="nil"/>
        <w:bottom w:val="nil"/>
        <w:right w:val="nil"/>
        <w:between w:val="nil"/>
        <w:bar w:val="nil"/>
      </w:pBdr>
      <w:spacing w:line="276" w:lineRule="auto"/>
    </w:pPr>
    <w:rPr>
      <w:rFonts w:ascii="Helvetica Neue" w:eastAsia="Arial Unicode MS" w:hAnsi="Helvetica Neue" w:cs="Arial Unicode MS"/>
      <w:color w:val="000000"/>
      <w:u w:color="000000"/>
      <w:bdr w:val="nil"/>
      <w:lang w:val="en-US" w:eastAsia="en-GB"/>
    </w:rPr>
  </w:style>
  <w:style w:type="paragraph" w:customStyle="1" w:styleId="Body">
    <w:name w:val="Body"/>
    <w:rsid w:val="00CF0610"/>
    <w:pPr>
      <w:pBdr>
        <w:top w:val="nil"/>
        <w:left w:val="nil"/>
        <w:bottom w:val="nil"/>
        <w:right w:val="nil"/>
        <w:between w:val="nil"/>
        <w:bar w:val="nil"/>
      </w:pBdr>
      <w:spacing w:line="276" w:lineRule="auto"/>
    </w:pPr>
    <w:rPr>
      <w:rFonts w:ascii="Helvetica Neue" w:eastAsia="Arial Unicode MS" w:hAnsi="Helvetica Neue" w:cs="Arial Unicode MS"/>
      <w:color w:val="000000"/>
      <w:sz w:val="21"/>
      <w:szCs w:val="21"/>
      <w:u w:color="000000"/>
      <w:bdr w:val="nil"/>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Hughes</dc:creator>
  <cp:keywords/>
  <dc:description/>
  <cp:lastModifiedBy>Elizabeth Hughes</cp:lastModifiedBy>
  <cp:revision>1</cp:revision>
  <dcterms:created xsi:type="dcterms:W3CDTF">2019-05-01T13:38:00Z</dcterms:created>
  <dcterms:modified xsi:type="dcterms:W3CDTF">2019-05-01T14:16:00Z</dcterms:modified>
</cp:coreProperties>
</file>