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2CE4" w:rsidRPr="008F44E9" w:rsidRDefault="0059304A" w:rsidP="008F44E9">
      <w:pPr>
        <w:pStyle w:val="Body"/>
        <w:rPr>
          <w:rFonts w:ascii="Calibri" w:hAnsi="Calibri" w:cs="Calibri"/>
          <w:b/>
          <w:sz w:val="40"/>
          <w:szCs w:val="40"/>
        </w:rPr>
      </w:pPr>
      <w:r w:rsidRPr="008F44E9">
        <w:rPr>
          <w:rFonts w:ascii="Calibri" w:hAnsi="Calibri" w:cs="Calibri"/>
          <w:b/>
          <w:sz w:val="40"/>
          <w:szCs w:val="40"/>
        </w:rPr>
        <w:t>Daphne Jackson Trust Fellowship application, Oct 2018</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b/>
          <w:sz w:val="32"/>
          <w:szCs w:val="32"/>
        </w:rPr>
        <w:t>Applicant:</w:t>
      </w:r>
      <w:r w:rsidRPr="008F44E9">
        <w:rPr>
          <w:rFonts w:ascii="Calibri" w:hAnsi="Calibri" w:cs="Calibri"/>
          <w:sz w:val="24"/>
          <w:szCs w:val="24"/>
        </w:rPr>
        <w:t xml:space="preserve"> </w:t>
      </w:r>
      <w:r w:rsidR="005C4E5B" w:rsidRPr="008F44E9">
        <w:rPr>
          <w:rFonts w:ascii="Calibri" w:hAnsi="Calibri" w:cs="Calibri"/>
          <w:sz w:val="24"/>
          <w:szCs w:val="24"/>
        </w:rPr>
        <w:tab/>
      </w:r>
      <w:r w:rsidR="005C4E5B" w:rsidRPr="008F44E9">
        <w:rPr>
          <w:rFonts w:ascii="Calibri" w:hAnsi="Calibri" w:cs="Calibri"/>
          <w:sz w:val="24"/>
          <w:szCs w:val="24"/>
        </w:rPr>
        <w:tab/>
      </w:r>
      <w:r w:rsidR="008F44E9">
        <w:rPr>
          <w:rFonts w:ascii="Calibri" w:hAnsi="Calibri" w:cs="Calibri"/>
          <w:sz w:val="24"/>
          <w:szCs w:val="24"/>
        </w:rPr>
        <w:tab/>
      </w:r>
      <w:r w:rsidRPr="008F44E9">
        <w:rPr>
          <w:rFonts w:ascii="Calibri" w:hAnsi="Calibri" w:cs="Calibri"/>
          <w:sz w:val="28"/>
          <w:szCs w:val="28"/>
        </w:rPr>
        <w:t>Dr</w:t>
      </w:r>
      <w:r w:rsidR="007E4BAC">
        <w:rPr>
          <w:rFonts w:ascii="Calibri" w:hAnsi="Calibri" w:cs="Calibri"/>
          <w:sz w:val="28"/>
          <w:szCs w:val="28"/>
        </w:rPr>
        <w:t>.</w:t>
      </w:r>
      <w:r w:rsidRPr="008F44E9">
        <w:rPr>
          <w:rFonts w:ascii="Calibri" w:hAnsi="Calibri" w:cs="Calibri"/>
          <w:sz w:val="28"/>
          <w:szCs w:val="28"/>
        </w:rPr>
        <w:t xml:space="preserve"> Elizabeth Hughes</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b/>
          <w:sz w:val="32"/>
          <w:szCs w:val="32"/>
        </w:rPr>
        <w:t>Supervisor:</w:t>
      </w:r>
      <w:r w:rsidRPr="008F44E9">
        <w:rPr>
          <w:rFonts w:ascii="Calibri" w:hAnsi="Calibri" w:cs="Calibri"/>
          <w:sz w:val="24"/>
          <w:szCs w:val="24"/>
        </w:rPr>
        <w:t xml:space="preserve"> </w:t>
      </w:r>
      <w:r w:rsidR="005C4E5B" w:rsidRPr="008F44E9">
        <w:rPr>
          <w:rFonts w:ascii="Calibri" w:hAnsi="Calibri" w:cs="Calibri"/>
          <w:sz w:val="24"/>
          <w:szCs w:val="24"/>
        </w:rPr>
        <w:tab/>
      </w:r>
      <w:r w:rsidR="005C4E5B" w:rsidRPr="008F44E9">
        <w:rPr>
          <w:rFonts w:ascii="Calibri" w:hAnsi="Calibri" w:cs="Calibri"/>
          <w:sz w:val="24"/>
          <w:szCs w:val="24"/>
        </w:rPr>
        <w:tab/>
      </w:r>
      <w:r w:rsidRPr="008F44E9">
        <w:rPr>
          <w:rFonts w:ascii="Calibri" w:hAnsi="Calibri" w:cs="Calibri"/>
          <w:sz w:val="28"/>
          <w:szCs w:val="28"/>
        </w:rPr>
        <w:t>Dr</w:t>
      </w:r>
      <w:r w:rsidR="007E4BAC">
        <w:rPr>
          <w:rFonts w:ascii="Calibri" w:hAnsi="Calibri" w:cs="Calibri"/>
          <w:sz w:val="28"/>
          <w:szCs w:val="28"/>
        </w:rPr>
        <w:t>.</w:t>
      </w:r>
      <w:r w:rsidRPr="008F44E9">
        <w:rPr>
          <w:rFonts w:ascii="Calibri" w:hAnsi="Calibri" w:cs="Calibri"/>
          <w:sz w:val="28"/>
          <w:szCs w:val="28"/>
        </w:rPr>
        <w:t xml:space="preserve"> Edward Wallace</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7E4BAC">
        <w:rPr>
          <w:rFonts w:ascii="Calibri" w:hAnsi="Calibri" w:cs="Calibri"/>
          <w:b/>
          <w:sz w:val="32"/>
          <w:szCs w:val="32"/>
        </w:rPr>
        <w:t xml:space="preserve">Host </w:t>
      </w:r>
      <w:r w:rsidR="00DD081E" w:rsidRPr="007E4BAC">
        <w:rPr>
          <w:rFonts w:ascii="Calibri" w:hAnsi="Calibri" w:cs="Calibri"/>
          <w:b/>
          <w:sz w:val="32"/>
          <w:szCs w:val="32"/>
        </w:rPr>
        <w:t>Organization</w:t>
      </w:r>
      <w:r w:rsidRPr="007E4BAC">
        <w:rPr>
          <w:rFonts w:ascii="Calibri" w:hAnsi="Calibri" w:cs="Calibri"/>
          <w:b/>
          <w:sz w:val="32"/>
          <w:szCs w:val="32"/>
        </w:rPr>
        <w:t>:</w:t>
      </w:r>
      <w:r w:rsidRPr="008F44E9">
        <w:rPr>
          <w:rFonts w:ascii="Calibri" w:hAnsi="Calibri" w:cs="Calibri"/>
          <w:sz w:val="24"/>
          <w:szCs w:val="24"/>
        </w:rPr>
        <w:t xml:space="preserve"> </w:t>
      </w:r>
      <w:r w:rsidR="005C4E5B" w:rsidRPr="008F44E9">
        <w:rPr>
          <w:rFonts w:ascii="Calibri" w:hAnsi="Calibri" w:cs="Calibri"/>
          <w:sz w:val="24"/>
          <w:szCs w:val="24"/>
        </w:rPr>
        <w:tab/>
      </w:r>
      <w:r w:rsidRPr="008F44E9">
        <w:rPr>
          <w:rFonts w:ascii="Calibri" w:hAnsi="Calibri" w:cs="Calibri"/>
          <w:sz w:val="28"/>
          <w:szCs w:val="28"/>
        </w:rPr>
        <w:t xml:space="preserve">Institute for Cell Biology, School of Biological Sciences, </w:t>
      </w:r>
      <w:r w:rsidR="008F44E9">
        <w:rPr>
          <w:rFonts w:ascii="Calibri" w:hAnsi="Calibri" w:cs="Calibri"/>
          <w:sz w:val="28"/>
          <w:szCs w:val="28"/>
        </w:rPr>
        <w:tab/>
      </w:r>
      <w:r w:rsidR="008F44E9">
        <w:rPr>
          <w:rFonts w:ascii="Calibri" w:hAnsi="Calibri" w:cs="Calibri"/>
          <w:sz w:val="28"/>
          <w:szCs w:val="28"/>
        </w:rPr>
        <w:tab/>
      </w:r>
      <w:r w:rsidR="008F44E9">
        <w:rPr>
          <w:rFonts w:ascii="Calibri" w:hAnsi="Calibri" w:cs="Calibri"/>
          <w:sz w:val="28"/>
          <w:szCs w:val="28"/>
        </w:rPr>
        <w:tab/>
      </w:r>
      <w:r w:rsidR="008F44E9">
        <w:rPr>
          <w:rFonts w:ascii="Calibri" w:hAnsi="Calibri" w:cs="Calibri"/>
          <w:sz w:val="28"/>
          <w:szCs w:val="28"/>
        </w:rPr>
        <w:tab/>
      </w:r>
      <w:r w:rsidR="008F44E9">
        <w:rPr>
          <w:rFonts w:ascii="Calibri" w:hAnsi="Calibri" w:cs="Calibri"/>
          <w:sz w:val="28"/>
          <w:szCs w:val="28"/>
        </w:rPr>
        <w:tab/>
      </w:r>
      <w:r w:rsidRPr="008F44E9">
        <w:rPr>
          <w:rFonts w:ascii="Calibri" w:hAnsi="Calibri" w:cs="Calibri"/>
          <w:sz w:val="28"/>
          <w:szCs w:val="28"/>
        </w:rPr>
        <w:t>Edinburgh University</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b/>
          <w:sz w:val="32"/>
          <w:szCs w:val="32"/>
        </w:rPr>
        <w:t xml:space="preserve">Project Title: </w:t>
      </w:r>
      <w:r w:rsidR="005C4E5B" w:rsidRPr="008F44E9">
        <w:rPr>
          <w:rFonts w:ascii="Calibri" w:hAnsi="Calibri" w:cs="Calibri"/>
          <w:b/>
          <w:sz w:val="32"/>
          <w:szCs w:val="32"/>
        </w:rPr>
        <w:tab/>
      </w:r>
      <w:r w:rsidR="005C4E5B" w:rsidRPr="008F44E9">
        <w:rPr>
          <w:rFonts w:ascii="Calibri" w:hAnsi="Calibri" w:cs="Calibri"/>
          <w:sz w:val="24"/>
          <w:szCs w:val="24"/>
        </w:rPr>
        <w:tab/>
      </w:r>
      <w:r w:rsidRPr="008F44E9">
        <w:rPr>
          <w:rFonts w:ascii="Calibri" w:hAnsi="Calibri" w:cs="Calibri"/>
          <w:sz w:val="28"/>
          <w:szCs w:val="28"/>
        </w:rPr>
        <w:t>Dynamic mRNA processi</w:t>
      </w:r>
      <w:r w:rsidR="005C4E5B" w:rsidRPr="008F44E9">
        <w:rPr>
          <w:rFonts w:ascii="Calibri" w:hAnsi="Calibri" w:cs="Calibri"/>
          <w:sz w:val="28"/>
          <w:szCs w:val="28"/>
        </w:rPr>
        <w:t xml:space="preserve">ng in response to environmental </w:t>
      </w:r>
      <w:r w:rsidR="008F44E9">
        <w:rPr>
          <w:rFonts w:ascii="Calibri" w:hAnsi="Calibri" w:cs="Calibri"/>
          <w:sz w:val="28"/>
          <w:szCs w:val="28"/>
        </w:rPr>
        <w:tab/>
      </w:r>
      <w:r w:rsidR="008F44E9">
        <w:rPr>
          <w:rFonts w:ascii="Calibri" w:hAnsi="Calibri" w:cs="Calibri"/>
          <w:sz w:val="28"/>
          <w:szCs w:val="28"/>
        </w:rPr>
        <w:tab/>
      </w:r>
      <w:r w:rsidR="008F44E9">
        <w:rPr>
          <w:rFonts w:ascii="Calibri" w:hAnsi="Calibri" w:cs="Calibri"/>
          <w:sz w:val="28"/>
          <w:szCs w:val="28"/>
        </w:rPr>
        <w:tab/>
      </w:r>
      <w:r w:rsidR="008F44E9">
        <w:rPr>
          <w:rFonts w:ascii="Calibri" w:hAnsi="Calibri" w:cs="Calibri"/>
          <w:sz w:val="28"/>
          <w:szCs w:val="28"/>
        </w:rPr>
        <w:tab/>
      </w:r>
      <w:r w:rsidRPr="008F44E9">
        <w:rPr>
          <w:rFonts w:ascii="Calibri" w:hAnsi="Calibri" w:cs="Calibri"/>
          <w:sz w:val="28"/>
          <w:szCs w:val="28"/>
        </w:rPr>
        <w:t>stimuli in the fungal</w:t>
      </w:r>
      <w:r w:rsidR="008F44E9" w:rsidRPr="008F44E9">
        <w:rPr>
          <w:rFonts w:ascii="Calibri" w:hAnsi="Calibri" w:cs="Calibri"/>
          <w:sz w:val="28"/>
          <w:szCs w:val="28"/>
        </w:rPr>
        <w:t xml:space="preserve"> </w:t>
      </w:r>
      <w:r w:rsidRPr="008F44E9">
        <w:rPr>
          <w:rFonts w:ascii="Calibri" w:hAnsi="Calibri" w:cs="Calibri"/>
          <w:sz w:val="28"/>
          <w:szCs w:val="28"/>
        </w:rPr>
        <w:t xml:space="preserve">pathogen </w:t>
      </w:r>
      <w:proofErr w:type="spellStart"/>
      <w:r w:rsidRPr="007E4BAC">
        <w:rPr>
          <w:rFonts w:ascii="Calibri" w:hAnsi="Calibri" w:cs="Calibri"/>
          <w:i/>
          <w:sz w:val="28"/>
          <w:szCs w:val="28"/>
        </w:rPr>
        <w:t>Crytococcus</w:t>
      </w:r>
      <w:proofErr w:type="spellEnd"/>
      <w:r w:rsidRPr="007E4BAC">
        <w:rPr>
          <w:rFonts w:ascii="Calibri" w:hAnsi="Calibri" w:cs="Calibri"/>
          <w:i/>
          <w:sz w:val="28"/>
          <w:szCs w:val="28"/>
        </w:rPr>
        <w:t xml:space="preserve"> </w:t>
      </w:r>
      <w:proofErr w:type="spellStart"/>
      <w:r w:rsidRPr="007E4BAC">
        <w:rPr>
          <w:rFonts w:ascii="Calibri" w:hAnsi="Calibri" w:cs="Calibri"/>
          <w:i/>
          <w:sz w:val="28"/>
          <w:szCs w:val="28"/>
        </w:rPr>
        <w:t>neoformans</w:t>
      </w:r>
      <w:proofErr w:type="spellEnd"/>
      <w:r w:rsidRPr="008F44E9">
        <w:rPr>
          <w:rFonts w:ascii="Calibri" w:hAnsi="Calibri" w:cs="Calibri"/>
          <w:sz w:val="28"/>
          <w:szCs w:val="28"/>
        </w:rPr>
        <w:t>.</w:t>
      </w:r>
    </w:p>
    <w:p w:rsidR="00792CE4" w:rsidRPr="008F44E9" w:rsidRDefault="00792CE4" w:rsidP="008F44E9">
      <w:pPr>
        <w:pStyle w:val="Body"/>
        <w:rPr>
          <w:rFonts w:ascii="Calibri" w:hAnsi="Calibri" w:cs="Calibri"/>
          <w:sz w:val="24"/>
          <w:szCs w:val="24"/>
        </w:rPr>
      </w:pPr>
    </w:p>
    <w:p w:rsidR="00BC45E1" w:rsidRPr="008F44E9" w:rsidRDefault="00BC45E1" w:rsidP="008F44E9">
      <w:pPr>
        <w:rPr>
          <w:rFonts w:ascii="Calibri" w:hAnsi="Calibri" w:cs="Calibri"/>
          <w:color w:val="000000"/>
          <w:sz w:val="24"/>
          <w:szCs w:val="24"/>
        </w:rPr>
      </w:pPr>
      <w:r w:rsidRPr="008F44E9">
        <w:rPr>
          <w:rFonts w:ascii="Calibri" w:hAnsi="Calibri" w:cs="Calibri"/>
          <w:sz w:val="24"/>
          <w:szCs w:val="24"/>
        </w:rPr>
        <w:br w:type="page"/>
      </w:r>
    </w:p>
    <w:p w:rsidR="007E4BAC" w:rsidRDefault="0059304A" w:rsidP="008F44E9">
      <w:pPr>
        <w:pStyle w:val="Body"/>
        <w:rPr>
          <w:rFonts w:ascii="Calibri" w:hAnsi="Calibri" w:cs="Calibri"/>
          <w:sz w:val="24"/>
          <w:szCs w:val="24"/>
        </w:rPr>
      </w:pPr>
      <w:r w:rsidRPr="008F44E9">
        <w:rPr>
          <w:rFonts w:ascii="Calibri" w:hAnsi="Calibri" w:cs="Calibri"/>
          <w:sz w:val="24"/>
          <w:szCs w:val="24"/>
        </w:rPr>
        <w:lastRenderedPageBreak/>
        <w:t xml:space="preserve">During my undergraduate I was drawn to molecular biology and how it relates to the pathogenesis of disease. My PhD looked at the infecting </w:t>
      </w:r>
      <w:r w:rsidR="005C4E5B" w:rsidRPr="008F44E9">
        <w:rPr>
          <w:rFonts w:ascii="Calibri" w:hAnsi="Calibri" w:cs="Calibri"/>
          <w:sz w:val="24"/>
          <w:szCs w:val="24"/>
        </w:rPr>
        <w:t xml:space="preserve">HIV </w:t>
      </w:r>
      <w:r w:rsidRPr="008F44E9">
        <w:rPr>
          <w:rFonts w:ascii="Calibri" w:hAnsi="Calibri" w:cs="Calibri"/>
          <w:sz w:val="24"/>
          <w:szCs w:val="24"/>
        </w:rPr>
        <w:t xml:space="preserve">viral population and </w:t>
      </w:r>
      <w:r w:rsidR="005C4E5B" w:rsidRPr="008F44E9">
        <w:rPr>
          <w:rFonts w:ascii="Calibri" w:hAnsi="Calibri" w:cs="Calibri"/>
          <w:sz w:val="24"/>
          <w:szCs w:val="24"/>
        </w:rPr>
        <w:t>its</w:t>
      </w:r>
      <w:r w:rsidRPr="008F44E9">
        <w:rPr>
          <w:rFonts w:ascii="Calibri" w:hAnsi="Calibri" w:cs="Calibri"/>
          <w:sz w:val="24"/>
          <w:szCs w:val="24"/>
        </w:rPr>
        <w:t xml:space="preserve"> relationship to disease progression</w:t>
      </w:r>
      <w:r w:rsidR="008741B1">
        <w:rPr>
          <w:rFonts w:ascii="Calibri" w:hAnsi="Calibri" w:cs="Calibri"/>
          <w:sz w:val="24"/>
          <w:szCs w:val="24"/>
        </w:rPr>
        <w:t>, primarily the evolutionary analysis of isolates infecting lymphoid and non-lymphoid tissues</w:t>
      </w:r>
      <w:r w:rsidRPr="008F44E9">
        <w:rPr>
          <w:rFonts w:ascii="Calibri" w:hAnsi="Calibri" w:cs="Calibri"/>
          <w:sz w:val="24"/>
          <w:szCs w:val="24"/>
        </w:rPr>
        <w:t xml:space="preserve">. This led to the discovery of a previously unknown dormant HIV population in the brain and a first author paper with over 100 citations. </w:t>
      </w:r>
    </w:p>
    <w:p w:rsidR="007E4BAC" w:rsidRDefault="0059304A" w:rsidP="008F44E9">
      <w:pPr>
        <w:pStyle w:val="Body"/>
        <w:rPr>
          <w:rFonts w:ascii="Calibri" w:hAnsi="Calibri" w:cs="Calibri"/>
          <w:sz w:val="24"/>
          <w:szCs w:val="24"/>
        </w:rPr>
      </w:pPr>
      <w:r w:rsidRPr="008F44E9">
        <w:rPr>
          <w:rFonts w:ascii="Calibri" w:hAnsi="Calibri" w:cs="Calibri"/>
          <w:sz w:val="24"/>
          <w:szCs w:val="24"/>
        </w:rPr>
        <w:t>Subsequently</w:t>
      </w:r>
      <w:r w:rsidR="00306378">
        <w:rPr>
          <w:rFonts w:ascii="Calibri" w:hAnsi="Calibri" w:cs="Calibri"/>
          <w:sz w:val="24"/>
          <w:szCs w:val="24"/>
        </w:rPr>
        <w:t>,</w:t>
      </w:r>
      <w:r w:rsidRPr="008F44E9">
        <w:rPr>
          <w:rFonts w:ascii="Calibri" w:hAnsi="Calibri" w:cs="Calibri"/>
          <w:sz w:val="24"/>
          <w:szCs w:val="24"/>
        </w:rPr>
        <w:t xml:space="preserve"> I </w:t>
      </w:r>
      <w:r w:rsidR="008741B1">
        <w:rPr>
          <w:rFonts w:ascii="Calibri" w:hAnsi="Calibri" w:cs="Calibri"/>
          <w:sz w:val="24"/>
          <w:szCs w:val="24"/>
        </w:rPr>
        <w:t xml:space="preserve">examined the replicative processes of HCV by determining whether the NS5B protein (predicted to possess an </w:t>
      </w:r>
      <w:proofErr w:type="spellStart"/>
      <w:r w:rsidR="008741B1">
        <w:rPr>
          <w:rFonts w:ascii="Calibri" w:hAnsi="Calibri" w:cs="Calibri"/>
          <w:sz w:val="24"/>
          <w:szCs w:val="24"/>
        </w:rPr>
        <w:t>RdRp</w:t>
      </w:r>
      <w:proofErr w:type="spellEnd"/>
      <w:r w:rsidR="008741B1">
        <w:rPr>
          <w:rFonts w:ascii="Calibri" w:hAnsi="Calibri" w:cs="Calibri"/>
          <w:sz w:val="24"/>
          <w:szCs w:val="24"/>
        </w:rPr>
        <w:t xml:space="preserve"> activity) was capable of directing HCV replication. I</w:t>
      </w:r>
      <w:r w:rsidR="00F43686">
        <w:rPr>
          <w:rFonts w:ascii="Calibri" w:hAnsi="Calibri" w:cs="Calibri"/>
          <w:sz w:val="24"/>
          <w:szCs w:val="24"/>
        </w:rPr>
        <w:t xml:space="preserve"> optimized</w:t>
      </w:r>
      <w:r w:rsidR="00306378">
        <w:rPr>
          <w:rFonts w:ascii="Calibri" w:hAnsi="Calibri" w:cs="Calibri"/>
          <w:sz w:val="24"/>
          <w:szCs w:val="24"/>
        </w:rPr>
        <w:t xml:space="preserve"> bacterial expression system</w:t>
      </w:r>
      <w:r w:rsidR="00F43686">
        <w:rPr>
          <w:rFonts w:ascii="Calibri" w:hAnsi="Calibri" w:cs="Calibri"/>
          <w:sz w:val="24"/>
          <w:szCs w:val="24"/>
        </w:rPr>
        <w:t>s</w:t>
      </w:r>
      <w:r w:rsidR="00306378">
        <w:rPr>
          <w:rFonts w:ascii="Calibri" w:hAnsi="Calibri" w:cs="Calibri"/>
          <w:sz w:val="24"/>
          <w:szCs w:val="24"/>
        </w:rPr>
        <w:t xml:space="preserve"> and </w:t>
      </w:r>
      <w:r w:rsidRPr="008F44E9">
        <w:rPr>
          <w:rFonts w:ascii="Calibri" w:hAnsi="Calibri" w:cs="Calibri"/>
          <w:sz w:val="24"/>
          <w:szCs w:val="24"/>
        </w:rPr>
        <w:t xml:space="preserve">purified the NS5B </w:t>
      </w:r>
      <w:r w:rsidR="00306378">
        <w:rPr>
          <w:rFonts w:ascii="Calibri" w:hAnsi="Calibri" w:cs="Calibri"/>
          <w:sz w:val="24"/>
          <w:szCs w:val="24"/>
        </w:rPr>
        <w:t>fusion protein</w:t>
      </w:r>
      <w:r w:rsidRPr="008F44E9">
        <w:rPr>
          <w:rFonts w:ascii="Calibri" w:hAnsi="Calibri" w:cs="Calibri"/>
          <w:sz w:val="24"/>
          <w:szCs w:val="24"/>
        </w:rPr>
        <w:t xml:space="preserve">. </w:t>
      </w:r>
    </w:p>
    <w:p w:rsidR="007E4BAC" w:rsidRDefault="0059304A" w:rsidP="008F44E9">
      <w:pPr>
        <w:pStyle w:val="Body"/>
        <w:rPr>
          <w:rFonts w:ascii="Calibri" w:hAnsi="Calibri" w:cs="Calibri"/>
          <w:sz w:val="24"/>
          <w:szCs w:val="24"/>
        </w:rPr>
      </w:pPr>
      <w:r w:rsidRPr="008F44E9">
        <w:rPr>
          <w:rFonts w:ascii="Calibri" w:hAnsi="Calibri" w:cs="Calibri"/>
          <w:sz w:val="24"/>
          <w:szCs w:val="24"/>
        </w:rPr>
        <w:t>Following this I investigated the structure and function of the major outer membrane protein</w:t>
      </w:r>
      <w:r w:rsidR="00F43686">
        <w:rPr>
          <w:rFonts w:ascii="Calibri" w:hAnsi="Calibri" w:cs="Calibri"/>
          <w:sz w:val="24"/>
          <w:szCs w:val="24"/>
        </w:rPr>
        <w:t>s</w:t>
      </w:r>
      <w:r w:rsidRPr="008F44E9">
        <w:rPr>
          <w:rFonts w:ascii="Calibri" w:hAnsi="Calibri" w:cs="Calibri"/>
          <w:sz w:val="24"/>
          <w:szCs w:val="24"/>
        </w:rPr>
        <w:t xml:space="preserve"> (MOMP</w:t>
      </w:r>
      <w:r w:rsidR="00F43686">
        <w:rPr>
          <w:rFonts w:ascii="Calibri" w:hAnsi="Calibri" w:cs="Calibri"/>
          <w:sz w:val="24"/>
          <w:szCs w:val="24"/>
        </w:rPr>
        <w:t>’s</w:t>
      </w:r>
      <w:r w:rsidRPr="008F44E9">
        <w:rPr>
          <w:rFonts w:ascii="Calibri" w:hAnsi="Calibri" w:cs="Calibri"/>
          <w:sz w:val="24"/>
          <w:szCs w:val="24"/>
        </w:rPr>
        <w:t xml:space="preserve">) </w:t>
      </w:r>
      <w:r w:rsidR="005C4E5B" w:rsidRPr="008F44E9">
        <w:rPr>
          <w:rFonts w:ascii="Calibri" w:hAnsi="Calibri" w:cs="Calibri"/>
          <w:sz w:val="24"/>
          <w:szCs w:val="24"/>
        </w:rPr>
        <w:t xml:space="preserve">of Chlamydia where I cloned and </w:t>
      </w:r>
      <w:r w:rsidRPr="008F44E9">
        <w:rPr>
          <w:rFonts w:ascii="Calibri" w:hAnsi="Calibri" w:cs="Calibri"/>
          <w:sz w:val="24"/>
          <w:szCs w:val="24"/>
        </w:rPr>
        <w:t xml:space="preserve">expressed </w:t>
      </w:r>
      <w:r w:rsidR="00306378">
        <w:rPr>
          <w:rFonts w:ascii="Calibri" w:hAnsi="Calibri" w:cs="Calibri"/>
          <w:sz w:val="24"/>
          <w:szCs w:val="24"/>
        </w:rPr>
        <w:t xml:space="preserve">wild type and VS4 domain </w:t>
      </w:r>
      <w:r w:rsidRPr="008F44E9">
        <w:rPr>
          <w:rFonts w:ascii="Calibri" w:hAnsi="Calibri" w:cs="Calibri"/>
          <w:sz w:val="24"/>
          <w:szCs w:val="24"/>
        </w:rPr>
        <w:t>mut</w:t>
      </w:r>
      <w:r w:rsidR="00306378">
        <w:rPr>
          <w:rFonts w:ascii="Calibri" w:hAnsi="Calibri" w:cs="Calibri"/>
          <w:sz w:val="24"/>
          <w:szCs w:val="24"/>
        </w:rPr>
        <w:t>ated proteins and functionally reconstituted them at the single-channel level</w:t>
      </w:r>
      <w:r w:rsidRPr="008F44E9">
        <w:rPr>
          <w:rFonts w:ascii="Calibri" w:hAnsi="Calibri" w:cs="Calibri"/>
          <w:sz w:val="24"/>
          <w:szCs w:val="24"/>
        </w:rPr>
        <w:t>.</w:t>
      </w:r>
      <w:r w:rsidR="00F43686">
        <w:rPr>
          <w:rFonts w:ascii="Calibri" w:hAnsi="Calibri" w:cs="Calibri"/>
          <w:sz w:val="24"/>
          <w:szCs w:val="24"/>
        </w:rPr>
        <w:t xml:space="preserve"> Reconstitution in planar lipid bilayers showed that the VS4 domain was not required for pore formation but may help to form the channel vestibule where it may interact with other protein loops.</w:t>
      </w:r>
      <w:r w:rsidRPr="008F44E9">
        <w:rPr>
          <w:rFonts w:ascii="Calibri" w:hAnsi="Calibri" w:cs="Calibri"/>
          <w:sz w:val="24"/>
          <w:szCs w:val="24"/>
        </w:rPr>
        <w:t xml:space="preserve"> </w:t>
      </w: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I then joined a leading bio safety testing facility as the research and development scientist and developed a wide range of molecular based assays</w:t>
      </w:r>
      <w:r w:rsidR="00F43686">
        <w:rPr>
          <w:rFonts w:ascii="Calibri" w:hAnsi="Calibri" w:cs="Calibri"/>
          <w:sz w:val="24"/>
          <w:szCs w:val="24"/>
        </w:rPr>
        <w:t xml:space="preserve"> for clients, and provided technical training and support for colleagues.</w:t>
      </w:r>
    </w:p>
    <w:p w:rsidR="007E4BAC" w:rsidRDefault="0059304A" w:rsidP="008F44E9">
      <w:pPr>
        <w:pStyle w:val="Body"/>
        <w:rPr>
          <w:rFonts w:ascii="Calibri" w:hAnsi="Calibri" w:cs="Calibri"/>
          <w:sz w:val="24"/>
          <w:szCs w:val="24"/>
        </w:rPr>
      </w:pPr>
      <w:r w:rsidRPr="008F44E9">
        <w:rPr>
          <w:rFonts w:ascii="Calibri" w:hAnsi="Calibri" w:cs="Calibri"/>
          <w:sz w:val="24"/>
          <w:szCs w:val="24"/>
        </w:rPr>
        <w:t>I chose to take a career break to raise my family. My husband works in the mar</w:t>
      </w:r>
      <w:r w:rsidR="005C4E5B" w:rsidRPr="008F44E9">
        <w:rPr>
          <w:rFonts w:ascii="Calibri" w:hAnsi="Calibri" w:cs="Calibri"/>
          <w:sz w:val="24"/>
          <w:szCs w:val="24"/>
        </w:rPr>
        <w:t>ine industry as a consultant in</w:t>
      </w:r>
      <w:r w:rsidR="00F43686">
        <w:rPr>
          <w:rFonts w:ascii="Calibri" w:hAnsi="Calibri" w:cs="Calibri"/>
          <w:sz w:val="24"/>
          <w:szCs w:val="24"/>
        </w:rPr>
        <w:t xml:space="preserve"> risk assessment/</w:t>
      </w:r>
      <w:r w:rsidRPr="008F44E9">
        <w:rPr>
          <w:rFonts w:ascii="Calibri" w:hAnsi="Calibri" w:cs="Calibri"/>
          <w:sz w:val="24"/>
          <w:szCs w:val="24"/>
        </w:rPr>
        <w:t xml:space="preserve">safety management and this job takes him away from home on a regular basis. Taking this into account and the prohibitive costs of childcare we decided it would be best if I put my career on hold to raise our family. </w:t>
      </w:r>
      <w:r w:rsidR="005C4E5B" w:rsidRPr="008F44E9">
        <w:rPr>
          <w:rFonts w:ascii="Calibri" w:hAnsi="Calibri" w:cs="Calibri"/>
          <w:sz w:val="24"/>
          <w:szCs w:val="24"/>
        </w:rPr>
        <w:t>During this time I have taken over</w:t>
      </w:r>
      <w:r w:rsidRPr="008F44E9">
        <w:rPr>
          <w:rFonts w:ascii="Calibri" w:hAnsi="Calibri" w:cs="Calibri"/>
          <w:sz w:val="24"/>
          <w:szCs w:val="24"/>
        </w:rPr>
        <w:t xml:space="preserve"> the administrative side of our business. </w:t>
      </w: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Both of my children now attend high school and I am confident that they are mature and resilient enough for me to return to my chosen career. I am excited to re-engage with the scientific community. I find the challenges associated with research both rewarding and enlightening and I look forward to returning to the lab environment.</w:t>
      </w:r>
    </w:p>
    <w:p w:rsidR="00792CE4" w:rsidRDefault="0059304A" w:rsidP="008F44E9">
      <w:pPr>
        <w:pStyle w:val="Body"/>
        <w:rPr>
          <w:rFonts w:ascii="Calibri" w:hAnsi="Calibri" w:cs="Calibri"/>
          <w:sz w:val="24"/>
          <w:szCs w:val="24"/>
        </w:rPr>
      </w:pPr>
      <w:r w:rsidRPr="008F44E9">
        <w:rPr>
          <w:rFonts w:ascii="Calibri" w:hAnsi="Calibri" w:cs="Calibri"/>
          <w:sz w:val="24"/>
          <w:szCs w:val="24"/>
        </w:rPr>
        <w:t>The Daphne Jackson Fellowship with MRS presents an ideal platform for me to resume my biomedical research career. The p</w:t>
      </w:r>
      <w:r w:rsidR="00F43686">
        <w:rPr>
          <w:rFonts w:ascii="Calibri" w:hAnsi="Calibri" w:cs="Calibri"/>
          <w:sz w:val="24"/>
          <w:szCs w:val="24"/>
        </w:rPr>
        <w:t xml:space="preserve">rovision of mentoring, support and </w:t>
      </w:r>
      <w:r w:rsidRPr="008F44E9">
        <w:rPr>
          <w:rFonts w:ascii="Calibri" w:hAnsi="Calibri" w:cs="Calibri"/>
          <w:sz w:val="24"/>
          <w:szCs w:val="24"/>
        </w:rPr>
        <w:t xml:space="preserve">retraining are invaluable. This fellowship will give me the opportunity to update my existing skills while learning new invaluable ones to help me develop as a person and move my career forward. </w:t>
      </w:r>
    </w:p>
    <w:p w:rsidR="007E4BAC" w:rsidRDefault="007E4BAC" w:rsidP="008F44E9">
      <w:pPr>
        <w:pStyle w:val="Body"/>
        <w:rPr>
          <w:rFonts w:ascii="Calibri" w:hAnsi="Calibri" w:cs="Calibri"/>
          <w:sz w:val="24"/>
          <w:szCs w:val="24"/>
        </w:rPr>
      </w:pPr>
    </w:p>
    <w:p w:rsidR="007E4BAC" w:rsidRDefault="007E4BAC" w:rsidP="008F44E9">
      <w:pPr>
        <w:pStyle w:val="Body"/>
        <w:rPr>
          <w:rFonts w:ascii="Calibri" w:hAnsi="Calibri" w:cs="Calibri"/>
          <w:sz w:val="24"/>
          <w:szCs w:val="24"/>
        </w:rPr>
      </w:pPr>
    </w:p>
    <w:p w:rsidR="007E4BAC" w:rsidRDefault="007E4BAC" w:rsidP="008F44E9">
      <w:pPr>
        <w:pStyle w:val="Body"/>
        <w:rPr>
          <w:rFonts w:ascii="Calibri" w:hAnsi="Calibri" w:cs="Calibri"/>
          <w:sz w:val="24"/>
          <w:szCs w:val="24"/>
        </w:rPr>
      </w:pPr>
    </w:p>
    <w:p w:rsidR="007E4BAC" w:rsidRDefault="007E4BAC" w:rsidP="008F44E9">
      <w:pPr>
        <w:pStyle w:val="Body"/>
        <w:rPr>
          <w:rFonts w:ascii="Calibri" w:hAnsi="Calibri" w:cs="Calibri"/>
          <w:sz w:val="24"/>
          <w:szCs w:val="24"/>
        </w:rPr>
      </w:pPr>
    </w:p>
    <w:p w:rsidR="007E4BAC" w:rsidRDefault="007E4BAC" w:rsidP="008F44E9">
      <w:pPr>
        <w:pStyle w:val="Body"/>
        <w:rPr>
          <w:rFonts w:ascii="Calibri" w:hAnsi="Calibri" w:cs="Calibri"/>
          <w:sz w:val="24"/>
          <w:szCs w:val="24"/>
        </w:rPr>
      </w:pPr>
      <w:r>
        <w:rPr>
          <w:rFonts w:ascii="Calibri" w:hAnsi="Calibri" w:cs="Calibri"/>
          <w:sz w:val="24"/>
          <w:szCs w:val="24"/>
        </w:rPr>
        <w:t>Word count 398</w:t>
      </w:r>
    </w:p>
    <w:p w:rsidR="007E4BAC" w:rsidRDefault="007E4BAC">
      <w:pPr>
        <w:rPr>
          <w:rFonts w:ascii="Calibri" w:hAnsi="Calibri" w:cs="Calibri"/>
          <w:color w:val="000000"/>
          <w:sz w:val="24"/>
          <w:szCs w:val="24"/>
          <w:lang w:val="en-US"/>
        </w:rPr>
      </w:pPr>
      <w:r>
        <w:rPr>
          <w:rFonts w:ascii="Calibri" w:hAnsi="Calibri" w:cs="Calibri"/>
          <w:sz w:val="24"/>
          <w:szCs w:val="24"/>
        </w:rPr>
        <w:br w:type="page"/>
      </w:r>
    </w:p>
    <w:p w:rsidR="007E4BAC" w:rsidRDefault="007E4BAC" w:rsidP="008F44E9">
      <w:pPr>
        <w:pStyle w:val="Body"/>
        <w:rPr>
          <w:rFonts w:ascii="Calibri" w:hAnsi="Calibri" w:cs="Calibri"/>
          <w:b/>
          <w:sz w:val="32"/>
          <w:szCs w:val="32"/>
        </w:rPr>
      </w:pPr>
      <w:r w:rsidRPr="007E4BAC">
        <w:rPr>
          <w:rFonts w:ascii="Calibri" w:hAnsi="Calibri" w:cs="Calibri"/>
          <w:b/>
          <w:sz w:val="32"/>
          <w:szCs w:val="32"/>
        </w:rPr>
        <w:lastRenderedPageBreak/>
        <w:t xml:space="preserve">Dynamic mRNA processing in response to environmental stimuli in the fungal pathogen </w:t>
      </w:r>
      <w:proofErr w:type="spellStart"/>
      <w:r w:rsidRPr="007E4BAC">
        <w:rPr>
          <w:rFonts w:ascii="Calibri" w:hAnsi="Calibri" w:cs="Calibri"/>
          <w:b/>
          <w:i/>
          <w:sz w:val="32"/>
          <w:szCs w:val="32"/>
        </w:rPr>
        <w:t>Crytococcus</w:t>
      </w:r>
      <w:proofErr w:type="spellEnd"/>
      <w:r w:rsidRPr="007E4BAC">
        <w:rPr>
          <w:rFonts w:ascii="Calibri" w:hAnsi="Calibri" w:cs="Calibri"/>
          <w:b/>
          <w:i/>
          <w:sz w:val="32"/>
          <w:szCs w:val="32"/>
        </w:rPr>
        <w:t xml:space="preserve"> </w:t>
      </w:r>
      <w:proofErr w:type="spellStart"/>
      <w:r w:rsidRPr="007E4BAC">
        <w:rPr>
          <w:rFonts w:ascii="Calibri" w:hAnsi="Calibri" w:cs="Calibri"/>
          <w:b/>
          <w:i/>
          <w:sz w:val="32"/>
          <w:szCs w:val="32"/>
        </w:rPr>
        <w:t>neoformans</w:t>
      </w:r>
      <w:proofErr w:type="spellEnd"/>
      <w:r w:rsidRPr="007E4BAC">
        <w:rPr>
          <w:rFonts w:ascii="Calibri" w:hAnsi="Calibri" w:cs="Calibri"/>
          <w:b/>
          <w:sz w:val="32"/>
          <w:szCs w:val="32"/>
        </w:rPr>
        <w:t>.</w:t>
      </w:r>
    </w:p>
    <w:p w:rsidR="00AC7770" w:rsidRDefault="00C00088" w:rsidP="00AC7770">
      <w:pPr>
        <w:pStyle w:val="Body"/>
        <w:rPr>
          <w:rFonts w:ascii="Calibri" w:hAnsi="Calibri" w:cs="Calibri"/>
          <w:b/>
          <w:sz w:val="32"/>
          <w:szCs w:val="32"/>
        </w:rPr>
      </w:pPr>
      <w:r w:rsidRPr="00EF2E5B">
        <w:rPr>
          <w:rFonts w:ascii="Calibri" w:hAnsi="Calibri" w:cs="Calibri"/>
          <w:b/>
          <w:sz w:val="32"/>
          <w:szCs w:val="32"/>
        </w:rPr>
        <w:t>Researc</w:t>
      </w:r>
      <w:r w:rsidR="00EF2E5B" w:rsidRPr="00EF2E5B">
        <w:rPr>
          <w:rFonts w:ascii="Calibri" w:hAnsi="Calibri" w:cs="Calibri"/>
          <w:b/>
          <w:sz w:val="32"/>
          <w:szCs w:val="32"/>
        </w:rPr>
        <w:t>h Summary</w:t>
      </w:r>
    </w:p>
    <w:p w:rsidR="00DA2F1F" w:rsidRDefault="0059304A" w:rsidP="00AC7770">
      <w:pPr>
        <w:pStyle w:val="Body"/>
        <w:rPr>
          <w:rFonts w:ascii="Calibri" w:hAnsi="Calibri" w:cs="Calibri"/>
          <w:sz w:val="24"/>
          <w:szCs w:val="24"/>
        </w:rPr>
      </w:pPr>
      <w:r w:rsidRPr="007E4BAC">
        <w:rPr>
          <w:rFonts w:ascii="Calibri" w:hAnsi="Calibri" w:cs="Calibri"/>
          <w:i/>
          <w:sz w:val="24"/>
          <w:szCs w:val="24"/>
        </w:rPr>
        <w:t xml:space="preserve">Cryptococcus </w:t>
      </w:r>
      <w:proofErr w:type="spellStart"/>
      <w:r w:rsidRPr="007E4BAC">
        <w:rPr>
          <w:rFonts w:ascii="Calibri" w:hAnsi="Calibri" w:cs="Calibri"/>
          <w:i/>
          <w:sz w:val="24"/>
          <w:szCs w:val="24"/>
        </w:rPr>
        <w:t>neoformans</w:t>
      </w:r>
      <w:proofErr w:type="spellEnd"/>
      <w:r w:rsidRPr="008F44E9">
        <w:rPr>
          <w:rFonts w:ascii="Calibri" w:hAnsi="Calibri" w:cs="Calibri"/>
          <w:sz w:val="24"/>
          <w:szCs w:val="24"/>
        </w:rPr>
        <w:t xml:space="preserve"> is a major human pathogen causing pneumonia and cryptococcal meningitis in immunocompromised individuals</w:t>
      </w:r>
      <w:r w:rsidR="007E4BAC">
        <w:rPr>
          <w:rFonts w:ascii="Calibri" w:hAnsi="Calibri" w:cs="Calibri"/>
          <w:sz w:val="24"/>
          <w:szCs w:val="24"/>
        </w:rPr>
        <w:t>.</w:t>
      </w:r>
      <w:r w:rsidRPr="008F44E9">
        <w:rPr>
          <w:rFonts w:ascii="Calibri" w:hAnsi="Calibri" w:cs="Calibri"/>
          <w:sz w:val="24"/>
          <w:szCs w:val="24"/>
        </w:rPr>
        <w:t xml:space="preserve"> </w:t>
      </w:r>
      <w:r w:rsidR="005B6953">
        <w:rPr>
          <w:rFonts w:ascii="Calibri" w:hAnsi="Calibri" w:cs="Calibri"/>
          <w:sz w:val="24"/>
          <w:szCs w:val="24"/>
        </w:rPr>
        <w:t xml:space="preserve">Both the </w:t>
      </w:r>
      <w:proofErr w:type="spellStart"/>
      <w:r w:rsidR="005B6953">
        <w:rPr>
          <w:rFonts w:ascii="Calibri" w:hAnsi="Calibri" w:cs="Calibri"/>
          <w:sz w:val="24"/>
          <w:szCs w:val="24"/>
        </w:rPr>
        <w:t>basidiospore</w:t>
      </w:r>
      <w:proofErr w:type="spellEnd"/>
      <w:r w:rsidR="005B6953">
        <w:rPr>
          <w:rFonts w:ascii="Calibri" w:hAnsi="Calibri" w:cs="Calibri"/>
          <w:sz w:val="24"/>
          <w:szCs w:val="24"/>
        </w:rPr>
        <w:t xml:space="preserve"> and desiccated encapsulated yeast cells are postulated to act as infectious propagules. </w:t>
      </w:r>
      <w:r w:rsidR="00843E1A">
        <w:rPr>
          <w:rFonts w:ascii="Calibri" w:hAnsi="Calibri" w:cs="Calibri"/>
          <w:sz w:val="24"/>
          <w:szCs w:val="24"/>
        </w:rPr>
        <w:t>T</w:t>
      </w:r>
      <w:r w:rsidR="005B6953">
        <w:rPr>
          <w:rFonts w:ascii="Calibri" w:hAnsi="Calibri" w:cs="Calibri"/>
          <w:sz w:val="24"/>
          <w:szCs w:val="24"/>
        </w:rPr>
        <w:t>his fungus is</w:t>
      </w:r>
      <w:r w:rsidR="00843E1A">
        <w:rPr>
          <w:rFonts w:ascii="Calibri" w:hAnsi="Calibri" w:cs="Calibri"/>
          <w:sz w:val="24"/>
          <w:szCs w:val="24"/>
        </w:rPr>
        <w:t xml:space="preserve"> found in </w:t>
      </w:r>
      <w:r w:rsidR="00205E82">
        <w:rPr>
          <w:rFonts w:ascii="Calibri" w:hAnsi="Calibri" w:cs="Calibri"/>
          <w:sz w:val="24"/>
          <w:szCs w:val="24"/>
        </w:rPr>
        <w:t xml:space="preserve">the </w:t>
      </w:r>
      <w:r w:rsidR="00843E1A">
        <w:rPr>
          <w:rFonts w:ascii="Calibri" w:hAnsi="Calibri" w:cs="Calibri"/>
          <w:sz w:val="24"/>
          <w:szCs w:val="24"/>
        </w:rPr>
        <w:t xml:space="preserve">environment </w:t>
      </w:r>
      <w:r w:rsidR="00984343">
        <w:rPr>
          <w:rFonts w:ascii="Calibri" w:hAnsi="Calibri" w:cs="Calibri"/>
          <w:sz w:val="24"/>
          <w:szCs w:val="24"/>
        </w:rPr>
        <w:t xml:space="preserve">typically </w:t>
      </w:r>
      <w:r w:rsidR="00843E1A">
        <w:rPr>
          <w:rFonts w:ascii="Calibri" w:hAnsi="Calibri" w:cs="Calibri"/>
          <w:sz w:val="24"/>
          <w:szCs w:val="24"/>
        </w:rPr>
        <w:t>associated</w:t>
      </w:r>
      <w:r w:rsidR="005B6953">
        <w:rPr>
          <w:rFonts w:ascii="Calibri" w:hAnsi="Calibri" w:cs="Calibri"/>
          <w:sz w:val="24"/>
          <w:szCs w:val="24"/>
        </w:rPr>
        <w:t xml:space="preserve"> with </w:t>
      </w:r>
      <w:r w:rsidR="00843E1A">
        <w:rPr>
          <w:rFonts w:ascii="Calibri" w:hAnsi="Calibri" w:cs="Calibri"/>
          <w:sz w:val="24"/>
          <w:szCs w:val="24"/>
        </w:rPr>
        <w:t>pigeon gu</w:t>
      </w:r>
      <w:r w:rsidR="00984343">
        <w:rPr>
          <w:rFonts w:ascii="Calibri" w:hAnsi="Calibri" w:cs="Calibri"/>
          <w:sz w:val="24"/>
          <w:szCs w:val="24"/>
        </w:rPr>
        <w:t>ano, soil and decaying wood</w:t>
      </w:r>
      <w:r w:rsidR="00205E82">
        <w:rPr>
          <w:rFonts w:ascii="Calibri" w:hAnsi="Calibri" w:cs="Calibri"/>
          <w:sz w:val="24"/>
          <w:szCs w:val="24"/>
        </w:rPr>
        <w:t>, however, somehow</w:t>
      </w:r>
      <w:r w:rsidR="005B6953">
        <w:rPr>
          <w:rFonts w:ascii="Calibri" w:hAnsi="Calibri" w:cs="Calibri"/>
          <w:sz w:val="24"/>
          <w:szCs w:val="24"/>
        </w:rPr>
        <w:t xml:space="preserve"> </w:t>
      </w:r>
      <w:r w:rsidR="00843E1A">
        <w:rPr>
          <w:rFonts w:ascii="Calibri" w:hAnsi="Calibri" w:cs="Calibri"/>
          <w:sz w:val="24"/>
          <w:szCs w:val="24"/>
        </w:rPr>
        <w:t xml:space="preserve">it </w:t>
      </w:r>
      <w:r w:rsidR="005B6953">
        <w:rPr>
          <w:rFonts w:ascii="Calibri" w:hAnsi="Calibri" w:cs="Calibri"/>
          <w:sz w:val="24"/>
          <w:szCs w:val="24"/>
        </w:rPr>
        <w:t xml:space="preserve">is </w:t>
      </w:r>
      <w:r w:rsidR="00843E1A">
        <w:rPr>
          <w:rFonts w:ascii="Calibri" w:hAnsi="Calibri" w:cs="Calibri"/>
          <w:sz w:val="24"/>
          <w:szCs w:val="24"/>
        </w:rPr>
        <w:t>able to adapt, survive and proliferate within a mamm</w:t>
      </w:r>
      <w:r w:rsidR="00A179B2">
        <w:rPr>
          <w:rFonts w:ascii="Calibri" w:hAnsi="Calibri" w:cs="Calibri"/>
          <w:sz w:val="24"/>
          <w:szCs w:val="24"/>
        </w:rPr>
        <w:t xml:space="preserve">alian host. Within the basidiomycetes, pathogenic </w:t>
      </w:r>
      <w:r w:rsidR="00A179B2" w:rsidRPr="00A179B2">
        <w:rPr>
          <w:rFonts w:ascii="Calibri" w:hAnsi="Calibri" w:cs="Calibri"/>
          <w:i/>
          <w:sz w:val="24"/>
          <w:szCs w:val="24"/>
        </w:rPr>
        <w:t>Cryptococcus</w:t>
      </w:r>
      <w:r w:rsidR="00A179B2">
        <w:rPr>
          <w:rFonts w:ascii="Calibri" w:hAnsi="Calibri" w:cs="Calibri"/>
          <w:sz w:val="24"/>
          <w:szCs w:val="24"/>
        </w:rPr>
        <w:t xml:space="preserve"> species</w:t>
      </w:r>
      <w:r w:rsidR="00843E1A">
        <w:rPr>
          <w:rFonts w:ascii="Calibri" w:hAnsi="Calibri" w:cs="Calibri"/>
          <w:sz w:val="24"/>
          <w:szCs w:val="24"/>
        </w:rPr>
        <w:t xml:space="preserve"> </w:t>
      </w:r>
      <w:r w:rsidR="00A179B2">
        <w:rPr>
          <w:rFonts w:ascii="Calibri" w:hAnsi="Calibri" w:cs="Calibri"/>
          <w:sz w:val="24"/>
          <w:szCs w:val="24"/>
        </w:rPr>
        <w:t>are the only fungi known to grow well at</w:t>
      </w:r>
      <w:r w:rsidR="00843E1A">
        <w:rPr>
          <w:rFonts w:ascii="Calibri" w:hAnsi="Calibri" w:cs="Calibri"/>
          <w:sz w:val="24"/>
          <w:szCs w:val="24"/>
        </w:rPr>
        <w:t xml:space="preserve"> 37 </w:t>
      </w:r>
      <w:r w:rsidR="00A179B2">
        <w:rPr>
          <w:rFonts w:ascii="Calibri" w:hAnsi="Calibri" w:cs="Calibri"/>
          <w:sz w:val="24"/>
          <w:szCs w:val="24"/>
        </w:rPr>
        <w:t>⁰</w:t>
      </w:r>
      <w:r w:rsidR="00205E82">
        <w:rPr>
          <w:rFonts w:ascii="Calibri" w:hAnsi="Calibri" w:cs="Calibri"/>
          <w:sz w:val="24"/>
          <w:szCs w:val="24"/>
        </w:rPr>
        <w:t xml:space="preserve">C. </w:t>
      </w:r>
      <w:r w:rsidRPr="008F44E9">
        <w:rPr>
          <w:rFonts w:ascii="Calibri" w:hAnsi="Calibri" w:cs="Calibri"/>
          <w:sz w:val="24"/>
          <w:szCs w:val="24"/>
        </w:rPr>
        <w:t>The route of infection is inhalation of either desiccated yeast or spores from the environment. A</w:t>
      </w:r>
      <w:r w:rsidR="00205E82">
        <w:rPr>
          <w:rFonts w:ascii="Calibri" w:hAnsi="Calibri" w:cs="Calibri"/>
          <w:sz w:val="24"/>
          <w:szCs w:val="24"/>
        </w:rPr>
        <w:t>lthough the</w:t>
      </w:r>
      <w:r w:rsidRPr="008F44E9">
        <w:rPr>
          <w:rFonts w:ascii="Calibri" w:hAnsi="Calibri" w:cs="Calibri"/>
          <w:sz w:val="24"/>
          <w:szCs w:val="24"/>
        </w:rPr>
        <w:t xml:space="preserve"> </w:t>
      </w:r>
      <w:r w:rsidR="005B6953">
        <w:rPr>
          <w:rFonts w:ascii="Calibri" w:hAnsi="Calibri" w:cs="Calibri"/>
          <w:sz w:val="24"/>
          <w:szCs w:val="24"/>
        </w:rPr>
        <w:t>ecology</w:t>
      </w:r>
      <w:r w:rsidR="007E4BAC">
        <w:rPr>
          <w:rFonts w:ascii="Calibri" w:hAnsi="Calibri" w:cs="Calibri"/>
          <w:sz w:val="24"/>
          <w:szCs w:val="24"/>
        </w:rPr>
        <w:t xml:space="preserve"> and life cycle of </w:t>
      </w:r>
      <w:r w:rsidR="007E4BAC" w:rsidRPr="007E4BAC">
        <w:rPr>
          <w:rFonts w:ascii="Calibri" w:hAnsi="Calibri" w:cs="Calibri"/>
          <w:i/>
          <w:sz w:val="24"/>
          <w:szCs w:val="24"/>
        </w:rPr>
        <w:t xml:space="preserve">C. </w:t>
      </w:r>
      <w:proofErr w:type="spellStart"/>
      <w:r w:rsidR="007E4BAC" w:rsidRPr="007E4BAC">
        <w:rPr>
          <w:rFonts w:ascii="Calibri" w:hAnsi="Calibri" w:cs="Calibri"/>
          <w:i/>
          <w:sz w:val="24"/>
          <w:szCs w:val="24"/>
        </w:rPr>
        <w:t>neoformans</w:t>
      </w:r>
      <w:proofErr w:type="spellEnd"/>
      <w:r w:rsidR="00205E82">
        <w:rPr>
          <w:rFonts w:ascii="Calibri" w:hAnsi="Calibri" w:cs="Calibri"/>
          <w:sz w:val="24"/>
          <w:szCs w:val="24"/>
        </w:rPr>
        <w:t xml:space="preserve"> is well characterized few studies have examined the response of this fungus when it is presented with the hostile environment</w:t>
      </w:r>
      <w:r w:rsidRPr="008F44E9">
        <w:rPr>
          <w:rFonts w:ascii="Calibri" w:hAnsi="Calibri" w:cs="Calibri"/>
          <w:sz w:val="24"/>
          <w:szCs w:val="24"/>
        </w:rPr>
        <w:t xml:space="preserve"> </w:t>
      </w:r>
      <w:r w:rsidR="00205E82">
        <w:rPr>
          <w:rFonts w:ascii="Calibri" w:hAnsi="Calibri" w:cs="Calibri"/>
          <w:sz w:val="24"/>
          <w:szCs w:val="24"/>
        </w:rPr>
        <w:t>of a lung.</w:t>
      </w:r>
      <w:r w:rsidRPr="008F44E9">
        <w:rPr>
          <w:rFonts w:ascii="Calibri" w:hAnsi="Calibri" w:cs="Calibri"/>
          <w:sz w:val="24"/>
          <w:szCs w:val="24"/>
        </w:rPr>
        <w:t xml:space="preserve"> </w:t>
      </w:r>
      <w:r w:rsidR="00AC7770" w:rsidRPr="008F44E9">
        <w:rPr>
          <w:rFonts w:ascii="Calibri" w:hAnsi="Calibri" w:cs="Calibri"/>
          <w:sz w:val="24"/>
          <w:szCs w:val="24"/>
        </w:rPr>
        <w:t>I would like to examine in detail what happens when this organism reactivates within the host environment</w:t>
      </w:r>
    </w:p>
    <w:p w:rsidR="00AC7770" w:rsidRPr="00AC7770" w:rsidRDefault="00AC7770" w:rsidP="00AC7770">
      <w:pPr>
        <w:pStyle w:val="Body"/>
        <w:rPr>
          <w:rFonts w:ascii="Calibri" w:hAnsi="Calibri" w:cs="Calibri"/>
          <w:b/>
          <w:sz w:val="32"/>
          <w:szCs w:val="32"/>
        </w:rPr>
      </w:pPr>
      <w:r>
        <w:rPr>
          <w:rFonts w:ascii="Calibri" w:hAnsi="Calibri" w:cs="Calibri"/>
          <w:sz w:val="24"/>
          <w:szCs w:val="24"/>
        </w:rPr>
        <w:t>.</w:t>
      </w:r>
    </w:p>
    <w:p w:rsidR="008E1709" w:rsidRPr="005B6953" w:rsidRDefault="00EF2E5B" w:rsidP="006B4DF4">
      <w:pPr>
        <w:pStyle w:val="Body"/>
        <w:numPr>
          <w:ilvl w:val="0"/>
          <w:numId w:val="2"/>
        </w:numPr>
        <w:rPr>
          <w:rFonts w:ascii="Calibri" w:hAnsi="Calibri" w:cs="Calibri"/>
          <w:sz w:val="24"/>
          <w:szCs w:val="24"/>
        </w:rPr>
      </w:pPr>
      <w:r w:rsidRPr="005B6953">
        <w:rPr>
          <w:rFonts w:ascii="Calibri" w:hAnsi="Calibri" w:cs="Calibri"/>
          <w:sz w:val="24"/>
          <w:szCs w:val="24"/>
        </w:rPr>
        <w:t xml:space="preserve">To date most </w:t>
      </w:r>
      <w:r w:rsidR="00AC7770" w:rsidRPr="005B6953">
        <w:rPr>
          <w:rFonts w:ascii="Calibri" w:hAnsi="Calibri" w:cs="Calibri"/>
          <w:i/>
          <w:sz w:val="24"/>
          <w:szCs w:val="24"/>
        </w:rPr>
        <w:t xml:space="preserve">in </w:t>
      </w:r>
      <w:proofErr w:type="spellStart"/>
      <w:r w:rsidR="00AC7770" w:rsidRPr="005B6953">
        <w:rPr>
          <w:rFonts w:ascii="Calibri" w:hAnsi="Calibri" w:cs="Calibri"/>
          <w:i/>
          <w:sz w:val="24"/>
          <w:szCs w:val="24"/>
        </w:rPr>
        <w:t>vit</w:t>
      </w:r>
      <w:r w:rsidRPr="005B6953">
        <w:rPr>
          <w:rFonts w:ascii="Calibri" w:hAnsi="Calibri" w:cs="Calibri"/>
          <w:i/>
          <w:sz w:val="24"/>
          <w:szCs w:val="24"/>
        </w:rPr>
        <w:t>o</w:t>
      </w:r>
      <w:proofErr w:type="spellEnd"/>
      <w:r w:rsidRPr="005B6953">
        <w:rPr>
          <w:rFonts w:ascii="Calibri" w:hAnsi="Calibri" w:cs="Calibri"/>
          <w:sz w:val="24"/>
          <w:szCs w:val="24"/>
        </w:rPr>
        <w:t xml:space="preserve"> studies have been carried out in rich media which does not accurately reflect the conditions </w:t>
      </w:r>
      <w:r w:rsidRPr="005B6953">
        <w:rPr>
          <w:rFonts w:ascii="Calibri" w:hAnsi="Calibri" w:cs="Calibri"/>
          <w:i/>
          <w:sz w:val="24"/>
          <w:szCs w:val="24"/>
        </w:rPr>
        <w:t xml:space="preserve">C. </w:t>
      </w:r>
      <w:proofErr w:type="spellStart"/>
      <w:r w:rsidRPr="005B6953">
        <w:rPr>
          <w:rFonts w:ascii="Calibri" w:hAnsi="Calibri" w:cs="Calibri"/>
          <w:i/>
          <w:sz w:val="24"/>
          <w:szCs w:val="24"/>
        </w:rPr>
        <w:t>neoformans</w:t>
      </w:r>
      <w:proofErr w:type="spellEnd"/>
      <w:r w:rsidRPr="005B6953">
        <w:rPr>
          <w:rFonts w:ascii="Calibri" w:hAnsi="Calibri" w:cs="Calibri"/>
          <w:i/>
          <w:sz w:val="24"/>
          <w:szCs w:val="24"/>
        </w:rPr>
        <w:t xml:space="preserve"> </w:t>
      </w:r>
      <w:r w:rsidRPr="005B6953">
        <w:rPr>
          <w:rFonts w:ascii="Calibri" w:hAnsi="Calibri" w:cs="Calibri"/>
          <w:sz w:val="24"/>
          <w:szCs w:val="24"/>
        </w:rPr>
        <w:t xml:space="preserve">will encounter upon infection of the lung. I would like to design an </w:t>
      </w:r>
      <w:r w:rsidRPr="005B6953">
        <w:rPr>
          <w:rFonts w:ascii="Calibri" w:hAnsi="Calibri" w:cs="Calibri"/>
          <w:i/>
          <w:sz w:val="24"/>
          <w:szCs w:val="24"/>
        </w:rPr>
        <w:t xml:space="preserve">in vitro </w:t>
      </w:r>
      <w:r w:rsidRPr="005B6953">
        <w:rPr>
          <w:rFonts w:ascii="Calibri" w:hAnsi="Calibri" w:cs="Calibri"/>
          <w:sz w:val="24"/>
          <w:szCs w:val="24"/>
        </w:rPr>
        <w:t xml:space="preserve">system which more closely mimics </w:t>
      </w:r>
      <w:r w:rsidRPr="005B6953">
        <w:rPr>
          <w:rFonts w:ascii="Calibri" w:hAnsi="Calibri" w:cs="Calibri"/>
          <w:i/>
          <w:sz w:val="24"/>
          <w:szCs w:val="24"/>
        </w:rPr>
        <w:t>in vivo</w:t>
      </w:r>
      <w:r w:rsidRPr="005B6953">
        <w:rPr>
          <w:rFonts w:ascii="Calibri" w:hAnsi="Calibri" w:cs="Calibri"/>
          <w:sz w:val="24"/>
          <w:szCs w:val="24"/>
        </w:rPr>
        <w:t xml:space="preserve"> conditions of the lung/alveoli. To do this I will test different cell culture conditions and establish a reproducible </w:t>
      </w:r>
      <w:r w:rsidR="00AC7770" w:rsidRPr="005B6953">
        <w:rPr>
          <w:rFonts w:ascii="Calibri" w:hAnsi="Calibri" w:cs="Calibri"/>
          <w:sz w:val="24"/>
          <w:szCs w:val="24"/>
        </w:rPr>
        <w:t xml:space="preserve">minimum </w:t>
      </w:r>
      <w:r w:rsidRPr="005B6953">
        <w:rPr>
          <w:rFonts w:ascii="Calibri" w:hAnsi="Calibri" w:cs="Calibri"/>
          <w:sz w:val="24"/>
          <w:szCs w:val="24"/>
        </w:rPr>
        <w:t>growth medium</w:t>
      </w:r>
      <w:r w:rsidR="002E16CF" w:rsidRPr="005B6953">
        <w:rPr>
          <w:rFonts w:ascii="Calibri" w:hAnsi="Calibri" w:cs="Calibri"/>
          <w:sz w:val="24"/>
          <w:szCs w:val="24"/>
        </w:rPr>
        <w:t xml:space="preserve"> </w:t>
      </w:r>
      <w:r w:rsidR="00AC7770" w:rsidRPr="005B6953">
        <w:rPr>
          <w:rFonts w:ascii="Calibri" w:hAnsi="Calibri" w:cs="Calibri"/>
          <w:sz w:val="24"/>
          <w:szCs w:val="24"/>
        </w:rPr>
        <w:t xml:space="preserve">and conditions </w:t>
      </w:r>
      <w:r w:rsidR="002E16CF" w:rsidRPr="005B6953">
        <w:rPr>
          <w:rFonts w:ascii="Calibri" w:hAnsi="Calibri" w:cs="Calibri"/>
          <w:sz w:val="24"/>
          <w:szCs w:val="24"/>
        </w:rPr>
        <w:t>for yeast cells and spores</w:t>
      </w:r>
      <w:r w:rsidRPr="005B6953">
        <w:rPr>
          <w:rFonts w:ascii="Calibri" w:hAnsi="Calibri" w:cs="Calibri"/>
          <w:sz w:val="24"/>
          <w:szCs w:val="24"/>
        </w:rPr>
        <w:t>.</w:t>
      </w:r>
      <w:r w:rsidR="005B6953" w:rsidRPr="005B6953">
        <w:rPr>
          <w:rFonts w:ascii="Calibri" w:hAnsi="Calibri" w:cs="Calibri"/>
          <w:sz w:val="24"/>
          <w:szCs w:val="24"/>
        </w:rPr>
        <w:t xml:space="preserve"> </w:t>
      </w:r>
      <w:r w:rsidRPr="005B6953">
        <w:rPr>
          <w:rFonts w:ascii="Calibri" w:hAnsi="Calibri" w:cs="Calibri"/>
          <w:sz w:val="24"/>
          <w:szCs w:val="24"/>
        </w:rPr>
        <w:t xml:space="preserve">Having established a reproducible </w:t>
      </w:r>
      <w:r w:rsidRPr="005B6953">
        <w:rPr>
          <w:rFonts w:ascii="Calibri" w:hAnsi="Calibri" w:cs="Calibri"/>
          <w:i/>
          <w:sz w:val="24"/>
          <w:szCs w:val="24"/>
        </w:rPr>
        <w:t>in vitro</w:t>
      </w:r>
      <w:r w:rsidRPr="005B6953">
        <w:rPr>
          <w:rFonts w:ascii="Calibri" w:hAnsi="Calibri" w:cs="Calibri"/>
          <w:sz w:val="24"/>
          <w:szCs w:val="24"/>
        </w:rPr>
        <w:t xml:space="preserve"> system I will </w:t>
      </w:r>
      <w:r w:rsidR="002E16CF" w:rsidRPr="005B6953">
        <w:rPr>
          <w:rFonts w:ascii="Calibri" w:hAnsi="Calibri" w:cs="Calibri"/>
          <w:sz w:val="24"/>
          <w:szCs w:val="24"/>
        </w:rPr>
        <w:t>compare yeast</w:t>
      </w:r>
      <w:r w:rsidRPr="005B6953">
        <w:rPr>
          <w:rFonts w:ascii="Calibri" w:hAnsi="Calibri" w:cs="Calibri"/>
          <w:sz w:val="24"/>
          <w:szCs w:val="24"/>
        </w:rPr>
        <w:t xml:space="preserve"> cells and spores</w:t>
      </w:r>
      <w:r w:rsidR="00AC7770" w:rsidRPr="005B6953">
        <w:rPr>
          <w:rFonts w:ascii="Calibri" w:hAnsi="Calibri" w:cs="Calibri"/>
          <w:sz w:val="24"/>
          <w:szCs w:val="24"/>
        </w:rPr>
        <w:t xml:space="preserve"> under different environmental conditions</w:t>
      </w:r>
      <w:r w:rsidR="006B4DF4" w:rsidRPr="005B6953">
        <w:rPr>
          <w:rFonts w:ascii="Calibri" w:hAnsi="Calibri" w:cs="Calibri"/>
          <w:sz w:val="24"/>
          <w:szCs w:val="24"/>
        </w:rPr>
        <w:t xml:space="preserve"> and examine the pattern of gene expression to generate a comprehensive picture of what genes are active in each species. This will help me to gain a deeper understanding of what transcriptional activity may contribute to infection.</w:t>
      </w:r>
    </w:p>
    <w:p w:rsidR="00EF2E5B" w:rsidRDefault="002E16CF" w:rsidP="008E1709">
      <w:pPr>
        <w:pStyle w:val="Body"/>
        <w:numPr>
          <w:ilvl w:val="0"/>
          <w:numId w:val="2"/>
        </w:numPr>
        <w:rPr>
          <w:rFonts w:ascii="Calibri" w:hAnsi="Calibri" w:cs="Calibri"/>
          <w:sz w:val="24"/>
          <w:szCs w:val="24"/>
        </w:rPr>
      </w:pPr>
      <w:r w:rsidRPr="008E1709">
        <w:rPr>
          <w:rFonts w:ascii="Calibri" w:hAnsi="Calibri" w:cs="Calibri"/>
          <w:sz w:val="24"/>
          <w:szCs w:val="24"/>
        </w:rPr>
        <w:t>Interaction with other organisms have been shown to effect infectivity and virulence. For example</w:t>
      </w:r>
      <w:r w:rsidR="00AC7770" w:rsidRPr="008E1709">
        <w:rPr>
          <w:rFonts w:ascii="Calibri" w:hAnsi="Calibri" w:cs="Calibri"/>
          <w:sz w:val="24"/>
          <w:szCs w:val="24"/>
        </w:rPr>
        <w:t>,</w:t>
      </w:r>
      <w:r w:rsidRPr="008E1709">
        <w:rPr>
          <w:rFonts w:ascii="Calibri" w:hAnsi="Calibri" w:cs="Calibri"/>
          <w:sz w:val="24"/>
          <w:szCs w:val="24"/>
        </w:rPr>
        <w:t xml:space="preserve"> bacteria can stimulate spore germination</w:t>
      </w:r>
      <w:r w:rsidR="006B4DF4" w:rsidRPr="008E1709">
        <w:rPr>
          <w:rFonts w:ascii="Calibri" w:hAnsi="Calibri" w:cs="Calibri"/>
          <w:sz w:val="24"/>
          <w:szCs w:val="24"/>
        </w:rPr>
        <w:t xml:space="preserve"> and, p</w:t>
      </w:r>
      <w:r w:rsidRPr="008E1709">
        <w:rPr>
          <w:rFonts w:ascii="Calibri" w:hAnsi="Calibri" w:cs="Calibri"/>
          <w:sz w:val="24"/>
          <w:szCs w:val="24"/>
        </w:rPr>
        <w:t>reviously</w:t>
      </w:r>
      <w:r w:rsidR="006B4DF4" w:rsidRPr="008E1709">
        <w:rPr>
          <w:rFonts w:ascii="Calibri" w:hAnsi="Calibri" w:cs="Calibri"/>
          <w:sz w:val="24"/>
          <w:szCs w:val="24"/>
        </w:rPr>
        <w:t>,</w:t>
      </w:r>
      <w:r w:rsidRPr="008E1709">
        <w:rPr>
          <w:rFonts w:ascii="Calibri" w:hAnsi="Calibri" w:cs="Calibri"/>
          <w:sz w:val="24"/>
          <w:szCs w:val="24"/>
        </w:rPr>
        <w:t xml:space="preserve"> bacterial cell wall components have been shown to modify the morphology of </w:t>
      </w:r>
      <w:r w:rsidRPr="008E1709">
        <w:rPr>
          <w:rFonts w:ascii="Calibri" w:hAnsi="Calibri" w:cs="Calibri"/>
          <w:i/>
          <w:sz w:val="24"/>
          <w:szCs w:val="24"/>
        </w:rPr>
        <w:t xml:space="preserve">C. </w:t>
      </w:r>
      <w:proofErr w:type="spellStart"/>
      <w:r w:rsidRPr="008E1709">
        <w:rPr>
          <w:rFonts w:ascii="Calibri" w:hAnsi="Calibri" w:cs="Calibri"/>
          <w:i/>
          <w:sz w:val="24"/>
          <w:szCs w:val="24"/>
        </w:rPr>
        <w:t>neoforman</w:t>
      </w:r>
      <w:r w:rsidRPr="008E1709">
        <w:rPr>
          <w:rFonts w:ascii="Calibri" w:hAnsi="Calibri" w:cs="Calibri"/>
          <w:sz w:val="24"/>
          <w:szCs w:val="24"/>
        </w:rPr>
        <w:t>s</w:t>
      </w:r>
      <w:proofErr w:type="spellEnd"/>
      <w:r w:rsidRPr="008E1709">
        <w:rPr>
          <w:rFonts w:ascii="Calibri" w:hAnsi="Calibri" w:cs="Calibri"/>
          <w:sz w:val="24"/>
          <w:szCs w:val="24"/>
        </w:rPr>
        <w:t xml:space="preserve"> </w:t>
      </w:r>
      <w:r w:rsidR="00AC7770" w:rsidRPr="008E1709">
        <w:rPr>
          <w:rFonts w:ascii="Calibri" w:hAnsi="Calibri" w:cs="Calibri"/>
          <w:sz w:val="24"/>
          <w:szCs w:val="24"/>
        </w:rPr>
        <w:t>yeast cells from</w:t>
      </w:r>
      <w:r w:rsidRPr="008E1709">
        <w:rPr>
          <w:rFonts w:ascii="Calibri" w:hAnsi="Calibri" w:cs="Calibri"/>
          <w:sz w:val="24"/>
          <w:szCs w:val="24"/>
        </w:rPr>
        <w:t xml:space="preserve"> normal</w:t>
      </w:r>
      <w:r w:rsidR="00AC7770" w:rsidRPr="008E1709">
        <w:rPr>
          <w:rFonts w:ascii="Calibri" w:hAnsi="Calibri" w:cs="Calibri"/>
          <w:sz w:val="24"/>
          <w:szCs w:val="24"/>
        </w:rPr>
        <w:t xml:space="preserve"> cells</w:t>
      </w:r>
      <w:r w:rsidRPr="008E1709">
        <w:rPr>
          <w:rFonts w:ascii="Calibri" w:hAnsi="Calibri" w:cs="Calibri"/>
          <w:sz w:val="24"/>
          <w:szCs w:val="24"/>
        </w:rPr>
        <w:t xml:space="preserve"> to a titan cell. I w</w:t>
      </w:r>
      <w:r w:rsidR="00AC7770" w:rsidRPr="008E1709">
        <w:rPr>
          <w:rFonts w:ascii="Calibri" w:hAnsi="Calibri" w:cs="Calibri"/>
          <w:sz w:val="24"/>
          <w:szCs w:val="24"/>
        </w:rPr>
        <w:t>ould like to examine the changes</w:t>
      </w:r>
      <w:r w:rsidR="006B4DF4" w:rsidRPr="008E1709">
        <w:rPr>
          <w:rFonts w:ascii="Calibri" w:hAnsi="Calibri" w:cs="Calibri"/>
          <w:sz w:val="24"/>
          <w:szCs w:val="24"/>
        </w:rPr>
        <w:t xml:space="preserve"> in gene expression during this event</w:t>
      </w:r>
      <w:r w:rsidRPr="008E1709">
        <w:rPr>
          <w:rFonts w:ascii="Calibri" w:hAnsi="Calibri" w:cs="Calibri"/>
          <w:sz w:val="24"/>
          <w:szCs w:val="24"/>
        </w:rPr>
        <w:t xml:space="preserve"> to</w:t>
      </w:r>
      <w:r w:rsidR="006B4DF4" w:rsidRPr="008E1709">
        <w:rPr>
          <w:rFonts w:ascii="Calibri" w:hAnsi="Calibri" w:cs="Calibri"/>
          <w:sz w:val="24"/>
          <w:szCs w:val="24"/>
        </w:rPr>
        <w:t xml:space="preserve"> gain a deeper understanding of what transcriptional activity contributes to this morphological change.</w:t>
      </w:r>
    </w:p>
    <w:p w:rsidR="005B6953" w:rsidRPr="008E1709" w:rsidRDefault="005B6953" w:rsidP="008E1709">
      <w:pPr>
        <w:pStyle w:val="Body"/>
        <w:numPr>
          <w:ilvl w:val="0"/>
          <w:numId w:val="2"/>
        </w:numPr>
        <w:rPr>
          <w:rFonts w:ascii="Calibri" w:hAnsi="Calibri" w:cs="Calibri"/>
          <w:sz w:val="24"/>
          <w:szCs w:val="24"/>
        </w:rPr>
      </w:pPr>
    </w:p>
    <w:p w:rsidR="00BD7F8F" w:rsidRDefault="008E1709" w:rsidP="008F44E9">
      <w:pPr>
        <w:pStyle w:val="Body"/>
        <w:rPr>
          <w:rFonts w:ascii="Calibri" w:hAnsi="Calibri" w:cs="Calibri"/>
          <w:sz w:val="24"/>
          <w:szCs w:val="24"/>
        </w:rPr>
      </w:pPr>
      <w:r>
        <w:rPr>
          <w:rFonts w:ascii="Calibri" w:hAnsi="Calibri" w:cs="Calibri"/>
          <w:sz w:val="24"/>
          <w:szCs w:val="24"/>
        </w:rPr>
        <w:t xml:space="preserve">I will construct cDNA libraries to give a snapshot of actively expressed genes under different </w:t>
      </w:r>
      <w:proofErr w:type="gramStart"/>
      <w:r>
        <w:rPr>
          <w:rFonts w:ascii="Calibri" w:hAnsi="Calibri" w:cs="Calibri"/>
          <w:sz w:val="24"/>
          <w:szCs w:val="24"/>
        </w:rPr>
        <w:t>environmental</w:t>
      </w:r>
      <w:proofErr w:type="gramEnd"/>
      <w:r>
        <w:rPr>
          <w:rFonts w:ascii="Calibri" w:hAnsi="Calibri" w:cs="Calibri"/>
          <w:sz w:val="24"/>
          <w:szCs w:val="24"/>
        </w:rPr>
        <w:t xml:space="preserve"> stimuli and use qPCR for quantitative gene expression analysis. </w:t>
      </w:r>
      <w:proofErr w:type="gramStart"/>
      <w:r>
        <w:rPr>
          <w:rFonts w:ascii="Calibri" w:hAnsi="Calibri" w:cs="Calibri"/>
          <w:sz w:val="24"/>
          <w:szCs w:val="24"/>
        </w:rPr>
        <w:t>qPCR</w:t>
      </w:r>
      <w:proofErr w:type="gramEnd"/>
      <w:r>
        <w:rPr>
          <w:rFonts w:ascii="Calibri" w:hAnsi="Calibri" w:cs="Calibri"/>
          <w:sz w:val="24"/>
          <w:szCs w:val="24"/>
        </w:rPr>
        <w:t xml:space="preserve"> is one of the most powerful and sensitive gene analysis techniques available. The sheer volume of expression data produced will necessitate sophisticated computational methods for analysis.</w:t>
      </w:r>
    </w:p>
    <w:p w:rsidR="00BD7F8F" w:rsidRDefault="00BD7F8F">
      <w:pPr>
        <w:rPr>
          <w:rFonts w:ascii="Calibri" w:hAnsi="Calibri" w:cs="Calibri"/>
          <w:color w:val="000000"/>
          <w:sz w:val="24"/>
          <w:szCs w:val="24"/>
          <w:lang w:val="en-US"/>
        </w:rPr>
      </w:pPr>
      <w:r>
        <w:rPr>
          <w:rFonts w:ascii="Calibri" w:hAnsi="Calibri" w:cs="Calibri"/>
          <w:sz w:val="24"/>
          <w:szCs w:val="24"/>
        </w:rPr>
        <w:br w:type="page"/>
      </w:r>
    </w:p>
    <w:p w:rsidR="00EF2E5B" w:rsidRDefault="00EF2E5B" w:rsidP="008F44E9">
      <w:pPr>
        <w:pStyle w:val="Body"/>
        <w:rPr>
          <w:rFonts w:ascii="Calibri" w:hAnsi="Calibri" w:cs="Calibri"/>
          <w:sz w:val="24"/>
          <w:szCs w:val="24"/>
        </w:rPr>
      </w:pPr>
    </w:p>
    <w:p w:rsidR="00BD7F8F" w:rsidRDefault="00BD7F8F" w:rsidP="008F44E9">
      <w:pPr>
        <w:pStyle w:val="Body"/>
        <w:rPr>
          <w:rFonts w:ascii="Calibri" w:hAnsi="Calibri" w:cs="Calibri"/>
          <w:sz w:val="24"/>
          <w:szCs w:val="24"/>
        </w:rPr>
      </w:pPr>
      <w:r>
        <w:rPr>
          <w:rFonts w:ascii="Calibri" w:hAnsi="Calibri" w:cs="Calibri"/>
          <w:sz w:val="24"/>
          <w:szCs w:val="24"/>
        </w:rPr>
        <w:t xml:space="preserve">Modular cloning for </w:t>
      </w:r>
      <w:proofErr w:type="spellStart"/>
      <w:r>
        <w:rPr>
          <w:rFonts w:ascii="Calibri" w:hAnsi="Calibri" w:cs="Calibri"/>
          <w:sz w:val="24"/>
          <w:szCs w:val="24"/>
        </w:rPr>
        <w:t>sysnthetic</w:t>
      </w:r>
      <w:proofErr w:type="spellEnd"/>
      <w:r>
        <w:rPr>
          <w:rFonts w:ascii="Calibri" w:hAnsi="Calibri" w:cs="Calibri"/>
          <w:sz w:val="24"/>
          <w:szCs w:val="24"/>
        </w:rPr>
        <w:t xml:space="preserve"> biology</w:t>
      </w:r>
    </w:p>
    <w:p w:rsidR="00BD7F8F" w:rsidRDefault="00BD7F8F" w:rsidP="008F44E9">
      <w:pPr>
        <w:pStyle w:val="Body"/>
        <w:rPr>
          <w:rFonts w:ascii="Calibri" w:hAnsi="Calibri" w:cs="Calibri"/>
          <w:sz w:val="24"/>
          <w:szCs w:val="24"/>
        </w:rPr>
      </w:pPr>
      <w:r>
        <w:rPr>
          <w:rFonts w:ascii="Calibri" w:hAnsi="Calibri" w:cs="Calibri"/>
          <w:sz w:val="24"/>
          <w:szCs w:val="24"/>
        </w:rPr>
        <w:t>CRISPR transformation</w:t>
      </w:r>
    </w:p>
    <w:p w:rsidR="00BD7F8F" w:rsidRDefault="00BD7F8F" w:rsidP="008F44E9">
      <w:pPr>
        <w:pStyle w:val="Body"/>
        <w:rPr>
          <w:rFonts w:ascii="Calibri" w:hAnsi="Calibri" w:cs="Calibri"/>
          <w:sz w:val="24"/>
          <w:szCs w:val="24"/>
        </w:rPr>
      </w:pPr>
      <w:r>
        <w:rPr>
          <w:rFonts w:ascii="Calibri" w:hAnsi="Calibri" w:cs="Calibri"/>
          <w:sz w:val="24"/>
          <w:szCs w:val="24"/>
        </w:rPr>
        <w:t xml:space="preserve">High throughput </w:t>
      </w:r>
      <w:r w:rsidR="00DA2F1F">
        <w:rPr>
          <w:rFonts w:ascii="Calibri" w:hAnsi="Calibri" w:cs="Calibri"/>
          <w:sz w:val="24"/>
          <w:szCs w:val="24"/>
        </w:rPr>
        <w:t>sequencing</w:t>
      </w:r>
      <w:bookmarkStart w:id="0" w:name="_GoBack"/>
      <w:bookmarkEnd w:id="0"/>
      <w:r>
        <w:rPr>
          <w:rFonts w:ascii="Calibri" w:hAnsi="Calibri" w:cs="Calibri"/>
          <w:sz w:val="24"/>
          <w:szCs w:val="24"/>
        </w:rPr>
        <w:t xml:space="preserve"> library preparation</w:t>
      </w:r>
    </w:p>
    <w:p w:rsidR="00BD7F8F" w:rsidRDefault="00BD7F8F" w:rsidP="008F44E9">
      <w:pPr>
        <w:pStyle w:val="Body"/>
        <w:rPr>
          <w:rFonts w:ascii="Calibri" w:hAnsi="Calibri" w:cs="Calibri"/>
          <w:sz w:val="24"/>
          <w:szCs w:val="24"/>
        </w:rPr>
      </w:pPr>
      <w:r>
        <w:rPr>
          <w:rFonts w:ascii="Calibri" w:hAnsi="Calibri" w:cs="Calibri"/>
          <w:sz w:val="24"/>
          <w:szCs w:val="24"/>
        </w:rPr>
        <w:t>Lab automation</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Scientific abstract.</w:t>
      </w:r>
    </w:p>
    <w:p w:rsidR="00792CE4" w:rsidRPr="008F44E9" w:rsidRDefault="00792CE4" w:rsidP="008F44E9">
      <w:pPr>
        <w:pStyle w:val="Body"/>
        <w:rPr>
          <w:rFonts w:ascii="Calibri" w:hAnsi="Calibri" w:cs="Calibri"/>
          <w:sz w:val="24"/>
          <w:szCs w:val="24"/>
        </w:rPr>
      </w:pPr>
    </w:p>
    <w:p w:rsidR="00BC45E1" w:rsidRPr="008F44E9" w:rsidRDefault="00BC45E1" w:rsidP="008F44E9">
      <w:pPr>
        <w:rPr>
          <w:rFonts w:ascii="Calibri" w:hAnsi="Calibri" w:cs="Calibri"/>
          <w:color w:val="000000"/>
          <w:sz w:val="24"/>
          <w:szCs w:val="24"/>
        </w:rPr>
      </w:pPr>
      <w:r w:rsidRPr="008F44E9">
        <w:rPr>
          <w:rFonts w:ascii="Calibri" w:hAnsi="Calibri" w:cs="Calibri"/>
          <w:sz w:val="24"/>
          <w:szCs w:val="24"/>
        </w:rPr>
        <w:br w:type="page"/>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 xml:space="preserve">Section 4: Host </w:t>
      </w:r>
      <w:proofErr w:type="spellStart"/>
      <w:r w:rsidRPr="008F44E9">
        <w:rPr>
          <w:rFonts w:ascii="Calibri" w:hAnsi="Calibri" w:cs="Calibri"/>
          <w:sz w:val="24"/>
          <w:szCs w:val="24"/>
        </w:rPr>
        <w:t>Organisation</w:t>
      </w:r>
      <w:proofErr w:type="spellEnd"/>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Dr</w:t>
      </w:r>
      <w:r w:rsidR="00CB7858" w:rsidRPr="008F44E9">
        <w:rPr>
          <w:rFonts w:ascii="Calibri" w:hAnsi="Calibri" w:cs="Calibri"/>
          <w:sz w:val="24"/>
          <w:szCs w:val="24"/>
        </w:rPr>
        <w:t>.</w:t>
      </w:r>
      <w:r w:rsidRPr="008F44E9">
        <w:rPr>
          <w:rFonts w:ascii="Calibri" w:hAnsi="Calibri" w:cs="Calibri"/>
          <w:sz w:val="24"/>
          <w:szCs w:val="24"/>
        </w:rPr>
        <w:t xml:space="preserve"> Edward Wallace.</w:t>
      </w:r>
    </w:p>
    <w:p w:rsidR="00CB7858" w:rsidRPr="008F44E9" w:rsidRDefault="00CB7858"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Sir Henry Dale Fellow (</w:t>
      </w:r>
      <w:proofErr w:type="spellStart"/>
      <w:r w:rsidRPr="008F44E9">
        <w:rPr>
          <w:rFonts w:ascii="Calibri" w:hAnsi="Calibri" w:cs="Calibri"/>
          <w:sz w:val="24"/>
          <w:szCs w:val="24"/>
        </w:rPr>
        <w:t>Wellcome</w:t>
      </w:r>
      <w:proofErr w:type="spellEnd"/>
      <w:r w:rsidRPr="008F44E9">
        <w:rPr>
          <w:rFonts w:ascii="Calibri" w:hAnsi="Calibri" w:cs="Calibri"/>
          <w:sz w:val="24"/>
          <w:szCs w:val="24"/>
        </w:rPr>
        <w:t xml:space="preserve"> Trust/Royal Society Early Career Research Fellow).</w:t>
      </w:r>
    </w:p>
    <w:p w:rsidR="00CB7858" w:rsidRPr="008F44E9" w:rsidRDefault="00CB7858"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Institute for Cell Biology, School of Biological Sciences, Edinburgh University.</w:t>
      </w:r>
    </w:p>
    <w:p w:rsidR="00CB7858" w:rsidRPr="008F44E9" w:rsidRDefault="00CB7858" w:rsidP="008F44E9">
      <w:pPr>
        <w:pStyle w:val="Body"/>
        <w:rPr>
          <w:rFonts w:ascii="Calibri" w:hAnsi="Calibri" w:cs="Calibri"/>
          <w:sz w:val="24"/>
          <w:szCs w:val="24"/>
        </w:rPr>
      </w:pPr>
    </w:p>
    <w:p w:rsidR="00792CE4" w:rsidRDefault="0059304A" w:rsidP="008F44E9">
      <w:pPr>
        <w:pStyle w:val="Body"/>
        <w:rPr>
          <w:rFonts w:ascii="Calibri" w:hAnsi="Calibri" w:cs="Calibri"/>
          <w:sz w:val="24"/>
          <w:szCs w:val="24"/>
        </w:rPr>
      </w:pPr>
      <w:r w:rsidRPr="008F44E9">
        <w:rPr>
          <w:rFonts w:ascii="Calibri" w:hAnsi="Calibri" w:cs="Calibri"/>
          <w:sz w:val="24"/>
          <w:szCs w:val="24"/>
        </w:rPr>
        <w:t xml:space="preserve">Project funding remit: The lab is funded by </w:t>
      </w:r>
      <w:proofErr w:type="spellStart"/>
      <w:r w:rsidRPr="008F44E9">
        <w:rPr>
          <w:rFonts w:ascii="Calibri" w:hAnsi="Calibri" w:cs="Calibri"/>
          <w:sz w:val="24"/>
          <w:szCs w:val="24"/>
        </w:rPr>
        <w:t>Wellcome</w:t>
      </w:r>
      <w:proofErr w:type="spellEnd"/>
      <w:r w:rsidRPr="008F44E9">
        <w:rPr>
          <w:rFonts w:ascii="Calibri" w:hAnsi="Calibri" w:cs="Calibri"/>
          <w:sz w:val="24"/>
          <w:szCs w:val="24"/>
        </w:rPr>
        <w:t xml:space="preserve"> Trust/opal Society. Innovative research on fungal pathogens falls under the MRC’s health strategic aim.</w:t>
      </w:r>
    </w:p>
    <w:p w:rsidR="00DD081E" w:rsidRDefault="00DD081E" w:rsidP="008F44E9">
      <w:pPr>
        <w:pStyle w:val="Body"/>
        <w:rPr>
          <w:rFonts w:ascii="Calibri" w:hAnsi="Calibri" w:cs="Calibri"/>
          <w:sz w:val="24"/>
          <w:szCs w:val="24"/>
        </w:rPr>
      </w:pPr>
    </w:p>
    <w:p w:rsidR="00DD081E" w:rsidRPr="008F44E9" w:rsidRDefault="00DD081E" w:rsidP="00DD081E">
      <w:pPr>
        <w:pStyle w:val="Body"/>
        <w:rPr>
          <w:rFonts w:ascii="Calibri" w:hAnsi="Calibri" w:cs="Calibri"/>
          <w:sz w:val="24"/>
          <w:szCs w:val="24"/>
        </w:rPr>
      </w:pPr>
      <w:r w:rsidRPr="008F44E9">
        <w:rPr>
          <w:rFonts w:ascii="Calibri" w:hAnsi="Calibri" w:cs="Calibri"/>
          <w:sz w:val="24"/>
          <w:szCs w:val="24"/>
        </w:rPr>
        <w:t>Dr. Edward Wallace, of the institute for Cell Biology in Edinburgh University, has agreed to be my supervisor for the duration of the fellowship. Dr. Wallace in a renowned RNA scientist and working with him will allow me to build on my existing skills in the field of molecular biology but also learn new techniques including modular cloning for synthetic biology, CRISPR transformation, high throughput sequencing and library preparation, lab automation and computational data analysis of large data sets. This will provide me with crucial work experience in one of Scotland’s world-class universities and equip me with specific skills in high demand in biomedical research and biotech industries.</w:t>
      </w:r>
    </w:p>
    <w:p w:rsidR="00DD081E" w:rsidRPr="008F44E9" w:rsidRDefault="00DD081E"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Relevant collaborations?</w:t>
      </w: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 xml:space="preserve">How well equipped is the </w:t>
      </w:r>
      <w:proofErr w:type="spellStart"/>
      <w:r w:rsidRPr="008F44E9">
        <w:rPr>
          <w:rFonts w:ascii="Calibri" w:hAnsi="Calibri" w:cs="Calibri"/>
          <w:sz w:val="24"/>
          <w:szCs w:val="24"/>
        </w:rPr>
        <w:t>organisation</w:t>
      </w:r>
      <w:proofErr w:type="spellEnd"/>
      <w:r w:rsidRPr="008F44E9">
        <w:rPr>
          <w:rFonts w:ascii="Calibri" w:hAnsi="Calibri" w:cs="Calibri"/>
          <w:sz w:val="24"/>
          <w:szCs w:val="24"/>
        </w:rPr>
        <w:t xml:space="preserve"> to support the proposed research plan?</w:t>
      </w:r>
    </w:p>
    <w:p w:rsidR="00BD7F8F" w:rsidRDefault="0059304A" w:rsidP="008F44E9">
      <w:pPr>
        <w:pStyle w:val="Body"/>
        <w:rPr>
          <w:rFonts w:ascii="Calibri" w:hAnsi="Calibri" w:cs="Calibri"/>
          <w:sz w:val="24"/>
          <w:szCs w:val="24"/>
        </w:rPr>
      </w:pPr>
      <w:r w:rsidRPr="008F44E9">
        <w:rPr>
          <w:rFonts w:ascii="Calibri" w:hAnsi="Calibri" w:cs="Calibri"/>
          <w:sz w:val="24"/>
          <w:szCs w:val="24"/>
        </w:rPr>
        <w:t>Names of people involved in retraining.</w:t>
      </w:r>
    </w:p>
    <w:p w:rsidR="00BD7F8F" w:rsidRDefault="00BD7F8F">
      <w:pPr>
        <w:rPr>
          <w:rFonts w:ascii="Calibri" w:hAnsi="Calibri" w:cs="Calibri"/>
          <w:color w:val="000000"/>
          <w:sz w:val="24"/>
          <w:szCs w:val="24"/>
          <w:lang w:val="en-US"/>
        </w:rPr>
      </w:pPr>
      <w:r>
        <w:rPr>
          <w:rFonts w:ascii="Calibri" w:hAnsi="Calibri" w:cs="Calibri"/>
          <w:sz w:val="24"/>
          <w:szCs w:val="24"/>
        </w:rPr>
        <w:br w:type="page"/>
      </w:r>
    </w:p>
    <w:p w:rsidR="00792CE4" w:rsidRPr="008F44E9" w:rsidRDefault="00CB7858" w:rsidP="008F44E9">
      <w:pPr>
        <w:pStyle w:val="Body"/>
        <w:rPr>
          <w:rFonts w:ascii="Calibri" w:hAnsi="Calibri" w:cs="Calibri"/>
          <w:sz w:val="24"/>
          <w:szCs w:val="24"/>
        </w:rPr>
      </w:pPr>
      <w:r w:rsidRPr="008F44E9">
        <w:rPr>
          <w:rFonts w:ascii="Calibri" w:hAnsi="Calibri" w:cs="Calibri"/>
          <w:sz w:val="24"/>
          <w:szCs w:val="24"/>
        </w:rPr>
        <w:lastRenderedPageBreak/>
        <w:t>Section 5: Retraining program</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Describe retra</w:t>
      </w:r>
      <w:r w:rsidR="00CB7858" w:rsidRPr="008F44E9">
        <w:rPr>
          <w:rFonts w:ascii="Calibri" w:hAnsi="Calibri" w:cs="Calibri"/>
          <w:sz w:val="24"/>
          <w:szCs w:val="24"/>
        </w:rPr>
        <w:t>ining program</w:t>
      </w:r>
      <w:r w:rsidRPr="008F44E9">
        <w:rPr>
          <w:rFonts w:ascii="Calibri" w:hAnsi="Calibri" w:cs="Calibri"/>
          <w:sz w:val="24"/>
          <w:szCs w:val="24"/>
        </w:rPr>
        <w:t>. Include planned research methods/techniques and personal development.</w:t>
      </w: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Distinguish between new and refreshed skills and include as many specific details as possible.</w:t>
      </w:r>
    </w:p>
    <w:p w:rsidR="00BC45E1" w:rsidRPr="008F44E9" w:rsidRDefault="00BC45E1" w:rsidP="008F44E9">
      <w:pPr>
        <w:rPr>
          <w:rFonts w:ascii="Calibri" w:hAnsi="Calibri" w:cs="Calibri"/>
          <w:color w:val="000000"/>
          <w:sz w:val="24"/>
          <w:szCs w:val="24"/>
        </w:rPr>
      </w:pPr>
      <w:r w:rsidRPr="008F44E9">
        <w:rPr>
          <w:rFonts w:ascii="Calibri" w:hAnsi="Calibri" w:cs="Calibri"/>
          <w:sz w:val="24"/>
          <w:szCs w:val="24"/>
        </w:rPr>
        <w:br w:type="page"/>
      </w: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Section 6: Proposed Research plan.</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 xml:space="preserve">Dynamic mRNA processing in response to environmental stimuli in the fungal pathogen Cryptococcus </w:t>
      </w:r>
      <w:proofErr w:type="spellStart"/>
      <w:r w:rsidRPr="008F44E9">
        <w:rPr>
          <w:rFonts w:ascii="Calibri" w:hAnsi="Calibri" w:cs="Calibri"/>
          <w:sz w:val="24"/>
          <w:szCs w:val="24"/>
        </w:rPr>
        <w:t>neoformans</w:t>
      </w:r>
      <w:proofErr w:type="spellEnd"/>
      <w:r w:rsidRPr="008F44E9">
        <w:rPr>
          <w:rFonts w:ascii="Calibri" w:hAnsi="Calibri" w:cs="Calibri"/>
          <w:sz w:val="24"/>
          <w:szCs w:val="24"/>
        </w:rPr>
        <w:t>.</w:t>
      </w: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 xml:space="preserve">C. </w:t>
      </w:r>
      <w:proofErr w:type="spellStart"/>
      <w:r w:rsidRPr="008F44E9">
        <w:rPr>
          <w:rFonts w:ascii="Calibri" w:hAnsi="Calibri" w:cs="Calibri"/>
          <w:sz w:val="24"/>
          <w:szCs w:val="24"/>
        </w:rPr>
        <w:t>Neoformans</w:t>
      </w:r>
      <w:proofErr w:type="spellEnd"/>
      <w:r w:rsidRPr="008F44E9">
        <w:rPr>
          <w:rFonts w:ascii="Calibri" w:hAnsi="Calibri" w:cs="Calibri"/>
          <w:sz w:val="24"/>
          <w:szCs w:val="24"/>
        </w:rPr>
        <w:t xml:space="preserve"> is an opportunistic and facultative pathogen that is the number one cause of fungal meningitis worldwide. C. </w:t>
      </w:r>
      <w:proofErr w:type="spellStart"/>
      <w:r w:rsidRPr="008F44E9">
        <w:rPr>
          <w:rFonts w:ascii="Calibri" w:hAnsi="Calibri" w:cs="Calibri"/>
          <w:sz w:val="24"/>
          <w:szCs w:val="24"/>
        </w:rPr>
        <w:t>Neoformans</w:t>
      </w:r>
      <w:proofErr w:type="spellEnd"/>
      <w:r w:rsidRPr="008F44E9">
        <w:rPr>
          <w:rFonts w:ascii="Calibri" w:hAnsi="Calibri" w:cs="Calibri"/>
          <w:sz w:val="24"/>
          <w:szCs w:val="24"/>
        </w:rPr>
        <w:t xml:space="preserve"> primarily </w:t>
      </w:r>
      <w:r w:rsidR="00CB7858" w:rsidRPr="008F44E9">
        <w:rPr>
          <w:rFonts w:ascii="Calibri" w:hAnsi="Calibri" w:cs="Calibri"/>
          <w:sz w:val="24"/>
          <w:szCs w:val="24"/>
        </w:rPr>
        <w:t>infects immunocompromised</w:t>
      </w:r>
      <w:r w:rsidRPr="008F44E9">
        <w:rPr>
          <w:rFonts w:ascii="Calibri" w:hAnsi="Calibri" w:cs="Calibri"/>
          <w:sz w:val="24"/>
          <w:szCs w:val="24"/>
        </w:rPr>
        <w:t xml:space="preserve"> individuals and is one of only a few fundal species that have been shown to cross the blood-brain barrier leading to meningitis that is fatal if left untreated. An estimate one million cases of crypto meningitis are reported every year with 600,000 resulting deaths. (Lancet infectious diseases2017 may 5, </w:t>
      </w:r>
      <w:proofErr w:type="spellStart"/>
      <w:r w:rsidRPr="008F44E9">
        <w:rPr>
          <w:rFonts w:ascii="Calibri" w:hAnsi="Calibri" w:cs="Calibri"/>
          <w:sz w:val="24"/>
          <w:szCs w:val="24"/>
        </w:rPr>
        <w:t>rajasingham</w:t>
      </w:r>
      <w:proofErr w:type="spellEnd"/>
      <w:r w:rsidRPr="008F44E9">
        <w:rPr>
          <w:rFonts w:ascii="Calibri" w:hAnsi="Calibri" w:cs="Calibri"/>
          <w:sz w:val="24"/>
          <w:szCs w:val="24"/>
        </w:rPr>
        <w:t xml:space="preserve"> r eat al)</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 xml:space="preserve">The onset of the AIDS epidemic in the 1980’s was accompanied by a surge in </w:t>
      </w:r>
      <w:proofErr w:type="spellStart"/>
      <w:r w:rsidRPr="008F44E9">
        <w:rPr>
          <w:rFonts w:ascii="Calibri" w:hAnsi="Calibri" w:cs="Calibri"/>
          <w:sz w:val="24"/>
          <w:szCs w:val="24"/>
        </w:rPr>
        <w:t>cryptococcosis</w:t>
      </w:r>
      <w:proofErr w:type="spellEnd"/>
      <w:r w:rsidRPr="008F44E9">
        <w:rPr>
          <w:rFonts w:ascii="Calibri" w:hAnsi="Calibri" w:cs="Calibri"/>
          <w:sz w:val="24"/>
          <w:szCs w:val="24"/>
        </w:rPr>
        <w:t xml:space="preserve"> cases </w:t>
      </w:r>
      <w:proofErr w:type="spellStart"/>
      <w:r w:rsidRPr="008F44E9">
        <w:rPr>
          <w:rFonts w:ascii="Calibri" w:hAnsi="Calibri" w:cs="Calibri"/>
          <w:sz w:val="24"/>
          <w:szCs w:val="24"/>
        </w:rPr>
        <w:t>world wide</w:t>
      </w:r>
      <w:proofErr w:type="spellEnd"/>
      <w:r w:rsidRPr="008F44E9">
        <w:rPr>
          <w:rFonts w:ascii="Calibri" w:hAnsi="Calibri" w:cs="Calibri"/>
          <w:sz w:val="24"/>
          <w:szCs w:val="24"/>
        </w:rPr>
        <w:t xml:space="preserve">. In more recent years antiretroviral therapy and antifungals have reduced the number s of fatal cryptococcal meningitis. However, C </w:t>
      </w:r>
      <w:proofErr w:type="spellStart"/>
      <w:r w:rsidRPr="008F44E9">
        <w:rPr>
          <w:rFonts w:ascii="Calibri" w:hAnsi="Calibri" w:cs="Calibri"/>
          <w:sz w:val="24"/>
          <w:szCs w:val="24"/>
        </w:rPr>
        <w:t>neoformans</w:t>
      </w:r>
      <w:proofErr w:type="spellEnd"/>
      <w:r w:rsidRPr="008F44E9">
        <w:rPr>
          <w:rFonts w:ascii="Calibri" w:hAnsi="Calibri" w:cs="Calibri"/>
          <w:sz w:val="24"/>
          <w:szCs w:val="24"/>
        </w:rPr>
        <w:t xml:space="preserve"> remains a serious concern for immunocompromised individuals including AIDS, cancer, organ transplant and SCID patients. Cryptococcus meningitis is also a major problem in resource-limited countries where HIV prevalence is high and access to health care and appropriate drug </w:t>
      </w:r>
      <w:proofErr w:type="spellStart"/>
      <w:r w:rsidRPr="008F44E9">
        <w:rPr>
          <w:rFonts w:ascii="Calibri" w:hAnsi="Calibri" w:cs="Calibri"/>
          <w:sz w:val="24"/>
          <w:szCs w:val="24"/>
        </w:rPr>
        <w:t>regimes</w:t>
      </w:r>
      <w:proofErr w:type="spellEnd"/>
      <w:r w:rsidRPr="008F44E9">
        <w:rPr>
          <w:rFonts w:ascii="Calibri" w:hAnsi="Calibri" w:cs="Calibri"/>
          <w:sz w:val="24"/>
          <w:szCs w:val="24"/>
        </w:rPr>
        <w:t xml:space="preserve"> is limited. In addition a recent outbreak of </w:t>
      </w:r>
      <w:proofErr w:type="spellStart"/>
      <w:r w:rsidRPr="008F44E9">
        <w:rPr>
          <w:rFonts w:ascii="Calibri" w:hAnsi="Calibri" w:cs="Calibri"/>
          <w:sz w:val="24"/>
          <w:szCs w:val="24"/>
        </w:rPr>
        <w:t>cryptococcosis</w:t>
      </w:r>
      <w:proofErr w:type="spellEnd"/>
      <w:r w:rsidRPr="008F44E9">
        <w:rPr>
          <w:rFonts w:ascii="Calibri" w:hAnsi="Calibri" w:cs="Calibri"/>
          <w:sz w:val="24"/>
          <w:szCs w:val="24"/>
        </w:rPr>
        <w:t xml:space="preserve"> in immunocompetent individuals has been reported.</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 xml:space="preserve">Disease occurs when either </w:t>
      </w:r>
      <w:proofErr w:type="spellStart"/>
      <w:r w:rsidRPr="008F44E9">
        <w:rPr>
          <w:rFonts w:ascii="Calibri" w:hAnsi="Calibri" w:cs="Calibri"/>
          <w:sz w:val="24"/>
          <w:szCs w:val="24"/>
        </w:rPr>
        <w:t>dessicated</w:t>
      </w:r>
      <w:proofErr w:type="spellEnd"/>
      <w:r w:rsidRPr="008F44E9">
        <w:rPr>
          <w:rFonts w:ascii="Calibri" w:hAnsi="Calibri" w:cs="Calibri"/>
          <w:sz w:val="24"/>
          <w:szCs w:val="24"/>
        </w:rPr>
        <w:t xml:space="preserve"> yeast or spores from the environment are inhaled, proliferate in the lung and become disseminated to the central nervous system causing life threatening meningitis. Although the disease and life cycle of C. </w:t>
      </w:r>
      <w:proofErr w:type="spellStart"/>
      <w:r w:rsidRPr="008F44E9">
        <w:rPr>
          <w:rFonts w:ascii="Calibri" w:hAnsi="Calibri" w:cs="Calibri"/>
          <w:sz w:val="24"/>
          <w:szCs w:val="24"/>
        </w:rPr>
        <w:t>Neoformans</w:t>
      </w:r>
      <w:proofErr w:type="spellEnd"/>
      <w:r w:rsidRPr="008F44E9">
        <w:rPr>
          <w:rFonts w:ascii="Calibri" w:hAnsi="Calibri" w:cs="Calibri"/>
          <w:sz w:val="24"/>
          <w:szCs w:val="24"/>
        </w:rPr>
        <w:t xml:space="preserve"> is well </w:t>
      </w:r>
      <w:proofErr w:type="spellStart"/>
      <w:r w:rsidRPr="008F44E9">
        <w:rPr>
          <w:rFonts w:ascii="Calibri" w:hAnsi="Calibri" w:cs="Calibri"/>
          <w:sz w:val="24"/>
          <w:szCs w:val="24"/>
        </w:rPr>
        <w:t>characterised</w:t>
      </w:r>
      <w:proofErr w:type="spellEnd"/>
      <w:r w:rsidRPr="008F44E9">
        <w:rPr>
          <w:rFonts w:ascii="Calibri" w:hAnsi="Calibri" w:cs="Calibri"/>
          <w:sz w:val="24"/>
          <w:szCs w:val="24"/>
        </w:rPr>
        <w:t xml:space="preserve"> few studies have examined C. </w:t>
      </w:r>
      <w:proofErr w:type="spellStart"/>
      <w:r w:rsidRPr="008F44E9">
        <w:rPr>
          <w:rFonts w:ascii="Calibri" w:hAnsi="Calibri" w:cs="Calibri"/>
          <w:sz w:val="24"/>
          <w:szCs w:val="24"/>
        </w:rPr>
        <w:t>Neoformans</w:t>
      </w:r>
      <w:proofErr w:type="spellEnd"/>
      <w:r w:rsidRPr="008F44E9">
        <w:rPr>
          <w:rFonts w:ascii="Calibri" w:hAnsi="Calibri" w:cs="Calibri"/>
          <w:sz w:val="24"/>
          <w:szCs w:val="24"/>
        </w:rPr>
        <w:t xml:space="preserve"> gene expression and regulation upon initial infection in the lung. An opportunistic pathogen such as C. </w:t>
      </w:r>
      <w:proofErr w:type="spellStart"/>
      <w:r w:rsidRPr="008F44E9">
        <w:rPr>
          <w:rFonts w:ascii="Calibri" w:hAnsi="Calibri" w:cs="Calibri"/>
          <w:sz w:val="24"/>
          <w:szCs w:val="24"/>
        </w:rPr>
        <w:t>Neoformans</w:t>
      </w:r>
      <w:proofErr w:type="spellEnd"/>
      <w:r w:rsidRPr="008F44E9">
        <w:rPr>
          <w:rFonts w:ascii="Calibri" w:hAnsi="Calibri" w:cs="Calibri"/>
          <w:sz w:val="24"/>
          <w:szCs w:val="24"/>
        </w:rPr>
        <w:t xml:space="preserve"> must undergo a rapid change in gene expression upon presentation in a foreign environment such as the lung. Indeed not many fungal pathogens can grow at 37 ‘C which is a characteristic virulence factor of C. </w:t>
      </w:r>
      <w:proofErr w:type="spellStart"/>
      <w:r w:rsidRPr="008F44E9">
        <w:rPr>
          <w:rFonts w:ascii="Calibri" w:hAnsi="Calibri" w:cs="Calibri"/>
          <w:sz w:val="24"/>
          <w:szCs w:val="24"/>
        </w:rPr>
        <w:t>Neoformans</w:t>
      </w:r>
      <w:proofErr w:type="spellEnd"/>
      <w:r w:rsidRPr="008F44E9">
        <w:rPr>
          <w:rFonts w:ascii="Calibri" w:hAnsi="Calibri" w:cs="Calibri"/>
          <w:sz w:val="24"/>
          <w:szCs w:val="24"/>
        </w:rPr>
        <w:t>. The ability to investigate the genetic response of a pathogen in the host environment is a powerful tool to elucidate the adaptive response/responses required for an opportunistic pathogen to survive in the hostile environment of the host.</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lastRenderedPageBreak/>
        <w:t xml:space="preserve">Very little is </w:t>
      </w:r>
      <w:proofErr w:type="spellStart"/>
      <w:r w:rsidRPr="008F44E9">
        <w:rPr>
          <w:rFonts w:ascii="Calibri" w:hAnsi="Calibri" w:cs="Calibri"/>
          <w:sz w:val="24"/>
          <w:szCs w:val="24"/>
        </w:rPr>
        <w:t>know</w:t>
      </w:r>
      <w:proofErr w:type="spellEnd"/>
      <w:r w:rsidRPr="008F44E9">
        <w:rPr>
          <w:rFonts w:ascii="Calibri" w:hAnsi="Calibri" w:cs="Calibri"/>
          <w:sz w:val="24"/>
          <w:szCs w:val="24"/>
        </w:rPr>
        <w:t xml:space="preserve"> about the initial infection of the lung by C. </w:t>
      </w:r>
      <w:proofErr w:type="spellStart"/>
      <w:r w:rsidRPr="008F44E9">
        <w:rPr>
          <w:rFonts w:ascii="Calibri" w:hAnsi="Calibri" w:cs="Calibri"/>
          <w:sz w:val="24"/>
          <w:szCs w:val="24"/>
        </w:rPr>
        <w:t>Neoformans</w:t>
      </w:r>
      <w:proofErr w:type="spellEnd"/>
      <w:r w:rsidRPr="008F44E9">
        <w:rPr>
          <w:rFonts w:ascii="Calibri" w:hAnsi="Calibri" w:cs="Calibri"/>
          <w:sz w:val="24"/>
          <w:szCs w:val="24"/>
        </w:rPr>
        <w:t xml:space="preserve">. It is proposed that either dried yeast or spores infect the lung following inhalation although to date it is not known which or indeed if both are inhaled. Also, once in the lung alveoli little is known about what the yeast/spore may encounter and how it responds to environmental stimuli. For example bacterial proteins present in the hot lung. Studying the interaction of bacterial proteins and fungi living within the host may provide insight into the pathogenesis of the infectious disease. Understanding how and with what C. </w:t>
      </w:r>
      <w:proofErr w:type="spellStart"/>
      <w:r w:rsidRPr="008F44E9">
        <w:rPr>
          <w:rFonts w:ascii="Calibri" w:hAnsi="Calibri" w:cs="Calibri"/>
          <w:sz w:val="24"/>
          <w:szCs w:val="24"/>
        </w:rPr>
        <w:t>Neoformans</w:t>
      </w:r>
      <w:proofErr w:type="spellEnd"/>
      <w:r w:rsidRPr="008F44E9">
        <w:rPr>
          <w:rFonts w:ascii="Calibri" w:hAnsi="Calibri" w:cs="Calibri"/>
          <w:sz w:val="24"/>
          <w:szCs w:val="24"/>
        </w:rPr>
        <w:t xml:space="preserve"> may interact/</w:t>
      </w:r>
      <w:proofErr w:type="spellStart"/>
      <w:r w:rsidRPr="008F44E9">
        <w:rPr>
          <w:rFonts w:ascii="Calibri" w:hAnsi="Calibri" w:cs="Calibri"/>
          <w:sz w:val="24"/>
          <w:szCs w:val="24"/>
        </w:rPr>
        <w:t>anatagonize</w:t>
      </w:r>
      <w:proofErr w:type="spellEnd"/>
      <w:r w:rsidRPr="008F44E9">
        <w:rPr>
          <w:rFonts w:ascii="Calibri" w:hAnsi="Calibri" w:cs="Calibri"/>
          <w:sz w:val="24"/>
          <w:szCs w:val="24"/>
        </w:rPr>
        <w:t xml:space="preserve"> in specific niches may help identify potential targets for drug development.</w:t>
      </w:r>
    </w:p>
    <w:p w:rsidR="00792CE4" w:rsidRPr="008F44E9" w:rsidRDefault="00792CE4" w:rsidP="008F44E9">
      <w:pPr>
        <w:pStyle w:val="Body"/>
        <w:rPr>
          <w:rFonts w:ascii="Calibri" w:hAnsi="Calibri" w:cs="Calibri"/>
          <w:sz w:val="24"/>
          <w:szCs w:val="24"/>
        </w:rPr>
      </w:pPr>
    </w:p>
    <w:p w:rsidR="00BD7F8F" w:rsidRPr="008F44E9" w:rsidRDefault="00BD7F8F" w:rsidP="00BD7F8F">
      <w:pPr>
        <w:pStyle w:val="Body"/>
        <w:rPr>
          <w:rFonts w:ascii="Calibri" w:hAnsi="Calibri" w:cs="Calibri"/>
          <w:sz w:val="24"/>
          <w:szCs w:val="24"/>
        </w:rPr>
      </w:pPr>
      <w:r w:rsidRPr="008F44E9">
        <w:rPr>
          <w:rFonts w:ascii="Calibri" w:hAnsi="Calibri" w:cs="Calibri"/>
          <w:sz w:val="24"/>
          <w:szCs w:val="24"/>
        </w:rPr>
        <w:t xml:space="preserve">I would like to examine in detail what happens when this organism reactivates within the host environment, which is alien to </w:t>
      </w:r>
      <w:proofErr w:type="spellStart"/>
      <w:proofErr w:type="gramStart"/>
      <w:r w:rsidRPr="008F44E9">
        <w:rPr>
          <w:rFonts w:ascii="Calibri" w:hAnsi="Calibri" w:cs="Calibri"/>
          <w:sz w:val="24"/>
          <w:szCs w:val="24"/>
        </w:rPr>
        <w:t>it’s</w:t>
      </w:r>
      <w:proofErr w:type="spellEnd"/>
      <w:proofErr w:type="gramEnd"/>
      <w:r w:rsidRPr="008F44E9">
        <w:rPr>
          <w:rFonts w:ascii="Calibri" w:hAnsi="Calibri" w:cs="Calibri"/>
          <w:sz w:val="24"/>
          <w:szCs w:val="24"/>
        </w:rPr>
        <w:t xml:space="preserve"> natural environment, it is found in the soil, associated with trees and in bird guano, and normal life cycle. When an organism steps out of it natural environmental niche into an alien environment a great deal must go on I order for the organism to adapt to the unexpected circumstances in which it finds itself. Indeed C neo is one of only a few fungi that can exist at 37 degrees.</w:t>
      </w:r>
    </w:p>
    <w:p w:rsidR="00BD7F8F" w:rsidRPr="008F44E9" w:rsidRDefault="00BD7F8F" w:rsidP="00BD7F8F">
      <w:pPr>
        <w:pStyle w:val="Body"/>
        <w:rPr>
          <w:rFonts w:ascii="Calibri" w:hAnsi="Calibri" w:cs="Calibri"/>
          <w:sz w:val="24"/>
          <w:szCs w:val="24"/>
        </w:rPr>
      </w:pPr>
    </w:p>
    <w:p w:rsidR="00BD7F8F" w:rsidRPr="008F44E9" w:rsidRDefault="00BD7F8F" w:rsidP="00BD7F8F">
      <w:pPr>
        <w:pStyle w:val="Body"/>
        <w:rPr>
          <w:rFonts w:ascii="Calibri" w:hAnsi="Calibri" w:cs="Calibri"/>
          <w:sz w:val="24"/>
          <w:szCs w:val="24"/>
        </w:rPr>
      </w:pPr>
      <w:r w:rsidRPr="008F44E9">
        <w:rPr>
          <w:rFonts w:ascii="Calibri" w:hAnsi="Calibri" w:cs="Calibri"/>
          <w:sz w:val="24"/>
          <w:szCs w:val="24"/>
        </w:rPr>
        <w:t>Previously C neo has been grown in vitro in primarily rich media and much has been extrapolated about the infectivity and virulence of c neo from this system. I would like to design an in vitro system which more closely mimics the in vivo conditions of the lung/alveoli to enable me to elucidate the important steps for infection in a reproducible in vivo like system. I would like to test different cell culture conditions to establish an appropriate growth medium for yeast and spores to enable me to study each of the possible infecting species more closely. Specifically I would like to look at the host-pathogen interaction and decider the cell surface modifications that allow C neo access to the host, the effect of interactions between C neo and native bacteria residing within the lung, as it has previously been shown that bacteria can stimulate spore germination, and the effect the host immune system has on the infection process in the lung.</w:t>
      </w:r>
    </w:p>
    <w:p w:rsidR="00BD7F8F" w:rsidRPr="008F44E9" w:rsidRDefault="00BD7F8F" w:rsidP="00BD7F8F">
      <w:pPr>
        <w:pStyle w:val="Body"/>
        <w:rPr>
          <w:rFonts w:ascii="Calibri" w:hAnsi="Calibri" w:cs="Calibri"/>
          <w:sz w:val="24"/>
          <w:szCs w:val="24"/>
        </w:rPr>
      </w:pPr>
    </w:p>
    <w:p w:rsidR="00BD7F8F" w:rsidRPr="008F44E9" w:rsidRDefault="00BD7F8F" w:rsidP="00BD7F8F">
      <w:pPr>
        <w:pStyle w:val="Body"/>
        <w:rPr>
          <w:rFonts w:ascii="Calibri" w:hAnsi="Calibri" w:cs="Calibri"/>
          <w:sz w:val="24"/>
          <w:szCs w:val="24"/>
        </w:rPr>
      </w:pPr>
      <w:r w:rsidRPr="008F44E9">
        <w:rPr>
          <w:rFonts w:ascii="Calibri" w:hAnsi="Calibri" w:cs="Calibri"/>
          <w:sz w:val="24"/>
          <w:szCs w:val="24"/>
        </w:rPr>
        <w:t xml:space="preserve">The infection process of any organism is a complicated process. When the organism steps out of </w:t>
      </w:r>
      <w:proofErr w:type="spellStart"/>
      <w:proofErr w:type="gramStart"/>
      <w:r w:rsidRPr="008F44E9">
        <w:rPr>
          <w:rFonts w:ascii="Calibri" w:hAnsi="Calibri" w:cs="Calibri"/>
          <w:sz w:val="24"/>
          <w:szCs w:val="24"/>
        </w:rPr>
        <w:t>it’s</w:t>
      </w:r>
      <w:proofErr w:type="spellEnd"/>
      <w:proofErr w:type="gramEnd"/>
      <w:r w:rsidRPr="008F44E9">
        <w:rPr>
          <w:rFonts w:ascii="Calibri" w:hAnsi="Calibri" w:cs="Calibri"/>
          <w:sz w:val="24"/>
          <w:szCs w:val="24"/>
        </w:rPr>
        <w:t xml:space="preserve"> natural environment and enters an alien one this process must be compounded by additional pathogen response. I would like to examine the host-pathogen interaction comparing yeast and spores under previously </w:t>
      </w:r>
      <w:r w:rsidR="008471BC" w:rsidRPr="008F44E9">
        <w:rPr>
          <w:rFonts w:ascii="Calibri" w:hAnsi="Calibri" w:cs="Calibri"/>
          <w:sz w:val="24"/>
          <w:szCs w:val="24"/>
        </w:rPr>
        <w:t>optimized</w:t>
      </w:r>
      <w:r w:rsidRPr="008F44E9">
        <w:rPr>
          <w:rFonts w:ascii="Calibri" w:hAnsi="Calibri" w:cs="Calibri"/>
          <w:sz w:val="24"/>
          <w:szCs w:val="24"/>
        </w:rPr>
        <w:t xml:space="preserve"> conditions and look at the cell surface modifications that occur. I would like to compare host epithelial and alveoli macrophages during the infection process and compare the resulting gene expression profiles to delineate what is up or down regulated and from this to infer what may be important at the point of infection.</w:t>
      </w:r>
    </w:p>
    <w:p w:rsidR="00BD7F8F" w:rsidRPr="008F44E9" w:rsidRDefault="00BD7F8F" w:rsidP="00BD7F8F">
      <w:pPr>
        <w:pStyle w:val="Body"/>
        <w:rPr>
          <w:rFonts w:ascii="Calibri" w:hAnsi="Calibri" w:cs="Calibri"/>
          <w:sz w:val="24"/>
          <w:szCs w:val="24"/>
        </w:rPr>
      </w:pPr>
    </w:p>
    <w:p w:rsidR="00BD7F8F" w:rsidRPr="008F44E9" w:rsidRDefault="00BD7F8F" w:rsidP="00BD7F8F">
      <w:pPr>
        <w:pStyle w:val="Body"/>
        <w:rPr>
          <w:rFonts w:ascii="Calibri" w:hAnsi="Calibri" w:cs="Calibri"/>
          <w:sz w:val="24"/>
          <w:szCs w:val="24"/>
        </w:rPr>
      </w:pPr>
      <w:r w:rsidRPr="008F44E9">
        <w:rPr>
          <w:rFonts w:ascii="Calibri" w:hAnsi="Calibri" w:cs="Calibri"/>
          <w:sz w:val="24"/>
          <w:szCs w:val="24"/>
        </w:rPr>
        <w:t xml:space="preserve">Interactions with host factors may </w:t>
      </w:r>
      <w:proofErr w:type="spellStart"/>
      <w:r w:rsidRPr="008F44E9">
        <w:rPr>
          <w:rFonts w:ascii="Calibri" w:hAnsi="Calibri" w:cs="Calibri"/>
          <w:sz w:val="24"/>
          <w:szCs w:val="24"/>
        </w:rPr>
        <w:t>effect</w:t>
      </w:r>
      <w:proofErr w:type="spellEnd"/>
      <w:r w:rsidRPr="008F44E9">
        <w:rPr>
          <w:rFonts w:ascii="Calibri" w:hAnsi="Calibri" w:cs="Calibri"/>
          <w:sz w:val="24"/>
          <w:szCs w:val="24"/>
        </w:rPr>
        <w:t xml:space="preserve"> the infectivity and virulence of infecting organisms. For example bacteria can stimulate spore germination. I would like to examine the effect bacteria </w:t>
      </w:r>
      <w:r w:rsidRPr="008F44E9">
        <w:rPr>
          <w:rFonts w:ascii="Calibri" w:hAnsi="Calibri" w:cs="Calibri"/>
          <w:sz w:val="24"/>
          <w:szCs w:val="24"/>
        </w:rPr>
        <w:lastRenderedPageBreak/>
        <w:t xml:space="preserve">residing in the lung may have on infecting yeast or spores by co infecting with live and dead bacteria. Previously bacterial cell wall components have been shown to modify the morphology of C neo from a normal yeast cell to a titan cell. I would like to examine the gene expression during these events to attempt to put forward a hypothesis for the </w:t>
      </w:r>
      <w:proofErr w:type="spellStart"/>
      <w:r w:rsidRPr="008F44E9">
        <w:rPr>
          <w:rFonts w:ascii="Calibri" w:hAnsi="Calibri" w:cs="Calibri"/>
          <w:sz w:val="24"/>
          <w:szCs w:val="24"/>
        </w:rPr>
        <w:t>intital</w:t>
      </w:r>
      <w:proofErr w:type="spellEnd"/>
      <w:r w:rsidRPr="008F44E9">
        <w:rPr>
          <w:rFonts w:ascii="Calibri" w:hAnsi="Calibri" w:cs="Calibri"/>
          <w:sz w:val="24"/>
          <w:szCs w:val="24"/>
        </w:rPr>
        <w:t xml:space="preserve"> infecting mechanisms.</w:t>
      </w:r>
    </w:p>
    <w:p w:rsidR="00BD7F8F" w:rsidRPr="008F44E9" w:rsidRDefault="00BD7F8F" w:rsidP="00BD7F8F">
      <w:pPr>
        <w:pStyle w:val="Body"/>
        <w:rPr>
          <w:rFonts w:ascii="Calibri" w:hAnsi="Calibri" w:cs="Calibri"/>
          <w:sz w:val="24"/>
          <w:szCs w:val="24"/>
        </w:rPr>
      </w:pPr>
    </w:p>
    <w:p w:rsidR="00BD7F8F" w:rsidRPr="008F44E9" w:rsidRDefault="00BD7F8F" w:rsidP="00BD7F8F">
      <w:pPr>
        <w:pStyle w:val="Body"/>
        <w:rPr>
          <w:rFonts w:ascii="Calibri" w:hAnsi="Calibri" w:cs="Calibri"/>
          <w:sz w:val="24"/>
          <w:szCs w:val="24"/>
        </w:rPr>
      </w:pPr>
      <w:r w:rsidRPr="008F44E9">
        <w:rPr>
          <w:rFonts w:ascii="Calibri" w:hAnsi="Calibri" w:cs="Calibri"/>
          <w:sz w:val="24"/>
          <w:szCs w:val="24"/>
        </w:rPr>
        <w:t>I would also like to examine the effect of the immune system on this process. Add murine sera to yeast and spores and see what happens.</w:t>
      </w:r>
    </w:p>
    <w:p w:rsidR="00BD7F8F" w:rsidRPr="008F44E9" w:rsidRDefault="00BD7F8F" w:rsidP="00BD7F8F">
      <w:pPr>
        <w:pStyle w:val="Body"/>
        <w:rPr>
          <w:rFonts w:ascii="Calibri" w:hAnsi="Calibri" w:cs="Calibri"/>
          <w:sz w:val="24"/>
          <w:szCs w:val="24"/>
        </w:rPr>
      </w:pPr>
    </w:p>
    <w:p w:rsidR="00BD7F8F" w:rsidRDefault="00BD7F8F" w:rsidP="00BD7F8F">
      <w:pPr>
        <w:pStyle w:val="Body"/>
        <w:numPr>
          <w:ilvl w:val="0"/>
          <w:numId w:val="4"/>
        </w:numPr>
        <w:rPr>
          <w:rFonts w:ascii="Calibri" w:hAnsi="Calibri" w:cs="Calibri"/>
          <w:sz w:val="24"/>
          <w:szCs w:val="24"/>
        </w:rPr>
      </w:pPr>
      <w:proofErr w:type="gramStart"/>
      <w:r>
        <w:rPr>
          <w:rFonts w:ascii="Calibri" w:hAnsi="Calibri" w:cs="Calibri"/>
          <w:sz w:val="24"/>
          <w:szCs w:val="24"/>
        </w:rPr>
        <w:t>specifically</w:t>
      </w:r>
      <w:proofErr w:type="gramEnd"/>
      <w:r>
        <w:rPr>
          <w:rFonts w:ascii="Calibri" w:hAnsi="Calibri" w:cs="Calibri"/>
          <w:sz w:val="24"/>
          <w:szCs w:val="24"/>
        </w:rPr>
        <w:t xml:space="preserve"> looking at the gene expression of cell surface molecules that allow </w:t>
      </w:r>
      <w:r w:rsidRPr="00EF2E5B">
        <w:rPr>
          <w:rFonts w:ascii="Calibri" w:hAnsi="Calibri" w:cs="Calibri"/>
          <w:i/>
          <w:sz w:val="24"/>
          <w:szCs w:val="24"/>
        </w:rPr>
        <w:t xml:space="preserve">C. </w:t>
      </w:r>
      <w:proofErr w:type="spellStart"/>
      <w:r w:rsidRPr="00EF2E5B">
        <w:rPr>
          <w:rFonts w:ascii="Calibri" w:hAnsi="Calibri" w:cs="Calibri"/>
          <w:i/>
          <w:sz w:val="24"/>
          <w:szCs w:val="24"/>
        </w:rPr>
        <w:t>neoformans</w:t>
      </w:r>
      <w:proofErr w:type="spellEnd"/>
      <w:r>
        <w:rPr>
          <w:rFonts w:ascii="Calibri" w:hAnsi="Calibri" w:cs="Calibri"/>
          <w:sz w:val="24"/>
          <w:szCs w:val="24"/>
        </w:rPr>
        <w:t xml:space="preserve"> access to the host.</w:t>
      </w: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Hypothesis to be tested.</w:t>
      </w: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Research methods to be used.</w:t>
      </w: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Describe how your retraining will be useful for the project.</w:t>
      </w: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Describe the risks involved and how you will overcome them.</w:t>
      </w:r>
    </w:p>
    <w:p w:rsidR="00792CE4" w:rsidRPr="008F44E9" w:rsidRDefault="00792CE4" w:rsidP="008F44E9">
      <w:pPr>
        <w:pStyle w:val="Body"/>
        <w:rPr>
          <w:rFonts w:ascii="Calibri" w:hAnsi="Calibri" w:cs="Calibri"/>
          <w:sz w:val="24"/>
          <w:szCs w:val="24"/>
        </w:rPr>
      </w:pPr>
    </w:p>
    <w:p w:rsidR="00BC45E1" w:rsidRPr="008F44E9" w:rsidRDefault="00BC45E1" w:rsidP="008F44E9">
      <w:pPr>
        <w:rPr>
          <w:rFonts w:ascii="Calibri" w:hAnsi="Calibri" w:cs="Calibri"/>
          <w:color w:val="000000"/>
          <w:sz w:val="24"/>
          <w:szCs w:val="24"/>
        </w:rPr>
      </w:pPr>
      <w:r w:rsidRPr="008F44E9">
        <w:rPr>
          <w:rFonts w:ascii="Calibri" w:hAnsi="Calibri" w:cs="Calibri"/>
          <w:sz w:val="24"/>
          <w:szCs w:val="24"/>
        </w:rPr>
        <w:br w:type="page"/>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 xml:space="preserve">Section 7: Ethical approval and </w:t>
      </w:r>
      <w:proofErr w:type="spellStart"/>
      <w:r w:rsidRPr="008F44E9">
        <w:rPr>
          <w:rFonts w:ascii="Calibri" w:hAnsi="Calibri" w:cs="Calibri"/>
          <w:sz w:val="24"/>
          <w:szCs w:val="24"/>
        </w:rPr>
        <w:t>licences</w:t>
      </w:r>
      <w:proofErr w:type="spellEnd"/>
      <w:r w:rsidRPr="008F44E9">
        <w:rPr>
          <w:rFonts w:ascii="Calibri" w:hAnsi="Calibri" w:cs="Calibri"/>
          <w:sz w:val="24"/>
          <w:szCs w:val="24"/>
        </w:rPr>
        <w:t>.</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Not Applicable.</w:t>
      </w:r>
    </w:p>
    <w:p w:rsidR="00BC45E1" w:rsidRPr="008F44E9" w:rsidRDefault="00BC45E1" w:rsidP="008F44E9">
      <w:pPr>
        <w:rPr>
          <w:rFonts w:ascii="Calibri" w:hAnsi="Calibri" w:cs="Calibri"/>
          <w:color w:val="000000"/>
          <w:sz w:val="24"/>
          <w:szCs w:val="24"/>
        </w:rPr>
      </w:pPr>
      <w:r w:rsidRPr="008F44E9">
        <w:rPr>
          <w:rFonts w:ascii="Calibri" w:hAnsi="Calibri" w:cs="Calibri"/>
          <w:sz w:val="24"/>
          <w:szCs w:val="24"/>
        </w:rPr>
        <w:br w:type="page"/>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Section 8: Timetable</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 xml:space="preserve">Simple diagrammatic </w:t>
      </w:r>
      <w:proofErr w:type="spellStart"/>
      <w:r w:rsidRPr="008F44E9">
        <w:rPr>
          <w:rFonts w:ascii="Calibri" w:hAnsi="Calibri" w:cs="Calibri"/>
          <w:sz w:val="24"/>
          <w:szCs w:val="24"/>
        </w:rPr>
        <w:t>workplan</w:t>
      </w:r>
      <w:proofErr w:type="spellEnd"/>
      <w:r w:rsidRPr="008F44E9">
        <w:rPr>
          <w:rFonts w:ascii="Calibri" w:hAnsi="Calibri" w:cs="Calibri"/>
          <w:sz w:val="24"/>
          <w:szCs w:val="24"/>
        </w:rPr>
        <w:t xml:space="preserve"> in a Gants chart or table illustrating research and retraining elements. Columns as months (1-36) rows as tasks/actions. </w:t>
      </w: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Indicate major outputs and landmarks.</w:t>
      </w:r>
    </w:p>
    <w:p w:rsidR="00BC45E1" w:rsidRPr="008F44E9" w:rsidRDefault="00BC45E1" w:rsidP="008F44E9">
      <w:pPr>
        <w:rPr>
          <w:rFonts w:ascii="Calibri" w:hAnsi="Calibri" w:cs="Calibri"/>
          <w:color w:val="000000"/>
          <w:sz w:val="24"/>
          <w:szCs w:val="24"/>
        </w:rPr>
      </w:pPr>
      <w:r w:rsidRPr="008F44E9">
        <w:rPr>
          <w:rFonts w:ascii="Calibri" w:hAnsi="Calibri" w:cs="Calibri"/>
          <w:sz w:val="24"/>
          <w:szCs w:val="24"/>
        </w:rPr>
        <w:br w:type="page"/>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Section 9: References</w:t>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Use smaller font to keep to one page</w:t>
      </w:r>
    </w:p>
    <w:p w:rsidR="00BC45E1" w:rsidRPr="008F44E9" w:rsidRDefault="00BC45E1" w:rsidP="008F44E9">
      <w:pPr>
        <w:rPr>
          <w:rFonts w:ascii="Calibri" w:hAnsi="Calibri" w:cs="Calibri"/>
          <w:color w:val="000000"/>
          <w:sz w:val="24"/>
          <w:szCs w:val="24"/>
        </w:rPr>
      </w:pPr>
      <w:r w:rsidRPr="008F44E9">
        <w:rPr>
          <w:rFonts w:ascii="Calibri" w:hAnsi="Calibri" w:cs="Calibri"/>
          <w:sz w:val="24"/>
          <w:szCs w:val="24"/>
        </w:rPr>
        <w:br w:type="page"/>
      </w:r>
    </w:p>
    <w:p w:rsidR="00792CE4" w:rsidRPr="008F44E9" w:rsidRDefault="00792CE4" w:rsidP="008F44E9">
      <w:pPr>
        <w:pStyle w:val="Body"/>
        <w:rPr>
          <w:rFonts w:ascii="Calibri" w:hAnsi="Calibri" w:cs="Calibri"/>
          <w:sz w:val="24"/>
          <w:szCs w:val="24"/>
        </w:rPr>
      </w:pPr>
    </w:p>
    <w:p w:rsidR="00792CE4" w:rsidRPr="008F44E9" w:rsidRDefault="0059304A" w:rsidP="008F44E9">
      <w:pPr>
        <w:pStyle w:val="Body"/>
        <w:rPr>
          <w:rFonts w:ascii="Calibri" w:hAnsi="Calibri" w:cs="Calibri"/>
          <w:sz w:val="24"/>
          <w:szCs w:val="24"/>
        </w:rPr>
      </w:pPr>
      <w:r w:rsidRPr="008F44E9">
        <w:rPr>
          <w:rFonts w:ascii="Calibri" w:hAnsi="Calibri" w:cs="Calibri"/>
          <w:sz w:val="24"/>
          <w:szCs w:val="24"/>
        </w:rPr>
        <w:t>Section 10: Future planning</w:t>
      </w: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p w:rsidR="00792CE4" w:rsidRPr="008F44E9" w:rsidRDefault="00792CE4" w:rsidP="008F44E9">
      <w:pPr>
        <w:pStyle w:val="Body"/>
        <w:rPr>
          <w:rFonts w:ascii="Calibri" w:hAnsi="Calibri" w:cs="Calibri"/>
          <w:sz w:val="24"/>
          <w:szCs w:val="24"/>
        </w:rPr>
      </w:pPr>
    </w:p>
    <w:sectPr w:rsidR="00792CE4" w:rsidRPr="008F44E9">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3EA" w:rsidRDefault="001353EA">
      <w:r>
        <w:separator/>
      </w:r>
    </w:p>
  </w:endnote>
  <w:endnote w:type="continuationSeparator" w:id="0">
    <w:p w:rsidR="001353EA" w:rsidRDefault="00135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E8A" w:rsidRDefault="007A4E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E8A" w:rsidRDefault="007A4E8A">
    <w:pPr>
      <w:pStyle w:val="Footer"/>
      <w:jc w:val="center"/>
      <w:rPr>
        <w:caps/>
        <w:noProof/>
        <w:color w:val="00A2FF" w:themeColor="accent1"/>
      </w:rPr>
    </w:pPr>
    <w:r>
      <w:rPr>
        <w:caps/>
        <w:color w:val="00A2FF" w:themeColor="accent1"/>
      </w:rPr>
      <w:fldChar w:fldCharType="begin"/>
    </w:r>
    <w:r>
      <w:rPr>
        <w:caps/>
        <w:color w:val="00A2FF" w:themeColor="accent1"/>
      </w:rPr>
      <w:instrText xml:space="preserve"> PAGE   \* MERGEFORMAT </w:instrText>
    </w:r>
    <w:r>
      <w:rPr>
        <w:caps/>
        <w:color w:val="00A2FF" w:themeColor="accent1"/>
      </w:rPr>
      <w:fldChar w:fldCharType="separate"/>
    </w:r>
    <w:r w:rsidR="00DA2F1F">
      <w:rPr>
        <w:caps/>
        <w:noProof/>
        <w:color w:val="00A2FF" w:themeColor="accent1"/>
      </w:rPr>
      <w:t>13</w:t>
    </w:r>
    <w:r>
      <w:rPr>
        <w:caps/>
        <w:noProof/>
        <w:color w:val="00A2FF" w:themeColor="accent1"/>
      </w:rPr>
      <w:fldChar w:fldCharType="end"/>
    </w:r>
  </w:p>
  <w:p w:rsidR="007A4E8A" w:rsidRDefault="007A4E8A">
    <w:r>
      <w:t>Dr. Elizabeth Hughes</w:t>
    </w:r>
    <w:r>
      <w:tab/>
    </w:r>
    <w:r>
      <w:tab/>
    </w:r>
    <w:r>
      <w:tab/>
    </w:r>
    <w:r>
      <w:tab/>
    </w:r>
    <w:r>
      <w:tab/>
    </w:r>
    <w:r>
      <w:tab/>
    </w:r>
    <w:r>
      <w:tab/>
    </w:r>
    <w:r>
      <w:tab/>
    </w:r>
    <w:r>
      <w:tab/>
    </w:r>
    <w:r>
      <w:tab/>
      <w:t>01/11/18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E8A" w:rsidRDefault="007A4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3EA" w:rsidRDefault="001353EA">
      <w:r>
        <w:separator/>
      </w:r>
    </w:p>
  </w:footnote>
  <w:footnote w:type="continuationSeparator" w:id="0">
    <w:p w:rsidR="001353EA" w:rsidRDefault="001353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E8A" w:rsidRDefault="007A4E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568186"/>
      <w:docPartObj>
        <w:docPartGallery w:val="Watermarks"/>
        <w:docPartUnique/>
      </w:docPartObj>
    </w:sdtPr>
    <w:sdtEndPr/>
    <w:sdtContent>
      <w:p w:rsidR="007A4E8A" w:rsidRDefault="001353EA">
        <w:pPr>
          <w:pStyle w:val="Header"/>
        </w:pPr>
        <w:r>
          <w:rPr>
            <w:noProof/>
            <w:lang w:val="en-US" w:eastAsia="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E8A" w:rsidRDefault="007A4E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C14F6"/>
    <w:multiLevelType w:val="hybridMultilevel"/>
    <w:tmpl w:val="9D789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4E51EB"/>
    <w:multiLevelType w:val="hybridMultilevel"/>
    <w:tmpl w:val="9D789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350F5"/>
    <w:multiLevelType w:val="hybridMultilevel"/>
    <w:tmpl w:val="9D789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82923"/>
    <w:multiLevelType w:val="hybridMultilevel"/>
    <w:tmpl w:val="9D789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E4"/>
    <w:rsid w:val="000B091F"/>
    <w:rsid w:val="001353EA"/>
    <w:rsid w:val="00205E82"/>
    <w:rsid w:val="002E16CF"/>
    <w:rsid w:val="00306378"/>
    <w:rsid w:val="004130F8"/>
    <w:rsid w:val="0059304A"/>
    <w:rsid w:val="005B6953"/>
    <w:rsid w:val="005C4E5B"/>
    <w:rsid w:val="006B4DF4"/>
    <w:rsid w:val="007642D1"/>
    <w:rsid w:val="00792CE4"/>
    <w:rsid w:val="007A4E8A"/>
    <w:rsid w:val="007E4BAC"/>
    <w:rsid w:val="00843E1A"/>
    <w:rsid w:val="008471BC"/>
    <w:rsid w:val="008741B1"/>
    <w:rsid w:val="008E1709"/>
    <w:rsid w:val="008F44E9"/>
    <w:rsid w:val="00984343"/>
    <w:rsid w:val="00A179B2"/>
    <w:rsid w:val="00AC7770"/>
    <w:rsid w:val="00BC45E1"/>
    <w:rsid w:val="00BD7F8F"/>
    <w:rsid w:val="00C00088"/>
    <w:rsid w:val="00CB7858"/>
    <w:rsid w:val="00DA2F1F"/>
    <w:rsid w:val="00DD081E"/>
    <w:rsid w:val="00EF2E5B"/>
    <w:rsid w:val="00F04B15"/>
    <w:rsid w:val="00F43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A744A65-9E34-4DF9-9FD1-C37E7CCF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4E9"/>
  </w:style>
  <w:style w:type="paragraph" w:styleId="Heading1">
    <w:name w:val="heading 1"/>
    <w:basedOn w:val="Normal"/>
    <w:next w:val="Normal"/>
    <w:link w:val="Heading1Char"/>
    <w:uiPriority w:val="9"/>
    <w:qFormat/>
    <w:rsid w:val="008F44E9"/>
    <w:pPr>
      <w:keepNext/>
      <w:keepLines/>
      <w:pBdr>
        <w:bottom w:val="single" w:sz="4" w:space="2" w:color="16E7C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8F44E9"/>
    <w:pPr>
      <w:keepNext/>
      <w:keepLines/>
      <w:spacing w:before="120" w:after="0" w:line="240" w:lineRule="auto"/>
      <w:outlineLvl w:val="1"/>
    </w:pPr>
    <w:rPr>
      <w:rFonts w:asciiTheme="majorHAnsi" w:eastAsiaTheme="majorEastAsia" w:hAnsiTheme="majorHAnsi" w:cstheme="majorBidi"/>
      <w:color w:val="16E7CF" w:themeColor="accent2"/>
      <w:sz w:val="36"/>
      <w:szCs w:val="36"/>
    </w:rPr>
  </w:style>
  <w:style w:type="paragraph" w:styleId="Heading3">
    <w:name w:val="heading 3"/>
    <w:basedOn w:val="Normal"/>
    <w:next w:val="Normal"/>
    <w:link w:val="Heading3Char"/>
    <w:uiPriority w:val="9"/>
    <w:semiHidden/>
    <w:unhideWhenUsed/>
    <w:qFormat/>
    <w:rsid w:val="008F44E9"/>
    <w:pPr>
      <w:keepNext/>
      <w:keepLines/>
      <w:spacing w:before="80" w:after="0" w:line="240" w:lineRule="auto"/>
      <w:outlineLvl w:val="2"/>
    </w:pPr>
    <w:rPr>
      <w:rFonts w:asciiTheme="majorHAnsi" w:eastAsiaTheme="majorEastAsia" w:hAnsiTheme="majorHAnsi" w:cstheme="majorBidi"/>
      <w:color w:val="10AC9A" w:themeColor="accent2" w:themeShade="BF"/>
      <w:sz w:val="32"/>
      <w:szCs w:val="32"/>
    </w:rPr>
  </w:style>
  <w:style w:type="paragraph" w:styleId="Heading4">
    <w:name w:val="heading 4"/>
    <w:basedOn w:val="Normal"/>
    <w:next w:val="Normal"/>
    <w:link w:val="Heading4Char"/>
    <w:uiPriority w:val="9"/>
    <w:semiHidden/>
    <w:unhideWhenUsed/>
    <w:qFormat/>
    <w:rsid w:val="008F44E9"/>
    <w:pPr>
      <w:keepNext/>
      <w:keepLines/>
      <w:spacing w:before="80" w:after="0" w:line="240" w:lineRule="auto"/>
      <w:outlineLvl w:val="3"/>
    </w:pPr>
    <w:rPr>
      <w:rFonts w:asciiTheme="majorHAnsi" w:eastAsiaTheme="majorEastAsia" w:hAnsiTheme="majorHAnsi" w:cstheme="majorBidi"/>
      <w:i/>
      <w:iCs/>
      <w:color w:val="0B7367" w:themeColor="accent2" w:themeShade="80"/>
      <w:sz w:val="28"/>
      <w:szCs w:val="28"/>
    </w:rPr>
  </w:style>
  <w:style w:type="paragraph" w:styleId="Heading5">
    <w:name w:val="heading 5"/>
    <w:basedOn w:val="Normal"/>
    <w:next w:val="Normal"/>
    <w:link w:val="Heading5Char"/>
    <w:uiPriority w:val="9"/>
    <w:semiHidden/>
    <w:unhideWhenUsed/>
    <w:qFormat/>
    <w:rsid w:val="008F44E9"/>
    <w:pPr>
      <w:keepNext/>
      <w:keepLines/>
      <w:spacing w:before="80" w:after="0" w:line="240" w:lineRule="auto"/>
      <w:outlineLvl w:val="4"/>
    </w:pPr>
    <w:rPr>
      <w:rFonts w:asciiTheme="majorHAnsi" w:eastAsiaTheme="majorEastAsia" w:hAnsiTheme="majorHAnsi" w:cstheme="majorBidi"/>
      <w:color w:val="10AC9A" w:themeColor="accent2" w:themeShade="BF"/>
      <w:sz w:val="24"/>
      <w:szCs w:val="24"/>
    </w:rPr>
  </w:style>
  <w:style w:type="paragraph" w:styleId="Heading6">
    <w:name w:val="heading 6"/>
    <w:basedOn w:val="Normal"/>
    <w:next w:val="Normal"/>
    <w:link w:val="Heading6Char"/>
    <w:uiPriority w:val="9"/>
    <w:semiHidden/>
    <w:unhideWhenUsed/>
    <w:qFormat/>
    <w:rsid w:val="008F44E9"/>
    <w:pPr>
      <w:keepNext/>
      <w:keepLines/>
      <w:spacing w:before="80" w:after="0" w:line="240" w:lineRule="auto"/>
      <w:outlineLvl w:val="5"/>
    </w:pPr>
    <w:rPr>
      <w:rFonts w:asciiTheme="majorHAnsi" w:eastAsiaTheme="majorEastAsia" w:hAnsiTheme="majorHAnsi" w:cstheme="majorBidi"/>
      <w:i/>
      <w:iCs/>
      <w:color w:val="0B7367" w:themeColor="accent2" w:themeShade="80"/>
      <w:sz w:val="24"/>
      <w:szCs w:val="24"/>
    </w:rPr>
  </w:style>
  <w:style w:type="paragraph" w:styleId="Heading7">
    <w:name w:val="heading 7"/>
    <w:basedOn w:val="Normal"/>
    <w:next w:val="Normal"/>
    <w:link w:val="Heading7Char"/>
    <w:uiPriority w:val="9"/>
    <w:semiHidden/>
    <w:unhideWhenUsed/>
    <w:qFormat/>
    <w:rsid w:val="008F44E9"/>
    <w:pPr>
      <w:keepNext/>
      <w:keepLines/>
      <w:spacing w:before="80" w:after="0" w:line="240" w:lineRule="auto"/>
      <w:outlineLvl w:val="6"/>
    </w:pPr>
    <w:rPr>
      <w:rFonts w:asciiTheme="majorHAnsi" w:eastAsiaTheme="majorEastAsia" w:hAnsiTheme="majorHAnsi" w:cstheme="majorBidi"/>
      <w:b/>
      <w:bCs/>
      <w:color w:val="0B7367" w:themeColor="accent2" w:themeShade="80"/>
      <w:sz w:val="22"/>
      <w:szCs w:val="22"/>
    </w:rPr>
  </w:style>
  <w:style w:type="paragraph" w:styleId="Heading8">
    <w:name w:val="heading 8"/>
    <w:basedOn w:val="Normal"/>
    <w:next w:val="Normal"/>
    <w:link w:val="Heading8Char"/>
    <w:uiPriority w:val="9"/>
    <w:semiHidden/>
    <w:unhideWhenUsed/>
    <w:qFormat/>
    <w:rsid w:val="008F44E9"/>
    <w:pPr>
      <w:keepNext/>
      <w:keepLines/>
      <w:spacing w:before="80" w:after="0" w:line="240" w:lineRule="auto"/>
      <w:outlineLvl w:val="7"/>
    </w:pPr>
    <w:rPr>
      <w:rFonts w:asciiTheme="majorHAnsi" w:eastAsiaTheme="majorEastAsia" w:hAnsiTheme="majorHAnsi" w:cstheme="majorBidi"/>
      <w:color w:val="0B7367" w:themeColor="accent2" w:themeShade="80"/>
      <w:sz w:val="22"/>
      <w:szCs w:val="22"/>
    </w:rPr>
  </w:style>
  <w:style w:type="paragraph" w:styleId="Heading9">
    <w:name w:val="heading 9"/>
    <w:basedOn w:val="Normal"/>
    <w:next w:val="Normal"/>
    <w:link w:val="Heading9Char"/>
    <w:uiPriority w:val="9"/>
    <w:semiHidden/>
    <w:unhideWhenUsed/>
    <w:qFormat/>
    <w:rsid w:val="008F44E9"/>
    <w:pPr>
      <w:keepNext/>
      <w:keepLines/>
      <w:spacing w:before="80" w:after="0" w:line="240" w:lineRule="auto"/>
      <w:outlineLvl w:val="8"/>
    </w:pPr>
    <w:rPr>
      <w:rFonts w:asciiTheme="majorHAnsi" w:eastAsiaTheme="majorEastAsia" w:hAnsiTheme="majorHAnsi" w:cstheme="majorBidi"/>
      <w:i/>
      <w:iCs/>
      <w:color w:val="0B736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B78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858"/>
    <w:rPr>
      <w:rFonts w:ascii="Segoe UI" w:hAnsi="Segoe UI" w:cs="Segoe UI"/>
      <w:sz w:val="18"/>
      <w:szCs w:val="18"/>
      <w:lang w:val="en-US" w:eastAsia="en-US"/>
    </w:rPr>
  </w:style>
  <w:style w:type="paragraph" w:styleId="Header">
    <w:name w:val="header"/>
    <w:basedOn w:val="Normal"/>
    <w:link w:val="HeaderChar"/>
    <w:uiPriority w:val="99"/>
    <w:unhideWhenUsed/>
    <w:rsid w:val="008F44E9"/>
    <w:pPr>
      <w:tabs>
        <w:tab w:val="center" w:pos="4513"/>
        <w:tab w:val="right" w:pos="9026"/>
      </w:tabs>
    </w:pPr>
  </w:style>
  <w:style w:type="character" w:customStyle="1" w:styleId="HeaderChar">
    <w:name w:val="Header Char"/>
    <w:basedOn w:val="DefaultParagraphFont"/>
    <w:link w:val="Header"/>
    <w:uiPriority w:val="99"/>
    <w:rsid w:val="008F44E9"/>
    <w:rPr>
      <w:sz w:val="24"/>
      <w:szCs w:val="24"/>
      <w:lang w:val="en-US" w:eastAsia="en-US"/>
    </w:rPr>
  </w:style>
  <w:style w:type="paragraph" w:styleId="Footer">
    <w:name w:val="footer"/>
    <w:basedOn w:val="Normal"/>
    <w:link w:val="FooterChar"/>
    <w:uiPriority w:val="99"/>
    <w:unhideWhenUsed/>
    <w:rsid w:val="008F44E9"/>
    <w:pPr>
      <w:tabs>
        <w:tab w:val="center" w:pos="4513"/>
        <w:tab w:val="right" w:pos="9026"/>
      </w:tabs>
    </w:pPr>
  </w:style>
  <w:style w:type="character" w:customStyle="1" w:styleId="FooterChar">
    <w:name w:val="Footer Char"/>
    <w:basedOn w:val="DefaultParagraphFont"/>
    <w:link w:val="Footer"/>
    <w:uiPriority w:val="99"/>
    <w:rsid w:val="008F44E9"/>
    <w:rPr>
      <w:sz w:val="24"/>
      <w:szCs w:val="24"/>
      <w:lang w:val="en-US" w:eastAsia="en-US"/>
    </w:rPr>
  </w:style>
  <w:style w:type="paragraph" w:styleId="NoSpacing">
    <w:name w:val="No Spacing"/>
    <w:link w:val="NoSpacingChar"/>
    <w:uiPriority w:val="1"/>
    <w:qFormat/>
    <w:rsid w:val="008F44E9"/>
    <w:pPr>
      <w:spacing w:after="0" w:line="240" w:lineRule="auto"/>
    </w:pPr>
  </w:style>
  <w:style w:type="character" w:customStyle="1" w:styleId="NoSpacingChar">
    <w:name w:val="No Spacing Char"/>
    <w:basedOn w:val="DefaultParagraphFont"/>
    <w:link w:val="NoSpacing"/>
    <w:uiPriority w:val="1"/>
    <w:rsid w:val="008F44E9"/>
  </w:style>
  <w:style w:type="character" w:customStyle="1" w:styleId="Heading1Char">
    <w:name w:val="Heading 1 Char"/>
    <w:basedOn w:val="DefaultParagraphFont"/>
    <w:link w:val="Heading1"/>
    <w:uiPriority w:val="9"/>
    <w:rsid w:val="008F44E9"/>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F44E9"/>
    <w:rPr>
      <w:rFonts w:asciiTheme="majorHAnsi" w:eastAsiaTheme="majorEastAsia" w:hAnsiTheme="majorHAnsi" w:cstheme="majorBidi"/>
      <w:color w:val="16E7CF" w:themeColor="accent2"/>
      <w:sz w:val="36"/>
      <w:szCs w:val="36"/>
    </w:rPr>
  </w:style>
  <w:style w:type="character" w:customStyle="1" w:styleId="Heading3Char">
    <w:name w:val="Heading 3 Char"/>
    <w:basedOn w:val="DefaultParagraphFont"/>
    <w:link w:val="Heading3"/>
    <w:uiPriority w:val="9"/>
    <w:semiHidden/>
    <w:rsid w:val="008F44E9"/>
    <w:rPr>
      <w:rFonts w:asciiTheme="majorHAnsi" w:eastAsiaTheme="majorEastAsia" w:hAnsiTheme="majorHAnsi" w:cstheme="majorBidi"/>
      <w:color w:val="10AC9A" w:themeColor="accent2" w:themeShade="BF"/>
      <w:sz w:val="32"/>
      <w:szCs w:val="32"/>
    </w:rPr>
  </w:style>
  <w:style w:type="character" w:customStyle="1" w:styleId="Heading4Char">
    <w:name w:val="Heading 4 Char"/>
    <w:basedOn w:val="DefaultParagraphFont"/>
    <w:link w:val="Heading4"/>
    <w:uiPriority w:val="9"/>
    <w:semiHidden/>
    <w:rsid w:val="008F44E9"/>
    <w:rPr>
      <w:rFonts w:asciiTheme="majorHAnsi" w:eastAsiaTheme="majorEastAsia" w:hAnsiTheme="majorHAnsi" w:cstheme="majorBidi"/>
      <w:i/>
      <w:iCs/>
      <w:color w:val="0B7367" w:themeColor="accent2" w:themeShade="80"/>
      <w:sz w:val="28"/>
      <w:szCs w:val="28"/>
    </w:rPr>
  </w:style>
  <w:style w:type="character" w:customStyle="1" w:styleId="Heading5Char">
    <w:name w:val="Heading 5 Char"/>
    <w:basedOn w:val="DefaultParagraphFont"/>
    <w:link w:val="Heading5"/>
    <w:uiPriority w:val="9"/>
    <w:semiHidden/>
    <w:rsid w:val="008F44E9"/>
    <w:rPr>
      <w:rFonts w:asciiTheme="majorHAnsi" w:eastAsiaTheme="majorEastAsia" w:hAnsiTheme="majorHAnsi" w:cstheme="majorBidi"/>
      <w:color w:val="10AC9A" w:themeColor="accent2" w:themeShade="BF"/>
      <w:sz w:val="24"/>
      <w:szCs w:val="24"/>
    </w:rPr>
  </w:style>
  <w:style w:type="character" w:customStyle="1" w:styleId="Heading6Char">
    <w:name w:val="Heading 6 Char"/>
    <w:basedOn w:val="DefaultParagraphFont"/>
    <w:link w:val="Heading6"/>
    <w:uiPriority w:val="9"/>
    <w:semiHidden/>
    <w:rsid w:val="008F44E9"/>
    <w:rPr>
      <w:rFonts w:asciiTheme="majorHAnsi" w:eastAsiaTheme="majorEastAsia" w:hAnsiTheme="majorHAnsi" w:cstheme="majorBidi"/>
      <w:i/>
      <w:iCs/>
      <w:color w:val="0B7367" w:themeColor="accent2" w:themeShade="80"/>
      <w:sz w:val="24"/>
      <w:szCs w:val="24"/>
    </w:rPr>
  </w:style>
  <w:style w:type="character" w:customStyle="1" w:styleId="Heading7Char">
    <w:name w:val="Heading 7 Char"/>
    <w:basedOn w:val="DefaultParagraphFont"/>
    <w:link w:val="Heading7"/>
    <w:uiPriority w:val="9"/>
    <w:semiHidden/>
    <w:rsid w:val="008F44E9"/>
    <w:rPr>
      <w:rFonts w:asciiTheme="majorHAnsi" w:eastAsiaTheme="majorEastAsia" w:hAnsiTheme="majorHAnsi" w:cstheme="majorBidi"/>
      <w:b/>
      <w:bCs/>
      <w:color w:val="0B7367" w:themeColor="accent2" w:themeShade="80"/>
      <w:sz w:val="22"/>
      <w:szCs w:val="22"/>
    </w:rPr>
  </w:style>
  <w:style w:type="character" w:customStyle="1" w:styleId="Heading8Char">
    <w:name w:val="Heading 8 Char"/>
    <w:basedOn w:val="DefaultParagraphFont"/>
    <w:link w:val="Heading8"/>
    <w:uiPriority w:val="9"/>
    <w:semiHidden/>
    <w:rsid w:val="008F44E9"/>
    <w:rPr>
      <w:rFonts w:asciiTheme="majorHAnsi" w:eastAsiaTheme="majorEastAsia" w:hAnsiTheme="majorHAnsi" w:cstheme="majorBidi"/>
      <w:color w:val="0B7367" w:themeColor="accent2" w:themeShade="80"/>
      <w:sz w:val="22"/>
      <w:szCs w:val="22"/>
    </w:rPr>
  </w:style>
  <w:style w:type="character" w:customStyle="1" w:styleId="Heading9Char">
    <w:name w:val="Heading 9 Char"/>
    <w:basedOn w:val="DefaultParagraphFont"/>
    <w:link w:val="Heading9"/>
    <w:uiPriority w:val="9"/>
    <w:semiHidden/>
    <w:rsid w:val="008F44E9"/>
    <w:rPr>
      <w:rFonts w:asciiTheme="majorHAnsi" w:eastAsiaTheme="majorEastAsia" w:hAnsiTheme="majorHAnsi" w:cstheme="majorBidi"/>
      <w:i/>
      <w:iCs/>
      <w:color w:val="0B7367" w:themeColor="accent2" w:themeShade="80"/>
      <w:sz w:val="22"/>
      <w:szCs w:val="22"/>
    </w:rPr>
  </w:style>
  <w:style w:type="paragraph" w:styleId="Caption">
    <w:name w:val="caption"/>
    <w:basedOn w:val="Normal"/>
    <w:next w:val="Normal"/>
    <w:uiPriority w:val="35"/>
    <w:semiHidden/>
    <w:unhideWhenUsed/>
    <w:qFormat/>
    <w:rsid w:val="008F44E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F44E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F44E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F44E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F44E9"/>
    <w:rPr>
      <w:caps/>
      <w:color w:val="404040" w:themeColor="text1" w:themeTint="BF"/>
      <w:spacing w:val="20"/>
      <w:sz w:val="28"/>
      <w:szCs w:val="28"/>
    </w:rPr>
  </w:style>
  <w:style w:type="character" w:styleId="Strong">
    <w:name w:val="Strong"/>
    <w:basedOn w:val="DefaultParagraphFont"/>
    <w:uiPriority w:val="22"/>
    <w:qFormat/>
    <w:rsid w:val="008F44E9"/>
    <w:rPr>
      <w:b/>
      <w:bCs/>
    </w:rPr>
  </w:style>
  <w:style w:type="character" w:styleId="Emphasis">
    <w:name w:val="Emphasis"/>
    <w:basedOn w:val="DefaultParagraphFont"/>
    <w:uiPriority w:val="20"/>
    <w:qFormat/>
    <w:rsid w:val="008F44E9"/>
    <w:rPr>
      <w:i/>
      <w:iCs/>
      <w:color w:val="000000" w:themeColor="text1"/>
    </w:rPr>
  </w:style>
  <w:style w:type="paragraph" w:styleId="Quote">
    <w:name w:val="Quote"/>
    <w:basedOn w:val="Normal"/>
    <w:next w:val="Normal"/>
    <w:link w:val="QuoteChar"/>
    <w:uiPriority w:val="29"/>
    <w:qFormat/>
    <w:rsid w:val="008F44E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F44E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F44E9"/>
    <w:pPr>
      <w:pBdr>
        <w:top w:val="single" w:sz="24" w:space="4" w:color="16E7C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F44E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F44E9"/>
    <w:rPr>
      <w:i/>
      <w:iCs/>
      <w:color w:val="595959" w:themeColor="text1" w:themeTint="A6"/>
    </w:rPr>
  </w:style>
  <w:style w:type="character" w:styleId="IntenseEmphasis">
    <w:name w:val="Intense Emphasis"/>
    <w:basedOn w:val="DefaultParagraphFont"/>
    <w:uiPriority w:val="21"/>
    <w:qFormat/>
    <w:rsid w:val="008F44E9"/>
    <w:rPr>
      <w:b/>
      <w:bCs/>
      <w:i/>
      <w:iCs/>
      <w:caps w:val="0"/>
      <w:smallCaps w:val="0"/>
      <w:strike w:val="0"/>
      <w:dstrike w:val="0"/>
      <w:color w:val="16E7CF" w:themeColor="accent2"/>
    </w:rPr>
  </w:style>
  <w:style w:type="character" w:styleId="SubtleReference">
    <w:name w:val="Subtle Reference"/>
    <w:basedOn w:val="DefaultParagraphFont"/>
    <w:uiPriority w:val="31"/>
    <w:qFormat/>
    <w:rsid w:val="008F44E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F44E9"/>
    <w:rPr>
      <w:b/>
      <w:bCs/>
      <w:caps w:val="0"/>
      <w:smallCaps/>
      <w:color w:val="auto"/>
      <w:spacing w:val="0"/>
      <w:u w:val="single"/>
    </w:rPr>
  </w:style>
  <w:style w:type="character" w:styleId="BookTitle">
    <w:name w:val="Book Title"/>
    <w:basedOn w:val="DefaultParagraphFont"/>
    <w:uiPriority w:val="33"/>
    <w:qFormat/>
    <w:rsid w:val="008F44E9"/>
    <w:rPr>
      <w:b/>
      <w:bCs/>
      <w:caps w:val="0"/>
      <w:smallCaps/>
      <w:spacing w:val="0"/>
    </w:rPr>
  </w:style>
  <w:style w:type="paragraph" w:styleId="TOCHeading">
    <w:name w:val="TOC Heading"/>
    <w:basedOn w:val="Heading1"/>
    <w:next w:val="Normal"/>
    <w:uiPriority w:val="39"/>
    <w:semiHidden/>
    <w:unhideWhenUsed/>
    <w:qFormat/>
    <w:rsid w:val="008F44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71BCE-B0F4-4CFE-BDD4-2C22E407E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13</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10</cp:revision>
  <cp:lastPrinted>2018-11-02T12:47:00Z</cp:lastPrinted>
  <dcterms:created xsi:type="dcterms:W3CDTF">2018-10-31T10:22:00Z</dcterms:created>
  <dcterms:modified xsi:type="dcterms:W3CDTF">2018-11-03T15:36:00Z</dcterms:modified>
</cp:coreProperties>
</file>