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55D88" w:rsidRDefault="00A55D88" w:rsidP="00A55D88">
      <w:pPr>
        <w:shd w:val="clear" w:color="auto" w:fill="FFFFFF"/>
        <w:ind w:right="-427"/>
        <w:jc w:val="center"/>
        <w:rPr>
          <w:b/>
          <w:bCs/>
          <w:color w:val="000000"/>
        </w:rPr>
      </w:pPr>
      <w:r w:rsidRPr="00517CA8">
        <w:rPr>
          <w:b/>
          <w:bCs/>
          <w:noProof/>
          <w:color w:val="000000"/>
        </w:rPr>
        <w:drawing>
          <wp:inline distT="0" distB="0" distL="0" distR="0" wp14:anchorId="50E6980C" wp14:editId="3963D761">
            <wp:extent cx="988060" cy="956187"/>
            <wp:effectExtent l="0" t="0" r="0" b="0"/>
            <wp:docPr id="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8060" cy="9561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5D88" w:rsidRPr="00A34F6A" w:rsidRDefault="00A55D88" w:rsidP="00A55D88">
      <w:pPr>
        <w:shd w:val="clear" w:color="auto" w:fill="FFFFFF"/>
        <w:ind w:right="-427"/>
        <w:jc w:val="center"/>
      </w:pPr>
      <w:r w:rsidRPr="00A34F6A">
        <w:rPr>
          <w:b/>
          <w:bCs/>
          <w:color w:val="000000"/>
        </w:rPr>
        <w:t>Министерство науки и высшего образования Российской Федерации</w:t>
      </w:r>
    </w:p>
    <w:p w:rsidR="00A55D88" w:rsidRPr="00A34F6A" w:rsidRDefault="00A55D88" w:rsidP="00A55D88">
      <w:pPr>
        <w:shd w:val="clear" w:color="auto" w:fill="FFFFFF"/>
        <w:ind w:right="-427"/>
        <w:jc w:val="center"/>
      </w:pPr>
      <w:r>
        <w:rPr>
          <w:b/>
          <w:bCs/>
          <w:color w:val="000000"/>
        </w:rPr>
        <w:t>Ф</w:t>
      </w:r>
      <w:r w:rsidRPr="00A34F6A">
        <w:rPr>
          <w:b/>
          <w:bCs/>
          <w:color w:val="000000"/>
        </w:rPr>
        <w:t xml:space="preserve">едеральное государственное </w:t>
      </w:r>
      <w:r>
        <w:rPr>
          <w:b/>
          <w:bCs/>
          <w:color w:val="000000"/>
        </w:rPr>
        <w:t xml:space="preserve">автономное </w:t>
      </w:r>
      <w:r w:rsidRPr="00A34F6A">
        <w:rPr>
          <w:b/>
          <w:bCs/>
          <w:color w:val="000000"/>
        </w:rPr>
        <w:t>образовательное учреждение высшего образования</w:t>
      </w:r>
    </w:p>
    <w:p w:rsidR="00A55D88" w:rsidRDefault="00A55D88" w:rsidP="00A55D88">
      <w:pPr>
        <w:shd w:val="clear" w:color="auto" w:fill="FFFFFF"/>
        <w:ind w:right="-427"/>
        <w:jc w:val="center"/>
        <w:rPr>
          <w:b/>
          <w:bCs/>
          <w:color w:val="000000"/>
          <w:spacing w:val="-1"/>
        </w:rPr>
      </w:pPr>
      <w:r w:rsidRPr="00A34F6A">
        <w:rPr>
          <w:b/>
          <w:bCs/>
          <w:color w:val="000000"/>
          <w:spacing w:val="-1"/>
        </w:rPr>
        <w:t xml:space="preserve">«Московский государственный юридический университет </w:t>
      </w:r>
    </w:p>
    <w:p w:rsidR="00A55D88" w:rsidRPr="00A34F6A" w:rsidRDefault="00A55D88" w:rsidP="00A55D88">
      <w:pPr>
        <w:shd w:val="clear" w:color="auto" w:fill="FFFFFF"/>
        <w:ind w:right="-427"/>
        <w:jc w:val="center"/>
        <w:rPr>
          <w:b/>
          <w:bCs/>
          <w:color w:val="000000"/>
          <w:spacing w:val="-1"/>
        </w:rPr>
      </w:pPr>
      <w:r w:rsidRPr="00A34F6A">
        <w:rPr>
          <w:b/>
          <w:bCs/>
          <w:color w:val="000000"/>
          <w:spacing w:val="-1"/>
        </w:rPr>
        <w:t>имени О.Е. Кутафина (МГЮА)</w:t>
      </w:r>
      <w:r>
        <w:rPr>
          <w:b/>
          <w:bCs/>
          <w:color w:val="000000"/>
          <w:spacing w:val="-1"/>
        </w:rPr>
        <w:t>»</w:t>
      </w:r>
    </w:p>
    <w:p w:rsidR="00A55D88" w:rsidRDefault="00A55D88" w:rsidP="00A55D88">
      <w:pPr>
        <w:tabs>
          <w:tab w:val="left" w:pos="3402"/>
        </w:tabs>
        <w:ind w:right="-427"/>
        <w:jc w:val="center"/>
        <w:rPr>
          <w:b/>
          <w:sz w:val="28"/>
          <w:szCs w:val="28"/>
        </w:rPr>
      </w:pPr>
    </w:p>
    <w:p w:rsidR="00A55D88" w:rsidRDefault="00A55D88" w:rsidP="00A55D88">
      <w:pPr>
        <w:tabs>
          <w:tab w:val="left" w:pos="3402"/>
        </w:tabs>
        <w:ind w:right="141"/>
        <w:jc w:val="center"/>
        <w:rPr>
          <w:b/>
          <w:sz w:val="36"/>
          <w:szCs w:val="36"/>
        </w:rPr>
      </w:pPr>
    </w:p>
    <w:p w:rsidR="00A55D88" w:rsidRDefault="00A55D88" w:rsidP="00A55D88">
      <w:pPr>
        <w:tabs>
          <w:tab w:val="left" w:pos="3402"/>
        </w:tabs>
        <w:ind w:right="141"/>
        <w:jc w:val="center"/>
        <w:rPr>
          <w:b/>
          <w:sz w:val="36"/>
          <w:szCs w:val="36"/>
        </w:rPr>
      </w:pPr>
    </w:p>
    <w:p w:rsidR="00A55D88" w:rsidRDefault="00A55D88" w:rsidP="00A55D88">
      <w:pPr>
        <w:tabs>
          <w:tab w:val="left" w:pos="3402"/>
        </w:tabs>
        <w:ind w:right="141"/>
        <w:jc w:val="center"/>
        <w:rPr>
          <w:b/>
          <w:sz w:val="36"/>
          <w:szCs w:val="36"/>
        </w:rPr>
      </w:pPr>
    </w:p>
    <w:p w:rsidR="00A55D88" w:rsidRPr="002A666B" w:rsidRDefault="00A55D88" w:rsidP="00A55D88">
      <w:pPr>
        <w:tabs>
          <w:tab w:val="left" w:pos="3402"/>
        </w:tabs>
        <w:ind w:right="141"/>
        <w:jc w:val="center"/>
        <w:rPr>
          <w:b/>
          <w:sz w:val="36"/>
          <w:szCs w:val="36"/>
        </w:rPr>
      </w:pPr>
      <w:r w:rsidRPr="002A666B">
        <w:rPr>
          <w:b/>
          <w:sz w:val="36"/>
          <w:szCs w:val="36"/>
        </w:rPr>
        <w:t>ОТЧЕТНЫЕ МАТЕРИАЛЫ</w:t>
      </w:r>
    </w:p>
    <w:p w:rsidR="00A55D88" w:rsidRDefault="00A55D88" w:rsidP="00A55D88">
      <w:pPr>
        <w:tabs>
          <w:tab w:val="left" w:pos="3402"/>
        </w:tabs>
        <w:ind w:right="-1"/>
        <w:jc w:val="center"/>
        <w:rPr>
          <w:b/>
          <w:sz w:val="36"/>
          <w:szCs w:val="36"/>
        </w:rPr>
      </w:pPr>
      <w:r w:rsidRPr="002A666B">
        <w:rPr>
          <w:b/>
          <w:sz w:val="36"/>
          <w:szCs w:val="36"/>
        </w:rPr>
        <w:t xml:space="preserve">ПО </w:t>
      </w:r>
      <w:r>
        <w:rPr>
          <w:b/>
          <w:sz w:val="36"/>
          <w:szCs w:val="36"/>
        </w:rPr>
        <w:t>СТАЖИРОВКЕ</w:t>
      </w:r>
    </w:p>
    <w:p w:rsidR="00A55D88" w:rsidRDefault="00A55D88" w:rsidP="00A55D88">
      <w:pPr>
        <w:jc w:val="center"/>
        <w:rPr>
          <w:sz w:val="28"/>
          <w:szCs w:val="28"/>
        </w:rPr>
      </w:pPr>
      <w:r>
        <w:rPr>
          <w:sz w:val="28"/>
          <w:szCs w:val="28"/>
        </w:rPr>
        <w:t>(Производственная практика)</w:t>
      </w:r>
    </w:p>
    <w:p w:rsidR="00A55D88" w:rsidRDefault="00A55D88" w:rsidP="00A55D88">
      <w:pPr>
        <w:jc w:val="center"/>
        <w:rPr>
          <w:sz w:val="28"/>
          <w:szCs w:val="28"/>
        </w:rPr>
      </w:pPr>
    </w:p>
    <w:p w:rsidR="00A55D88" w:rsidRDefault="00A55D88" w:rsidP="00A55D88">
      <w:pPr>
        <w:jc w:val="center"/>
        <w:rPr>
          <w:sz w:val="28"/>
          <w:szCs w:val="28"/>
        </w:rPr>
      </w:pPr>
      <w:r w:rsidRPr="003F6C94">
        <w:rPr>
          <w:sz w:val="28"/>
          <w:szCs w:val="28"/>
        </w:rPr>
        <w:t>Слушателей группы АЮП</w:t>
      </w:r>
      <w:r>
        <w:rPr>
          <w:sz w:val="28"/>
          <w:szCs w:val="28"/>
        </w:rPr>
        <w:t>2</w:t>
      </w:r>
      <w:r w:rsidR="00E52A89">
        <w:rPr>
          <w:sz w:val="28"/>
          <w:szCs w:val="28"/>
        </w:rPr>
        <w:t>6</w:t>
      </w:r>
      <w:r>
        <w:rPr>
          <w:sz w:val="28"/>
          <w:szCs w:val="28"/>
        </w:rPr>
        <w:t>-</w:t>
      </w:r>
      <w:r w:rsidRPr="00A55D88">
        <w:rPr>
          <w:sz w:val="28"/>
          <w:szCs w:val="28"/>
          <w:highlight w:val="yellow"/>
        </w:rPr>
        <w:t>ВШП-02</w:t>
      </w:r>
    </w:p>
    <w:p w:rsidR="00A55D88" w:rsidRDefault="00A55D88" w:rsidP="00A55D88">
      <w:pPr>
        <w:jc w:val="center"/>
        <w:rPr>
          <w:sz w:val="28"/>
          <w:szCs w:val="28"/>
        </w:rPr>
      </w:pPr>
    </w:p>
    <w:p w:rsidR="00A55D88" w:rsidRDefault="00A55D88" w:rsidP="00A55D88">
      <w:pPr>
        <w:jc w:val="center"/>
        <w:rPr>
          <w:sz w:val="28"/>
          <w:szCs w:val="28"/>
        </w:rPr>
      </w:pPr>
    </w:p>
    <w:p w:rsidR="00A55D88" w:rsidRDefault="00A55D88" w:rsidP="00A55D88">
      <w:pPr>
        <w:jc w:val="center"/>
        <w:rPr>
          <w:sz w:val="28"/>
          <w:szCs w:val="28"/>
        </w:rPr>
      </w:pPr>
    </w:p>
    <w:p w:rsidR="00A55D88" w:rsidRDefault="00A55D88" w:rsidP="00A55D88">
      <w:pPr>
        <w:jc w:val="center"/>
        <w:rPr>
          <w:sz w:val="28"/>
          <w:szCs w:val="28"/>
        </w:rPr>
      </w:pPr>
    </w:p>
    <w:p w:rsidR="00A55D88" w:rsidRDefault="00A55D88" w:rsidP="00A55D88">
      <w:pPr>
        <w:jc w:val="center"/>
        <w:rPr>
          <w:sz w:val="28"/>
          <w:szCs w:val="28"/>
        </w:rPr>
      </w:pPr>
    </w:p>
    <w:p w:rsidR="00A55D88" w:rsidRDefault="00A55D88" w:rsidP="00A55D88">
      <w:pPr>
        <w:jc w:val="center"/>
        <w:rPr>
          <w:sz w:val="28"/>
          <w:szCs w:val="28"/>
        </w:rPr>
      </w:pPr>
    </w:p>
    <w:p w:rsidR="00A55D88" w:rsidRDefault="00A55D88" w:rsidP="00A55D88">
      <w:pPr>
        <w:jc w:val="center"/>
        <w:rPr>
          <w:sz w:val="28"/>
          <w:szCs w:val="28"/>
        </w:rPr>
      </w:pPr>
    </w:p>
    <w:p w:rsidR="00A55D88" w:rsidRDefault="00A55D88" w:rsidP="00A55D88">
      <w:pPr>
        <w:jc w:val="right"/>
        <w:rPr>
          <w:sz w:val="28"/>
          <w:szCs w:val="28"/>
        </w:rPr>
      </w:pPr>
    </w:p>
    <w:p w:rsidR="00A55D88" w:rsidRDefault="00A55D88" w:rsidP="00A55D88">
      <w:pPr>
        <w:jc w:val="right"/>
        <w:rPr>
          <w:sz w:val="28"/>
          <w:szCs w:val="28"/>
        </w:rPr>
      </w:pPr>
    </w:p>
    <w:p w:rsidR="00A55D88" w:rsidRDefault="00A55D88" w:rsidP="00A55D88">
      <w:pPr>
        <w:jc w:val="right"/>
        <w:rPr>
          <w:sz w:val="28"/>
          <w:szCs w:val="28"/>
        </w:rPr>
      </w:pPr>
      <w:r>
        <w:rPr>
          <w:sz w:val="28"/>
          <w:szCs w:val="28"/>
        </w:rPr>
        <w:t>Руководитель от Университета</w:t>
      </w:r>
    </w:p>
    <w:p w:rsidR="00A55D88" w:rsidRDefault="00A55D88" w:rsidP="00A55D88">
      <w:pPr>
        <w:jc w:val="right"/>
        <w:rPr>
          <w:sz w:val="28"/>
          <w:szCs w:val="28"/>
        </w:rPr>
      </w:pPr>
      <w:r w:rsidRPr="00A55D88">
        <w:rPr>
          <w:sz w:val="28"/>
          <w:szCs w:val="28"/>
          <w:highlight w:val="yellow"/>
        </w:rPr>
        <w:t>Преподаватель Караванов Богдан Евгеньевич</w:t>
      </w:r>
    </w:p>
    <w:p w:rsidR="00A55D88" w:rsidRDefault="00A55D88" w:rsidP="00A55D88">
      <w:pPr>
        <w:jc w:val="right"/>
        <w:rPr>
          <w:sz w:val="28"/>
          <w:szCs w:val="28"/>
        </w:rPr>
      </w:pPr>
    </w:p>
    <w:p w:rsidR="00A55D88" w:rsidRDefault="00A55D88" w:rsidP="00A55D88">
      <w:pPr>
        <w:jc w:val="right"/>
        <w:rPr>
          <w:sz w:val="28"/>
          <w:szCs w:val="28"/>
        </w:rPr>
      </w:pPr>
    </w:p>
    <w:p w:rsidR="00A55D88" w:rsidRDefault="00A55D88" w:rsidP="00A55D88">
      <w:pPr>
        <w:jc w:val="right"/>
        <w:rPr>
          <w:sz w:val="28"/>
          <w:szCs w:val="28"/>
        </w:rPr>
      </w:pPr>
    </w:p>
    <w:p w:rsidR="00A55D88" w:rsidRPr="00A55D88" w:rsidRDefault="00A55D88" w:rsidP="00A55D88">
      <w:pPr>
        <w:jc w:val="right"/>
        <w:rPr>
          <w:sz w:val="28"/>
          <w:szCs w:val="28"/>
          <w:highlight w:val="yellow"/>
        </w:rPr>
      </w:pPr>
      <w:r w:rsidRPr="00A55D88">
        <w:rPr>
          <w:sz w:val="28"/>
          <w:szCs w:val="28"/>
          <w:highlight w:val="yellow"/>
        </w:rPr>
        <w:t xml:space="preserve">Руководитель от профильной организации </w:t>
      </w:r>
    </w:p>
    <w:p w:rsidR="00A55D88" w:rsidRPr="00A55D88" w:rsidRDefault="00A55D88" w:rsidP="00A55D88">
      <w:pPr>
        <w:jc w:val="right"/>
        <w:rPr>
          <w:sz w:val="28"/>
          <w:szCs w:val="28"/>
          <w:highlight w:val="yellow"/>
        </w:rPr>
      </w:pPr>
      <w:r w:rsidRPr="00A55D88">
        <w:rPr>
          <w:sz w:val="28"/>
          <w:szCs w:val="28"/>
          <w:highlight w:val="yellow"/>
        </w:rPr>
        <w:t xml:space="preserve">Ведущий юрист </w:t>
      </w:r>
      <w:r w:rsidRPr="00A55D88">
        <w:rPr>
          <w:sz w:val="28"/>
          <w:szCs w:val="28"/>
          <w:highlight w:val="yellow"/>
          <w:lang w:val="en-US"/>
        </w:rPr>
        <w:t>Legal</w:t>
      </w:r>
      <w:r w:rsidRPr="00A55D88">
        <w:rPr>
          <w:sz w:val="28"/>
          <w:szCs w:val="28"/>
          <w:highlight w:val="yellow"/>
        </w:rPr>
        <w:t xml:space="preserve"> </w:t>
      </w:r>
      <w:r w:rsidRPr="00A55D88">
        <w:rPr>
          <w:sz w:val="28"/>
          <w:szCs w:val="28"/>
          <w:highlight w:val="yellow"/>
          <w:lang w:val="en-US"/>
        </w:rPr>
        <w:t>Tech</w:t>
      </w:r>
      <w:r w:rsidRPr="00A55D88">
        <w:rPr>
          <w:sz w:val="28"/>
          <w:szCs w:val="28"/>
          <w:highlight w:val="yellow"/>
        </w:rPr>
        <w:t xml:space="preserve"> ООО «Докзилла»</w:t>
      </w:r>
    </w:p>
    <w:p w:rsidR="00A55D88" w:rsidRPr="000C412C" w:rsidRDefault="00A55D88" w:rsidP="00A55D88">
      <w:pPr>
        <w:jc w:val="right"/>
        <w:rPr>
          <w:sz w:val="28"/>
          <w:szCs w:val="28"/>
        </w:rPr>
      </w:pPr>
      <w:r w:rsidRPr="00A55D88">
        <w:rPr>
          <w:sz w:val="28"/>
          <w:szCs w:val="28"/>
          <w:highlight w:val="yellow"/>
        </w:rPr>
        <w:t>Караванов Богдан Евгеньевич</w:t>
      </w:r>
    </w:p>
    <w:p w:rsidR="00A55D88" w:rsidRDefault="00A55D88" w:rsidP="00A55D88">
      <w:pPr>
        <w:jc w:val="right"/>
        <w:rPr>
          <w:sz w:val="28"/>
          <w:szCs w:val="28"/>
        </w:rPr>
      </w:pPr>
    </w:p>
    <w:p w:rsidR="00A55D88" w:rsidRDefault="00A55D88" w:rsidP="00A55D88">
      <w:pPr>
        <w:jc w:val="right"/>
        <w:rPr>
          <w:sz w:val="28"/>
          <w:szCs w:val="28"/>
        </w:rPr>
      </w:pPr>
    </w:p>
    <w:p w:rsidR="00A55D88" w:rsidRDefault="00A55D88" w:rsidP="00A55D88">
      <w:pPr>
        <w:jc w:val="right"/>
        <w:rPr>
          <w:sz w:val="28"/>
          <w:szCs w:val="28"/>
        </w:rPr>
      </w:pPr>
    </w:p>
    <w:p w:rsidR="00A55D88" w:rsidRDefault="00A55D88" w:rsidP="00A55D88">
      <w:pPr>
        <w:jc w:val="right"/>
        <w:rPr>
          <w:sz w:val="28"/>
          <w:szCs w:val="28"/>
        </w:rPr>
      </w:pPr>
    </w:p>
    <w:p w:rsidR="00A55D88" w:rsidRDefault="00A55D88" w:rsidP="00A55D88">
      <w:pPr>
        <w:jc w:val="right"/>
        <w:rPr>
          <w:sz w:val="28"/>
          <w:szCs w:val="28"/>
        </w:rPr>
      </w:pPr>
    </w:p>
    <w:p w:rsidR="00A55D88" w:rsidRDefault="00A55D88" w:rsidP="00A55D88">
      <w:pPr>
        <w:rPr>
          <w:sz w:val="28"/>
          <w:szCs w:val="28"/>
        </w:rPr>
      </w:pPr>
    </w:p>
    <w:p w:rsidR="00A55D88" w:rsidRDefault="00A55D88" w:rsidP="00A55D88">
      <w:pPr>
        <w:rPr>
          <w:sz w:val="28"/>
          <w:szCs w:val="28"/>
        </w:rPr>
      </w:pPr>
    </w:p>
    <w:p w:rsidR="00A55D88" w:rsidRPr="00A55D88" w:rsidRDefault="00A55D88" w:rsidP="00A55D88">
      <w:pPr>
        <w:jc w:val="center"/>
        <w:rPr>
          <w:sz w:val="28"/>
          <w:szCs w:val="28"/>
        </w:rPr>
      </w:pPr>
      <w:r>
        <w:rPr>
          <w:sz w:val="28"/>
          <w:szCs w:val="28"/>
        </w:rPr>
        <w:t>Москва 2026</w:t>
      </w:r>
    </w:p>
    <w:p w:rsidR="004C4BEE" w:rsidRDefault="00A011C7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  </w:t>
      </w:r>
      <w:r>
        <w:rPr>
          <w:b/>
          <w:noProof/>
          <w:sz w:val="28"/>
          <w:szCs w:val="28"/>
        </w:rPr>
        <w:drawing>
          <wp:inline distT="114300" distB="114300" distL="114300" distR="114300">
            <wp:extent cx="511290" cy="496252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1290" cy="4962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sz w:val="28"/>
          <w:szCs w:val="28"/>
        </w:rPr>
        <w:t xml:space="preserve">   </w:t>
      </w:r>
    </w:p>
    <w:p w:rsidR="004C4BEE" w:rsidRDefault="00A011C7">
      <w:pPr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МИНИСТЕРСТВО НАУКИ И ВЫСШЕГО ОБРАЗОВАНИЯ </w:t>
      </w:r>
    </w:p>
    <w:p w:rsidR="004C4BEE" w:rsidRDefault="00A011C7">
      <w:pPr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РОССИЙСКОЙ ФЕДЕРАЦИИ</w:t>
      </w:r>
    </w:p>
    <w:p w:rsidR="004C4BEE" w:rsidRDefault="00A011C7">
      <w:pPr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ФЕДЕРАЛЬНОЕ ГОСУДАРСТВЕННОЕ БЮДЖЕТНОЕ ОБРАЗОВАТЕЛЬНОЕ </w:t>
      </w:r>
    </w:p>
    <w:p w:rsidR="004C4BEE" w:rsidRDefault="00A011C7">
      <w:pPr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УЧРЕЖДЕНИЕ ВЫСШЕГО ОБРАЗОВАНИЯ </w:t>
      </w:r>
    </w:p>
    <w:p w:rsidR="004C4BEE" w:rsidRDefault="00A011C7">
      <w:pPr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«МОСКОВСКИЙ ГОСУДАРСТВЕННЫЙ ЮРИДИЧЕСКИЙ УНИВЕРСИТЕТ </w:t>
      </w:r>
    </w:p>
    <w:p w:rsidR="004C4BEE" w:rsidRDefault="00A011C7">
      <w:pPr>
        <w:jc w:val="center"/>
        <w:rPr>
          <w:sz w:val="20"/>
          <w:szCs w:val="20"/>
        </w:rPr>
      </w:pPr>
      <w:r>
        <w:rPr>
          <w:b/>
          <w:sz w:val="20"/>
          <w:szCs w:val="20"/>
        </w:rPr>
        <w:t>ИМЕНИ О.Е. КУТАФИНА (МГЮА)»</w:t>
      </w:r>
    </w:p>
    <w:p w:rsidR="004C4BEE" w:rsidRDefault="00A011C7">
      <w:pPr>
        <w:spacing w:before="557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:rsidR="004C4BEE" w:rsidRDefault="00A011C7">
      <w:pPr>
        <w:ind w:left="142"/>
        <w:jc w:val="center"/>
        <w:rPr>
          <w:b/>
          <w:sz w:val="28"/>
          <w:szCs w:val="28"/>
        </w:rPr>
      </w:pPr>
      <w:bookmarkStart w:id="0" w:name="_heading=h.gjdgxs" w:colFirst="0" w:colLast="0"/>
      <w:bookmarkEnd w:id="0"/>
      <w:r>
        <w:rPr>
          <w:b/>
          <w:sz w:val="28"/>
          <w:szCs w:val="28"/>
        </w:rPr>
        <w:t xml:space="preserve">О прохождении стажировки </w:t>
      </w:r>
    </w:p>
    <w:p w:rsidR="004C4BEE" w:rsidRDefault="00A011C7">
      <w:pPr>
        <w:ind w:left="142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слушателей группы </w:t>
      </w:r>
      <w:r>
        <w:rPr>
          <w:b/>
          <w:sz w:val="28"/>
          <w:szCs w:val="28"/>
          <w:highlight w:val="yellow"/>
        </w:rPr>
        <w:t>АЮП-…</w:t>
      </w:r>
      <w:r>
        <w:rPr>
          <w:b/>
          <w:sz w:val="28"/>
          <w:szCs w:val="28"/>
        </w:rPr>
        <w:t xml:space="preserve"> в рамках реализации дополнительной профессиональной программы профессиональной переподготовки</w:t>
      </w:r>
    </w:p>
    <w:p w:rsidR="004C4BEE" w:rsidRDefault="00A011C7">
      <w:pPr>
        <w:ind w:left="142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«Автоматизация юридических процессов» в 2025-2026 учебном году</w:t>
      </w:r>
    </w:p>
    <w:p w:rsidR="004C4BEE" w:rsidRDefault="004C4BEE">
      <w:pPr>
        <w:ind w:left="142"/>
        <w:jc w:val="center"/>
        <w:rPr>
          <w:b/>
          <w:sz w:val="28"/>
          <w:szCs w:val="28"/>
        </w:rPr>
      </w:pPr>
    </w:p>
    <w:p w:rsidR="004C4BEE" w:rsidRDefault="004C4BEE">
      <w:pPr>
        <w:jc w:val="center"/>
        <w:rPr>
          <w:sz w:val="28"/>
          <w:szCs w:val="28"/>
        </w:rPr>
      </w:pPr>
    </w:p>
    <w:p w:rsidR="004C4BEE" w:rsidRDefault="00A011C7">
      <w:pPr>
        <w:rPr>
          <w:sz w:val="40"/>
          <w:szCs w:val="40"/>
          <w:vertAlign w:val="subscript"/>
        </w:rPr>
      </w:pPr>
      <w:r>
        <w:rPr>
          <w:sz w:val="40"/>
          <w:szCs w:val="40"/>
          <w:vertAlign w:val="subscript"/>
        </w:rPr>
        <w:t xml:space="preserve">в профильной организации </w:t>
      </w:r>
      <w:r>
        <w:rPr>
          <w:b/>
          <w:sz w:val="40"/>
          <w:szCs w:val="40"/>
          <w:u w:val="single"/>
          <w:vertAlign w:val="subscript"/>
        </w:rPr>
        <w:t xml:space="preserve">    _________________________                                                                </w:t>
      </w:r>
    </w:p>
    <w:p w:rsidR="004C4BEE" w:rsidRDefault="00A011C7">
      <w:pPr>
        <w:rPr>
          <w:sz w:val="40"/>
          <w:szCs w:val="40"/>
          <w:vertAlign w:val="subscript"/>
        </w:rPr>
      </w:pPr>
      <w:r>
        <w:rPr>
          <w:sz w:val="40"/>
          <w:szCs w:val="40"/>
          <w:vertAlign w:val="subscript"/>
        </w:rPr>
        <w:t xml:space="preserve">период прохождения практики с  ___________ 2026 года по __________ 2026 года </w:t>
      </w:r>
    </w:p>
    <w:p w:rsidR="004C4BEE" w:rsidRDefault="004C4BEE">
      <w:pPr>
        <w:jc w:val="center"/>
        <w:rPr>
          <w:sz w:val="28"/>
          <w:szCs w:val="28"/>
          <w:vertAlign w:val="superscript"/>
        </w:rPr>
      </w:pPr>
    </w:p>
    <w:p w:rsidR="004C4BEE" w:rsidRDefault="004C4BEE">
      <w:pPr>
        <w:jc w:val="both"/>
        <w:rPr>
          <w:sz w:val="28"/>
          <w:szCs w:val="28"/>
        </w:rPr>
      </w:pPr>
    </w:p>
    <w:p w:rsidR="004C4BEE" w:rsidRDefault="004C4BEE">
      <w:pPr>
        <w:ind w:firstLine="567"/>
        <w:jc w:val="both"/>
        <w:rPr>
          <w:b/>
          <w:sz w:val="28"/>
          <w:szCs w:val="28"/>
        </w:rPr>
      </w:pPr>
    </w:p>
    <w:p w:rsidR="004C4BEE" w:rsidRDefault="00A011C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Группа </w:t>
      </w:r>
      <w:r>
        <w:rPr>
          <w:sz w:val="28"/>
          <w:szCs w:val="28"/>
          <w:highlight w:val="yellow"/>
        </w:rPr>
        <w:t>АЮП-…</w:t>
      </w:r>
      <w:r>
        <w:rPr>
          <w:sz w:val="28"/>
          <w:szCs w:val="28"/>
        </w:rPr>
        <w:t xml:space="preserve"> выбрала для прохождения производственной практики </w:t>
      </w:r>
      <w:r>
        <w:rPr>
          <w:sz w:val="28"/>
          <w:szCs w:val="28"/>
          <w:highlight w:val="yellow"/>
        </w:rPr>
        <w:t>/Название организации/.</w:t>
      </w:r>
      <w:r>
        <w:rPr>
          <w:sz w:val="28"/>
          <w:szCs w:val="28"/>
        </w:rPr>
        <w:t xml:space="preserve"> Группе было очень интересно пройти стажировку в данной IT-компании. Благодаря этому опыту группа изучила структуру юридического лица, его департаменты, а также как они между собой взаимодействуют. Более того углубилась в деятельность </w:t>
      </w:r>
      <w:r>
        <w:rPr>
          <w:sz w:val="28"/>
          <w:szCs w:val="28"/>
          <w:highlight w:val="yellow"/>
        </w:rPr>
        <w:t>/название структурного подразделения/,</w:t>
      </w:r>
      <w:r>
        <w:rPr>
          <w:sz w:val="28"/>
          <w:szCs w:val="28"/>
        </w:rPr>
        <w:t xml:space="preserve"> где удалось расширить кругозор в сфере автоматизации юридических процессов.</w:t>
      </w:r>
    </w:p>
    <w:p w:rsidR="004C4BEE" w:rsidRDefault="00A011C7">
      <w:pPr>
        <w:spacing w:line="360" w:lineRule="auto"/>
        <w:ind w:firstLine="709"/>
        <w:jc w:val="both"/>
        <w:rPr>
          <w:color w:val="202122"/>
          <w:sz w:val="28"/>
          <w:szCs w:val="28"/>
          <w:highlight w:val="white"/>
        </w:rPr>
      </w:pPr>
      <w:r>
        <w:rPr>
          <w:sz w:val="28"/>
          <w:szCs w:val="28"/>
          <w:highlight w:val="yellow"/>
        </w:rPr>
        <w:t>/Название организации/</w:t>
      </w:r>
      <w:r>
        <w:rPr>
          <w:sz w:val="28"/>
          <w:szCs w:val="28"/>
        </w:rPr>
        <w:t xml:space="preserve"> является лидером рынка сфере </w:t>
      </w:r>
      <w:r>
        <w:rPr>
          <w:sz w:val="28"/>
          <w:szCs w:val="28"/>
          <w:highlight w:val="yellow"/>
        </w:rPr>
        <w:t>/описание деятельности компании с официального сайта/</w:t>
      </w:r>
      <w:r>
        <w:rPr>
          <w:sz w:val="28"/>
          <w:szCs w:val="28"/>
        </w:rPr>
        <w:t>.</w:t>
      </w:r>
    </w:p>
    <w:p w:rsidR="004C4BEE" w:rsidRDefault="00A011C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В период прохождения производственной практики группа </w:t>
      </w:r>
      <w:r>
        <w:rPr>
          <w:color w:val="000000"/>
          <w:sz w:val="28"/>
          <w:szCs w:val="28"/>
          <w:highlight w:val="yellow"/>
        </w:rPr>
        <w:t>АЮП-…</w:t>
      </w:r>
      <w:r>
        <w:rPr>
          <w:color w:val="000000"/>
          <w:sz w:val="28"/>
          <w:szCs w:val="28"/>
        </w:rPr>
        <w:t xml:space="preserve"> ознакомилась с работой как самой организации </w:t>
      </w:r>
      <w:r>
        <w:rPr>
          <w:sz w:val="28"/>
          <w:szCs w:val="28"/>
          <w:highlight w:val="yellow"/>
        </w:rPr>
        <w:t>/Название организации/</w:t>
      </w:r>
      <w:r>
        <w:rPr>
          <w:color w:val="000000"/>
          <w:sz w:val="28"/>
          <w:szCs w:val="28"/>
        </w:rPr>
        <w:t xml:space="preserve">, так и с деятельностью </w:t>
      </w:r>
      <w:r>
        <w:rPr>
          <w:sz w:val="28"/>
          <w:szCs w:val="28"/>
          <w:highlight w:val="yellow"/>
        </w:rPr>
        <w:t>/название структурного подразделения/</w:t>
      </w:r>
      <w:r>
        <w:rPr>
          <w:color w:val="000000"/>
          <w:sz w:val="28"/>
          <w:szCs w:val="28"/>
          <w:highlight w:val="yellow"/>
        </w:rPr>
        <w:t>.</w:t>
      </w:r>
      <w:r>
        <w:rPr>
          <w:color w:val="000000"/>
          <w:sz w:val="28"/>
          <w:szCs w:val="28"/>
        </w:rPr>
        <w:t xml:space="preserve"> Поскольку </w:t>
      </w:r>
      <w:r>
        <w:rPr>
          <w:sz w:val="28"/>
          <w:szCs w:val="28"/>
          <w:highlight w:val="yellow"/>
        </w:rPr>
        <w:t>/название структурного подразделения/</w:t>
      </w:r>
      <w:r>
        <w:rPr>
          <w:color w:val="000000"/>
          <w:sz w:val="28"/>
          <w:szCs w:val="28"/>
        </w:rPr>
        <w:t xml:space="preserve"> непосредственно занимается автоматизацией юридических процессов в компании, задача студентов группы состояла в </w:t>
      </w:r>
      <w:r>
        <w:rPr>
          <w:color w:val="000000"/>
          <w:sz w:val="28"/>
          <w:szCs w:val="28"/>
          <w:highlight w:val="yellow"/>
        </w:rPr>
        <w:t>/краткое описание должностных обязанностей/.</w:t>
      </w:r>
    </w:p>
    <w:p w:rsidR="004C4BEE" w:rsidRDefault="00A011C7">
      <w:pPr>
        <w:spacing w:line="360" w:lineRule="auto"/>
        <w:ind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Из профессиональных задач, выполненные в ходе практики студентам </w:t>
      </w:r>
      <w:r>
        <w:rPr>
          <w:color w:val="000000"/>
          <w:sz w:val="28"/>
          <w:szCs w:val="28"/>
        </w:rPr>
        <w:lastRenderedPageBreak/>
        <w:t xml:space="preserve">группы больше всего запомнилось </w:t>
      </w:r>
      <w:r>
        <w:rPr>
          <w:color w:val="000000"/>
          <w:sz w:val="28"/>
          <w:szCs w:val="28"/>
          <w:highlight w:val="yellow"/>
        </w:rPr>
        <w:t>/написать несколько примеров успешных Legaltech кейсов/.</w:t>
      </w:r>
      <w:r>
        <w:rPr>
          <w:color w:val="000000"/>
          <w:sz w:val="28"/>
          <w:szCs w:val="28"/>
        </w:rPr>
        <w:t xml:space="preserve"> </w:t>
      </w:r>
    </w:p>
    <w:p w:rsidR="004C4BEE" w:rsidRDefault="00A011C7">
      <w:pPr>
        <w:spacing w:line="360" w:lineRule="auto"/>
        <w:ind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итогам прохождения практики студенты группы поняли, какие дополнительные знания в сфере автоматизации юридических процессов необходимо получить в ходе дальнейшего обучения в Университете для успешной работы в качестве юриста.</w:t>
      </w:r>
    </w:p>
    <w:p w:rsidR="004C4BEE" w:rsidRDefault="00A011C7">
      <w:pPr>
        <w:spacing w:line="360" w:lineRule="auto"/>
        <w:ind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Считаем целесообразным отметить следующие цифровые навыки, полученные в ходе производственной практики </w:t>
      </w:r>
      <w:r>
        <w:rPr>
          <w:color w:val="000000"/>
          <w:sz w:val="28"/>
          <w:szCs w:val="28"/>
          <w:highlight w:val="yellow"/>
        </w:rPr>
        <w:t>/написать навыки/.</w:t>
      </w:r>
      <w:r>
        <w:rPr>
          <w:color w:val="000000"/>
          <w:sz w:val="28"/>
          <w:szCs w:val="28"/>
        </w:rPr>
        <w:t xml:space="preserve"> Наблюдая за коллегами, студенты группы осознали, что навык использования информационных технологий является одним из основных в современном мире.</w:t>
      </w:r>
    </w:p>
    <w:p w:rsidR="004C4BEE" w:rsidRDefault="00A011C7">
      <w:pPr>
        <w:spacing w:line="360" w:lineRule="auto"/>
        <w:ind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В рамках прохождения стажировки группа выполняла задание, выданное руководителем стажировки от профильной организации:</w:t>
      </w:r>
    </w:p>
    <w:p w:rsidR="004C4BEE" w:rsidRDefault="00A011C7">
      <w:pPr>
        <w:spacing w:line="360" w:lineRule="auto"/>
        <w:ind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highlight w:val="yellow"/>
        </w:rPr>
        <w:t>Описать задание</w:t>
      </w:r>
    </w:p>
    <w:p w:rsidR="004C4BEE" w:rsidRDefault="00A011C7">
      <w:pPr>
        <w:spacing w:line="360" w:lineRule="auto"/>
        <w:ind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рамках выполнения задания группой была проведена следующая работа и получены следующие результаты:</w:t>
      </w:r>
    </w:p>
    <w:p w:rsidR="004C4BEE" w:rsidRDefault="00A011C7">
      <w:pPr>
        <w:spacing w:line="360" w:lineRule="auto"/>
        <w:ind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highlight w:val="yellow"/>
        </w:rPr>
        <w:t>Описать, что конкретно и как делали, что получилось, подкрепить скриншотами</w:t>
      </w:r>
    </w:p>
    <w:p w:rsidR="004C4BEE" w:rsidRDefault="004C4BEE">
      <w:pPr>
        <w:spacing w:line="360" w:lineRule="auto"/>
        <w:ind w:firstLine="708"/>
        <w:jc w:val="both"/>
        <w:rPr>
          <w:color w:val="000000"/>
          <w:sz w:val="28"/>
          <w:szCs w:val="28"/>
        </w:rPr>
      </w:pPr>
    </w:p>
    <w:p w:rsidR="004C4BEE" w:rsidRDefault="004C4BEE">
      <w:pPr>
        <w:spacing w:line="360" w:lineRule="auto"/>
        <w:ind w:firstLine="708"/>
        <w:jc w:val="both"/>
        <w:rPr>
          <w:sz w:val="28"/>
          <w:szCs w:val="28"/>
        </w:rPr>
      </w:pPr>
    </w:p>
    <w:p w:rsidR="004C4BEE" w:rsidRDefault="00A011C7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Приложение: список слушателей группы </w:t>
      </w:r>
      <w:r>
        <w:rPr>
          <w:sz w:val="28"/>
          <w:szCs w:val="28"/>
          <w:highlight w:val="yellow"/>
        </w:rPr>
        <w:t>АЮП-</w:t>
      </w:r>
      <w:r>
        <w:rPr>
          <w:sz w:val="28"/>
          <w:szCs w:val="28"/>
        </w:rPr>
        <w:t xml:space="preserve"> на </w:t>
      </w:r>
      <w:r>
        <w:rPr>
          <w:sz w:val="28"/>
          <w:szCs w:val="28"/>
          <w:highlight w:val="yellow"/>
        </w:rPr>
        <w:t>… л.</w:t>
      </w:r>
      <w:r>
        <w:rPr>
          <w:sz w:val="28"/>
          <w:szCs w:val="28"/>
        </w:rPr>
        <w:t xml:space="preserve"> </w:t>
      </w:r>
    </w:p>
    <w:p w:rsidR="004C4BEE" w:rsidRDefault="004C4BEE">
      <w:pPr>
        <w:ind w:firstLine="708"/>
        <w:jc w:val="both"/>
        <w:rPr>
          <w:sz w:val="28"/>
          <w:szCs w:val="28"/>
        </w:rPr>
      </w:pPr>
    </w:p>
    <w:p w:rsidR="004C4BEE" w:rsidRDefault="004C4BEE">
      <w:pPr>
        <w:ind w:firstLine="708"/>
        <w:jc w:val="both"/>
        <w:rPr>
          <w:sz w:val="28"/>
          <w:szCs w:val="28"/>
        </w:rPr>
      </w:pPr>
    </w:p>
    <w:p w:rsidR="004C4BEE" w:rsidRDefault="004C4BEE">
      <w:pPr>
        <w:ind w:firstLine="708"/>
        <w:jc w:val="both"/>
        <w:rPr>
          <w:sz w:val="28"/>
          <w:szCs w:val="28"/>
        </w:rPr>
      </w:pPr>
    </w:p>
    <w:p w:rsidR="004C4BEE" w:rsidRDefault="00A011C7">
      <w:pPr>
        <w:ind w:firstLine="708"/>
        <w:jc w:val="right"/>
        <w:rPr>
          <w:sz w:val="28"/>
          <w:szCs w:val="28"/>
        </w:rPr>
      </w:pPr>
      <w:r>
        <w:rPr>
          <w:sz w:val="28"/>
          <w:szCs w:val="28"/>
        </w:rPr>
        <w:t>Приложение</w:t>
      </w:r>
    </w:p>
    <w:p w:rsidR="004C4BEE" w:rsidRDefault="004C4BEE">
      <w:pPr>
        <w:ind w:firstLine="708"/>
        <w:jc w:val="right"/>
        <w:rPr>
          <w:sz w:val="28"/>
          <w:szCs w:val="28"/>
        </w:rPr>
      </w:pPr>
    </w:p>
    <w:p w:rsidR="004C4BEE" w:rsidRDefault="00A011C7">
      <w:pPr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Список слушателей группы </w:t>
      </w:r>
      <w:r>
        <w:rPr>
          <w:sz w:val="28"/>
          <w:szCs w:val="28"/>
          <w:highlight w:val="yellow"/>
        </w:rPr>
        <w:t>АЮП-</w:t>
      </w:r>
    </w:p>
    <w:p w:rsidR="004C4BEE" w:rsidRDefault="004C4BEE">
      <w:pPr>
        <w:ind w:firstLine="708"/>
        <w:jc w:val="center"/>
        <w:rPr>
          <w:sz w:val="28"/>
          <w:szCs w:val="28"/>
        </w:rPr>
      </w:pPr>
    </w:p>
    <w:tbl>
      <w:tblPr>
        <w:tblStyle w:val="aa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5526"/>
        <w:gridCol w:w="3115"/>
      </w:tblGrid>
      <w:tr w:rsidR="004C4BEE">
        <w:tc>
          <w:tcPr>
            <w:tcW w:w="704" w:type="dxa"/>
          </w:tcPr>
          <w:p w:rsidR="004C4BEE" w:rsidRDefault="00A011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№ п/п</w:t>
            </w:r>
          </w:p>
        </w:tc>
        <w:tc>
          <w:tcPr>
            <w:tcW w:w="5526" w:type="dxa"/>
          </w:tcPr>
          <w:p w:rsidR="004C4BEE" w:rsidRDefault="00A011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ФИО</w:t>
            </w:r>
          </w:p>
        </w:tc>
        <w:tc>
          <w:tcPr>
            <w:tcW w:w="3115" w:type="dxa"/>
          </w:tcPr>
          <w:p w:rsidR="004C4BEE" w:rsidRDefault="00A011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Подпись</w:t>
            </w:r>
          </w:p>
        </w:tc>
      </w:tr>
      <w:tr w:rsidR="004C4BEE">
        <w:tc>
          <w:tcPr>
            <w:tcW w:w="704" w:type="dxa"/>
          </w:tcPr>
          <w:p w:rsidR="004C4BEE" w:rsidRDefault="00A011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</w:t>
            </w:r>
          </w:p>
        </w:tc>
        <w:tc>
          <w:tcPr>
            <w:tcW w:w="5526" w:type="dxa"/>
          </w:tcPr>
          <w:p w:rsidR="004C4BEE" w:rsidRDefault="004C4BE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115" w:type="dxa"/>
          </w:tcPr>
          <w:p w:rsidR="004C4BEE" w:rsidRDefault="004C4BEE">
            <w:pPr>
              <w:jc w:val="center"/>
              <w:rPr>
                <w:sz w:val="28"/>
                <w:szCs w:val="28"/>
              </w:rPr>
            </w:pPr>
          </w:p>
        </w:tc>
      </w:tr>
      <w:tr w:rsidR="004C4BEE">
        <w:tc>
          <w:tcPr>
            <w:tcW w:w="704" w:type="dxa"/>
          </w:tcPr>
          <w:p w:rsidR="004C4BEE" w:rsidRDefault="004C4BE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526" w:type="dxa"/>
          </w:tcPr>
          <w:p w:rsidR="004C4BEE" w:rsidRDefault="004C4BE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115" w:type="dxa"/>
          </w:tcPr>
          <w:p w:rsidR="004C4BEE" w:rsidRDefault="004C4BEE">
            <w:pPr>
              <w:jc w:val="center"/>
              <w:rPr>
                <w:sz w:val="28"/>
                <w:szCs w:val="28"/>
              </w:rPr>
            </w:pPr>
          </w:p>
        </w:tc>
      </w:tr>
      <w:tr w:rsidR="004C4BEE">
        <w:tc>
          <w:tcPr>
            <w:tcW w:w="704" w:type="dxa"/>
          </w:tcPr>
          <w:p w:rsidR="004C4BEE" w:rsidRDefault="004C4BE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526" w:type="dxa"/>
          </w:tcPr>
          <w:p w:rsidR="004C4BEE" w:rsidRDefault="004C4BE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115" w:type="dxa"/>
          </w:tcPr>
          <w:p w:rsidR="004C4BEE" w:rsidRDefault="004C4BEE">
            <w:pPr>
              <w:jc w:val="center"/>
              <w:rPr>
                <w:sz w:val="28"/>
                <w:szCs w:val="28"/>
              </w:rPr>
            </w:pPr>
          </w:p>
        </w:tc>
      </w:tr>
      <w:tr w:rsidR="004C4BEE">
        <w:tc>
          <w:tcPr>
            <w:tcW w:w="704" w:type="dxa"/>
          </w:tcPr>
          <w:p w:rsidR="004C4BEE" w:rsidRDefault="004C4BE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526" w:type="dxa"/>
          </w:tcPr>
          <w:p w:rsidR="004C4BEE" w:rsidRDefault="004C4BE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115" w:type="dxa"/>
          </w:tcPr>
          <w:p w:rsidR="004C4BEE" w:rsidRDefault="004C4BEE">
            <w:pPr>
              <w:jc w:val="center"/>
              <w:rPr>
                <w:sz w:val="28"/>
                <w:szCs w:val="28"/>
              </w:rPr>
            </w:pPr>
          </w:p>
        </w:tc>
      </w:tr>
      <w:tr w:rsidR="004C4BEE">
        <w:tc>
          <w:tcPr>
            <w:tcW w:w="704" w:type="dxa"/>
          </w:tcPr>
          <w:p w:rsidR="004C4BEE" w:rsidRDefault="004C4BE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526" w:type="dxa"/>
          </w:tcPr>
          <w:p w:rsidR="004C4BEE" w:rsidRDefault="004C4BE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115" w:type="dxa"/>
          </w:tcPr>
          <w:p w:rsidR="004C4BEE" w:rsidRDefault="004C4BEE">
            <w:pPr>
              <w:jc w:val="center"/>
              <w:rPr>
                <w:sz w:val="28"/>
                <w:szCs w:val="28"/>
              </w:rPr>
            </w:pPr>
          </w:p>
        </w:tc>
      </w:tr>
      <w:tr w:rsidR="004C4BEE">
        <w:tc>
          <w:tcPr>
            <w:tcW w:w="704" w:type="dxa"/>
          </w:tcPr>
          <w:p w:rsidR="004C4BEE" w:rsidRDefault="004C4BE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526" w:type="dxa"/>
          </w:tcPr>
          <w:p w:rsidR="004C4BEE" w:rsidRDefault="004C4BE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115" w:type="dxa"/>
          </w:tcPr>
          <w:p w:rsidR="004C4BEE" w:rsidRDefault="004C4BEE">
            <w:pPr>
              <w:jc w:val="center"/>
              <w:rPr>
                <w:sz w:val="28"/>
                <w:szCs w:val="28"/>
              </w:rPr>
            </w:pPr>
          </w:p>
        </w:tc>
      </w:tr>
      <w:tr w:rsidR="004C4BEE">
        <w:tc>
          <w:tcPr>
            <w:tcW w:w="704" w:type="dxa"/>
          </w:tcPr>
          <w:p w:rsidR="004C4BEE" w:rsidRDefault="004C4BE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526" w:type="dxa"/>
          </w:tcPr>
          <w:p w:rsidR="004C4BEE" w:rsidRDefault="004C4BE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115" w:type="dxa"/>
          </w:tcPr>
          <w:p w:rsidR="004C4BEE" w:rsidRDefault="004C4BEE">
            <w:pPr>
              <w:jc w:val="center"/>
              <w:rPr>
                <w:sz w:val="28"/>
                <w:szCs w:val="28"/>
              </w:rPr>
            </w:pPr>
          </w:p>
        </w:tc>
      </w:tr>
    </w:tbl>
    <w:p w:rsidR="004C4BEE" w:rsidRDefault="004C4BEE">
      <w:pPr>
        <w:rPr>
          <w:sz w:val="28"/>
          <w:szCs w:val="28"/>
        </w:rPr>
      </w:pPr>
    </w:p>
    <w:p w:rsidR="00A011C7" w:rsidRDefault="00A011C7">
      <w:pPr>
        <w:rPr>
          <w:sz w:val="28"/>
          <w:szCs w:val="28"/>
        </w:rPr>
      </w:pPr>
      <w:r>
        <w:rPr>
          <w:sz w:val="28"/>
          <w:szCs w:val="28"/>
        </w:rPr>
        <w:t>Примечание: в приложение отчета можно также прикрепить выполненные задания от компаний-партнеров</w:t>
      </w:r>
    </w:p>
    <w:sectPr w:rsidR="00A011C7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BEE"/>
    <w:rsid w:val="004C4BEE"/>
    <w:rsid w:val="00A011C7"/>
    <w:rsid w:val="00A55D88"/>
    <w:rsid w:val="00E52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B1415B"/>
  <w15:docId w15:val="{FB3961FB-9DFD-4BD3-9C8F-C5EF50729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034C"/>
    <w:pPr>
      <w:autoSpaceDE w:val="0"/>
      <w:autoSpaceDN w:val="0"/>
      <w:adjustRightInd w:val="0"/>
    </w:pPr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BB034C"/>
    <w:pPr>
      <w:ind w:left="720"/>
      <w:contextualSpacing/>
    </w:pPr>
  </w:style>
  <w:style w:type="paragraph" w:styleId="20">
    <w:name w:val="Body Text Indent 2"/>
    <w:basedOn w:val="a"/>
    <w:link w:val="21"/>
    <w:qFormat/>
    <w:rsid w:val="00BB034C"/>
    <w:pPr>
      <w:widowControl/>
      <w:autoSpaceDE/>
      <w:autoSpaceDN/>
      <w:adjustRightInd/>
      <w:ind w:left="210"/>
    </w:pPr>
    <w:rPr>
      <w:sz w:val="28"/>
      <w:szCs w:val="20"/>
    </w:rPr>
  </w:style>
  <w:style w:type="character" w:customStyle="1" w:styleId="21">
    <w:name w:val="Основной текст с отступом 2 Знак"/>
    <w:basedOn w:val="a0"/>
    <w:link w:val="20"/>
    <w:rsid w:val="00BB034C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me-3">
    <w:name w:val="me-3"/>
    <w:basedOn w:val="a0"/>
    <w:rsid w:val="00BB034C"/>
  </w:style>
  <w:style w:type="paragraph" w:styleId="a5">
    <w:name w:val="Normal (Web)"/>
    <w:basedOn w:val="a"/>
    <w:uiPriority w:val="99"/>
    <w:unhideWhenUsed/>
    <w:rsid w:val="00BB034C"/>
    <w:pPr>
      <w:widowControl/>
      <w:autoSpaceDE/>
      <w:autoSpaceDN/>
      <w:adjustRightInd/>
      <w:spacing w:before="100" w:beforeAutospacing="1" w:after="100" w:afterAutospacing="1"/>
    </w:pPr>
  </w:style>
  <w:style w:type="paragraph" w:styleId="a6">
    <w:name w:val="Balloon Text"/>
    <w:basedOn w:val="a"/>
    <w:link w:val="a7"/>
    <w:uiPriority w:val="99"/>
    <w:semiHidden/>
    <w:unhideWhenUsed/>
    <w:rsid w:val="00E243FA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E243FA"/>
    <w:rPr>
      <w:rFonts w:ascii="Segoe UI" w:eastAsia="Times New Roman" w:hAnsi="Segoe UI" w:cs="Segoe UI"/>
      <w:sz w:val="18"/>
      <w:szCs w:val="18"/>
      <w:lang w:eastAsia="ru-RU"/>
    </w:rPr>
  </w:style>
  <w:style w:type="table" w:styleId="a8">
    <w:name w:val="Table Grid"/>
    <w:basedOn w:val="a1"/>
    <w:uiPriority w:val="39"/>
    <w:rsid w:val="00AB5F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MFw61AEnIRWxGPmwP3xOZxTHQQ==">CgMxLjAyCGguZ2pkZ3hzOAByITFmYkRxOWpNQ002WFFtb1Ftdkxrb0N6SW5DN2xLNnFHZA==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498</Words>
  <Characters>2841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Вечернин Денис Сергеевич</dc:creator>
  <cp:lastModifiedBy>Microsoft Office User</cp:lastModifiedBy>
  <cp:revision>4</cp:revision>
  <dcterms:created xsi:type="dcterms:W3CDTF">2026-03-03T09:42:00Z</dcterms:created>
  <dcterms:modified xsi:type="dcterms:W3CDTF">2026-09-28T09:56:00Z</dcterms:modified>
</cp:coreProperties>
</file>