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Housing Price Prediction Model</w:t>
      </w:r>
    </w:p>
    <w:p>
      <w:pPr>
        <w:jc w:val="center"/>
      </w:pPr>
      <w:r>
        <w:rPr>
          <w:b/>
          <w:sz w:val="22"/>
        </w:rPr>
        <w:t>Project Brief for Responsible AI Review</w:t>
      </w:r>
    </w:p>
    <w:p>
      <w:pPr>
        <w:jc w:val="center"/>
      </w:pPr>
      <w:r>
        <w:rPr>
          <w:i/>
          <w:sz w:val="19"/>
        </w:rPr>
        <w:t>Version 0.1 | Development stage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Division or section</w:t>
            </w:r>
          </w:p>
        </w:tc>
        <w:tc>
          <w:tcPr>
            <w:tcW w:type="dxa" w:w="4968"/>
            <w:vAlign w:val="center"/>
          </w:tcPr>
          <w:p>
            <w:r>
              <w:t>Economic Analysis Division</w:t>
            </w:r>
          </w:p>
        </w:tc>
      </w:tr>
      <w:tr>
        <w:tc>
          <w:tcPr>
            <w:tcW w:type="dxa" w:w="4968"/>
            <w:vAlign w:val="center"/>
          </w:tcPr>
          <w:p>
            <w:r>
              <w:rPr>
                <w:b/>
              </w:rPr>
              <w:t>Project manager</w:t>
            </w:r>
          </w:p>
        </w:tc>
        <w:tc>
          <w:tcPr>
            <w:tcW w:type="dxa" w:w="4968"/>
            <w:vAlign w:val="center"/>
          </w:tcPr>
          <w:p>
            <w:r>
              <w:t>Eljo Example</w:t>
            </w:r>
          </w:p>
        </w:tc>
      </w:tr>
      <w:tr>
        <w:tc>
          <w:tcPr>
            <w:tcW w:type="dxa" w:w="4968"/>
            <w:vAlign w:val="center"/>
          </w:tcPr>
          <w:p>
            <w:r>
              <w:rPr>
                <w:b/>
              </w:rPr>
              <w:t>Primary contact</w:t>
            </w:r>
          </w:p>
        </w:tc>
        <w:tc>
          <w:tcPr>
            <w:tcW w:type="dxa" w:w="4968"/>
            <w:vAlign w:val="center"/>
          </w:tcPr>
          <w:p>
            <w:r>
              <w:t>Jordan Lee</w:t>
            </w:r>
          </w:p>
        </w:tc>
      </w:tr>
      <w:tr>
        <w:tc>
          <w:tcPr>
            <w:tcW w:type="dxa" w:w="4968"/>
            <w:vAlign w:val="center"/>
          </w:tcPr>
          <w:p>
            <w:r>
              <w:rPr>
                <w:b/>
              </w:rPr>
              <w:t>Reviewer</w:t>
            </w:r>
          </w:p>
        </w:tc>
        <w:tc>
          <w:tcPr>
            <w:tcW w:type="dxa" w:w="4968"/>
            <w:vAlign w:val="center"/>
          </w:tcPr>
          <w:p>
            <w:r>
              <w:t>Moe Example</w:t>
            </w:r>
          </w:p>
        </w:tc>
      </w:tr>
      <w:tr>
        <w:tc>
          <w:tcPr>
            <w:tcW w:type="dxa" w:w="4968"/>
            <w:vAlign w:val="center"/>
          </w:tcPr>
          <w:p>
            <w:r>
              <w:rPr>
                <w:b/>
              </w:rPr>
              <w:t>Intended users</w:t>
            </w:r>
          </w:p>
        </w:tc>
        <w:tc>
          <w:tcPr>
            <w:tcW w:type="dxa" w:w="4968"/>
            <w:vAlign w:val="center"/>
          </w:tcPr>
          <w:p>
            <w:r>
              <w:t>Internal Statistics Canada analysts</w:t>
            </w:r>
          </w:p>
        </w:tc>
      </w:tr>
    </w:tbl>
    <w:p>
      <w:pPr>
        <w:pStyle w:val="Heading1"/>
      </w:pPr>
      <w:r>
        <w:t>1. Project Overview</w:t>
      </w:r>
    </w:p>
    <w:p>
      <w:r>
        <w:t>This project develops supervised machine learning models to predict residential property prices using historical housing market data. The project is currently in development and is intended for internal analytical use. The system produces numeric price predictions rather than free-text output.</w:t>
      </w:r>
    </w:p>
    <w:p>
      <w:pPr>
        <w:pStyle w:val="Heading1"/>
      </w:pPr>
      <w:r>
        <w:t>2. Technical Approach</w:t>
      </w:r>
    </w:p>
    <w:p>
      <w:r>
        <w:t>The team evaluates the following model families:</w:t>
      </w:r>
    </w:p>
    <w:p>
      <w:pPr>
        <w:pStyle w:val="ListBullet"/>
      </w:pPr>
      <w:r>
        <w:t>Linear Regression</w:t>
      </w:r>
    </w:p>
    <w:p>
      <w:pPr>
        <w:pStyle w:val="ListBullet"/>
      </w:pPr>
      <w:r>
        <w:t>Random Forest</w:t>
      </w:r>
    </w:p>
    <w:p>
      <w:pPr>
        <w:pStyle w:val="ListBullet"/>
      </w:pPr>
      <w:r>
        <w:t>XGBoost</w:t>
      </w:r>
    </w:p>
    <w:p>
      <w:r>
        <w:t>Models are trained from scratch using internal datasets. The current implementation uses open-source Python libraries. The project does not use generative AI, large language models, AI agents, information retrieval, fine-tuning, third-party models, external pretrained models, or foundation models.</w:t>
      </w:r>
    </w:p>
    <w:p>
      <w:pPr>
        <w:pStyle w:val="Heading1"/>
      </w:pPr>
      <w:r>
        <w:t>3. Data and Privacy</w:t>
      </w:r>
    </w:p>
    <w:p>
      <w:r>
        <w:t>The project uses historical housing records. Some records may contain personal information linked to specific properties or owners. The project does not use sensitive attributes or confidential data, and no third-party data sources are currently included. Model outputs are numeric, but the team is reviewing whether record-level predictions could be linked back to identifiable information.</w:t>
      </w:r>
    </w:p>
    <w:p>
      <w:pPr>
        <w:pStyle w:val="Heading1"/>
      </w:pPr>
      <w:r>
        <w:t>4. Deployment and Oversight</w:t>
      </w:r>
    </w:p>
    <w:p>
      <w:r>
        <w:t>The project is planned for internal operational deployment after testing and review. Human oversight is required before predictions are used. The model may support analytical decisions, but it does not make fully automated decisions. The project does not interact directly with members of the public or external clients.</w:t>
      </w:r>
    </w:p>
    <w:p>
      <w:pPr>
        <w:pStyle w:val="Heading1"/>
      </w:pPr>
      <w:r>
        <w:t>5. Governance Considerations</w:t>
      </w:r>
    </w:p>
    <w:p>
      <w:r>
        <w:t>Current governance considerations include:</w:t>
      </w:r>
    </w:p>
    <w:p>
      <w:pPr>
        <w:pStyle w:val="ListBullet"/>
      </w:pPr>
      <w:r>
        <w:t>Documenting model limitations and intended use.</w:t>
      </w:r>
    </w:p>
    <w:p>
      <w:pPr>
        <w:pStyle w:val="ListBullet"/>
      </w:pPr>
      <w:r>
        <w:t>Assessing whether housing variables may act as proxies for protected characteristics.</w:t>
      </w:r>
    </w:p>
    <w:p>
      <w:pPr>
        <w:pStyle w:val="ListBullet"/>
      </w:pPr>
      <w:r>
        <w:t>Reviewing output linkage and re-identification risks.</w:t>
      </w:r>
    </w:p>
    <w:p>
      <w:pPr>
        <w:pStyle w:val="ListBullet"/>
      </w:pPr>
      <w:r>
        <w:t>Defining monitoring and retraining procedures before deployment.</w:t>
      </w:r>
    </w:p>
    <w:p>
      <w:pPr>
        <w:pStyle w:val="Heading1"/>
      </w:pPr>
      <w:r>
        <w:t>6. Current Status and Open Questions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Current status</w:t>
            </w:r>
          </w:p>
        </w:tc>
        <w:tc>
          <w:tcPr>
            <w:tcW w:type="dxa" w:w="3312"/>
          </w:tcPr>
          <w:p>
            <w:r>
              <w:rPr>
                <w:b/>
              </w:rPr>
              <w:t>Open question</w:t>
            </w:r>
          </w:p>
        </w:tc>
      </w:tr>
      <w:tr>
        <w:tc>
          <w:tcPr>
            <w:tcW w:type="dxa" w:w="3312"/>
          </w:tcPr>
          <w:p>
            <w:r>
              <w:t>Data</w:t>
            </w:r>
          </w:p>
        </w:tc>
        <w:tc>
          <w:tcPr>
            <w:tcW w:type="dxa" w:w="3312"/>
          </w:tcPr>
          <w:p>
            <w:r>
              <w:t>Internal housing records identified</w:t>
            </w:r>
          </w:p>
        </w:tc>
        <w:tc>
          <w:tcPr>
            <w:tcW w:type="dxa" w:w="3312"/>
          </w:tcPr>
          <w:p>
            <w:r>
              <w:t>Can any records be linked to identifiable individuals?</w:t>
            </w:r>
          </w:p>
        </w:tc>
      </w:tr>
      <w:tr>
        <w:tc>
          <w:tcPr>
            <w:tcW w:type="dxa" w:w="3312"/>
          </w:tcPr>
          <w:p>
            <w:r>
              <w:t>Deployment</w:t>
            </w:r>
          </w:p>
        </w:tc>
        <w:tc>
          <w:tcPr>
            <w:tcW w:type="dxa" w:w="3312"/>
          </w:tcPr>
          <w:p>
            <w:r>
              <w:t>Internal deployment is planned</w:t>
            </w:r>
          </w:p>
        </w:tc>
        <w:tc>
          <w:tcPr>
            <w:tcW w:type="dxa" w:w="3312"/>
          </w:tcPr>
          <w:p>
            <w:r>
              <w:t>Which monitoring controls are required before launch?</w:t>
            </w:r>
          </w:p>
        </w:tc>
      </w:tr>
      <w:tr>
        <w:tc>
          <w:tcPr>
            <w:tcW w:type="dxa" w:w="3312"/>
          </w:tcPr>
          <w:p>
            <w:r>
              <w:t>Decision support</w:t>
            </w:r>
          </w:p>
        </w:tc>
        <w:tc>
          <w:tcPr>
            <w:tcW w:type="dxa" w:w="3312"/>
          </w:tcPr>
          <w:p>
            <w:r>
              <w:t>Predictions may inform analysis</w:t>
            </w:r>
          </w:p>
        </w:tc>
        <w:tc>
          <w:tcPr>
            <w:tcW w:type="dxa" w:w="3312"/>
          </w:tcPr>
          <w:p>
            <w:r>
              <w:t>Which operational decisions, if any, will rely on the output?</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Housing Price Prediction Model</dc:title>
  <dc:subject>Responsible AI project brief</dc:subject>
  <dc:creator>Responsible AI Project Team</dc:creator>
  <cp:keywords>machine learning, housing, responsible AI, project profile</cp:keywords>
  <dc:description>Synthetic test document for DOCX ingestion.</dc:description>
  <cp:lastModifiedBy/>
  <cp:revision>1</cp:revision>
  <dcterms:created xsi:type="dcterms:W3CDTF">2013-12-23T23:15:00Z</dcterms:created>
  <dcterms:modified xsi:type="dcterms:W3CDTF">2013-12-23T23:15:00Z</dcterms:modified>
  <cp:category/>
</cp:coreProperties>
</file>