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2EB402" w14:textId="77777777" w:rsidR="0082715C" w:rsidRDefault="0082715C">
      <w:r>
        <w:t xml:space="preserve">This is an addendum to the Beast preregistration document from October 2016. </w:t>
      </w:r>
    </w:p>
    <w:p w14:paraId="4EBC902F" w14:textId="77777777" w:rsidR="0082715C" w:rsidRDefault="0082715C"/>
    <w:p w14:paraId="32F444A6" w14:textId="3EFDD236" w:rsidR="00490A2E" w:rsidRDefault="0082715C">
      <w:r>
        <w:t>Over the last ~2 months, we have acquired an additional</w:t>
      </w:r>
      <w:r w:rsidR="003B7D40">
        <w:t xml:space="preserve"> follow-up data for 6 additional subjects</w:t>
      </w:r>
      <w:r>
        <w:t xml:space="preserve"> to bring the sample of subjects with both fMRI data and the 4 follow-up experiments to 21 subjects. We also completed quality control (with MRIQC) and fMRI preprocessing (with FMRIPREP). In this process, and before we analyzed any imaging </w:t>
      </w:r>
      <w:proofErr w:type="spellStart"/>
      <w:r>
        <w:t>regressors</w:t>
      </w:r>
      <w:proofErr w:type="spellEnd"/>
      <w:r>
        <w:t xml:space="preserve"> or </w:t>
      </w:r>
      <w:r w:rsidR="00FB002A">
        <w:t>contrasts (and by a researcher knowledge of</w:t>
      </w:r>
      <w:r>
        <w:t xml:space="preserve"> the preliminary behavioral results)</w:t>
      </w:r>
      <w:r w:rsidR="00FB002A">
        <w:t>,</w:t>
      </w:r>
      <w:r>
        <w:t xml:space="preserve"> we found that two subjects have neurological incidental findings that were significant enough to justify exclusion. We also excluded 4 su</w:t>
      </w:r>
      <w:r w:rsidR="00FB002A">
        <w:t>bjects based upon poor behavior:</w:t>
      </w:r>
      <w:r>
        <w:t xml:space="preserve"> 3 for N-back accuracy &lt;=25% and 1 for stop accuracy &lt;=25%. </w:t>
      </w:r>
      <w:r w:rsidR="003B7D40">
        <w:t xml:space="preserve">This brought the total N for the fMRI sample to 30. </w:t>
      </w:r>
    </w:p>
    <w:p w14:paraId="181FF2A7" w14:textId="77777777" w:rsidR="003B7D40" w:rsidRDefault="003B7D40"/>
    <w:p w14:paraId="2A691FD7" w14:textId="0971C65D" w:rsidR="003B7D40" w:rsidRDefault="003B7D40">
      <w:r>
        <w:t xml:space="preserve">In order to submit an Abstract to the OHBM Annual Meeting, we decided </w:t>
      </w:r>
      <w:r w:rsidR="00FB002A">
        <w:t>to run</w:t>
      </w:r>
      <w:r>
        <w:t xml:space="preserve"> preliminary fMRI analyses with a somewhat simplified model </w:t>
      </w:r>
      <w:r w:rsidR="00FB002A">
        <w:t>and based</w:t>
      </w:r>
      <w:r>
        <w:t xml:space="preserve"> solely upon activation (not network connectivity). This decision was made because it became clear that more complicated modeling would be necessary to appropriately model the factor</w:t>
      </w:r>
      <w:r w:rsidR="00B4750F">
        <w:t>s</w:t>
      </w:r>
      <w:r>
        <w:t xml:space="preserve"> of parametric N</w:t>
      </w:r>
      <w:r w:rsidR="00B4750F">
        <w:t xml:space="preserve"> and </w:t>
      </w:r>
      <w:proofErr w:type="spellStart"/>
      <w:r w:rsidR="00B4750F">
        <w:t>lureness</w:t>
      </w:r>
      <w:proofErr w:type="spellEnd"/>
      <w:r>
        <w:t xml:space="preserve">. </w:t>
      </w:r>
      <w:r w:rsidR="00B4750F">
        <w:t xml:space="preserve">Parametric N is the level of N in the N-back task on any given block. This factor is difficult to model </w:t>
      </w:r>
      <w:r w:rsidR="00FB002A">
        <w:t xml:space="preserve">because certain scans </w:t>
      </w:r>
      <w:r>
        <w:t>included only a sin</w:t>
      </w:r>
      <w:r w:rsidR="00B4750F">
        <w:t xml:space="preserve">gle level of N, making it an inappropriate </w:t>
      </w:r>
      <w:proofErr w:type="spellStart"/>
      <w:r w:rsidR="00B4750F">
        <w:t>regressor</w:t>
      </w:r>
      <w:proofErr w:type="spellEnd"/>
      <w:r w:rsidR="00B4750F">
        <w:t xml:space="preserve"> for the first level. </w:t>
      </w:r>
      <w:proofErr w:type="spellStart"/>
      <w:r w:rsidR="00B4750F">
        <w:t>Lureness</w:t>
      </w:r>
      <w:proofErr w:type="spellEnd"/>
      <w:r w:rsidR="00B4750F">
        <w:t xml:space="preserve"> is a variable that is intended to capture the degree to which it is difficult to answer “no” on </w:t>
      </w:r>
      <w:proofErr w:type="spellStart"/>
      <w:r w:rsidR="00B4750F">
        <w:t>nontarget</w:t>
      </w:r>
      <w:proofErr w:type="spellEnd"/>
      <w:r w:rsidR="00B4750F">
        <w:t xml:space="preserve"> trials because of recent matching stimuli. We intended to measure </w:t>
      </w:r>
      <w:proofErr w:type="spellStart"/>
      <w:r w:rsidR="00B4750F">
        <w:t>lureness</w:t>
      </w:r>
      <w:proofErr w:type="spellEnd"/>
      <w:r w:rsidR="00B4750F">
        <w:t xml:space="preserve"> by looking at each </w:t>
      </w:r>
      <w:proofErr w:type="spellStart"/>
      <w:r w:rsidR="00B4750F">
        <w:t>nontarget</w:t>
      </w:r>
      <w:proofErr w:type="spellEnd"/>
      <w:r w:rsidR="00B4750F">
        <w:t xml:space="preserve"> trials and quantifying how recently a matching stimulus</w:t>
      </w:r>
      <w:r w:rsidR="00FB002A">
        <w:t xml:space="preserve"> occurred</w:t>
      </w:r>
      <w:r w:rsidR="00B4750F">
        <w:t xml:space="preserve">. However, we found that RT was particularly slow and accuracy was particularly low when the matching stimulus was presented 2 trials ago (compared to 1 or 3+). This complicated relationship between performance and our intended measure of </w:t>
      </w:r>
      <w:proofErr w:type="spellStart"/>
      <w:r w:rsidR="00B4750F">
        <w:t>lureness</w:t>
      </w:r>
      <w:proofErr w:type="spellEnd"/>
      <w:r w:rsidR="00B4750F">
        <w:t xml:space="preserve"> suggested to us that we should exclude this variable from the simpler model</w:t>
      </w:r>
      <w:r w:rsidR="00FB002A">
        <w:t xml:space="preserve"> created for the OHBM abstract. We will circle back to these potential factors for the model after the OHBM abstract is submitted. </w:t>
      </w:r>
    </w:p>
    <w:p w14:paraId="10499153" w14:textId="77777777" w:rsidR="00B4750F" w:rsidRDefault="00B4750F"/>
    <w:p w14:paraId="774E4D66" w14:textId="08CEE037" w:rsidR="00B4750F" w:rsidRDefault="00B4750F">
      <w:r>
        <w:t xml:space="preserve">Therefore, </w:t>
      </w:r>
      <w:r w:rsidR="00D20CB4">
        <w:t xml:space="preserve">we included the following </w:t>
      </w:r>
      <w:r>
        <w:t xml:space="preserve">9 </w:t>
      </w:r>
      <w:proofErr w:type="spellStart"/>
      <w:r>
        <w:t>regressors</w:t>
      </w:r>
      <w:proofErr w:type="spellEnd"/>
      <w:r>
        <w:t xml:space="preserve"> in the first-level model:</w:t>
      </w:r>
    </w:p>
    <w:p w14:paraId="6072322F" w14:textId="77777777" w:rsidR="00B4750F" w:rsidRDefault="00B4750F"/>
    <w:p w14:paraId="17FC10DD" w14:textId="037C65FE" w:rsidR="00B4750F" w:rsidRDefault="00B4750F">
      <w:r>
        <w:t>1. All go trials</w:t>
      </w:r>
      <w:r w:rsidR="00D20CB4">
        <w:t xml:space="preserve"> (other than those in </w:t>
      </w:r>
      <w:proofErr w:type="spellStart"/>
      <w:r w:rsidR="00D20CB4">
        <w:t>regressor</w:t>
      </w:r>
      <w:proofErr w:type="spellEnd"/>
      <w:r w:rsidR="00D20CB4">
        <w:t xml:space="preserve"> 5)</w:t>
      </w:r>
    </w:p>
    <w:p w14:paraId="277BC5C2" w14:textId="3926A593" w:rsidR="00B4750F" w:rsidRDefault="00B4750F">
      <w:r>
        <w:t>2. Go RT (parametric)</w:t>
      </w:r>
    </w:p>
    <w:p w14:paraId="040118F2" w14:textId="2644E6B7" w:rsidR="00B4750F" w:rsidRDefault="00B4750F">
      <w:r>
        <w:t>3. Go success vs. fail (parametric)</w:t>
      </w:r>
    </w:p>
    <w:p w14:paraId="1AAAD1F2" w14:textId="2627B623" w:rsidR="00B4750F" w:rsidRDefault="00B4750F">
      <w:r>
        <w:t xml:space="preserve">4. Go Target vs. </w:t>
      </w:r>
      <w:proofErr w:type="spellStart"/>
      <w:r>
        <w:t>Nontarget</w:t>
      </w:r>
      <w:proofErr w:type="spellEnd"/>
      <w:r>
        <w:t xml:space="preserve"> (parametric)</w:t>
      </w:r>
    </w:p>
    <w:p w14:paraId="3C9D87D7" w14:textId="2BB18AED" w:rsidR="00B4750F" w:rsidRDefault="00B4750F">
      <w:r>
        <w:t xml:space="preserve">5. Trash (go omissions and the first N number of trials in each N-back block which were </w:t>
      </w:r>
      <w:r w:rsidR="00D20CB4">
        <w:t xml:space="preserve">necessarily </w:t>
      </w:r>
      <w:proofErr w:type="spellStart"/>
      <w:r>
        <w:t>nontarget</w:t>
      </w:r>
      <w:r w:rsidR="00D20CB4">
        <w:t>s</w:t>
      </w:r>
      <w:proofErr w:type="spellEnd"/>
      <w:r>
        <w:t xml:space="preserve">). </w:t>
      </w:r>
    </w:p>
    <w:p w14:paraId="2029EAB7" w14:textId="786B8DD8" w:rsidR="00B4750F" w:rsidRDefault="00B4750F">
      <w:r>
        <w:t>6. Stop Success</w:t>
      </w:r>
    </w:p>
    <w:p w14:paraId="39E09972" w14:textId="5B09CB49" w:rsidR="00B4750F" w:rsidRDefault="00B4750F">
      <w:r>
        <w:t>7. Stop Failure</w:t>
      </w:r>
    </w:p>
    <w:p w14:paraId="512D89BC" w14:textId="19FBE5B8" w:rsidR="00B4750F" w:rsidRDefault="00B4750F">
      <w:r>
        <w:t xml:space="preserve">8. Stop Target vs. </w:t>
      </w:r>
      <w:proofErr w:type="spellStart"/>
      <w:r>
        <w:t>Nontarget</w:t>
      </w:r>
      <w:proofErr w:type="spellEnd"/>
      <w:r>
        <w:t xml:space="preserve"> (parametric)</w:t>
      </w:r>
    </w:p>
    <w:p w14:paraId="6FA88734" w14:textId="096ECB00" w:rsidR="00B4750F" w:rsidRDefault="00B4750F">
      <w:r>
        <w:t xml:space="preserve">9. When the current </w:t>
      </w:r>
      <w:proofErr w:type="gramStart"/>
      <w:r>
        <w:t>trials was</w:t>
      </w:r>
      <w:proofErr w:type="gramEnd"/>
      <w:r>
        <w:t xml:space="preserve"> a go trial was the trial N back a stop success vs. a stop failure </w:t>
      </w:r>
      <w:r w:rsidR="00122890">
        <w:t xml:space="preserve">(Previous stop success or stop fail) </w:t>
      </w:r>
      <w:r>
        <w:t xml:space="preserve">(parametric). </w:t>
      </w:r>
    </w:p>
    <w:p w14:paraId="045BFEA6" w14:textId="77777777" w:rsidR="00B4750F" w:rsidRDefault="00B4750F"/>
    <w:p w14:paraId="6263F659" w14:textId="49761817" w:rsidR="00B4750F" w:rsidRDefault="00FB002A">
      <w:r>
        <w:t xml:space="preserve">The above should be self-explanatory except 8 and 9. We created </w:t>
      </w:r>
      <w:proofErr w:type="spellStart"/>
      <w:r>
        <w:t>regressor</w:t>
      </w:r>
      <w:proofErr w:type="spellEnd"/>
      <w:r>
        <w:t xml:space="preserve"> 8 because we found that SSRT was somewhat slower on </w:t>
      </w:r>
      <w:proofErr w:type="spellStart"/>
      <w:r>
        <w:t>Nontarget</w:t>
      </w:r>
      <w:proofErr w:type="spellEnd"/>
      <w:r>
        <w:t xml:space="preserve"> compared to </w:t>
      </w:r>
      <w:r>
        <w:lastRenderedPageBreak/>
        <w:t xml:space="preserve">Target trials </w:t>
      </w:r>
      <w:r w:rsidR="00D20CB4">
        <w:t>and</w:t>
      </w:r>
      <w:r>
        <w:t xml:space="preserve"> we wanted to test the neural underpinnings of this result. We created </w:t>
      </w:r>
      <w:proofErr w:type="spellStart"/>
      <w:r>
        <w:t>regressor</w:t>
      </w:r>
      <w:proofErr w:type="spellEnd"/>
      <w:r>
        <w:t xml:space="preserve"> 9 because we found that RT was slower and accuracy was lower on go trials that were preceded by a stop success N trials ago compared to preceded by a stop failure N trials ago (where N is the current N-back delay). </w:t>
      </w:r>
    </w:p>
    <w:p w14:paraId="76418675" w14:textId="77777777" w:rsidR="00122890" w:rsidRDefault="00122890"/>
    <w:p w14:paraId="4AD02553" w14:textId="667881E9" w:rsidR="00122890" w:rsidRDefault="00122890">
      <w:r>
        <w:t>We included the following 8 contrasts in the 1</w:t>
      </w:r>
      <w:r w:rsidRPr="00122890">
        <w:rPr>
          <w:vertAlign w:val="superscript"/>
        </w:rPr>
        <w:t>st</w:t>
      </w:r>
      <w:r>
        <w:t>-level model:</w:t>
      </w:r>
    </w:p>
    <w:p w14:paraId="381CA6F4" w14:textId="77777777" w:rsidR="00122890" w:rsidRDefault="00122890"/>
    <w:p w14:paraId="3E3DBA47" w14:textId="5141752A" w:rsidR="00122890" w:rsidRDefault="00122890">
      <w:r>
        <w:t>1. Go minus Baseline</w:t>
      </w:r>
    </w:p>
    <w:p w14:paraId="26DC21D3" w14:textId="0530169C" w:rsidR="00122890" w:rsidRDefault="00122890">
      <w:r>
        <w:t>2. Stop Success minus Go</w:t>
      </w:r>
    </w:p>
    <w:p w14:paraId="47A9E370" w14:textId="564592BD" w:rsidR="00122890" w:rsidRDefault="00122890">
      <w:r>
        <w:t>3. Stop Fail minus Go</w:t>
      </w:r>
    </w:p>
    <w:p w14:paraId="6BD0C059" w14:textId="5CF007A0" w:rsidR="00122890" w:rsidRDefault="00122890">
      <w:r>
        <w:t>4. Stop Success minus Stop Fail</w:t>
      </w:r>
    </w:p>
    <w:p w14:paraId="57389E27" w14:textId="646E9317" w:rsidR="00122890" w:rsidRDefault="00122890">
      <w:r>
        <w:t>5. Stop Fail minus Stop Success</w:t>
      </w:r>
    </w:p>
    <w:p w14:paraId="32182C77" w14:textId="779326DE" w:rsidR="00122890" w:rsidRDefault="00122890">
      <w:r>
        <w:t xml:space="preserve">6. Previous stop success or stop fail (i.e., parametric </w:t>
      </w:r>
      <w:proofErr w:type="spellStart"/>
      <w:r>
        <w:t>regressor</w:t>
      </w:r>
      <w:proofErr w:type="spellEnd"/>
      <w:r>
        <w:t xml:space="preserve"> 9)</w:t>
      </w:r>
    </w:p>
    <w:p w14:paraId="77B50BD0" w14:textId="34E53266" w:rsidR="00122890" w:rsidRDefault="00122890">
      <w:r>
        <w:t xml:space="preserve">7. Stop Target vs. </w:t>
      </w:r>
      <w:proofErr w:type="spellStart"/>
      <w:r>
        <w:t>NonTarget</w:t>
      </w:r>
      <w:proofErr w:type="spellEnd"/>
      <w:r>
        <w:t xml:space="preserve"> (i.e., parametric </w:t>
      </w:r>
      <w:proofErr w:type="spellStart"/>
      <w:r>
        <w:t>regressor</w:t>
      </w:r>
      <w:proofErr w:type="spellEnd"/>
      <w:r>
        <w:t xml:space="preserve"> 8)</w:t>
      </w:r>
    </w:p>
    <w:p w14:paraId="6346F9AC" w14:textId="29160F9F" w:rsidR="00122890" w:rsidRDefault="00122890">
      <w:r>
        <w:t xml:space="preserve">8. </w:t>
      </w:r>
      <w:proofErr w:type="spellStart"/>
      <w:r>
        <w:t>StopNonTarget</w:t>
      </w:r>
      <w:proofErr w:type="spellEnd"/>
      <w:r>
        <w:t xml:space="preserve"> minus Stop Target (i.e., opposite direction of </w:t>
      </w:r>
      <w:proofErr w:type="spellStart"/>
      <w:r>
        <w:t>regressor</w:t>
      </w:r>
      <w:proofErr w:type="spellEnd"/>
      <w:r>
        <w:t xml:space="preserve"> 8). </w:t>
      </w:r>
      <w:bookmarkStart w:id="0" w:name="_GoBack"/>
      <w:bookmarkEnd w:id="0"/>
    </w:p>
    <w:p w14:paraId="2956E299" w14:textId="77777777" w:rsidR="00FB002A" w:rsidRDefault="00FB002A"/>
    <w:p w14:paraId="76820FF8" w14:textId="77777777" w:rsidR="003B3104" w:rsidRDefault="00FB002A">
      <w:r>
        <w:t>We have completed 1</w:t>
      </w:r>
      <w:r w:rsidRPr="00FB002A">
        <w:rPr>
          <w:vertAlign w:val="superscript"/>
        </w:rPr>
        <w:t>st</w:t>
      </w:r>
      <w:r>
        <w:t xml:space="preserve"> level (individual subject individual run), 2</w:t>
      </w:r>
      <w:r w:rsidRPr="00FB002A">
        <w:rPr>
          <w:vertAlign w:val="superscript"/>
        </w:rPr>
        <w:t>nd</w:t>
      </w:r>
      <w:r>
        <w:t xml:space="preserve"> level (individual subjects across runs), and 3</w:t>
      </w:r>
      <w:r w:rsidRPr="00FB002A">
        <w:rPr>
          <w:vertAlign w:val="superscript"/>
        </w:rPr>
        <w:t>rd</w:t>
      </w:r>
      <w:r>
        <w:t xml:space="preserve"> level (across subjects across runs) analyses using the above model. We have looked at </w:t>
      </w:r>
      <w:proofErr w:type="gramStart"/>
      <w:r>
        <w:t>the  1</w:t>
      </w:r>
      <w:r w:rsidRPr="00FB002A">
        <w:rPr>
          <w:vertAlign w:val="superscript"/>
        </w:rPr>
        <w:t>st</w:t>
      </w:r>
      <w:proofErr w:type="gramEnd"/>
      <w:r>
        <w:t>-level COPEs for subject 119 for their first run</w:t>
      </w:r>
      <w:r w:rsidR="00D20CB4">
        <w:t xml:space="preserve"> (for quality assurance)</w:t>
      </w:r>
      <w:r>
        <w:t xml:space="preserve">, but otherwise we have not looked at the data. With an eye on </w:t>
      </w:r>
      <w:r w:rsidR="00D20CB4">
        <w:t xml:space="preserve">the </w:t>
      </w:r>
      <w:r>
        <w:t>(now extended) OHBM deadline of December 21</w:t>
      </w:r>
      <w:r w:rsidRPr="00FB002A">
        <w:rPr>
          <w:vertAlign w:val="superscript"/>
        </w:rPr>
        <w:t>st</w:t>
      </w:r>
      <w:r>
        <w:t xml:space="preserve">, we will analyze and report the above analyses in the next 3 days. </w:t>
      </w:r>
    </w:p>
    <w:p w14:paraId="2CC4AC24" w14:textId="77777777" w:rsidR="003B3104" w:rsidRDefault="003B3104"/>
    <w:p w14:paraId="7ADDCA43" w14:textId="555C6CEC" w:rsidR="00FB002A" w:rsidRPr="00B4750F" w:rsidRDefault="003B3104">
      <w:r>
        <w:t xml:space="preserve">Over the next few weeks, we will begin to analyze these data with network analyses (e.g., MTD) and re-evaluate the fMRI model to determine whether we can include parametric N, </w:t>
      </w:r>
      <w:proofErr w:type="spellStart"/>
      <w:r>
        <w:t>lureness</w:t>
      </w:r>
      <w:proofErr w:type="spellEnd"/>
      <w:r>
        <w:t xml:space="preserve">, and any other variables. </w:t>
      </w:r>
    </w:p>
    <w:sectPr w:rsidR="00FB002A" w:rsidRPr="00B4750F" w:rsidSect="00A275C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272"/>
    <w:rsid w:val="00122890"/>
    <w:rsid w:val="003B3104"/>
    <w:rsid w:val="003B7D40"/>
    <w:rsid w:val="00490A2E"/>
    <w:rsid w:val="0082715C"/>
    <w:rsid w:val="00A275CE"/>
    <w:rsid w:val="00B4750F"/>
    <w:rsid w:val="00D20CB4"/>
    <w:rsid w:val="00F87272"/>
    <w:rsid w:val="00FB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FBB7A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5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5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629</Words>
  <Characters>3590</Characters>
  <Application>Microsoft Macintosh Word</Application>
  <DocSecurity>0</DocSecurity>
  <Lines>29</Lines>
  <Paragraphs>8</Paragraphs>
  <ScaleCrop>false</ScaleCrop>
  <Company>Stanford University</Company>
  <LinksUpToDate>false</LinksUpToDate>
  <CharactersWithSpaces>4211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Bissett</dc:creator>
  <cp:keywords/>
  <dc:description/>
  <cp:lastModifiedBy>Patrick Bissett</cp:lastModifiedBy>
  <cp:revision>3</cp:revision>
  <dcterms:created xsi:type="dcterms:W3CDTF">2016-12-18T19:36:00Z</dcterms:created>
  <dcterms:modified xsi:type="dcterms:W3CDTF">2016-12-18T19:48:00Z</dcterms:modified>
</cp:coreProperties>
</file>