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right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Neurobit Optima 4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Specyfikacja przypadku użycia: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Zapis przebiegów sygnałów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Wersja &lt;1.0&gt;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sz w:val="38"/>
          <w:szCs w:val="38"/>
          <w:rtl w:val="0"/>
        </w:rPr>
        <w:t xml:space="preserve">Spis treści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mncmqf6b2fou">
            <w:r w:rsidDel="00000000" w:rsidR="00000000" w:rsidRPr="00000000">
              <w:rPr>
                <w:b w:val="1"/>
                <w:rtl w:val="0"/>
              </w:rPr>
              <w:t xml:space="preserve">1. Zapis przebiegów sygnałów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_mncmqf6b2fou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tkksv43z850l">
            <w:r w:rsidDel="00000000" w:rsidR="00000000" w:rsidRPr="00000000">
              <w:rPr>
                <w:rtl w:val="0"/>
              </w:rPr>
              <w:t xml:space="preserve">1.1. Krótki opis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_tkksv43z850l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4c6exw8ir4qq">
            <w:r w:rsidDel="00000000" w:rsidR="00000000" w:rsidRPr="00000000">
              <w:rPr>
                <w:b w:val="1"/>
                <w:rtl w:val="0"/>
              </w:rPr>
              <w:t xml:space="preserve">2. Ciągi zdarzeń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_4c6exw8ir4qq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aoztqjq7lhol">
            <w:r w:rsidDel="00000000" w:rsidR="00000000" w:rsidRPr="00000000">
              <w:rPr>
                <w:rtl w:val="0"/>
              </w:rPr>
              <w:t xml:space="preserve">2.1. Podstawowy ciąg zdarzeń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_aoztqjq7lhol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xhzc3hi7k2n5">
            <w:r w:rsidDel="00000000" w:rsidR="00000000" w:rsidRPr="00000000">
              <w:rPr>
                <w:rtl w:val="0"/>
              </w:rPr>
              <w:t xml:space="preserve">2.2. Alternatywne ciągi zdarzeń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_xhzc3hi7k2n5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d0e8zspmuz04">
            <w:r w:rsidDel="00000000" w:rsidR="00000000" w:rsidRPr="00000000">
              <w:rPr>
                <w:b w:val="1"/>
                <w:rtl w:val="0"/>
              </w:rPr>
              <w:t xml:space="preserve">3. Wymagania specjalne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_d0e8zspmuz04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snoyulsc9n70">
            <w:r w:rsidDel="00000000" w:rsidR="00000000" w:rsidRPr="00000000">
              <w:rPr>
                <w:b w:val="1"/>
                <w:rtl w:val="0"/>
              </w:rPr>
              <w:t xml:space="preserve">4. Warunki wstępne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_snoyulsc9n70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wowrr4j966p8">
            <w:r w:rsidDel="00000000" w:rsidR="00000000" w:rsidRPr="00000000">
              <w:rPr>
                <w:b w:val="1"/>
                <w:rtl w:val="0"/>
              </w:rPr>
              <w:t xml:space="preserve">5. Warunki wyjściowe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_wowrr4j966p8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9arlc97y4t1y">
            <w:r w:rsidDel="00000000" w:rsidR="00000000" w:rsidRPr="00000000">
              <w:rPr>
                <w:b w:val="1"/>
                <w:rtl w:val="0"/>
              </w:rPr>
              <w:t xml:space="preserve">6. Punkty rozszerzalności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_9arlc97y4t1y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x6jh1mhimgso" w:id="0"/>
      <w:bookmarkEnd w:id="0"/>
      <w:r w:rsidDel="00000000" w:rsidR="00000000" w:rsidRPr="00000000">
        <w:rPr>
          <w:sz w:val="40"/>
          <w:szCs w:val="40"/>
          <w:rtl w:val="0"/>
        </w:rPr>
        <w:t xml:space="preserve">Specyfikacja przypadku użycia: Zapis przebiegów sygnałów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mncmqf6b2fou" w:id="1"/>
      <w:bookmarkEnd w:id="1"/>
      <w:r w:rsidDel="00000000" w:rsidR="00000000" w:rsidRPr="00000000">
        <w:rPr>
          <w:rtl w:val="0"/>
        </w:rPr>
        <w:t xml:space="preserve">1. Zapis przebiegów sygnałów</w:t>
      </w:r>
    </w:p>
    <w:p w:rsidR="00000000" w:rsidDel="00000000" w:rsidP="00000000" w:rsidRDefault="00000000" w:rsidRPr="00000000">
      <w:pPr>
        <w:pStyle w:val="Heading2"/>
        <w:pBdr/>
        <w:ind w:left="720" w:firstLine="0"/>
        <w:contextualSpacing w:val="0"/>
        <w:rPr/>
      </w:pPr>
      <w:bookmarkStart w:colFirst="0" w:colLast="0" w:name="_tkksv43z850l" w:id="2"/>
      <w:bookmarkEnd w:id="2"/>
      <w:r w:rsidDel="00000000" w:rsidR="00000000" w:rsidRPr="00000000">
        <w:rPr>
          <w:rtl w:val="0"/>
        </w:rPr>
        <w:t xml:space="preserve">1.1. Krótki opis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Przypadek użycia umożliwia użytkownikowi zapisanie na dysku wartości danych sygnałów, które są odbierane w trakcie transmisji danych z urządzenia.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4c6exw8ir4qq" w:id="3"/>
      <w:bookmarkEnd w:id="3"/>
      <w:r w:rsidDel="00000000" w:rsidR="00000000" w:rsidRPr="00000000">
        <w:rPr>
          <w:rtl w:val="0"/>
        </w:rPr>
        <w:t xml:space="preserve">2. Ciągi zdarzeń</w:t>
      </w:r>
    </w:p>
    <w:p w:rsidR="00000000" w:rsidDel="00000000" w:rsidP="00000000" w:rsidRDefault="00000000" w:rsidRPr="00000000">
      <w:pPr>
        <w:pStyle w:val="Heading2"/>
        <w:pBdr/>
        <w:ind w:firstLine="720"/>
        <w:contextualSpacing w:val="0"/>
        <w:rPr/>
      </w:pPr>
      <w:bookmarkStart w:colFirst="0" w:colLast="0" w:name="_aoztqjq7lhol" w:id="4"/>
      <w:bookmarkEnd w:id="4"/>
      <w:r w:rsidDel="00000000" w:rsidR="00000000" w:rsidRPr="00000000">
        <w:rPr>
          <w:rtl w:val="0"/>
        </w:rPr>
        <w:t xml:space="preserve">2.1. Podstawowy ciąg zdarzeń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Przypadek użycia rozpoczyna się w momencie, gdy użytkownik wybierze z menu opcję zapisu przebiegów sygnałów.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System odbiera z urządzenia wartości danych sygnałów.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2. System na bieżąco zapisuje na dysku przebiegi sygnałów.</w:t>
      </w:r>
    </w:p>
    <w:p w:rsidR="00000000" w:rsidDel="00000000" w:rsidP="00000000" w:rsidRDefault="00000000" w:rsidRPr="00000000">
      <w:pPr>
        <w:pStyle w:val="Heading2"/>
        <w:pBdr/>
        <w:ind w:firstLine="720"/>
        <w:contextualSpacing w:val="0"/>
        <w:rPr/>
      </w:pPr>
      <w:bookmarkStart w:colFirst="0" w:colLast="0" w:name="_xhzc3hi7k2n5" w:id="5"/>
      <w:bookmarkEnd w:id="5"/>
      <w:r w:rsidDel="00000000" w:rsidR="00000000" w:rsidRPr="00000000">
        <w:rPr>
          <w:rtl w:val="0"/>
        </w:rPr>
        <w:t xml:space="preserve">2.2. Alternatywne ciągi zdarzeń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Brak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d0e8zspmuz04" w:id="6"/>
      <w:bookmarkEnd w:id="6"/>
      <w:r w:rsidDel="00000000" w:rsidR="00000000" w:rsidRPr="00000000">
        <w:rPr>
          <w:rtl w:val="0"/>
        </w:rPr>
        <w:t xml:space="preserve">3. Wymagania specjalne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Brak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snoyulsc9n70" w:id="7"/>
      <w:bookmarkEnd w:id="7"/>
      <w:r w:rsidDel="00000000" w:rsidR="00000000" w:rsidRPr="00000000">
        <w:rPr>
          <w:rtl w:val="0"/>
        </w:rPr>
        <w:t xml:space="preserve">4. Warunki wstępne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Urządzenie prowadzi transmisję danych z komputerem.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2. Urządzenie przetwarza co najmniej jeden sygnał.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wowrr4j966p8" w:id="8"/>
      <w:bookmarkEnd w:id="8"/>
      <w:r w:rsidDel="00000000" w:rsidR="00000000" w:rsidRPr="00000000">
        <w:rPr>
          <w:rtl w:val="0"/>
        </w:rPr>
        <w:t xml:space="preserve">5. Warunki wyjściowe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1. Przebiegi danych sygnałów zostały zapisane na dysku komputera.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9arlc97y4t1y" w:id="9"/>
      <w:bookmarkEnd w:id="9"/>
      <w:r w:rsidDel="00000000" w:rsidR="00000000" w:rsidRPr="00000000">
        <w:rPr>
          <w:rtl w:val="0"/>
        </w:rPr>
        <w:t xml:space="preserve">6. Punkty rozszerzalności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Brak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