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proofErr w:type="spellStart"/>
      <w:r w:rsidRPr="002D7010">
        <w:rPr>
          <w:lang w:val="en-US"/>
        </w:rPr>
        <w:t>Łukasz</w:t>
      </w:r>
      <w:proofErr w:type="spellEnd"/>
      <w:r w:rsidRPr="002D7010">
        <w:rPr>
          <w:lang w:val="en-US"/>
        </w:rPr>
        <w:t xml:space="preserve"> Dragan, Piotr </w:t>
      </w:r>
      <w:proofErr w:type="spellStart"/>
      <w:r w:rsidRPr="002D7010">
        <w:rPr>
          <w:lang w:val="en-US"/>
        </w:rPr>
        <w:t>Izert</w:t>
      </w:r>
      <w:proofErr w:type="spellEnd"/>
    </w:p>
    <w:p w:rsidR="00065AA4" w:rsidRPr="001D07FB" w:rsidRDefault="00065AA4" w:rsidP="00065AA4">
      <w:r w:rsidRPr="001D07FB">
        <w:t>31.05.2016</w:t>
      </w:r>
    </w:p>
    <w:p w:rsidR="00DC3916" w:rsidRDefault="00DC3916" w:rsidP="002D7010">
      <w:pPr>
        <w:pStyle w:val="Nagwek1"/>
      </w:pPr>
      <w:r>
        <w:t>Temat projektu</w:t>
      </w:r>
    </w:p>
    <w:p w:rsidR="00DC3916" w:rsidRDefault="00DC3916">
      <w:r>
        <w:t xml:space="preserve">Celem projektu jest stworzenie inteligentnego bota do gry </w:t>
      </w:r>
      <w:proofErr w:type="spellStart"/>
      <w:r>
        <w:t>Four</w:t>
      </w:r>
      <w:proofErr w:type="spellEnd"/>
      <w:r>
        <w:t>-in-a-</w:t>
      </w:r>
      <w:proofErr w:type="spellStart"/>
      <w:r>
        <w:t>row</w:t>
      </w:r>
      <w:proofErr w:type="spellEnd"/>
      <w:r>
        <w:t>.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DC3916" w:rsidRDefault="00DC3916" w:rsidP="002D7010">
      <w:pPr>
        <w:pStyle w:val="Nagwek1"/>
      </w:pPr>
      <w:r>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proofErr w:type="spellStart"/>
      <w:r w:rsidR="00C931AC" w:rsidRPr="00C931AC">
        <w:rPr>
          <w:i/>
        </w:rPr>
        <w:t>n_i</w:t>
      </w:r>
      <w:proofErr w:type="spellEnd"/>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proofErr w:type="spellStart"/>
      <w:r w:rsidRPr="002D7010">
        <w:rPr>
          <w:i/>
        </w:rPr>
        <w:t>p_c</w:t>
      </w:r>
      <w:proofErr w:type="spellEnd"/>
      <w:r>
        <w:t xml:space="preserve">. W przeciwnym razie trafia do niego gen </w:t>
      </w:r>
      <w:r>
        <w:rPr>
          <w:i/>
        </w:rPr>
        <w:t>i</w:t>
      </w:r>
      <w:r>
        <w:t xml:space="preserve"> rodzica B. Następnie dla każdego genu osobnika potomnego dodawana jest z prawdopodobieństwem </w:t>
      </w:r>
      <w:proofErr w:type="spellStart"/>
      <w:r>
        <w:rPr>
          <w:i/>
        </w:rPr>
        <w:t>p_m</w:t>
      </w:r>
      <w:proofErr w:type="spellEnd"/>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 xml:space="preserve">rozgrywane są pojedynki w grę </w:t>
      </w:r>
      <w:proofErr w:type="spellStart"/>
      <w:r w:rsidR="00065AA4">
        <w:t>Four</w:t>
      </w:r>
      <w:proofErr w:type="spellEnd"/>
      <w:r w:rsidR="00065AA4">
        <w:t>-in-a-</w:t>
      </w:r>
      <w:proofErr w:type="spellStart"/>
      <w:r w:rsidR="00065AA4">
        <w:t>row</w:t>
      </w:r>
      <w:proofErr w:type="spellEnd"/>
      <w:r w:rsidR="00065AA4">
        <w:t xml:space="preserve">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666F4B" w:rsidRDefault="00666F4B" w:rsidP="00065AA4">
      <w:r>
        <w:t>Do wyboru optymalnego ruchu w aktualnej sytuacji boty używają sieci typu Wielowarstwowy Perceptron. Badano różne warianty topologii sieci, w testach użyto sieci z jedną warstwą ukrytą z 10 neuronami oraz z dwiema warstwami ukrytymi po 10 neuronów.</w:t>
      </w:r>
    </w:p>
    <w:p w:rsidR="00065AA4" w:rsidRDefault="00065AA4" w:rsidP="00065AA4">
      <w:r>
        <w:t xml:space="preserve">Wejściem sieci są 42 liczby, które odpowiadają stanom każdego z 7x6 pól planszy. Wyjściem sieci jest </w:t>
      </w:r>
      <w:r w:rsidR="00666F4B">
        <w:t xml:space="preserve">7 neuronów – każdy reprezentuje </w:t>
      </w:r>
      <w:r>
        <w:t>indeks kolumny</w:t>
      </w:r>
      <w:r w:rsidR="00666F4B">
        <w:t>, w której należy dokonać ruchu, wybierany jest neuron z najsilniejszym sygnałem.</w:t>
      </w:r>
      <w:bookmarkStart w:id="0" w:name="_GoBack"/>
      <w:bookmarkEnd w:id="0"/>
    </w:p>
    <w:p w:rsidR="00EE3350" w:rsidRDefault="00C931AC" w:rsidP="00C931AC">
      <w:pPr>
        <w:pStyle w:val="Nagwek1"/>
      </w:pPr>
      <w:r>
        <w:lastRenderedPageBreak/>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 sieć neuronowa: z jedną warstwą ukrytą</w:t>
      </w:r>
      <w:r w:rsidR="006F4274">
        <w:t>, wejście sieci: plansza z polami: 0, 1, 2</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w:t>
      </w:r>
      <w:r w:rsidR="006F4274">
        <w:t>, wejście sieci: plansza z polami: 0, 1, 2</w:t>
      </w:r>
    </w:p>
    <w:p w:rsidR="006F4274" w:rsidRDefault="006F4274" w:rsidP="006F4274">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 wejście sieci: plansza z polami: 0, -1, 1</w:t>
      </w:r>
    </w:p>
    <w:p w:rsidR="006F4274" w:rsidRDefault="006F4274" w:rsidP="00C931AC">
      <w:pPr>
        <w:pStyle w:val="Akapitzlist"/>
        <w:numPr>
          <w:ilvl w:val="0"/>
          <w:numId w:val="1"/>
        </w:numPr>
      </w:pPr>
    </w:p>
    <w:p w:rsidR="00C931AC" w:rsidRDefault="00C931AC" w:rsidP="00C931AC">
      <w:r>
        <w:t>Co 10 iteracji wyłaniamy w turnieju, w którym udział bierze cała populacja, najlepszego osobnika. Wykonuje on 1000 pojedynków ze specjalnie przygotowanym botem. Zasada działania bota: wykonuje losowy ruch, chyba że na planszy znajduje się pionowy układ trzech kamieni o tym samym kolorze oraz pole ponad nimi jest wolne. Wtedy, jeżeli kamienie są w kolorze bota i może on wygrać grę, kładzie swój kamień i wygrywa. W przeciwnym wypadku lokuje on ruch przeciwnika.</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p>
    <w:p w:rsidR="00C931AC" w:rsidRPr="00C931AC"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F4274" w:rsidRP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t>0.184 0.238 0.194 0.231 0.231 0.2 0.211 0.245 0.213 0.228 0.215 0.277 0.334 0.245 0.206 0.217 0.248 0.243 0.191 0.199 0.222 0.15 0.239 0.262 0.364 0.314 0.366 0.389 0.356 0.414 0.37 0.398 0.435 0.429 0.429 0.411 0.309 0.39 0.472 0.451 0.432 0.414 0.412 0.437 0.435 0.441 0.348 0.417 0.46 0.401 0.381 0.423 0.374 0.47 0.52 0.47 0.38 0.467 0.471 0.419 0.435 0.414 0.299 0.43 0.422 0.445 0.46 0.314 0.437 0.356 0.274 0.283 0.285 0.259 0.222 0.267 0.259 0.228 0.244 0.244 0.267 0.255 0.285 0.222 0.234 0.248 0.365 0.264 0.279 0.268 0.254 0.22 0.267 0.336 0.267 0.277 0.302 0.245 0.264 0.237</w:t>
      </w:r>
    </w:p>
    <w:sectPr w:rsidR="006F4274" w:rsidRPr="006F4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65AA4"/>
    <w:rsid w:val="001D07FB"/>
    <w:rsid w:val="0027770C"/>
    <w:rsid w:val="002D7010"/>
    <w:rsid w:val="00437C74"/>
    <w:rsid w:val="00566F20"/>
    <w:rsid w:val="006016A2"/>
    <w:rsid w:val="006163F7"/>
    <w:rsid w:val="00666F4B"/>
    <w:rsid w:val="006F4274"/>
    <w:rsid w:val="0075596E"/>
    <w:rsid w:val="00C931AC"/>
    <w:rsid w:val="00DC3916"/>
    <w:rsid w:val="00EE3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727</Words>
  <Characters>4364</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Piotr Izert</cp:lastModifiedBy>
  <cp:revision>7</cp:revision>
  <dcterms:created xsi:type="dcterms:W3CDTF">2016-05-31T18:46:00Z</dcterms:created>
  <dcterms:modified xsi:type="dcterms:W3CDTF">2016-06-01T00:54:00Z</dcterms:modified>
</cp:coreProperties>
</file>