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807100" w:rsidP="00807100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453C03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6C4CE7">
              <w:rPr>
                <w:lang w:val="pl-PL"/>
              </w:rPr>
              <w:t>7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453C03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453C03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453C03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453C03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  <w:tr w:rsidR="0058564A" w:rsidRPr="00637837" w:rsidTr="004A471B"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1.09</w:t>
            </w:r>
          </w:p>
        </w:tc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Metodyka rozwoju oprogramowania</w:t>
            </w:r>
          </w:p>
        </w:tc>
      </w:tr>
      <w:tr w:rsidR="00807100" w:rsidRPr="00637837" w:rsidTr="004A471B">
        <w:tc>
          <w:tcPr>
            <w:tcW w:w="2337" w:type="dxa"/>
          </w:tcPr>
          <w:p w:rsidR="00807100" w:rsidRDefault="00807100" w:rsidP="006E12B5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</w:p>
        </w:tc>
        <w:tc>
          <w:tcPr>
            <w:tcW w:w="2337" w:type="dxa"/>
          </w:tcPr>
          <w:p w:rsidR="00807100" w:rsidRDefault="00807100" w:rsidP="006E12B5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807100" w:rsidRDefault="00807100" w:rsidP="006E12B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807100" w:rsidRDefault="00807100" w:rsidP="006E12B5">
            <w:pPr>
              <w:rPr>
                <w:lang w:val="pl-PL"/>
              </w:rPr>
            </w:pPr>
            <w:r>
              <w:rPr>
                <w:lang w:val="pl-PL"/>
              </w:rPr>
              <w:t>Uzupełnienie specyfikacji uzupełniającej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Nagwekspisutreci"/>
          </w:pPr>
          <w:r>
            <w:t>Spis treści</w:t>
          </w:r>
        </w:p>
        <w:p w:rsidR="00807100" w:rsidRDefault="007A162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738508" w:history="1">
            <w:r w:rsidR="00807100" w:rsidRPr="00864AC7">
              <w:rPr>
                <w:rStyle w:val="Hipercze"/>
                <w:noProof/>
                <w:lang w:val="pl-PL"/>
              </w:rPr>
              <w:t>1</w:t>
            </w:r>
            <w:r w:rsidR="00807100">
              <w:rPr>
                <w:rFonts w:eastAsiaTheme="minorEastAsia"/>
                <w:noProof/>
                <w:lang w:val="pl-PL" w:eastAsia="pl-PL"/>
              </w:rPr>
              <w:tab/>
            </w:r>
            <w:r w:rsidR="00807100" w:rsidRPr="00864AC7">
              <w:rPr>
                <w:rStyle w:val="Hipercze"/>
                <w:noProof/>
                <w:lang w:val="pl-PL"/>
              </w:rPr>
              <w:t>Streszczenie</w:t>
            </w:r>
            <w:r w:rsidR="00807100">
              <w:rPr>
                <w:noProof/>
                <w:webHidden/>
              </w:rPr>
              <w:tab/>
            </w:r>
            <w:r w:rsidR="00807100">
              <w:rPr>
                <w:noProof/>
                <w:webHidden/>
              </w:rPr>
              <w:fldChar w:fldCharType="begin"/>
            </w:r>
            <w:r w:rsidR="00807100">
              <w:rPr>
                <w:noProof/>
                <w:webHidden/>
              </w:rPr>
              <w:instrText xml:space="preserve"> PAGEREF _Toc433738508 \h </w:instrText>
            </w:r>
            <w:r w:rsidR="00807100">
              <w:rPr>
                <w:noProof/>
                <w:webHidden/>
              </w:rPr>
            </w:r>
            <w:r w:rsidR="00807100">
              <w:rPr>
                <w:noProof/>
                <w:webHidden/>
              </w:rPr>
              <w:fldChar w:fldCharType="separate"/>
            </w:r>
            <w:r w:rsidR="00807100">
              <w:rPr>
                <w:noProof/>
                <w:webHidden/>
              </w:rPr>
              <w:t>2</w:t>
            </w:r>
            <w:r w:rsidR="00807100"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09" w:history="1">
            <w:r w:rsidRPr="00864AC7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0" w:history="1">
            <w:r w:rsidRPr="00864AC7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1" w:history="1">
            <w:r w:rsidRPr="00864AC7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2" w:history="1">
            <w:r w:rsidRPr="00864AC7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3" w:history="1">
            <w:r w:rsidRPr="00864AC7">
              <w:rPr>
                <w:rStyle w:val="Hipercze"/>
                <w:noProof/>
                <w:lang w:val="pl-PL"/>
              </w:rPr>
              <w:t>4.1.1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Role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4" w:history="1">
            <w:r w:rsidRPr="00864AC7">
              <w:rPr>
                <w:rStyle w:val="Hipercze"/>
                <w:noProof/>
                <w:lang w:val="pl-PL"/>
              </w:rPr>
              <w:t>4.1.2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5" w:history="1">
            <w:r w:rsidRPr="00864AC7">
              <w:rPr>
                <w:rStyle w:val="Hipercze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6" w:history="1">
            <w:r w:rsidRPr="00864AC7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7" w:history="1">
            <w:r w:rsidRPr="00864AC7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8" w:history="1">
            <w:r w:rsidRPr="00864AC7">
              <w:rPr>
                <w:rStyle w:val="Hipercze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Moduł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19" w:history="1">
            <w:r w:rsidRPr="00864AC7">
              <w:rPr>
                <w:rStyle w:val="Hipercze"/>
                <w:noProof/>
                <w:lang w:val="pl-PL"/>
              </w:rPr>
              <w:t>4.3.1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0" w:history="1">
            <w:r w:rsidRPr="00864AC7">
              <w:rPr>
                <w:rStyle w:val="Hipercze"/>
                <w:noProof/>
                <w:lang w:val="pl-PL"/>
              </w:rPr>
              <w:t>4.3.2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1" w:history="1">
            <w:r w:rsidRPr="00864AC7">
              <w:rPr>
                <w:rStyle w:val="Hipercze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2" w:history="1">
            <w:r w:rsidRPr="00864AC7">
              <w:rPr>
                <w:rStyle w:val="Hipercze"/>
                <w:noProof/>
                <w:lang w:val="pl-PL"/>
              </w:rPr>
              <w:t>4.4.1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3" w:history="1">
            <w:r w:rsidRPr="00864AC7">
              <w:rPr>
                <w:rStyle w:val="Hipercze"/>
                <w:noProof/>
                <w:lang w:val="pl-PL"/>
              </w:rPr>
              <w:t>4.4.2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4" w:history="1">
            <w:r w:rsidRPr="00864AC7">
              <w:rPr>
                <w:rStyle w:val="Hipercze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5" w:history="1">
            <w:r w:rsidRPr="00864AC7">
              <w:rPr>
                <w:rStyle w:val="Hipercze"/>
                <w:noProof/>
                <w:lang w:val="pl-PL"/>
              </w:rPr>
              <w:t>4.5.1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6" w:history="1">
            <w:r w:rsidRPr="00864AC7">
              <w:rPr>
                <w:rStyle w:val="Hipercze"/>
                <w:noProof/>
                <w:lang w:val="pl-PL"/>
              </w:rPr>
              <w:t>4.5.2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7" w:history="1">
            <w:r w:rsidRPr="00864AC7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8" w:history="1">
            <w:r w:rsidRPr="00864AC7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29" w:history="1">
            <w:r w:rsidRPr="00864AC7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Metodyka rozwoju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30" w:history="1">
            <w:r w:rsidRPr="00864AC7">
              <w:rPr>
                <w:rStyle w:val="Hipercze"/>
                <w:noProof/>
                <w:lang w:val="pl-PL"/>
              </w:rPr>
              <w:t>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metodyki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31" w:history="1">
            <w:r w:rsidRPr="00864AC7">
              <w:rPr>
                <w:rStyle w:val="Hipercze"/>
                <w:noProof/>
                <w:lang w:val="pl-PL"/>
              </w:rPr>
              <w:t>6.2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Opis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100" w:rsidRDefault="0080710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738532" w:history="1">
            <w:r w:rsidRPr="00864AC7">
              <w:rPr>
                <w:rStyle w:val="Hipercze"/>
                <w:noProof/>
                <w:lang w:val="pl-PL"/>
              </w:rPr>
              <w:t>6.3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64AC7">
              <w:rPr>
                <w:rStyle w:val="Hipercze"/>
                <w:noProof/>
                <w:lang w:val="pl-PL"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Nagwek1"/>
        <w:rPr>
          <w:lang w:val="pl-PL"/>
        </w:rPr>
      </w:pPr>
      <w:bookmarkStart w:id="1" w:name="_Toc433738508"/>
      <w:r w:rsidRPr="00CD621F">
        <w:rPr>
          <w:lang w:val="pl-PL"/>
        </w:rPr>
        <w:t>Streszczenie</w:t>
      </w:r>
      <w:bookmarkEnd w:id="1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lastRenderedPageBreak/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forum,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stron informacyjnych,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dydaktyki,</w:t>
      </w:r>
    </w:p>
    <w:p w:rsidR="00DA3022" w:rsidRDefault="001729C6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administracyjny</w:t>
      </w:r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Nagwek1"/>
        <w:rPr>
          <w:lang w:val="pl-PL"/>
        </w:rPr>
      </w:pPr>
      <w:bookmarkStart w:id="2" w:name="_Toc433738509"/>
      <w:r>
        <w:rPr>
          <w:lang w:val="pl-PL"/>
        </w:rPr>
        <w:t>Cel systemu</w:t>
      </w:r>
      <w:bookmarkEnd w:id="2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 w:rsidRPr="00840A45">
        <w:rPr>
          <w:lang w:val="pl-PL"/>
        </w:rPr>
        <w:t>informacyjną</w:t>
      </w:r>
      <w:r>
        <w:t>,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>
        <w:t>obsługę dydaktyki</w:t>
      </w:r>
    </w:p>
    <w:p w:rsidR="00B22F59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Nagwek1"/>
        <w:rPr>
          <w:lang w:val="pl-PL"/>
        </w:rPr>
      </w:pPr>
      <w:bookmarkStart w:id="3" w:name="_Toc433738510"/>
      <w:r w:rsidRPr="00CD621F">
        <w:rPr>
          <w:lang w:val="pl-PL"/>
        </w:rPr>
        <w:t>Słownik pojęć</w:t>
      </w:r>
      <w:bookmarkEnd w:id="3"/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wymagań jakie musi spełniać system operacyjny aby możliwa była poprawna praca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lastRenderedPageBreak/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 Sign On) sposób integracji różnych systemów umożliwiający korzystanie z nich po jednorazowym wprowadzeniu loginu i hasła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Kafelek</w:t>
      </w:r>
      <w:r w:rsidRPr="006F4DFA">
        <w:rPr>
          <w:lang w:val="pl-PL"/>
        </w:rPr>
        <w:t xml:space="preserve"> – graficzny element systemu charakteryzujący się kształtem prostokąta oraz tym  że zwykle występuje w otoczeniu większej ilości takich obiektów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wyświetlana jako pierwsza po przejściu pod adres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nie będąca stroną główną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>– określa stan w jakim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Nagwek1"/>
        <w:rPr>
          <w:lang w:val="pl-PL"/>
        </w:rPr>
      </w:pPr>
      <w:bookmarkStart w:id="4" w:name="_Toc433738511"/>
      <w:r w:rsidRPr="006F4DFA">
        <w:rPr>
          <w:lang w:val="pl-PL"/>
        </w:rPr>
        <w:t>Wymagania funkcjonalne</w:t>
      </w:r>
      <w:bookmarkEnd w:id="4"/>
    </w:p>
    <w:p w:rsidR="00BB0B84" w:rsidRPr="00D8516E" w:rsidRDefault="00D8516E" w:rsidP="00D8516E">
      <w:pPr>
        <w:pStyle w:val="Nagwek2"/>
      </w:pPr>
      <w:bookmarkStart w:id="5" w:name="_Toc433738512"/>
      <w:r>
        <w:t>Użytkownik</w:t>
      </w:r>
      <w:bookmarkEnd w:id="5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Nagwek3"/>
        <w:rPr>
          <w:lang w:val="pl-PL"/>
        </w:rPr>
      </w:pPr>
      <w:bookmarkStart w:id="6" w:name="_Toc433738513"/>
      <w:r>
        <w:rPr>
          <w:lang w:val="pl-PL"/>
        </w:rPr>
        <w:t>Role użytkowników</w:t>
      </w:r>
      <w:bookmarkEnd w:id="6"/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Użytkownik posiadający uprawnienia do korzystania z modułu forum. Główną rolą użytkownika jest zarządzanie stronami przedmiotów, na których nauczyciel może edytować wpisy w sekcjach i </w:t>
      </w:r>
      <w:r>
        <w:rPr>
          <w:lang w:val="pl-PL"/>
        </w:rPr>
        <w:lastRenderedPageBreak/>
        <w:t>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Nagwek3"/>
        <w:rPr>
          <w:lang w:val="pl-PL"/>
        </w:rPr>
      </w:pPr>
      <w:bookmarkStart w:id="7" w:name="_Toc433738514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7"/>
    </w:p>
    <w:p w:rsidR="007122CC" w:rsidRDefault="0012632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pt" o:ole="">
            <v:imagedata r:id="rId9" o:title=""/>
          </v:shape>
          <o:OLEObject Type="Embed" ProgID="Visio.Drawing.15" ShapeID="_x0000_i1025" DrawAspect="Content" ObjectID="_1507480392" r:id="rId10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r>
        <w:t xml:space="preserve">Rysunek </w:t>
      </w:r>
      <w:fldSimple w:instr=" SEQ Rysunek \* ARABIC ">
        <w:r w:rsidR="00807100">
          <w:rPr>
            <w:noProof/>
          </w:rPr>
          <w:t>1</w:t>
        </w:r>
      </w:fldSimple>
      <w:r>
        <w:t xml:space="preserve"> Diagram przypadków użycia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>era rolę jaką nowy użytkownik bę</w:t>
      </w:r>
      <w:r>
        <w:rPr>
          <w:lang w:val="pl-PL"/>
        </w:rPr>
        <w:t>dzie pełnił w systemie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846386" w:rsidRPr="000D06C0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Nagwek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lastRenderedPageBreak/>
        <w:t>Użytkownik zgłasza chęć zalogowania się do systemu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Nagwek4"/>
      </w:pPr>
      <w:r w:rsidRPr="00916193">
        <w:t>Z</w:t>
      </w:r>
      <w:r w:rsidR="00BB0B84" w:rsidRPr="00916193">
        <w:t>miana hasła</w:t>
      </w:r>
      <w:r w:rsidR="00840A45">
        <w:t xml:space="preserve"> </w:t>
      </w:r>
      <w:r w:rsidR="00BB0B84" w:rsidRPr="00916193">
        <w:t>użytkownika</w:t>
      </w:r>
    </w:p>
    <w:p w:rsidR="00916193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D06700">
      <w:pPr>
        <w:pStyle w:val="Akapitzlist"/>
        <w:numPr>
          <w:ilvl w:val="1"/>
          <w:numId w:val="28"/>
        </w:numPr>
        <w:spacing w:after="0"/>
        <w:rPr>
          <w:lang w:val="pl-PL"/>
        </w:rPr>
      </w:pPr>
      <w:r>
        <w:rPr>
          <w:lang w:val="pl-PL"/>
        </w:rPr>
        <w:t>Aktualne hasło jest nieprawidłowe. Przejdź do punktu 2.</w:t>
      </w:r>
    </w:p>
    <w:p w:rsidR="00916193" w:rsidRPr="00451C06" w:rsidRDefault="00916193" w:rsidP="00D06700">
      <w:pPr>
        <w:pStyle w:val="Akapitzlist"/>
        <w:numPr>
          <w:ilvl w:val="1"/>
          <w:numId w:val="28"/>
        </w:numPr>
        <w:spacing w:after="0"/>
        <w:rPr>
          <w:lang w:val="pl-PL"/>
        </w:rPr>
      </w:pPr>
      <w:r>
        <w:rPr>
          <w:lang w:val="pl-PL"/>
        </w:rPr>
        <w:t>Nowe hasło nie spełnia walidacji, lub dwa wprowadzone nowe hasła różnią się. Przejdź do punktu 2.</w:t>
      </w:r>
    </w:p>
    <w:p w:rsidR="00916193" w:rsidRPr="00451C06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C36CEB" w:rsidRDefault="00C36CEB" w:rsidP="006F4DFA">
      <w:pPr>
        <w:pStyle w:val="Nagwek2"/>
        <w:rPr>
          <w:lang w:val="pl-PL"/>
        </w:rPr>
      </w:pPr>
      <w:bookmarkStart w:id="8" w:name="_Toc433738515"/>
      <w:r w:rsidRPr="00CD621F">
        <w:rPr>
          <w:lang w:val="pl-PL"/>
        </w:rPr>
        <w:t>Moduł forum</w:t>
      </w:r>
      <w:bookmarkEnd w:id="8"/>
    </w:p>
    <w:p w:rsidR="0097543C" w:rsidRPr="0097543C" w:rsidRDefault="0097543C" w:rsidP="0097543C">
      <w:pPr>
        <w:pStyle w:val="Nagwek3"/>
        <w:rPr>
          <w:lang w:val="pl-PL"/>
        </w:rPr>
      </w:pPr>
      <w:bookmarkStart w:id="9" w:name="_Toc433738516"/>
      <w:r>
        <w:rPr>
          <w:lang w:val="pl-PL"/>
        </w:rPr>
        <w:t>Opis modułu</w:t>
      </w:r>
      <w:bookmarkEnd w:id="9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z</w:t>
      </w:r>
      <w:r w:rsidR="001865C9">
        <w:rPr>
          <w:lang w:val="pl-PL"/>
        </w:rPr>
        <w:t xml:space="preserve"> </w:t>
      </w:r>
      <w:r>
        <w:rPr>
          <w:lang w:val="pl-PL"/>
        </w:rPr>
        <w:t xml:space="preserve"> każdego innego punktu systemu.</w:t>
      </w:r>
    </w:p>
    <w:p w:rsidR="0097543C" w:rsidRDefault="0097543C" w:rsidP="008414E2">
      <w:pPr>
        <w:pStyle w:val="Nagwek3"/>
        <w:rPr>
          <w:lang w:val="pl-PL"/>
        </w:rPr>
      </w:pPr>
      <w:bookmarkStart w:id="10" w:name="_Toc433738517"/>
      <w:r>
        <w:rPr>
          <w:lang w:val="pl-PL"/>
        </w:rPr>
        <w:t>Przypadki użycia</w:t>
      </w:r>
      <w:bookmarkEnd w:id="10"/>
    </w:p>
    <w:p w:rsidR="008414E2" w:rsidRDefault="0097543C" w:rsidP="0097543C">
      <w:pPr>
        <w:pStyle w:val="Nagwek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11" w:name="_Toc433738518"/>
      <w:r w:rsidRPr="00CD621F">
        <w:rPr>
          <w:lang w:val="pl-PL"/>
        </w:rPr>
        <w:lastRenderedPageBreak/>
        <w:t xml:space="preserve">Moduł stron </w:t>
      </w:r>
      <w:r w:rsidR="006F4DFA">
        <w:rPr>
          <w:lang w:val="pl-PL"/>
        </w:rPr>
        <w:t>informacyjnych</w:t>
      </w:r>
      <w:bookmarkEnd w:id="11"/>
    </w:p>
    <w:p w:rsidR="0097543C" w:rsidRPr="0097543C" w:rsidRDefault="0097543C" w:rsidP="0097543C">
      <w:pPr>
        <w:pStyle w:val="Nagwek3"/>
        <w:rPr>
          <w:lang w:val="pl-PL"/>
        </w:rPr>
      </w:pPr>
      <w:bookmarkStart w:id="12" w:name="_Toc433738519"/>
      <w:r>
        <w:rPr>
          <w:lang w:val="pl-PL"/>
        </w:rPr>
        <w:t>Opis modułu</w:t>
      </w:r>
      <w:bookmarkEnd w:id="12"/>
    </w:p>
    <w:p w:rsidR="00D66E68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Tekstpodstawowy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t>kafelki</w:t>
      </w:r>
    </w:p>
    <w:p w:rsidR="009E2F79" w:rsidRDefault="009C3692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Tekstpodstawowy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r w:rsidR="00533FE5">
        <w:rPr>
          <w:lang w:val="pl-PL"/>
        </w:rPr>
        <w:t>strona.com</w:t>
      </w:r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Nagwek3"/>
        <w:rPr>
          <w:lang w:val="pl-PL"/>
        </w:rPr>
      </w:pPr>
      <w:bookmarkStart w:id="13" w:name="_Toc433738520"/>
      <w:r>
        <w:rPr>
          <w:lang w:val="pl-PL"/>
        </w:rPr>
        <w:lastRenderedPageBreak/>
        <w:t>Przypadki użycia</w:t>
      </w:r>
      <w:bookmarkEnd w:id="13"/>
    </w:p>
    <w:p w:rsidR="007122CC" w:rsidRDefault="00126328" w:rsidP="007122CC">
      <w:pPr>
        <w:keepNext/>
      </w:pPr>
      <w:r>
        <w:object w:dxaOrig="10845" w:dyaOrig="8611">
          <v:shape id="_x0000_i1026" type="#_x0000_t75" style="width:468pt;height:371.25pt" o:ole="">
            <v:imagedata r:id="rId11" o:title=""/>
          </v:shape>
          <o:OLEObject Type="Embed" ProgID="Visio.Drawing.15" ShapeID="_x0000_i1026" DrawAspect="Content" ObjectID="_1507480393" r:id="rId12"/>
        </w:object>
      </w:r>
    </w:p>
    <w:p w:rsidR="007C1843" w:rsidRPr="007C1843" w:rsidRDefault="007122CC" w:rsidP="007122CC">
      <w:pPr>
        <w:pStyle w:val="Legenda"/>
        <w:rPr>
          <w:lang w:val="pl-PL"/>
        </w:rPr>
      </w:pPr>
      <w:r>
        <w:t xml:space="preserve">Rysunek </w:t>
      </w:r>
      <w:fldSimple w:instr=" SEQ Rysunek \* ARABIC ">
        <w:r w:rsidR="00807100">
          <w:rPr>
            <w:noProof/>
          </w:rPr>
          <w:t>2</w:t>
        </w:r>
      </w:fldSimple>
      <w:r>
        <w:t xml:space="preserve"> Digram przypadków użycia</w:t>
      </w:r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lastRenderedPageBreak/>
        <w:t>System prezentuje flagi odpowiadające językom</w:t>
      </w:r>
    </w:p>
    <w:p w:rsid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6386" w:rsidRPr="00657C2E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lastRenderedPageBreak/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C36CEB" w:rsidRDefault="00C36CEB" w:rsidP="00C36CEB">
      <w:pPr>
        <w:pStyle w:val="Nagwek2"/>
        <w:rPr>
          <w:lang w:val="pl-PL"/>
        </w:rPr>
      </w:pPr>
      <w:bookmarkStart w:id="14" w:name="_Toc433738521"/>
      <w:r w:rsidRPr="00CD621F">
        <w:rPr>
          <w:lang w:val="pl-PL"/>
        </w:rPr>
        <w:t>Moduł dydaktyki</w:t>
      </w:r>
      <w:bookmarkEnd w:id="14"/>
    </w:p>
    <w:p w:rsidR="00ED2827" w:rsidRPr="00ED2827" w:rsidRDefault="00ED2827" w:rsidP="00ED2827">
      <w:pPr>
        <w:pStyle w:val="Nagwek3"/>
        <w:rPr>
          <w:lang w:val="pl-PL"/>
        </w:rPr>
      </w:pPr>
      <w:bookmarkStart w:id="15" w:name="_Toc433738522"/>
      <w:r>
        <w:rPr>
          <w:lang w:val="pl-PL"/>
        </w:rPr>
        <w:t>Opis modułu</w:t>
      </w:r>
      <w:bookmarkEnd w:id="15"/>
    </w:p>
    <w:p w:rsidR="00546D0C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Tekstpodstawowy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Tekstpodstawowy"/>
        <w:keepNext/>
      </w:pPr>
      <w:r>
        <w:rPr>
          <w:noProof/>
          <w:lang w:val="pl-PL" w:eastAsia="pl-PL"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C6D46" w:rsidRPr="00CD621F" w:rsidRDefault="00546D0C" w:rsidP="00546D0C">
      <w:pPr>
        <w:pStyle w:val="Legenda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807100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lastRenderedPageBreak/>
        <w:t>Perspektywa nauczyciela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sylabusu,</w:t>
      </w:r>
    </w:p>
    <w:p w:rsidR="008F20BE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8F20BE">
        <w:rPr>
          <w:lang w:val="pl-PL"/>
        </w:rPr>
        <w:t>materiałów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Nagwek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8F20BE" w:rsidRDefault="008F20BE" w:rsidP="008F20BE">
      <w:pPr>
        <w:pStyle w:val="Tekstpodstawowy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Tekstpodstawowy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Tekstpodstawowy"/>
        <w:rPr>
          <w:lang w:val="pl-PL"/>
        </w:rPr>
      </w:pPr>
      <w:r>
        <w:rPr>
          <w:lang w:val="pl-PL"/>
        </w:rPr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Nagwek3"/>
        <w:rPr>
          <w:lang w:val="pl-PL"/>
        </w:rPr>
      </w:pPr>
      <w:bookmarkStart w:id="16" w:name="_Toc433738523"/>
      <w:r>
        <w:rPr>
          <w:lang w:val="pl-PL"/>
        </w:rPr>
        <w:lastRenderedPageBreak/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6"/>
    </w:p>
    <w:p w:rsidR="007122CC" w:rsidRDefault="00126328" w:rsidP="007122CC">
      <w:pPr>
        <w:keepNext/>
      </w:pPr>
      <w:r>
        <w:object w:dxaOrig="10560" w:dyaOrig="7740">
          <v:shape id="_x0000_i1027" type="#_x0000_t75" style="width:468pt;height:342.75pt" o:ole="">
            <v:imagedata r:id="rId18" o:title=""/>
          </v:shape>
          <o:OLEObject Type="Embed" ProgID="Visio.Drawing.15" ShapeID="_x0000_i1027" DrawAspect="Content" ObjectID="_1507480394" r:id="rId19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r>
        <w:t xml:space="preserve">Rysunek </w:t>
      </w:r>
      <w:fldSimple w:instr=" SEQ Rysunek \* ARABIC ">
        <w:r w:rsidR="00807100">
          <w:rPr>
            <w:noProof/>
          </w:rPr>
          <w:t>4</w:t>
        </w:r>
      </w:fldSimple>
      <w:r>
        <w:t xml:space="preserve"> Diagram przypadków użycia</w:t>
      </w:r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lastRenderedPageBreak/>
        <w:t>System udostępnia listę przedmiotów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D06700">
      <w:pPr>
        <w:pStyle w:val="Akapitzlist"/>
        <w:numPr>
          <w:ilvl w:val="0"/>
          <w:numId w:val="18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Nagwek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wyświetla komunikat o konflikcie i wymaga zmiany nazwy</w:t>
      </w:r>
    </w:p>
    <w:p w:rsidR="00EC1902" w:rsidRDefault="00EC1902" w:rsidP="00EC1902">
      <w:pPr>
        <w:pStyle w:val="Nagwek4"/>
        <w:rPr>
          <w:lang w:val="pl-PL"/>
        </w:rPr>
      </w:pPr>
      <w:r>
        <w:rPr>
          <w:lang w:val="pl-PL"/>
        </w:rPr>
        <w:lastRenderedPageBreak/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14E2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17" w:name="_Toc433738524"/>
      <w:r w:rsidRPr="00CD621F">
        <w:rPr>
          <w:lang w:val="pl-PL"/>
        </w:rPr>
        <w:t>Moduł administratora</w:t>
      </w:r>
      <w:bookmarkEnd w:id="17"/>
    </w:p>
    <w:p w:rsidR="00BE0E2E" w:rsidRDefault="00BE0E2E" w:rsidP="00BE0E2E">
      <w:pPr>
        <w:pStyle w:val="Nagwek3"/>
        <w:rPr>
          <w:lang w:val="pl-PL"/>
        </w:rPr>
      </w:pPr>
      <w:bookmarkStart w:id="18" w:name="_Toc433738525"/>
      <w:r>
        <w:rPr>
          <w:lang w:val="pl-PL"/>
        </w:rPr>
        <w:t>Opis modułu</w:t>
      </w:r>
      <w:bookmarkEnd w:id="18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Tekstpodstawowy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>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6265A" w:rsidP="00404CFC">
      <w:pPr>
        <w:pStyle w:val="Tekstpodstawowy"/>
        <w:rPr>
          <w:lang w:val="pl-PL"/>
        </w:rPr>
      </w:pPr>
      <w:r>
        <w:rPr>
          <w:lang w:val="pl-PL"/>
        </w:rPr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Nagwek3"/>
        <w:rPr>
          <w:lang w:val="pl-PL"/>
        </w:rPr>
      </w:pPr>
      <w:bookmarkStart w:id="19" w:name="_Toc433738526"/>
      <w:r>
        <w:rPr>
          <w:lang w:val="pl-PL"/>
        </w:rPr>
        <w:lastRenderedPageBreak/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9"/>
    </w:p>
    <w:p w:rsidR="007122CC" w:rsidRDefault="00126328" w:rsidP="007122CC">
      <w:pPr>
        <w:keepNext/>
        <w:spacing w:after="0"/>
      </w:pPr>
      <w:r>
        <w:object w:dxaOrig="10680" w:dyaOrig="4486">
          <v:shape id="_x0000_i1028" type="#_x0000_t75" style="width:468pt;height:196.5pt" o:ole="">
            <v:imagedata r:id="rId20" o:title=""/>
          </v:shape>
          <o:OLEObject Type="Embed" ProgID="Visio.Drawing.15" ShapeID="_x0000_i1028" DrawAspect="Content" ObjectID="_1507480395" r:id="rId21"/>
        </w:object>
      </w:r>
    </w:p>
    <w:p w:rsidR="004D7524" w:rsidRPr="004D7524" w:rsidRDefault="007122CC" w:rsidP="007122CC">
      <w:pPr>
        <w:pStyle w:val="Legenda"/>
        <w:rPr>
          <w:lang w:val="pl-PL"/>
        </w:rPr>
      </w:pPr>
      <w:r>
        <w:t xml:space="preserve">Rysunek </w:t>
      </w:r>
      <w:fldSimple w:instr=" SEQ Rysunek \* ARABIC ">
        <w:r w:rsidR="00807100">
          <w:rPr>
            <w:noProof/>
          </w:rPr>
          <w:t>5</w:t>
        </w:r>
      </w:fldSimple>
      <w:r>
        <w:t xml:space="preserve"> Diagram przypadków użycia</w:t>
      </w:r>
    </w:p>
    <w:p w:rsidR="00C84312" w:rsidRDefault="00C84312" w:rsidP="00BE0E2E">
      <w:pPr>
        <w:pStyle w:val="Nagwek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zgłasza chęć edycji menu nawigacyjnego</w:t>
      </w:r>
    </w:p>
    <w:p w:rsidR="00AB01AC" w:rsidRPr="00AB25C4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Nagwek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</w:t>
      </w:r>
      <w:r w:rsidR="00453C03">
        <w:rPr>
          <w:lang w:val="pl-PL"/>
        </w:rPr>
        <w:t xml:space="preserve"> statycznych</w:t>
      </w:r>
      <w:r>
        <w:rPr>
          <w:lang w:val="pl-PL"/>
        </w:rPr>
        <w:t xml:space="preserve"> zawartości strony</w:t>
      </w:r>
    </w:p>
    <w:p w:rsidR="00453C03" w:rsidRDefault="00453C03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uzupełnia słownik tłumaczeń statycznych zawartości stron systemu</w:t>
      </w:r>
    </w:p>
    <w:p w:rsidR="007D2CD9" w:rsidRPr="000D06C0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07100" w:rsidRDefault="0080710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highlight w:val="lightGray"/>
          <w:lang w:val="pl-PL"/>
        </w:rPr>
      </w:pPr>
      <w:r>
        <w:rPr>
          <w:highlight w:val="lightGray"/>
          <w:lang w:val="pl-PL"/>
        </w:rPr>
        <w:br w:type="page"/>
      </w:r>
    </w:p>
    <w:p w:rsidR="00C36CEB" w:rsidRDefault="00C36CEB" w:rsidP="00807100">
      <w:pPr>
        <w:pStyle w:val="Nagwek1"/>
        <w:numPr>
          <w:ilvl w:val="0"/>
          <w:numId w:val="0"/>
        </w:numPr>
        <w:rPr>
          <w:lang w:val="pl-PL"/>
        </w:rPr>
      </w:pPr>
      <w:bookmarkStart w:id="20" w:name="_Toc433738527"/>
      <w:r w:rsidRPr="00CD621F">
        <w:rPr>
          <w:lang w:val="pl-PL"/>
        </w:rPr>
        <w:lastRenderedPageBreak/>
        <w:t>Wymagania niefunkcjonalne</w:t>
      </w:r>
      <w:bookmarkEnd w:id="20"/>
    </w:p>
    <w:p w:rsidR="00C36CEB" w:rsidRPr="00CD621F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być zabezpieczony prze</w:t>
      </w:r>
      <w:r w:rsidR="00453C03">
        <w:rPr>
          <w:lang w:val="pl-PL"/>
        </w:rPr>
        <w:t>d</w:t>
      </w:r>
      <w:r w:rsidRPr="00CD621F">
        <w:rPr>
          <w:lang w:val="pl-PL"/>
        </w:rPr>
        <w:t xml:space="preserve">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EF0830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umożliwiać defin</w:t>
      </w:r>
      <w:r w:rsidR="00453C03">
        <w:rPr>
          <w:lang w:val="pl-PL"/>
        </w:rPr>
        <w:t>iowanie ról z profilami dostępu.</w:t>
      </w:r>
    </w:p>
    <w:p w:rsidR="00DF676F" w:rsidRPr="00453C03" w:rsidRDefault="00DF676F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 xml:space="preserve">System powinien dać się </w:t>
      </w:r>
      <w:r w:rsidR="00453C03" w:rsidRPr="00453C03">
        <w:rPr>
          <w:lang w:val="pl-PL"/>
        </w:rPr>
        <w:t>łatwo tłumaczyć na różne języki.</w:t>
      </w:r>
      <w:r w:rsidR="00453C03">
        <w:rPr>
          <w:lang w:val="pl-PL"/>
        </w:rPr>
        <w:t xml:space="preserve"> Bazowe języki to polski i angielski. </w:t>
      </w:r>
    </w:p>
    <w:p w:rsidR="00DF676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Każdy element systemu powinien móc mieć tłumaczenie na dowolny</w:t>
      </w:r>
      <w:r w:rsidR="00453C03">
        <w:rPr>
          <w:lang w:val="pl-PL"/>
        </w:rPr>
        <w:t xml:space="preserve"> nowy</w:t>
      </w:r>
      <w:r w:rsidRPr="00CD621F">
        <w:rPr>
          <w:lang w:val="pl-PL"/>
        </w:rPr>
        <w:t xml:space="preserve">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807100" w:rsidRDefault="00715FE3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>Hasło do logowania w serwisie powinno być długości 8-16 znaków. dostępne są małe i wielkie litery alfabetu [a-zA-z], liczby [0-9] oraz znaki interpunkcyjne [!@#$%^&amp;*()-=_+[]{};’\:”|,./&lt;&gt;?].</w:t>
      </w:r>
    </w:p>
    <w:p w:rsidR="00715FE3" w:rsidRPr="00807100" w:rsidRDefault="00807100" w:rsidP="00807100">
      <w:pPr>
        <w:rPr>
          <w:lang w:val="pl-PL"/>
        </w:rPr>
      </w:pPr>
      <w:r>
        <w:rPr>
          <w:lang w:val="pl-PL"/>
        </w:rPr>
        <w:br w:type="page"/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21" w:name="_Toc433738528"/>
      <w:r w:rsidRPr="00CD621F">
        <w:rPr>
          <w:lang w:val="pl-PL"/>
        </w:rPr>
        <w:lastRenderedPageBreak/>
        <w:t>Specyfikacja uzupełniająca</w:t>
      </w:r>
      <w:bookmarkEnd w:id="21"/>
    </w:p>
    <w:p w:rsidR="004D07F5" w:rsidRPr="009C3692" w:rsidRDefault="00807100" w:rsidP="00807100">
      <w:pPr>
        <w:pStyle w:val="Lista"/>
        <w:numPr>
          <w:ilvl w:val="0"/>
          <w:numId w:val="34"/>
        </w:numPr>
        <w:rPr>
          <w:lang w:val="pl-PL"/>
        </w:rPr>
      </w:pPr>
      <w:r>
        <w:rPr>
          <w:lang w:val="pl-PL"/>
        </w:rPr>
        <w:t>Zakładamy, że i</w:t>
      </w:r>
      <w:r w:rsidR="00CD621F" w:rsidRPr="009C3692">
        <w:rPr>
          <w:lang w:val="pl-PL"/>
        </w:rPr>
        <w:t xml:space="preserve">nterfejs </w:t>
      </w:r>
      <w:r w:rsidR="00E86382" w:rsidRPr="009C3692">
        <w:rPr>
          <w:lang w:val="pl-PL"/>
        </w:rPr>
        <w:t>użytkownika</w:t>
      </w:r>
      <w:r>
        <w:rPr>
          <w:lang w:val="pl-PL"/>
        </w:rPr>
        <w:t xml:space="preserve"> będzie</w:t>
      </w:r>
      <w:r w:rsidR="00E86382" w:rsidRPr="009C3692">
        <w:rPr>
          <w:lang w:val="pl-PL"/>
        </w:rPr>
        <w:t xml:space="preserve"> zgodny z</w:t>
      </w:r>
      <w:r w:rsidR="00CD621F"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Default="004D07F5" w:rsidP="00807100">
      <w:pPr>
        <w:pStyle w:val="Lista"/>
        <w:numPr>
          <w:ilvl w:val="0"/>
          <w:numId w:val="34"/>
        </w:numPr>
        <w:rPr>
          <w:lang w:val="pl-PL"/>
        </w:rPr>
      </w:pPr>
      <w:r w:rsidRPr="009C3692">
        <w:rPr>
          <w:lang w:val="pl-PL"/>
        </w:rPr>
        <w:t>Komunikacja z serwerem</w:t>
      </w:r>
      <w:r w:rsidR="00807100">
        <w:rPr>
          <w:lang w:val="pl-PL"/>
        </w:rPr>
        <w:t xml:space="preserve"> przewidziana jest</w:t>
      </w:r>
      <w:r w:rsidRPr="009C3692">
        <w:rPr>
          <w:lang w:val="pl-PL"/>
        </w:rPr>
        <w:t xml:space="preserve"> za pomocą protokołu </w:t>
      </w:r>
      <w:r w:rsidR="00807100">
        <w:rPr>
          <w:lang w:val="pl-PL"/>
        </w:rPr>
        <w:t>HTTP</w:t>
      </w:r>
      <w:r w:rsidRPr="009C3692">
        <w:rPr>
          <w:lang w:val="pl-PL"/>
        </w:rPr>
        <w:t>.</w:t>
      </w:r>
    </w:p>
    <w:p w:rsidR="00807100" w:rsidRDefault="00807100" w:rsidP="00807100">
      <w:pPr>
        <w:pStyle w:val="Lista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Design strony inspirowany jest designem istniejącej strony Filharmonii Warszawskiej </w:t>
      </w:r>
      <w:r w:rsidRPr="00807100">
        <w:rPr>
          <w:lang w:val="pl-PL"/>
        </w:rPr>
        <w:t>http://filharmonia.pl/</w:t>
      </w:r>
      <w:r>
        <w:rPr>
          <w:lang w:val="pl-PL"/>
        </w:rPr>
        <w:t>.</w:t>
      </w:r>
    </w:p>
    <w:p w:rsidR="00807100" w:rsidRDefault="00807100" w:rsidP="00807100">
      <w:pPr>
        <w:pStyle w:val="Lista"/>
        <w:keepNext/>
        <w:ind w:left="0" w:firstLine="1"/>
        <w:jc w:val="center"/>
      </w:pPr>
      <w:r>
        <w:rPr>
          <w:noProof/>
          <w:lang w:val="pl-PL" w:eastAsia="pl-PL"/>
        </w:rPr>
        <w:drawing>
          <wp:inline distT="0" distB="0" distL="0" distR="0">
            <wp:extent cx="6124575" cy="6699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ład_layout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6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00" w:rsidRDefault="00807100" w:rsidP="00807100">
      <w:pPr>
        <w:pStyle w:val="Legenda"/>
        <w:rPr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Przykładowe rozmieszczenie elementów strony głównej</w:t>
      </w:r>
    </w:p>
    <w:p w:rsidR="00B21633" w:rsidRDefault="00B21633" w:rsidP="00B21633">
      <w:pPr>
        <w:pStyle w:val="Nagwek1"/>
        <w:rPr>
          <w:lang w:val="pl-PL"/>
        </w:rPr>
      </w:pPr>
      <w:bookmarkStart w:id="22" w:name="_Toc433738529"/>
      <w:r>
        <w:rPr>
          <w:lang w:val="pl-PL"/>
        </w:rPr>
        <w:lastRenderedPageBreak/>
        <w:t>Metodyka rozwoju oprogramowania</w:t>
      </w:r>
      <w:bookmarkEnd w:id="22"/>
    </w:p>
    <w:p w:rsidR="006722F3" w:rsidRPr="006722F3" w:rsidRDefault="006722F3" w:rsidP="006722F3">
      <w:pPr>
        <w:pStyle w:val="Nagwek2"/>
        <w:rPr>
          <w:lang w:val="pl-PL"/>
        </w:rPr>
      </w:pPr>
      <w:bookmarkStart w:id="23" w:name="_Toc433738530"/>
      <w:r>
        <w:rPr>
          <w:lang w:val="pl-PL"/>
        </w:rPr>
        <w:t>Opis metodyki</w:t>
      </w:r>
      <w:bookmarkEnd w:id="23"/>
    </w:p>
    <w:p w:rsidR="006722F3" w:rsidRDefault="006722F3" w:rsidP="00B21633">
      <w:pPr>
        <w:rPr>
          <w:lang w:val="pl-PL"/>
        </w:rPr>
      </w:pPr>
      <w:r>
        <w:rPr>
          <w:lang w:val="pl-PL"/>
        </w:rPr>
        <w:t xml:space="preserve">Metodyka rozwoju oprogramowania określa sposób w jaki będzie przebiegał </w:t>
      </w:r>
      <w:r w:rsidRPr="006722F3">
        <w:rPr>
          <w:lang w:val="pl-PL"/>
        </w:rPr>
        <w:t xml:space="preserve">proces mający na celu </w:t>
      </w:r>
      <w:r>
        <w:rPr>
          <w:lang w:val="pl-PL"/>
        </w:rPr>
        <w:t>stworzenie systemu opisywanego w niniejszym dokumencie.</w:t>
      </w:r>
    </w:p>
    <w:p w:rsidR="00432936" w:rsidRDefault="00B21633" w:rsidP="00B21633">
      <w:pPr>
        <w:rPr>
          <w:lang w:val="pl-PL"/>
        </w:rPr>
      </w:pPr>
      <w:r>
        <w:rPr>
          <w:lang w:val="pl-PL"/>
        </w:rPr>
        <w:t xml:space="preserve">Proces rozwoju projektu zostanie przeprowadzony przy użyciu modelu </w:t>
      </w:r>
      <w:r w:rsidR="00432936">
        <w:rPr>
          <w:lang w:val="pl-PL"/>
        </w:rPr>
        <w:t>przyrostowego</w:t>
      </w:r>
      <w:r>
        <w:rPr>
          <w:lang w:val="pl-PL"/>
        </w:rPr>
        <w:t>. Wynika to z faktu, iż system można podzielić na stosunkowo niezależne moduły</w:t>
      </w:r>
      <w:r w:rsidR="00432936">
        <w:rPr>
          <w:lang w:val="pl-PL"/>
        </w:rPr>
        <w:t>.</w:t>
      </w:r>
      <w:r w:rsidR="00702091">
        <w:rPr>
          <w:lang w:val="pl-PL"/>
        </w:rPr>
        <w:t xml:space="preserve"> </w:t>
      </w:r>
    </w:p>
    <w:p w:rsidR="00B21633" w:rsidRDefault="00B21633" w:rsidP="00B21633">
      <w:pPr>
        <w:rPr>
          <w:lang w:val="pl-PL"/>
        </w:rPr>
      </w:pPr>
      <w:r>
        <w:rPr>
          <w:lang w:val="pl-PL"/>
        </w:rPr>
        <w:t>Planujemy podzielić projekt na fragmenty i implementować je w następujących po sobie iteracjach. Iteracja składa się z następujących faz:</w:t>
      </w:r>
    </w:p>
    <w:p w:rsidR="00432936" w:rsidRDefault="00432936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szczegółowy projekt techniczny fragmentu systemu,</w:t>
      </w:r>
    </w:p>
    <w:p w:rsidR="00B21633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implementacja,</w:t>
      </w:r>
    </w:p>
    <w:p w:rsidR="00432936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testowanie.</w:t>
      </w:r>
    </w:p>
    <w:p w:rsidR="006722F3" w:rsidRDefault="006722F3" w:rsidP="006722F3">
      <w:pPr>
        <w:pStyle w:val="Nagwek2"/>
        <w:rPr>
          <w:lang w:val="pl-PL"/>
        </w:rPr>
      </w:pPr>
      <w:bookmarkStart w:id="24" w:name="_Toc433738531"/>
      <w:r>
        <w:rPr>
          <w:lang w:val="pl-PL"/>
        </w:rPr>
        <w:t>Opis testów</w:t>
      </w:r>
      <w:bookmarkEnd w:id="24"/>
    </w:p>
    <w:p w:rsidR="006722F3" w:rsidRDefault="006722F3" w:rsidP="006722F3">
      <w:pPr>
        <w:rPr>
          <w:lang w:val="pl-PL"/>
        </w:rPr>
      </w:pPr>
      <w:r>
        <w:rPr>
          <w:lang w:val="pl-PL"/>
        </w:rPr>
        <w:t>Funkcjonalności zawarte w poszczególnych iteracjach zostaną opatrzone testami. Przewidujemy zastosowanie następujących testów</w:t>
      </w:r>
      <w:r w:rsidR="00E113BA">
        <w:rPr>
          <w:lang w:val="pl-PL"/>
        </w:rPr>
        <w:t xml:space="preserve"> dynamicznych</w:t>
      </w:r>
      <w:r>
        <w:rPr>
          <w:lang w:val="pl-PL"/>
        </w:rPr>
        <w:t>:</w:t>
      </w:r>
    </w:p>
    <w:p w:rsidR="006722F3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jednostkowe,</w:t>
      </w:r>
    </w:p>
    <w:p w:rsidR="00E113BA" w:rsidRPr="00E113BA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funkcjonalne</w:t>
      </w:r>
      <w:r w:rsidR="00E113BA">
        <w:rPr>
          <w:lang w:val="pl-PL"/>
        </w:rPr>
        <w:t>.</w:t>
      </w:r>
    </w:p>
    <w:p w:rsidR="006722F3" w:rsidRDefault="006722F3" w:rsidP="006722F3">
      <w:pPr>
        <w:pStyle w:val="Nagwek2"/>
        <w:rPr>
          <w:lang w:val="pl-PL"/>
        </w:rPr>
      </w:pPr>
      <w:bookmarkStart w:id="25" w:name="_Toc433738532"/>
      <w:r>
        <w:rPr>
          <w:lang w:val="pl-PL"/>
        </w:rPr>
        <w:t>Wersjonowanie</w:t>
      </w:r>
      <w:bookmarkEnd w:id="25"/>
    </w:p>
    <w:p w:rsidR="006722F3" w:rsidRPr="006722F3" w:rsidRDefault="006722F3" w:rsidP="006722F3">
      <w:pPr>
        <w:rPr>
          <w:lang w:val="pl-PL"/>
        </w:rPr>
      </w:pPr>
      <w:r>
        <w:rPr>
          <w:lang w:val="pl-PL"/>
        </w:rPr>
        <w:t xml:space="preserve">W celu zapienienia ciągłej integracji systemu i zabezpieczenia się przed utratą wytworzonego przyrostu stosujemy wersjonowanie plików projektu. Korzystamy z systemu wersjonowania Git poprzez platformę gitlab.com. </w:t>
      </w:r>
      <w:r w:rsidR="00746491">
        <w:rPr>
          <w:lang w:val="pl-PL"/>
        </w:rPr>
        <w:t>Udostępnia ona bogaty zestaw narzędzi pozwalających planować i kontrolować bieżącą pracę, dzielić między siebie zadania i obserwować przyrost w perspektywie czasowej.</w:t>
      </w:r>
    </w:p>
    <w:sectPr w:rsidR="006722F3" w:rsidRPr="006722F3" w:rsidSect="00C44F5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7C" w:rsidRDefault="00EA1F7C" w:rsidP="008D4AFD">
      <w:pPr>
        <w:spacing w:after="0" w:line="240" w:lineRule="auto"/>
      </w:pPr>
      <w:r>
        <w:separator/>
      </w:r>
    </w:p>
  </w:endnote>
  <w:endnote w:type="continuationSeparator" w:id="0">
    <w:p w:rsidR="00EA1F7C" w:rsidRDefault="00EA1F7C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633" w:rsidRDefault="00B2163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1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1633" w:rsidRDefault="00B2163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7C" w:rsidRDefault="00EA1F7C" w:rsidP="008D4AFD">
      <w:pPr>
        <w:spacing w:after="0" w:line="240" w:lineRule="auto"/>
      </w:pPr>
      <w:r>
        <w:separator/>
      </w:r>
    </w:p>
  </w:footnote>
  <w:footnote w:type="continuationSeparator" w:id="0">
    <w:p w:rsidR="00EA1F7C" w:rsidRDefault="00EA1F7C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4"/>
  </w:num>
  <w:num w:numId="7">
    <w:abstractNumId w:val="18"/>
  </w:num>
  <w:num w:numId="8">
    <w:abstractNumId w:val="14"/>
  </w:num>
  <w:num w:numId="9">
    <w:abstractNumId w:val="26"/>
  </w:num>
  <w:num w:numId="10">
    <w:abstractNumId w:val="6"/>
  </w:num>
  <w:num w:numId="11">
    <w:abstractNumId w:val="5"/>
  </w:num>
  <w:num w:numId="12">
    <w:abstractNumId w:val="22"/>
  </w:num>
  <w:num w:numId="13">
    <w:abstractNumId w:val="16"/>
  </w:num>
  <w:num w:numId="14">
    <w:abstractNumId w:val="20"/>
  </w:num>
  <w:num w:numId="15">
    <w:abstractNumId w:val="3"/>
  </w:num>
  <w:num w:numId="16">
    <w:abstractNumId w:val="27"/>
  </w:num>
  <w:num w:numId="17">
    <w:abstractNumId w:val="21"/>
  </w:num>
  <w:num w:numId="18">
    <w:abstractNumId w:val="7"/>
  </w:num>
  <w:num w:numId="19">
    <w:abstractNumId w:val="10"/>
  </w:num>
  <w:num w:numId="20">
    <w:abstractNumId w:val="31"/>
  </w:num>
  <w:num w:numId="21">
    <w:abstractNumId w:val="15"/>
  </w:num>
  <w:num w:numId="22">
    <w:abstractNumId w:val="29"/>
  </w:num>
  <w:num w:numId="23">
    <w:abstractNumId w:val="12"/>
  </w:num>
  <w:num w:numId="24">
    <w:abstractNumId w:val="30"/>
  </w:num>
  <w:num w:numId="25">
    <w:abstractNumId w:val="2"/>
  </w:num>
  <w:num w:numId="26">
    <w:abstractNumId w:val="11"/>
  </w:num>
  <w:num w:numId="27">
    <w:abstractNumId w:val="4"/>
  </w:num>
  <w:num w:numId="28">
    <w:abstractNumId w:val="25"/>
  </w:num>
  <w:num w:numId="29">
    <w:abstractNumId w:val="28"/>
  </w:num>
  <w:num w:numId="30">
    <w:abstractNumId w:val="13"/>
  </w:num>
  <w:num w:numId="31">
    <w:abstractNumId w:val="33"/>
  </w:num>
  <w:num w:numId="32">
    <w:abstractNumId w:val="32"/>
  </w:num>
  <w:num w:numId="33">
    <w:abstractNumId w:val="23"/>
  </w:num>
  <w:num w:numId="3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97C81"/>
    <w:rsid w:val="003A3CA3"/>
    <w:rsid w:val="003C638D"/>
    <w:rsid w:val="003D7A7C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4F53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Rysunek_programu_Microsoft_Visio4.vsdx"/><Relationship Id="rId7" Type="http://schemas.openxmlformats.org/officeDocument/2006/relationships/footnotes" Target="footnotes.xml"/><Relationship Id="rId12" Type="http://schemas.openxmlformats.org/officeDocument/2006/relationships/package" Target="embeddings/Rysunek_programu_Microsoft_Visio2.vsdx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1.xml"/><Relationship Id="rId10" Type="http://schemas.openxmlformats.org/officeDocument/2006/relationships/package" Target="embeddings/Rysunek_programu_Microsoft_Visio1.vsdx"/><Relationship Id="rId19" Type="http://schemas.openxmlformats.org/officeDocument/2006/relationships/package" Target="embeddings/Rysunek_programu_Microsoft_Visio3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E4A3C955-08AA-436D-84AF-4D7FDCE0E7E6}" type="presOf" srcId="{4BC9D1D2-366C-4467-AD49-115829CC4761}" destId="{3D02EB9F-90C1-4514-A447-7A182DB52D55}" srcOrd="0" destOrd="0" presId="urn:microsoft.com/office/officeart/2005/8/layout/hierarchy2"/>
    <dgm:cxn modelId="{E67CBC98-E31A-4567-836C-1B95113E601E}" type="presOf" srcId="{0FD2F8BC-89D1-4A6F-BBB5-017028F66DEC}" destId="{155C00BA-EEFF-4C4A-B5A7-31C20DD38225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015B84BC-6886-48F6-9B36-3946CFFA0843}" type="presOf" srcId="{0FD2F8BC-89D1-4A6F-BBB5-017028F66DEC}" destId="{8F2C9493-92E7-4333-AA35-E69AECD43044}" srcOrd="1" destOrd="0" presId="urn:microsoft.com/office/officeart/2005/8/layout/hierarchy2"/>
    <dgm:cxn modelId="{1F403319-F773-44F3-89C0-0F566A6538DF}" type="presOf" srcId="{A4E72756-C958-4037-A664-D719E1C1E003}" destId="{AFA90631-9D5C-4F14-87E8-87DCF2D21615}" srcOrd="0" destOrd="0" presId="urn:microsoft.com/office/officeart/2005/8/layout/hierarchy2"/>
    <dgm:cxn modelId="{3605D39A-A983-445B-B297-89176C6987F4}" type="presOf" srcId="{A2F8732D-97E9-4A00-BEFB-AD838084E84D}" destId="{080F0044-FF7F-4B18-94AF-3C33E8393ED8}" srcOrd="0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A41F9923-8B77-442D-A4C2-0F054BE17FAA}" type="presOf" srcId="{591086E5-3CB7-431D-AFBE-574B4EFEDDFF}" destId="{97F904A7-09ED-47A5-AE11-B191BFC696A7}" srcOrd="1" destOrd="0" presId="urn:microsoft.com/office/officeart/2005/8/layout/hierarchy2"/>
    <dgm:cxn modelId="{003A8CE6-8C7D-4988-B4F3-03FC8E4F2C35}" type="presOf" srcId="{591086E5-3CB7-431D-AFBE-574B4EFEDDFF}" destId="{CA3C065A-C516-4235-914B-E7477FFE6C11}" srcOrd="0" destOrd="0" presId="urn:microsoft.com/office/officeart/2005/8/layout/hierarchy2"/>
    <dgm:cxn modelId="{FC610907-A51B-4B2F-B8B4-96B25C64E982}" type="presOf" srcId="{D7026AA4-8C81-456F-B99F-C4ACBCBDD65E}" destId="{D3536303-AC45-4D42-B008-1F7185A7B5A1}" srcOrd="0" destOrd="0" presId="urn:microsoft.com/office/officeart/2005/8/layout/hierarchy2"/>
    <dgm:cxn modelId="{3474ED2D-2866-445D-B556-1337858B74C9}" type="presOf" srcId="{D7026AA4-8C81-456F-B99F-C4ACBCBDD65E}" destId="{C2954993-483E-415E-B821-D57006AB9F6E}" srcOrd="1" destOrd="0" presId="urn:microsoft.com/office/officeart/2005/8/layout/hierarchy2"/>
    <dgm:cxn modelId="{5DC90974-0DDE-45E5-B663-FA1E4846AAA9}" type="presOf" srcId="{C086F9B5-7CA2-4999-A228-76042C98631C}" destId="{63553B4D-6C37-425F-9996-3DE23AA0D8E1}" srcOrd="0" destOrd="0" presId="urn:microsoft.com/office/officeart/2005/8/layout/hierarchy2"/>
    <dgm:cxn modelId="{E2CDC237-401E-4064-BBE5-DFA46D9E6FDD}" type="presOf" srcId="{D9430EEF-E884-48F6-AD5C-1F9E7ECFD8B6}" destId="{2275B310-7EC0-4D47-92E8-FD9F99FF7C29}" srcOrd="1" destOrd="0" presId="urn:microsoft.com/office/officeart/2005/8/layout/hierarchy2"/>
    <dgm:cxn modelId="{CF9ACDC7-F29D-4F9E-82FD-4CB7F83C47F8}" type="presOf" srcId="{786A7877-3964-40DC-BD36-058D3FED8380}" destId="{A771428D-2DBF-4F58-967A-E9E4010E3F0E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68871749-6A8D-4432-ACE7-57EEF80876BF}" type="presOf" srcId="{3D326954-D8F3-4A50-9807-9C73DC26F225}" destId="{27C67132-0040-43D6-9FE9-34B800A5595E}" srcOrd="0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C8C1AC8B-8374-487D-A984-9B57C8D5DE3B}" type="presOf" srcId="{86B1AE10-888B-4A54-A6B9-E91489917C6E}" destId="{BF77AD1B-7ED4-4DB7-9EC9-C16AC28E302C}" srcOrd="0" destOrd="0" presId="urn:microsoft.com/office/officeart/2005/8/layout/hierarchy2"/>
    <dgm:cxn modelId="{C5226A98-36E6-480B-82E1-F335FDFF65A4}" type="presOf" srcId="{6F556CDB-36CF-4601-B719-2191D4307D3B}" destId="{D252F117-95A8-4317-9BCC-1BF2D90A90E8}" srcOrd="0" destOrd="0" presId="urn:microsoft.com/office/officeart/2005/8/layout/hierarchy2"/>
    <dgm:cxn modelId="{2B0E8C0F-416F-4816-B748-366D32FF066A}" type="presOf" srcId="{3D5117B7-1185-4320-9A2A-528D54B18428}" destId="{0C62FF27-6523-4069-81B8-FD70223ABAAA}" srcOrd="0" destOrd="0" presId="urn:microsoft.com/office/officeart/2005/8/layout/hierarchy2"/>
    <dgm:cxn modelId="{EFFA5DBC-C07A-4BDD-B244-6F0642E8094D}" type="presOf" srcId="{86B1AE10-888B-4A54-A6B9-E91489917C6E}" destId="{D789D313-5584-4980-939B-717212712BF5}" srcOrd="1" destOrd="0" presId="urn:microsoft.com/office/officeart/2005/8/layout/hierarchy2"/>
    <dgm:cxn modelId="{8BB8C6FB-B7FD-43C5-AABE-0307C44B3DB1}" type="presOf" srcId="{786A7877-3964-40DC-BD36-058D3FED8380}" destId="{ADA3D404-BC01-44C6-A66F-1AE32B43F003}" srcOrd="1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45BCCFE2-9A61-45F9-8026-157B837715ED}" type="presOf" srcId="{D9430EEF-E884-48F6-AD5C-1F9E7ECFD8B6}" destId="{2C2F9879-D6D7-4ED7-8B2E-DFCF7BCE74CA}" srcOrd="0" destOrd="0" presId="urn:microsoft.com/office/officeart/2005/8/layout/hierarchy2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D89026A5-46C6-49C0-81CA-B7D55EC1B5B0}" type="presOf" srcId="{F4AD95ED-80AF-4366-85D5-FCED8BC94410}" destId="{92CEB5B5-8F84-470D-BA75-F9F6A8546651}" srcOrd="0" destOrd="0" presId="urn:microsoft.com/office/officeart/2005/8/layout/hierarchy2"/>
    <dgm:cxn modelId="{AF4DA03D-B773-43AF-921C-86329CA32949}" type="presParOf" srcId="{D252F117-95A8-4317-9BCC-1BF2D90A90E8}" destId="{815266D4-62CE-494D-9BDE-23861E197AD0}" srcOrd="0" destOrd="0" presId="urn:microsoft.com/office/officeart/2005/8/layout/hierarchy2"/>
    <dgm:cxn modelId="{5BDF8A50-5F46-4A2B-8AF7-CE428D2B0F6B}" type="presParOf" srcId="{815266D4-62CE-494D-9BDE-23861E197AD0}" destId="{27C67132-0040-43D6-9FE9-34B800A5595E}" srcOrd="0" destOrd="0" presId="urn:microsoft.com/office/officeart/2005/8/layout/hierarchy2"/>
    <dgm:cxn modelId="{1E75993E-06DD-4A50-A7B9-D38771448596}" type="presParOf" srcId="{815266D4-62CE-494D-9BDE-23861E197AD0}" destId="{1552C717-C815-4123-9B63-F44B3E97683B}" srcOrd="1" destOrd="0" presId="urn:microsoft.com/office/officeart/2005/8/layout/hierarchy2"/>
    <dgm:cxn modelId="{483D4451-BE7A-4F68-B578-810E16D404D8}" type="presParOf" srcId="{1552C717-C815-4123-9B63-F44B3E97683B}" destId="{BF77AD1B-7ED4-4DB7-9EC9-C16AC28E302C}" srcOrd="0" destOrd="0" presId="urn:microsoft.com/office/officeart/2005/8/layout/hierarchy2"/>
    <dgm:cxn modelId="{C33FD4AD-1758-495F-A3E7-2FDED4E05659}" type="presParOf" srcId="{BF77AD1B-7ED4-4DB7-9EC9-C16AC28E302C}" destId="{D789D313-5584-4980-939B-717212712BF5}" srcOrd="0" destOrd="0" presId="urn:microsoft.com/office/officeart/2005/8/layout/hierarchy2"/>
    <dgm:cxn modelId="{734F3C63-45CC-4B3A-AFA7-637D7DB23266}" type="presParOf" srcId="{1552C717-C815-4123-9B63-F44B3E97683B}" destId="{9D15B2BB-3E00-4C58-B722-852593BA6198}" srcOrd="1" destOrd="0" presId="urn:microsoft.com/office/officeart/2005/8/layout/hierarchy2"/>
    <dgm:cxn modelId="{F541E000-5C69-4993-8F05-2315240424BC}" type="presParOf" srcId="{9D15B2BB-3E00-4C58-B722-852593BA6198}" destId="{AFA90631-9D5C-4F14-87E8-87DCF2D21615}" srcOrd="0" destOrd="0" presId="urn:microsoft.com/office/officeart/2005/8/layout/hierarchy2"/>
    <dgm:cxn modelId="{697764EC-AC61-463E-96D7-D027C594D307}" type="presParOf" srcId="{9D15B2BB-3E00-4C58-B722-852593BA6198}" destId="{F4C553F4-3D6C-4E46-8F12-EEDE94279365}" srcOrd="1" destOrd="0" presId="urn:microsoft.com/office/officeart/2005/8/layout/hierarchy2"/>
    <dgm:cxn modelId="{E3C8127D-4247-435B-BE79-80612CCFA0F1}" type="presParOf" srcId="{F4C553F4-3D6C-4E46-8F12-EEDE94279365}" destId="{CA3C065A-C516-4235-914B-E7477FFE6C11}" srcOrd="0" destOrd="0" presId="urn:microsoft.com/office/officeart/2005/8/layout/hierarchy2"/>
    <dgm:cxn modelId="{E0934001-9A58-493D-AE13-06BD1B551E9B}" type="presParOf" srcId="{CA3C065A-C516-4235-914B-E7477FFE6C11}" destId="{97F904A7-09ED-47A5-AE11-B191BFC696A7}" srcOrd="0" destOrd="0" presId="urn:microsoft.com/office/officeart/2005/8/layout/hierarchy2"/>
    <dgm:cxn modelId="{3EF0EFB5-0EE6-4731-9EA3-F84EC4EB2EDB}" type="presParOf" srcId="{F4C553F4-3D6C-4E46-8F12-EEDE94279365}" destId="{B1EA298C-A1C2-4DAB-90CB-053AF226D880}" srcOrd="1" destOrd="0" presId="urn:microsoft.com/office/officeart/2005/8/layout/hierarchy2"/>
    <dgm:cxn modelId="{D70BAB1D-EDD6-4459-96AF-778D40D61BBA}" type="presParOf" srcId="{B1EA298C-A1C2-4DAB-90CB-053AF226D880}" destId="{3D02EB9F-90C1-4514-A447-7A182DB52D55}" srcOrd="0" destOrd="0" presId="urn:microsoft.com/office/officeart/2005/8/layout/hierarchy2"/>
    <dgm:cxn modelId="{B4763F06-4431-471C-BDC9-79CC77102BB7}" type="presParOf" srcId="{B1EA298C-A1C2-4DAB-90CB-053AF226D880}" destId="{4C4B74A9-6D28-4FEE-8606-6FA26B46D7FE}" srcOrd="1" destOrd="0" presId="urn:microsoft.com/office/officeart/2005/8/layout/hierarchy2"/>
    <dgm:cxn modelId="{FB52691F-4121-4ED9-8FC4-B6D2C7313850}" type="presParOf" srcId="{4C4B74A9-6D28-4FEE-8606-6FA26B46D7FE}" destId="{2C2F9879-D6D7-4ED7-8B2E-DFCF7BCE74CA}" srcOrd="0" destOrd="0" presId="urn:microsoft.com/office/officeart/2005/8/layout/hierarchy2"/>
    <dgm:cxn modelId="{67FBF258-D963-42C5-8BA1-18C6F17FC6FC}" type="presParOf" srcId="{2C2F9879-D6D7-4ED7-8B2E-DFCF7BCE74CA}" destId="{2275B310-7EC0-4D47-92E8-FD9F99FF7C29}" srcOrd="0" destOrd="0" presId="urn:microsoft.com/office/officeart/2005/8/layout/hierarchy2"/>
    <dgm:cxn modelId="{A40B4424-F7E3-4CEA-93C8-F15270398ABF}" type="presParOf" srcId="{4C4B74A9-6D28-4FEE-8606-6FA26B46D7FE}" destId="{80339217-A28A-400C-A636-3E747A1EA0D4}" srcOrd="1" destOrd="0" presId="urn:microsoft.com/office/officeart/2005/8/layout/hierarchy2"/>
    <dgm:cxn modelId="{2C1C8FB8-B83C-4F3E-AD98-CF38929A861A}" type="presParOf" srcId="{80339217-A28A-400C-A636-3E747A1EA0D4}" destId="{0C62FF27-6523-4069-81B8-FD70223ABAAA}" srcOrd="0" destOrd="0" presId="urn:microsoft.com/office/officeart/2005/8/layout/hierarchy2"/>
    <dgm:cxn modelId="{414A5D01-F663-4C9A-AAD1-8C078332C9BB}" type="presParOf" srcId="{80339217-A28A-400C-A636-3E747A1EA0D4}" destId="{E78BBF6D-1E29-4899-B91C-35767DC740F7}" srcOrd="1" destOrd="0" presId="urn:microsoft.com/office/officeart/2005/8/layout/hierarchy2"/>
    <dgm:cxn modelId="{B0285200-6D66-4CA8-B198-CE1D65740071}" type="presParOf" srcId="{4C4B74A9-6D28-4FEE-8606-6FA26B46D7FE}" destId="{A771428D-2DBF-4F58-967A-E9E4010E3F0E}" srcOrd="2" destOrd="0" presId="urn:microsoft.com/office/officeart/2005/8/layout/hierarchy2"/>
    <dgm:cxn modelId="{1AB7638A-DB55-4085-99AB-0AFC17B30BEC}" type="presParOf" srcId="{A771428D-2DBF-4F58-967A-E9E4010E3F0E}" destId="{ADA3D404-BC01-44C6-A66F-1AE32B43F003}" srcOrd="0" destOrd="0" presId="urn:microsoft.com/office/officeart/2005/8/layout/hierarchy2"/>
    <dgm:cxn modelId="{6DB7EA45-0884-45E5-8273-F0F3357C3B5F}" type="presParOf" srcId="{4C4B74A9-6D28-4FEE-8606-6FA26B46D7FE}" destId="{7722AB21-D902-4A6A-BC00-3C9520AF3E1A}" srcOrd="3" destOrd="0" presId="urn:microsoft.com/office/officeart/2005/8/layout/hierarchy2"/>
    <dgm:cxn modelId="{C0011C56-0EF1-49F7-A1AF-4C5220BE78DB}" type="presParOf" srcId="{7722AB21-D902-4A6A-BC00-3C9520AF3E1A}" destId="{63553B4D-6C37-425F-9996-3DE23AA0D8E1}" srcOrd="0" destOrd="0" presId="urn:microsoft.com/office/officeart/2005/8/layout/hierarchy2"/>
    <dgm:cxn modelId="{279DA472-42C3-4758-AE20-2290963D9DBD}" type="presParOf" srcId="{7722AB21-D902-4A6A-BC00-3C9520AF3E1A}" destId="{956E61B9-E169-436D-863A-7FCFF7B0E1B1}" srcOrd="1" destOrd="0" presId="urn:microsoft.com/office/officeart/2005/8/layout/hierarchy2"/>
    <dgm:cxn modelId="{A6220C62-F6F2-4369-A134-C763BF511914}" type="presParOf" srcId="{4C4B74A9-6D28-4FEE-8606-6FA26B46D7FE}" destId="{155C00BA-EEFF-4C4A-B5A7-31C20DD38225}" srcOrd="4" destOrd="0" presId="urn:microsoft.com/office/officeart/2005/8/layout/hierarchy2"/>
    <dgm:cxn modelId="{D0B0C412-6F35-446B-A8E8-48F4E80A55DC}" type="presParOf" srcId="{155C00BA-EEFF-4C4A-B5A7-31C20DD38225}" destId="{8F2C9493-92E7-4333-AA35-E69AECD43044}" srcOrd="0" destOrd="0" presId="urn:microsoft.com/office/officeart/2005/8/layout/hierarchy2"/>
    <dgm:cxn modelId="{ED687318-9F43-423A-B8EA-A2A5C90E0A9E}" type="presParOf" srcId="{4C4B74A9-6D28-4FEE-8606-6FA26B46D7FE}" destId="{32E7E577-613E-4349-BEF6-A27880013D02}" srcOrd="5" destOrd="0" presId="urn:microsoft.com/office/officeart/2005/8/layout/hierarchy2"/>
    <dgm:cxn modelId="{60F9B4F8-216B-4D6F-83E0-2FF57A9A3D9B}" type="presParOf" srcId="{32E7E577-613E-4349-BEF6-A27880013D02}" destId="{080F0044-FF7F-4B18-94AF-3C33E8393ED8}" srcOrd="0" destOrd="0" presId="urn:microsoft.com/office/officeart/2005/8/layout/hierarchy2"/>
    <dgm:cxn modelId="{35C1D873-39F8-448A-93D4-B2E36AD63F89}" type="presParOf" srcId="{32E7E577-613E-4349-BEF6-A27880013D02}" destId="{CEE81F7B-18B0-4E83-A5E7-0759F3655AB9}" srcOrd="1" destOrd="0" presId="urn:microsoft.com/office/officeart/2005/8/layout/hierarchy2"/>
    <dgm:cxn modelId="{8A8CE452-39BC-4177-97CF-7DBF4AEBBD0A}" type="presParOf" srcId="{4C4B74A9-6D28-4FEE-8606-6FA26B46D7FE}" destId="{D3536303-AC45-4D42-B008-1F7185A7B5A1}" srcOrd="6" destOrd="0" presId="urn:microsoft.com/office/officeart/2005/8/layout/hierarchy2"/>
    <dgm:cxn modelId="{423B249C-200F-4CF3-B495-547EA21A7D12}" type="presParOf" srcId="{D3536303-AC45-4D42-B008-1F7185A7B5A1}" destId="{C2954993-483E-415E-B821-D57006AB9F6E}" srcOrd="0" destOrd="0" presId="urn:microsoft.com/office/officeart/2005/8/layout/hierarchy2"/>
    <dgm:cxn modelId="{DBA99AB8-8142-4801-B692-5C8FD64E17AC}" type="presParOf" srcId="{4C4B74A9-6D28-4FEE-8606-6FA26B46D7FE}" destId="{B4BB2B3C-9AC5-4DD2-BBC9-75498A7C30C3}" srcOrd="7" destOrd="0" presId="urn:microsoft.com/office/officeart/2005/8/layout/hierarchy2"/>
    <dgm:cxn modelId="{C58CCF74-D33F-4E36-BD8D-CE99EC649E3A}" type="presParOf" srcId="{B4BB2B3C-9AC5-4DD2-BBC9-75498A7C30C3}" destId="{92CEB5B5-8F84-470D-BA75-F9F6A8546651}" srcOrd="0" destOrd="0" presId="urn:microsoft.com/office/officeart/2005/8/layout/hierarchy2"/>
    <dgm:cxn modelId="{C03F1526-0541-4B8E-B09B-E3591AA65EEE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177F-8D97-48FE-BB4D-DD252ECB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19</Pages>
  <Words>3667</Words>
  <Characters>22007</Characters>
  <Application>Microsoft Office Word</Application>
  <DocSecurity>0</DocSecurity>
  <Lines>183</Lines>
  <Paragraphs>51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95</cp:revision>
  <dcterms:created xsi:type="dcterms:W3CDTF">2015-10-10T11:06:00Z</dcterms:created>
  <dcterms:modified xsi:type="dcterms:W3CDTF">2015-10-27T18:47:00Z</dcterms:modified>
</cp:coreProperties>
</file>