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790645" w14:textId="77777777" w:rsidR="00A46914" w:rsidRPr="00204A47" w:rsidRDefault="00A46914" w:rsidP="00A46914"/>
    <w:p w14:paraId="57F26520" w14:textId="67CEBE88" w:rsidR="00A46914" w:rsidRPr="00204A47" w:rsidRDefault="007F2423" w:rsidP="007F2423">
      <w:pPr>
        <w:jc w:val="center"/>
      </w:pPr>
      <w:r>
        <w:rPr>
          <w:noProof/>
          <w:lang w:eastAsia="fr-FR"/>
        </w:rPr>
        <w:drawing>
          <wp:inline distT="0" distB="0" distL="0" distR="0" wp14:anchorId="017053D5" wp14:editId="4D4CBF7C">
            <wp:extent cx="3888188" cy="89885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-sofia-tech-WithSig-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557" cy="90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E5139" w14:textId="77777777" w:rsidR="00A46914" w:rsidRPr="00204A47" w:rsidRDefault="00A46914" w:rsidP="00A46914">
      <w:r w:rsidRPr="00204A4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E63726" wp14:editId="714CF641">
                <wp:simplePos x="0" y="0"/>
                <wp:positionH relativeFrom="margin">
                  <wp:align>right</wp:align>
                </wp:positionH>
                <wp:positionV relativeFrom="paragraph">
                  <wp:posOffset>278765</wp:posOffset>
                </wp:positionV>
                <wp:extent cx="5267325" cy="542925"/>
                <wp:effectExtent l="57150" t="19050" r="85725" b="1047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542925"/>
                        </a:xfrm>
                        <a:prstGeom prst="rect">
                          <a:avLst/>
                        </a:prstGeom>
                        <a:solidFill>
                          <a:srgbClr val="153B67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1060D" w14:textId="566B98B5" w:rsidR="0065485F" w:rsidRPr="007F2423" w:rsidRDefault="0065485F" w:rsidP="00FC02EB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FC02EB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Spécification et analyse des besoins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6E63726" id="Rectangle 1" o:spid="_x0000_s1026" style="position:absolute;margin-left:363.55pt;margin-top:21.95pt;width:414.75pt;height:42.7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" fillcolor="#153b67" strokecolor="#7f7f7f [1612]">
                <v:shadow on="t" color="black" opacity="22937f" origin=",.5" offset="0,.63889mm"/>
                <v:textbox>
                  <w:txbxContent>
                    <w:p w14:paraId="5F01060D" w14:textId="566B98B5" w:rsidR="0065485F" w:rsidRPr="007F2423" w:rsidRDefault="0065485F" w:rsidP="00FC02EB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FC02EB">
                        <w:rPr>
                          <w:b/>
                          <w:bCs/>
                          <w:sz w:val="44"/>
                          <w:szCs w:val="44"/>
                        </w:rPr>
                        <w:t>Spécification et analyse des besoins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1EADF4" w14:textId="794173B6" w:rsidR="00A46914" w:rsidRPr="00204A47" w:rsidRDefault="00A46914" w:rsidP="00A46914"/>
    <w:p w14:paraId="130456F7" w14:textId="77777777" w:rsidR="00A46914" w:rsidRPr="00204A47" w:rsidRDefault="00A46914" w:rsidP="00A46914"/>
    <w:p w14:paraId="2888F5CF" w14:textId="76577A8A" w:rsidR="00A46914" w:rsidRPr="00204A47" w:rsidRDefault="00FF40D8" w:rsidP="00A46914">
      <w:r w:rsidRPr="00204A4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2F427768" wp14:editId="219E484E">
                <wp:simplePos x="0" y="0"/>
                <wp:positionH relativeFrom="column">
                  <wp:posOffset>1090930</wp:posOffset>
                </wp:positionH>
                <wp:positionV relativeFrom="paragraph">
                  <wp:posOffset>71120</wp:posOffset>
                </wp:positionV>
                <wp:extent cx="3857625" cy="457200"/>
                <wp:effectExtent l="57150" t="19050" r="85725" b="952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7625" cy="457200"/>
                        </a:xfrm>
                        <a:prstGeom prst="rect">
                          <a:avLst/>
                        </a:prstGeom>
                        <a:solidFill>
                          <a:srgbClr val="EF8807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47BE8" w14:textId="4FC6E679" w:rsidR="0065485F" w:rsidRPr="007F2423" w:rsidRDefault="0065485F" w:rsidP="007F242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Gestion de Dashboard Sourcing force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F427768" id="Rectangle 2" o:spid="_x0000_s1027" style="position:absolute;margin-left:85.9pt;margin-top:5.6pt;width:303.75pt;height:36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" fillcolor="#ef8807" strokecolor="#7f7f7f [1612]">
                <v:shadow on="t" color="black" opacity="22937f" origin=",.5" offset="0,.63889mm"/>
                <v:textbox>
                  <w:txbxContent>
                    <w:p w14:paraId="0F447BE8" w14:textId="4FC6E679" w:rsidR="0065485F" w:rsidRPr="007F2423" w:rsidRDefault="0065485F" w:rsidP="007F242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Gestion de Dashboard Sourcing force </w:t>
                      </w:r>
                    </w:p>
                  </w:txbxContent>
                </v:textbox>
              </v:rect>
            </w:pict>
          </mc:Fallback>
        </mc:AlternateContent>
      </w:r>
    </w:p>
    <w:p w14:paraId="294AC2E5" w14:textId="77777777" w:rsidR="00A46914" w:rsidRPr="00204A47" w:rsidRDefault="00A46914" w:rsidP="00A46914"/>
    <w:p w14:paraId="3423839D" w14:textId="77777777" w:rsidR="00A46914" w:rsidRDefault="00A46914" w:rsidP="00A46914">
      <w:pPr>
        <w:tabs>
          <w:tab w:val="left" w:pos="2310"/>
        </w:tabs>
      </w:pPr>
    </w:p>
    <w:p w14:paraId="517CEF42" w14:textId="77777777" w:rsidR="00A46914" w:rsidRDefault="00A46914" w:rsidP="00A46914">
      <w:pPr>
        <w:tabs>
          <w:tab w:val="left" w:pos="2310"/>
        </w:tabs>
        <w:rPr>
          <w:rStyle w:val="Emphasis"/>
        </w:rPr>
      </w:pPr>
      <w:r w:rsidRPr="00347092">
        <w:rPr>
          <w:rStyle w:val="Emphasis"/>
        </w:rPr>
        <w:t>RESUME</w:t>
      </w:r>
    </w:p>
    <w:p w14:paraId="40F38CEB" w14:textId="77777777" w:rsidR="00A46914" w:rsidRPr="00AC318D" w:rsidRDefault="00A46914" w:rsidP="00A46914">
      <w:pPr>
        <w:rPr>
          <w:rFonts w:ascii="Calibri" w:hAnsi="Calibri" w:cs="Calibri"/>
        </w:rPr>
      </w:pPr>
      <w:r w:rsidRPr="00AC318D">
        <w:rPr>
          <w:rFonts w:ascii="Calibri" w:hAnsi="Calibri" w:cs="Calibr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5A1156" wp14:editId="34D48653">
                <wp:simplePos x="0" y="0"/>
                <wp:positionH relativeFrom="column">
                  <wp:posOffset>224155</wp:posOffset>
                </wp:positionH>
                <wp:positionV relativeFrom="paragraph">
                  <wp:posOffset>118745</wp:posOffset>
                </wp:positionV>
                <wp:extent cx="5791200" cy="590550"/>
                <wp:effectExtent l="0" t="0" r="19050" b="19050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6CC6F" w14:textId="63B4AD44" w:rsidR="0065485F" w:rsidRPr="00973A77" w:rsidRDefault="0065485F" w:rsidP="00FF40D8">
                            <w:pPr>
                              <w:jc w:val="both"/>
                            </w:pPr>
                            <w:r w:rsidRPr="00973A77">
                              <w:t xml:space="preserve">Ce document est </w:t>
                            </w:r>
                            <w:r>
                              <w:t>une note technique</w:t>
                            </w:r>
                            <w:r w:rsidRPr="00973A77">
                              <w:t xml:space="preserve">. </w:t>
                            </w:r>
                            <w:r>
                              <w:t>Il</w:t>
                            </w:r>
                            <w:r w:rsidRPr="00973A77">
                              <w:t xml:space="preserve"> est </w:t>
                            </w:r>
                            <w:bookmarkStart w:id="0" w:name="Classe"/>
                            <w:sdt>
                              <w:sdtPr>
                                <w:alias w:val="Classe"/>
                                <w:tag w:val="Classe"/>
                                <w:id w:val="1061447846"/>
                                <w:lock w:val="sdtLocked"/>
                                <w:placeholder>
                                  <w:docPart w:val="4DB87C5D9FD04B2E9C241FE203203AC4"/>
                                </w:placeholder>
                                <w15:color w:val="000000"/>
                                <w:dropDownList>
                                  <w:listItem w:value="Choisissez un élément."/>
                                  <w:listItem w:displayText="Top secret - Divulgation ou transfert interdits." w:value="Top secret - Divulgation ou transfert interdits."/>
                                  <w:listItem w:displayText="Secret - Divulgation ou transfert interdits." w:value="Secret - Divulgation ou transfert interdits."/>
                                  <w:listItem w:displayText="Confidentiel - Divulgation ou transfert possibles après approbation de Sofia Technologies." w:value="Confidentiel - Divulgation ou transfert possibles après approbation de Sofia Technologies."/>
                                  <w:listItem w:displayText="Restreint - Divulgation ou transfert possibles après approbation de Sofia Technologies." w:value="Restreint - Divulgation ou transfert possibles après approbation de Sofia Technologies."/>
                                  <w:listItem w:displayText="Public - Divulgation publique." w:value="Public - Divulgation publique."/>
                                </w:dropDownList>
                              </w:sdtPr>
                              <w:sdtEndPr/>
                              <w:sdtContent>
                                <w:r>
                                  <w:t>Restreint - Divulgation ou transfert possibles après approbation de Sofia Technologies.</w:t>
                                </w:r>
                              </w:sdtContent>
                            </w:sdt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F5A115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8" type="#_x0000_t202" style="position:absolute;margin-left:17.65pt;margin-top:9.35pt;width:456pt;height:4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" strokecolor="#7f7f7f [1612]">
                <v:textbox>
                  <w:txbxContent>
                    <w:p w14:paraId="5A96CC6F" w14:textId="63B4AD44" w:rsidR="0065485F" w:rsidRPr="00973A77" w:rsidRDefault="0065485F" w:rsidP="00FF40D8">
                      <w:pPr>
                        <w:jc w:val="both"/>
                      </w:pPr>
                      <w:r w:rsidRPr="00973A77">
                        <w:t xml:space="preserve">Ce document est </w:t>
                      </w:r>
                      <w:r>
                        <w:t>une note technique</w:t>
                      </w:r>
                      <w:r w:rsidRPr="00973A77">
                        <w:t xml:space="preserve">. </w:t>
                      </w:r>
                      <w:r>
                        <w:t>Il</w:t>
                      </w:r>
                      <w:r w:rsidRPr="00973A77">
                        <w:t xml:space="preserve"> est </w:t>
                      </w:r>
                      <w:bookmarkStart w:id="1" w:name="Classe"/>
                      <w:sdt>
                        <w:sdtPr>
                          <w:alias w:val="Classe"/>
                          <w:tag w:val="Classe"/>
                          <w:id w:val="1061447846"/>
                          <w:lock w:val="sdtLocked"/>
                          <w:placeholder>
                            <w:docPart w:val="4DB87C5D9FD04B2E9C241FE203203AC4"/>
                          </w:placeholder>
                          <w15:color w:val="000000"/>
                          <w:dropDownList>
                            <w:listItem w:value="Choisissez un élément."/>
                            <w:listItem w:displayText="Top secret - Divulgation ou transfert interdits." w:value="Top secret - Divulgation ou transfert interdits."/>
                            <w:listItem w:displayText="Secret - Divulgation ou transfert interdits." w:value="Secret - Divulgation ou transfert interdits."/>
                            <w:listItem w:displayText="Confidentiel - Divulgation ou transfert possibles après approbation de Sofia Technologies." w:value="Confidentiel - Divulgation ou transfert possibles après approbation de Sofia Technologies."/>
                            <w:listItem w:displayText="Restreint - Divulgation ou transfert possibles après approbation de Sofia Technologies." w:value="Restreint - Divulgation ou transfert possibles après approbation de Sofia Technologies."/>
                            <w:listItem w:displayText="Public - Divulgation publique." w:value="Public - Divulgation publique."/>
                          </w:dropDownList>
                        </w:sdtPr>
                        <w:sdtEndPr/>
                        <w:sdtContent>
                          <w:r>
                            <w:t>Restreint - Divulgation ou transfert possibles après approbation de Sofia Technologies.</w:t>
                          </w:r>
                        </w:sdtContent>
                      </w:sdt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AC318D">
        <w:rPr>
          <w:rFonts w:ascii="Calibri" w:hAnsi="Calibri" w:cs="Calibri"/>
        </w:rPr>
        <w:t xml:space="preserve">     </w:t>
      </w:r>
    </w:p>
    <w:p w14:paraId="5A71FA52" w14:textId="77777777" w:rsidR="00A46914" w:rsidRPr="00AC318D" w:rsidRDefault="00A46914" w:rsidP="00A46914">
      <w:pPr>
        <w:rPr>
          <w:rFonts w:ascii="Calibri" w:hAnsi="Calibri" w:cs="Calibri"/>
        </w:rPr>
      </w:pPr>
    </w:p>
    <w:p w14:paraId="619D0BA8" w14:textId="1B8D7B88" w:rsidR="00A46914" w:rsidRPr="00AC318D" w:rsidRDefault="00A46914" w:rsidP="00A46914">
      <w:pPr>
        <w:tabs>
          <w:tab w:val="left" w:pos="2622"/>
        </w:tabs>
        <w:rPr>
          <w:rFonts w:ascii="Calibri" w:hAnsi="Calibri" w:cs="Calibri"/>
        </w:rPr>
      </w:pPr>
    </w:p>
    <w:p w14:paraId="6865E123" w14:textId="77777777" w:rsidR="00A46914" w:rsidRPr="00347092" w:rsidRDefault="0096699F" w:rsidP="00A46914">
      <w:pPr>
        <w:pStyle w:val="ListParagraph"/>
        <w:rPr>
          <w:rStyle w:val="Emphasis"/>
        </w:rPr>
      </w:pPr>
      <w:r>
        <w:rPr>
          <w:rStyle w:val="Emphasis"/>
        </w:rPr>
        <w:t>LISTE DE DISTRIBUTION</w:t>
      </w:r>
    </w:p>
    <w:tbl>
      <w:tblPr>
        <w:tblStyle w:val="TableGrid"/>
        <w:tblW w:w="9072" w:type="dxa"/>
        <w:tblInd w:w="39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3450"/>
        <w:gridCol w:w="2787"/>
      </w:tblGrid>
      <w:tr w:rsidR="00FF40D8" w:rsidRPr="00AC318D" w14:paraId="7E338260" w14:textId="77777777" w:rsidTr="007F2423">
        <w:trPr>
          <w:trHeight w:val="255"/>
        </w:trPr>
        <w:tc>
          <w:tcPr>
            <w:tcW w:w="2835" w:type="dxa"/>
            <w:shd w:val="clear" w:color="auto" w:fill="EF8807"/>
          </w:tcPr>
          <w:p w14:paraId="277AEB5C" w14:textId="77777777" w:rsidR="00FF40D8" w:rsidRPr="00AC318D" w:rsidRDefault="00FF40D8" w:rsidP="00FF40D8">
            <w:pPr>
              <w:ind w:left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C318D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Nom</w:t>
            </w:r>
          </w:p>
        </w:tc>
        <w:tc>
          <w:tcPr>
            <w:tcW w:w="3450" w:type="dxa"/>
            <w:shd w:val="clear" w:color="auto" w:fill="EF8807"/>
          </w:tcPr>
          <w:p w14:paraId="31A3F4A0" w14:textId="62D481D9" w:rsidR="00FF40D8" w:rsidRPr="00AC318D" w:rsidRDefault="00650B49" w:rsidP="00FF40D8">
            <w:pPr>
              <w:ind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Rôle</w:t>
            </w:r>
          </w:p>
        </w:tc>
        <w:tc>
          <w:tcPr>
            <w:tcW w:w="2787" w:type="dxa"/>
            <w:shd w:val="clear" w:color="auto" w:fill="EF8807"/>
          </w:tcPr>
          <w:p w14:paraId="79EC6D8C" w14:textId="77777777" w:rsidR="00FF40D8" w:rsidRPr="00AC318D" w:rsidRDefault="00FF40D8" w:rsidP="00FF40D8">
            <w:pPr>
              <w:ind w:left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C318D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Organisation</w:t>
            </w:r>
          </w:p>
        </w:tc>
      </w:tr>
      <w:tr w:rsidR="00FF40D8" w:rsidRPr="00AC318D" w14:paraId="484ECEC5" w14:textId="77777777" w:rsidTr="007F2423">
        <w:trPr>
          <w:trHeight w:val="255"/>
        </w:trPr>
        <w:tc>
          <w:tcPr>
            <w:tcW w:w="2835" w:type="dxa"/>
          </w:tcPr>
          <w:p w14:paraId="191D9A15" w14:textId="7902FE61" w:rsidR="00FF40D8" w:rsidRPr="00AC318D" w:rsidRDefault="00ED3909" w:rsidP="0065485F">
            <w:pPr>
              <w:ind w:left="0"/>
              <w:rPr>
                <w:rFonts w:ascii="Calibri" w:hAnsi="Calibri" w:cs="Calibri"/>
              </w:rPr>
            </w:pPr>
            <w:proofErr w:type="spellStart"/>
            <w:r w:rsidRPr="00ED3909">
              <w:rPr>
                <w:rFonts w:ascii="Calibri" w:hAnsi="Calibri" w:cs="Calibri"/>
              </w:rPr>
              <w:t>Mouna</w:t>
            </w:r>
            <w:proofErr w:type="spellEnd"/>
            <w:r w:rsidRPr="00ED3909">
              <w:rPr>
                <w:rFonts w:ascii="Calibri" w:hAnsi="Calibri" w:cs="Calibri"/>
              </w:rPr>
              <w:t xml:space="preserve"> </w:t>
            </w:r>
            <w:proofErr w:type="spellStart"/>
            <w:r w:rsidRPr="00ED3909">
              <w:rPr>
                <w:rFonts w:ascii="Calibri" w:hAnsi="Calibri" w:cs="Calibri"/>
              </w:rPr>
              <w:t>Trabelsi</w:t>
            </w:r>
            <w:proofErr w:type="spellEnd"/>
          </w:p>
        </w:tc>
        <w:tc>
          <w:tcPr>
            <w:tcW w:w="3450" w:type="dxa"/>
          </w:tcPr>
          <w:p w14:paraId="1FACDF30" w14:textId="15E7A12D" w:rsidR="00FF40D8" w:rsidRPr="00AC318D" w:rsidRDefault="00ED3909" w:rsidP="00671869">
            <w:pPr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Team leader </w:t>
            </w:r>
          </w:p>
        </w:tc>
        <w:tc>
          <w:tcPr>
            <w:tcW w:w="2787" w:type="dxa"/>
          </w:tcPr>
          <w:p w14:paraId="45FAF9D2" w14:textId="122E2D12" w:rsidR="00FF40D8" w:rsidRPr="00AC318D" w:rsidRDefault="00ED3909" w:rsidP="0065485F">
            <w:pPr>
              <w:ind w:left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Sofiatech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</w:p>
        </w:tc>
      </w:tr>
      <w:tr w:rsidR="00FF40D8" w:rsidRPr="00AC318D" w14:paraId="0B78F76E" w14:textId="77777777" w:rsidTr="007F2423">
        <w:trPr>
          <w:trHeight w:val="255"/>
        </w:trPr>
        <w:tc>
          <w:tcPr>
            <w:tcW w:w="2835" w:type="dxa"/>
          </w:tcPr>
          <w:p w14:paraId="125F4179" w14:textId="26E9CB2B" w:rsidR="00FF40D8" w:rsidRPr="00AC318D" w:rsidRDefault="00ED3909" w:rsidP="0065485F">
            <w:pPr>
              <w:ind w:left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Anwer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lamouchi</w:t>
            </w:r>
            <w:proofErr w:type="spellEnd"/>
          </w:p>
        </w:tc>
        <w:tc>
          <w:tcPr>
            <w:tcW w:w="3450" w:type="dxa"/>
          </w:tcPr>
          <w:p w14:paraId="6B5F73A1" w14:textId="57DDA21C" w:rsidR="00FF40D8" w:rsidRPr="00AC318D" w:rsidRDefault="00ED3909" w:rsidP="00671869">
            <w:pPr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Ingénieur logiciel </w:t>
            </w:r>
          </w:p>
        </w:tc>
        <w:tc>
          <w:tcPr>
            <w:tcW w:w="2787" w:type="dxa"/>
          </w:tcPr>
          <w:p w14:paraId="47E3DBED" w14:textId="1D5BA803" w:rsidR="00FF40D8" w:rsidRPr="00AC318D" w:rsidRDefault="00ED3909" w:rsidP="0065485F">
            <w:pPr>
              <w:ind w:left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Sofiatech</w:t>
            </w:r>
            <w:proofErr w:type="spellEnd"/>
          </w:p>
        </w:tc>
      </w:tr>
      <w:tr w:rsidR="00FF40D8" w:rsidRPr="00AC318D" w14:paraId="5B58164B" w14:textId="77777777" w:rsidTr="007F2423">
        <w:trPr>
          <w:trHeight w:val="255"/>
        </w:trPr>
        <w:tc>
          <w:tcPr>
            <w:tcW w:w="2835" w:type="dxa"/>
          </w:tcPr>
          <w:p w14:paraId="3AB8F2C1" w14:textId="06EA1DAB" w:rsidR="00FF40D8" w:rsidRPr="00AC318D" w:rsidRDefault="00ED3909" w:rsidP="0065485F">
            <w:pPr>
              <w:ind w:left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Fahmi</w:t>
            </w:r>
            <w:proofErr w:type="spellEnd"/>
            <w:r>
              <w:rPr>
                <w:rFonts w:ascii="Calibri" w:hAnsi="Calibri" w:cs="Calibri"/>
              </w:rPr>
              <w:t xml:space="preserve"> elkamel </w:t>
            </w:r>
          </w:p>
        </w:tc>
        <w:tc>
          <w:tcPr>
            <w:tcW w:w="3450" w:type="dxa"/>
          </w:tcPr>
          <w:p w14:paraId="6445AE01" w14:textId="4FE249B2" w:rsidR="00FF40D8" w:rsidRPr="00AC318D" w:rsidRDefault="00ED3909" w:rsidP="00671869">
            <w:pPr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Stagiaire  ingénieur logiciel </w:t>
            </w:r>
          </w:p>
        </w:tc>
        <w:tc>
          <w:tcPr>
            <w:tcW w:w="2787" w:type="dxa"/>
          </w:tcPr>
          <w:p w14:paraId="603138AC" w14:textId="735580B2" w:rsidR="00FF40D8" w:rsidRPr="00AC318D" w:rsidRDefault="00ED3909" w:rsidP="0065485F">
            <w:pPr>
              <w:ind w:left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Sofiatech</w:t>
            </w:r>
            <w:proofErr w:type="spellEnd"/>
          </w:p>
        </w:tc>
      </w:tr>
      <w:tr w:rsidR="00FF40D8" w:rsidRPr="00AC318D" w14:paraId="6F3FF30E" w14:textId="77777777" w:rsidTr="007F2423">
        <w:trPr>
          <w:trHeight w:val="255"/>
        </w:trPr>
        <w:tc>
          <w:tcPr>
            <w:tcW w:w="2835" w:type="dxa"/>
          </w:tcPr>
          <w:p w14:paraId="5D5C2618" w14:textId="77777777" w:rsidR="00FF40D8" w:rsidRPr="00AC318D" w:rsidRDefault="00FF40D8" w:rsidP="0065485F">
            <w:pPr>
              <w:ind w:left="0"/>
              <w:rPr>
                <w:rFonts w:ascii="Calibri" w:hAnsi="Calibri" w:cs="Calibri"/>
              </w:rPr>
            </w:pPr>
          </w:p>
        </w:tc>
        <w:tc>
          <w:tcPr>
            <w:tcW w:w="3450" w:type="dxa"/>
          </w:tcPr>
          <w:p w14:paraId="332E414F" w14:textId="77777777" w:rsidR="00FF40D8" w:rsidRPr="00AC318D" w:rsidRDefault="00FF40D8" w:rsidP="00671869">
            <w:pPr>
              <w:ind w:left="0"/>
              <w:rPr>
                <w:rFonts w:ascii="Calibri" w:hAnsi="Calibri" w:cs="Calibri"/>
              </w:rPr>
            </w:pPr>
          </w:p>
        </w:tc>
        <w:tc>
          <w:tcPr>
            <w:tcW w:w="2787" w:type="dxa"/>
          </w:tcPr>
          <w:p w14:paraId="108C3E55" w14:textId="77777777" w:rsidR="00FF40D8" w:rsidRPr="00AC318D" w:rsidRDefault="00FF40D8" w:rsidP="0065485F">
            <w:pPr>
              <w:ind w:left="0"/>
              <w:rPr>
                <w:rFonts w:ascii="Calibri" w:hAnsi="Calibri" w:cs="Calibri"/>
              </w:rPr>
            </w:pPr>
          </w:p>
        </w:tc>
      </w:tr>
      <w:tr w:rsidR="00FF40D8" w:rsidRPr="00AC318D" w14:paraId="6972DB89" w14:textId="77777777" w:rsidTr="007F2423">
        <w:trPr>
          <w:trHeight w:val="255"/>
        </w:trPr>
        <w:tc>
          <w:tcPr>
            <w:tcW w:w="2835" w:type="dxa"/>
          </w:tcPr>
          <w:p w14:paraId="035C586D" w14:textId="77777777" w:rsidR="00FF40D8" w:rsidRPr="00AC318D" w:rsidRDefault="00FF40D8" w:rsidP="0065485F">
            <w:pPr>
              <w:ind w:left="0"/>
              <w:rPr>
                <w:rFonts w:ascii="Calibri" w:hAnsi="Calibri" w:cs="Calibri"/>
              </w:rPr>
            </w:pPr>
          </w:p>
        </w:tc>
        <w:tc>
          <w:tcPr>
            <w:tcW w:w="3450" w:type="dxa"/>
          </w:tcPr>
          <w:p w14:paraId="08B8F64A" w14:textId="77777777" w:rsidR="00FF40D8" w:rsidRPr="00AC318D" w:rsidRDefault="00FF40D8" w:rsidP="00671869">
            <w:pPr>
              <w:ind w:left="0"/>
              <w:rPr>
                <w:rFonts w:ascii="Calibri" w:hAnsi="Calibri" w:cs="Calibri"/>
              </w:rPr>
            </w:pPr>
          </w:p>
        </w:tc>
        <w:tc>
          <w:tcPr>
            <w:tcW w:w="2787" w:type="dxa"/>
          </w:tcPr>
          <w:p w14:paraId="3ACD1A33" w14:textId="77777777" w:rsidR="00FF40D8" w:rsidRPr="00AC318D" w:rsidRDefault="00FF40D8" w:rsidP="0065485F">
            <w:pPr>
              <w:ind w:left="0"/>
              <w:rPr>
                <w:rFonts w:ascii="Calibri" w:hAnsi="Calibri" w:cs="Calibri"/>
              </w:rPr>
            </w:pPr>
          </w:p>
        </w:tc>
      </w:tr>
      <w:tr w:rsidR="00FF40D8" w:rsidRPr="00AC318D" w14:paraId="4DF95CBB" w14:textId="77777777" w:rsidTr="007F2423">
        <w:trPr>
          <w:trHeight w:val="255"/>
        </w:trPr>
        <w:tc>
          <w:tcPr>
            <w:tcW w:w="2835" w:type="dxa"/>
          </w:tcPr>
          <w:p w14:paraId="765CFBC5" w14:textId="77777777" w:rsidR="00FF40D8" w:rsidRPr="00AC318D" w:rsidRDefault="00FF40D8" w:rsidP="0065485F">
            <w:pPr>
              <w:ind w:left="0"/>
              <w:rPr>
                <w:rFonts w:ascii="Calibri" w:hAnsi="Calibri" w:cs="Calibri"/>
              </w:rPr>
            </w:pPr>
          </w:p>
        </w:tc>
        <w:tc>
          <w:tcPr>
            <w:tcW w:w="3450" w:type="dxa"/>
          </w:tcPr>
          <w:p w14:paraId="6833AF12" w14:textId="77777777" w:rsidR="00FF40D8" w:rsidRPr="00AC318D" w:rsidRDefault="00FF40D8" w:rsidP="00671869">
            <w:pPr>
              <w:ind w:left="0"/>
              <w:rPr>
                <w:rFonts w:ascii="Calibri" w:hAnsi="Calibri" w:cs="Calibri"/>
              </w:rPr>
            </w:pPr>
          </w:p>
        </w:tc>
        <w:tc>
          <w:tcPr>
            <w:tcW w:w="2787" w:type="dxa"/>
          </w:tcPr>
          <w:p w14:paraId="21D04525" w14:textId="77777777" w:rsidR="00FF40D8" w:rsidRPr="00AC318D" w:rsidRDefault="00FF40D8" w:rsidP="0065485F">
            <w:pPr>
              <w:ind w:left="0"/>
              <w:rPr>
                <w:rFonts w:ascii="Calibri" w:hAnsi="Calibri" w:cs="Calibri"/>
              </w:rPr>
            </w:pPr>
          </w:p>
        </w:tc>
      </w:tr>
    </w:tbl>
    <w:p w14:paraId="726745ED" w14:textId="77777777" w:rsidR="00A46914" w:rsidRPr="00AC318D" w:rsidRDefault="00A46914" w:rsidP="00A46914">
      <w:pPr>
        <w:tabs>
          <w:tab w:val="left" w:pos="2220"/>
        </w:tabs>
        <w:rPr>
          <w:rFonts w:ascii="Calibri" w:hAnsi="Calibri" w:cs="Calibri"/>
        </w:rPr>
      </w:pPr>
    </w:p>
    <w:p w14:paraId="7EF286AF" w14:textId="77777777" w:rsidR="00A46914" w:rsidRDefault="00A46914" w:rsidP="00FF40D8">
      <w:pPr>
        <w:pStyle w:val="ListParagraph"/>
        <w:rPr>
          <w:rStyle w:val="Emphasis"/>
        </w:rPr>
      </w:pPr>
      <w:r w:rsidRPr="00347092">
        <w:rPr>
          <w:rStyle w:val="Emphasis"/>
        </w:rPr>
        <w:t>HISTORIQUE DES MODIFICATIONS</w:t>
      </w:r>
    </w:p>
    <w:tbl>
      <w:tblPr>
        <w:tblStyle w:val="TableGrid"/>
        <w:tblW w:w="9101" w:type="dxa"/>
        <w:tblInd w:w="39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1022"/>
        <w:gridCol w:w="3400"/>
        <w:gridCol w:w="1416"/>
        <w:gridCol w:w="1842"/>
        <w:gridCol w:w="1421"/>
      </w:tblGrid>
      <w:tr w:rsidR="00FF40D8" w:rsidRPr="00AC318D" w14:paraId="6E522132" w14:textId="77777777" w:rsidTr="006C43A1">
        <w:tc>
          <w:tcPr>
            <w:tcW w:w="1022" w:type="dxa"/>
            <w:shd w:val="clear" w:color="auto" w:fill="EF8807"/>
            <w:hideMark/>
          </w:tcPr>
          <w:p w14:paraId="3925F5DD" w14:textId="77777777" w:rsidR="00FF40D8" w:rsidRPr="00C926FD" w:rsidRDefault="00FF40D8" w:rsidP="0065485F">
            <w:pPr>
              <w:tabs>
                <w:tab w:val="left" w:pos="2220"/>
              </w:tabs>
              <w:ind w:left="0"/>
              <w:jc w:val="center"/>
              <w:rPr>
                <w:rStyle w:val="Emphasis"/>
                <w:rFonts w:cs="Calibri"/>
              </w:rPr>
            </w:pPr>
            <w:r w:rsidRPr="00C926FD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Version</w:t>
            </w:r>
          </w:p>
        </w:tc>
        <w:tc>
          <w:tcPr>
            <w:tcW w:w="3400" w:type="dxa"/>
            <w:shd w:val="clear" w:color="auto" w:fill="EF8807"/>
            <w:hideMark/>
          </w:tcPr>
          <w:p w14:paraId="0055F6BB" w14:textId="77777777" w:rsidR="00FF40D8" w:rsidRPr="00AC318D" w:rsidRDefault="00FF40D8" w:rsidP="0065485F">
            <w:pPr>
              <w:tabs>
                <w:tab w:val="left" w:pos="2220"/>
              </w:tabs>
              <w:ind w:left="0"/>
              <w:jc w:val="center"/>
              <w:rPr>
                <w:rStyle w:val="Emphasis"/>
                <w:rFonts w:cs="Calibri"/>
              </w:rPr>
            </w:pPr>
            <w:r w:rsidRPr="00AC318D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Modifications</w:t>
            </w:r>
          </w:p>
        </w:tc>
        <w:tc>
          <w:tcPr>
            <w:tcW w:w="3258" w:type="dxa"/>
            <w:gridSpan w:val="2"/>
            <w:shd w:val="clear" w:color="auto" w:fill="EF8807"/>
            <w:hideMark/>
          </w:tcPr>
          <w:p w14:paraId="7CE7166F" w14:textId="77777777" w:rsidR="00FF40D8" w:rsidRPr="00AC318D" w:rsidRDefault="00FF40D8" w:rsidP="0065485F">
            <w:pPr>
              <w:tabs>
                <w:tab w:val="left" w:pos="2220"/>
              </w:tabs>
              <w:ind w:left="0"/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AC318D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Nom</w:t>
            </w:r>
          </w:p>
        </w:tc>
        <w:tc>
          <w:tcPr>
            <w:tcW w:w="1421" w:type="dxa"/>
            <w:shd w:val="clear" w:color="auto" w:fill="EF8807"/>
            <w:hideMark/>
          </w:tcPr>
          <w:p w14:paraId="48548A80" w14:textId="77777777" w:rsidR="00FF40D8" w:rsidRPr="00AC318D" w:rsidRDefault="00FF40D8" w:rsidP="0065485F">
            <w:pPr>
              <w:tabs>
                <w:tab w:val="left" w:pos="2220"/>
              </w:tabs>
              <w:ind w:left="0"/>
              <w:jc w:val="center"/>
              <w:rPr>
                <w:rStyle w:val="Emphasis"/>
                <w:rFonts w:cs="Calibri"/>
                <w:b w:val="0"/>
                <w:bCs w:val="0"/>
              </w:rPr>
            </w:pPr>
            <w:r w:rsidRPr="00AC318D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Date</w:t>
            </w:r>
          </w:p>
        </w:tc>
      </w:tr>
      <w:tr w:rsidR="00A46914" w:rsidRPr="00AC318D" w14:paraId="5F8F47E5" w14:textId="77777777" w:rsidTr="006C43A1">
        <w:tc>
          <w:tcPr>
            <w:tcW w:w="1022" w:type="dxa"/>
            <w:vMerge w:val="restart"/>
            <w:vAlign w:val="center"/>
            <w:hideMark/>
          </w:tcPr>
          <w:p w14:paraId="5FD06D0E" w14:textId="77777777" w:rsidR="00A46914" w:rsidRPr="00C926FD" w:rsidRDefault="00A46914" w:rsidP="0065485F">
            <w:pPr>
              <w:tabs>
                <w:tab w:val="left" w:pos="2220"/>
              </w:tabs>
              <w:ind w:left="0"/>
              <w:jc w:val="center"/>
              <w:rPr>
                <w:rStyle w:val="Emphasis"/>
                <w:rFonts w:cs="Calibri"/>
                <w:b w:val="0"/>
                <w:bCs w:val="0"/>
                <w:caps/>
              </w:rPr>
            </w:pPr>
            <w:r w:rsidRPr="00C926FD">
              <w:rPr>
                <w:rStyle w:val="Emphasis"/>
                <w:rFonts w:cs="Calibri"/>
                <w:b w:val="0"/>
                <w:bCs w:val="0"/>
                <w:caps/>
              </w:rPr>
              <w:t>1</w:t>
            </w:r>
          </w:p>
        </w:tc>
        <w:tc>
          <w:tcPr>
            <w:tcW w:w="3400" w:type="dxa"/>
            <w:vMerge w:val="restart"/>
            <w:vAlign w:val="center"/>
            <w:hideMark/>
          </w:tcPr>
          <w:p w14:paraId="59F48F85" w14:textId="77777777" w:rsidR="00A46914" w:rsidRPr="00AC318D" w:rsidRDefault="00A46914" w:rsidP="0065485F">
            <w:pPr>
              <w:ind w:left="0"/>
              <w:rPr>
                <w:rFonts w:ascii="Calibri" w:hAnsi="Calibri" w:cs="Calibri"/>
              </w:rPr>
            </w:pPr>
            <w:r w:rsidRPr="00AC318D">
              <w:rPr>
                <w:rFonts w:ascii="Calibri" w:hAnsi="Calibri" w:cs="Calibri"/>
              </w:rPr>
              <w:t>Création</w:t>
            </w:r>
          </w:p>
        </w:tc>
        <w:tc>
          <w:tcPr>
            <w:tcW w:w="1416" w:type="dxa"/>
            <w:vAlign w:val="center"/>
            <w:hideMark/>
          </w:tcPr>
          <w:p w14:paraId="1632CE91" w14:textId="77777777" w:rsidR="00A46914" w:rsidRPr="00AC318D" w:rsidRDefault="00A46914" w:rsidP="0065485F">
            <w:pPr>
              <w:ind w:left="0"/>
              <w:rPr>
                <w:rFonts w:ascii="Calibri" w:hAnsi="Calibri" w:cs="Calibri"/>
                <w:b/>
              </w:rPr>
            </w:pPr>
            <w:r w:rsidRPr="00AC318D">
              <w:rPr>
                <w:rFonts w:ascii="Calibri" w:hAnsi="Calibri" w:cs="Calibri"/>
                <w:b/>
              </w:rPr>
              <w:t>Auteur</w:t>
            </w:r>
          </w:p>
        </w:tc>
        <w:tc>
          <w:tcPr>
            <w:tcW w:w="1842" w:type="dxa"/>
            <w:vAlign w:val="center"/>
          </w:tcPr>
          <w:p w14:paraId="362B3DB5" w14:textId="3AD6C8BC" w:rsidR="00A46914" w:rsidRPr="00AC318D" w:rsidRDefault="00ED3909" w:rsidP="0065485F">
            <w:pPr>
              <w:ind w:left="0"/>
              <w:rPr>
                <w:rFonts w:ascii="Calibri" w:hAnsi="Calibri" w:cs="Calibri"/>
                <w:b/>
                <w:bCs/>
              </w:rPr>
            </w:pPr>
            <w:proofErr w:type="spellStart"/>
            <w:r>
              <w:rPr>
                <w:rFonts w:ascii="Calibri" w:hAnsi="Calibri" w:cs="Calibri"/>
                <w:b/>
                <w:bCs/>
              </w:rPr>
              <w:t>Fahmi</w:t>
            </w:r>
            <w:proofErr w:type="spellEnd"/>
            <w:r>
              <w:rPr>
                <w:rFonts w:ascii="Calibri" w:hAnsi="Calibri" w:cs="Calibri"/>
                <w:b/>
                <w:bCs/>
              </w:rPr>
              <w:t xml:space="preserve"> elkamel </w:t>
            </w:r>
          </w:p>
        </w:tc>
        <w:tc>
          <w:tcPr>
            <w:tcW w:w="1421" w:type="dxa"/>
            <w:vAlign w:val="center"/>
          </w:tcPr>
          <w:p w14:paraId="33EB28F7" w14:textId="6E6BCDEE" w:rsidR="00A46914" w:rsidRPr="00AC318D" w:rsidRDefault="00ED3909" w:rsidP="0065485F">
            <w:pPr>
              <w:ind w:left="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06/03/2020</w:t>
            </w:r>
          </w:p>
        </w:tc>
      </w:tr>
      <w:tr w:rsidR="00717D34" w:rsidRPr="00AC318D" w14:paraId="3C1B5657" w14:textId="77777777" w:rsidTr="006C43A1">
        <w:tc>
          <w:tcPr>
            <w:tcW w:w="1022" w:type="dxa"/>
            <w:vMerge/>
            <w:vAlign w:val="center"/>
            <w:hideMark/>
          </w:tcPr>
          <w:p w14:paraId="16C616ED" w14:textId="77777777" w:rsidR="00717D34" w:rsidRPr="00C926FD" w:rsidRDefault="00717D34" w:rsidP="00717D34">
            <w:pPr>
              <w:ind w:left="0"/>
              <w:rPr>
                <w:rStyle w:val="Emphasis"/>
                <w:rFonts w:cs="Calibri"/>
                <w:b w:val="0"/>
                <w:bCs w:val="0"/>
                <w:caps/>
              </w:rPr>
            </w:pPr>
          </w:p>
        </w:tc>
        <w:tc>
          <w:tcPr>
            <w:tcW w:w="3400" w:type="dxa"/>
            <w:vMerge/>
            <w:vAlign w:val="center"/>
            <w:hideMark/>
          </w:tcPr>
          <w:p w14:paraId="486A49CE" w14:textId="77777777" w:rsidR="00717D34" w:rsidRPr="00AC318D" w:rsidRDefault="00717D34" w:rsidP="00717D34">
            <w:pPr>
              <w:ind w:left="0"/>
              <w:rPr>
                <w:rFonts w:ascii="Calibri" w:hAnsi="Calibri" w:cs="Calibri"/>
              </w:rPr>
            </w:pPr>
          </w:p>
        </w:tc>
        <w:tc>
          <w:tcPr>
            <w:tcW w:w="1416" w:type="dxa"/>
            <w:vAlign w:val="center"/>
            <w:hideMark/>
          </w:tcPr>
          <w:p w14:paraId="309E3728" w14:textId="77777777" w:rsidR="00717D34" w:rsidRPr="00AC318D" w:rsidRDefault="00717D34" w:rsidP="00717D34">
            <w:pPr>
              <w:ind w:left="0"/>
              <w:rPr>
                <w:rFonts w:ascii="Calibri" w:hAnsi="Calibri" w:cs="Calibri"/>
                <w:b/>
              </w:rPr>
            </w:pPr>
            <w:r w:rsidRPr="00AC318D">
              <w:rPr>
                <w:rFonts w:ascii="Calibri" w:hAnsi="Calibri" w:cs="Calibri"/>
                <w:b/>
              </w:rPr>
              <w:t>Vérificateur</w:t>
            </w:r>
          </w:p>
        </w:tc>
        <w:tc>
          <w:tcPr>
            <w:tcW w:w="1842" w:type="dxa"/>
            <w:vAlign w:val="center"/>
          </w:tcPr>
          <w:p w14:paraId="40B6D2C5" w14:textId="16E73EE6" w:rsidR="00717D34" w:rsidRPr="00AC318D" w:rsidRDefault="00717D34" w:rsidP="00717D34">
            <w:pPr>
              <w:ind w:left="0"/>
              <w:rPr>
                <w:rFonts w:ascii="Calibri" w:hAnsi="Calibri" w:cs="Calibri"/>
                <w:b/>
                <w:bCs/>
              </w:rPr>
            </w:pPr>
            <w:proofErr w:type="spellStart"/>
            <w:r w:rsidRPr="00717D34">
              <w:rPr>
                <w:rFonts w:ascii="Calibri" w:hAnsi="Calibri" w:cs="Calibri"/>
                <w:b/>
                <w:bCs/>
              </w:rPr>
              <w:t>Anwer</w:t>
            </w:r>
            <w:proofErr w:type="spellEnd"/>
            <w:r w:rsidRPr="00717D34">
              <w:rPr>
                <w:rFonts w:ascii="Calibri" w:hAnsi="Calibri" w:cs="Calibri"/>
                <w:b/>
                <w:bCs/>
              </w:rPr>
              <w:t xml:space="preserve"> </w:t>
            </w:r>
            <w:proofErr w:type="spellStart"/>
            <w:r w:rsidRPr="00717D34">
              <w:rPr>
                <w:rFonts w:ascii="Calibri" w:hAnsi="Calibri" w:cs="Calibri"/>
                <w:b/>
                <w:bCs/>
              </w:rPr>
              <w:t>lamouchi</w:t>
            </w:r>
            <w:proofErr w:type="spellEnd"/>
          </w:p>
        </w:tc>
        <w:tc>
          <w:tcPr>
            <w:tcW w:w="1421" w:type="dxa"/>
            <w:vAlign w:val="center"/>
          </w:tcPr>
          <w:p w14:paraId="40C0B638" w14:textId="38B16730" w:rsidR="00717D34" w:rsidRPr="00AC318D" w:rsidRDefault="009013E7" w:rsidP="00717D34">
            <w:pPr>
              <w:ind w:left="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09</w:t>
            </w:r>
            <w:r w:rsidR="00717D34">
              <w:rPr>
                <w:rFonts w:ascii="Calibri" w:hAnsi="Calibri" w:cs="Calibri"/>
                <w:b/>
                <w:bCs/>
              </w:rPr>
              <w:t>/03/2020</w:t>
            </w:r>
          </w:p>
        </w:tc>
      </w:tr>
      <w:tr w:rsidR="00717D34" w:rsidRPr="00AC318D" w14:paraId="20C9FCFE" w14:textId="77777777" w:rsidTr="006C43A1">
        <w:tc>
          <w:tcPr>
            <w:tcW w:w="1022" w:type="dxa"/>
            <w:vMerge/>
            <w:vAlign w:val="center"/>
            <w:hideMark/>
          </w:tcPr>
          <w:p w14:paraId="7FCC12D4" w14:textId="77777777" w:rsidR="00717D34" w:rsidRPr="00C926FD" w:rsidRDefault="00717D34" w:rsidP="00717D34">
            <w:pPr>
              <w:ind w:left="0"/>
              <w:rPr>
                <w:rStyle w:val="Emphasis"/>
                <w:rFonts w:cs="Calibri"/>
                <w:b w:val="0"/>
                <w:bCs w:val="0"/>
                <w:caps/>
              </w:rPr>
            </w:pPr>
          </w:p>
        </w:tc>
        <w:tc>
          <w:tcPr>
            <w:tcW w:w="3400" w:type="dxa"/>
            <w:vMerge/>
            <w:vAlign w:val="center"/>
            <w:hideMark/>
          </w:tcPr>
          <w:p w14:paraId="52FB5D4E" w14:textId="77777777" w:rsidR="00717D34" w:rsidRPr="00AC318D" w:rsidRDefault="00717D34" w:rsidP="00717D34">
            <w:pPr>
              <w:ind w:left="0"/>
              <w:rPr>
                <w:rFonts w:ascii="Calibri" w:hAnsi="Calibri" w:cs="Calibri"/>
              </w:rPr>
            </w:pPr>
          </w:p>
        </w:tc>
        <w:tc>
          <w:tcPr>
            <w:tcW w:w="1416" w:type="dxa"/>
            <w:vAlign w:val="center"/>
            <w:hideMark/>
          </w:tcPr>
          <w:p w14:paraId="103750C8" w14:textId="77777777" w:rsidR="00717D34" w:rsidRPr="00AC318D" w:rsidRDefault="00717D34" w:rsidP="00717D34">
            <w:pPr>
              <w:ind w:left="0"/>
              <w:rPr>
                <w:rFonts w:ascii="Calibri" w:hAnsi="Calibri" w:cs="Calibri"/>
                <w:b/>
              </w:rPr>
            </w:pPr>
            <w:r w:rsidRPr="00AC318D">
              <w:rPr>
                <w:rFonts w:ascii="Calibri" w:hAnsi="Calibri" w:cs="Calibri"/>
                <w:b/>
              </w:rPr>
              <w:t>Approbateur</w:t>
            </w:r>
          </w:p>
        </w:tc>
        <w:tc>
          <w:tcPr>
            <w:tcW w:w="1842" w:type="dxa"/>
            <w:vAlign w:val="center"/>
          </w:tcPr>
          <w:p w14:paraId="3522BB29" w14:textId="6D82E9F2" w:rsidR="00717D34" w:rsidRPr="00AC318D" w:rsidRDefault="00717D34" w:rsidP="00717D34">
            <w:pPr>
              <w:ind w:left="0"/>
              <w:rPr>
                <w:rFonts w:ascii="Calibri" w:hAnsi="Calibri" w:cs="Calibri"/>
                <w:b/>
                <w:bCs/>
              </w:rPr>
            </w:pPr>
            <w:proofErr w:type="spellStart"/>
            <w:r>
              <w:rPr>
                <w:rFonts w:ascii="Calibri" w:hAnsi="Calibri" w:cs="Calibri"/>
                <w:b/>
                <w:bCs/>
              </w:rPr>
              <w:t>Mouna</w:t>
            </w:r>
            <w:proofErr w:type="spellEnd"/>
            <w:r>
              <w:rPr>
                <w:rFonts w:ascii="Calibri" w:hAnsi="Calibri" w:cs="Calibri"/>
                <w:b/>
                <w:bCs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</w:rPr>
              <w:t>T</w:t>
            </w:r>
            <w:r w:rsidRPr="00ED3909">
              <w:rPr>
                <w:rFonts w:ascii="Calibri" w:hAnsi="Calibri" w:cs="Calibri"/>
                <w:b/>
                <w:bCs/>
              </w:rPr>
              <w:t>rabelsi</w:t>
            </w:r>
            <w:proofErr w:type="spellEnd"/>
          </w:p>
        </w:tc>
        <w:tc>
          <w:tcPr>
            <w:tcW w:w="1421" w:type="dxa"/>
            <w:vAlign w:val="center"/>
          </w:tcPr>
          <w:p w14:paraId="1072D7B5" w14:textId="77777777" w:rsidR="00717D34" w:rsidRPr="00AC318D" w:rsidRDefault="00717D34" w:rsidP="00717D34">
            <w:pPr>
              <w:ind w:left="0"/>
              <w:rPr>
                <w:rFonts w:ascii="Calibri" w:hAnsi="Calibri" w:cs="Calibri"/>
                <w:b/>
                <w:bCs/>
              </w:rPr>
            </w:pPr>
          </w:p>
        </w:tc>
      </w:tr>
    </w:tbl>
    <w:p w14:paraId="7FFB65A0" w14:textId="77777777" w:rsidR="00671869" w:rsidRDefault="00671869">
      <w:r>
        <w:br w:type="page"/>
      </w:r>
    </w:p>
    <w:p w14:paraId="6A76A4A8" w14:textId="7A82E0A1" w:rsidR="00523F62" w:rsidRDefault="00523F62"/>
    <w:p w14:paraId="09F07CA6" w14:textId="77777777" w:rsidR="00BA67E6" w:rsidRDefault="00BA67E6"/>
    <w:sdt>
      <w:sdtPr>
        <w:id w:val="-980232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7FC89E" w14:textId="37C3BF43" w:rsidR="00BA67E6" w:rsidRPr="00BA67E6" w:rsidRDefault="00BA67E6" w:rsidP="00BA67E6">
          <w:pPr>
            <w:jc w:val="center"/>
            <w:rPr>
              <w:b/>
              <w:color w:val="0070C0"/>
              <w:sz w:val="32"/>
              <w:szCs w:val="32"/>
            </w:rPr>
          </w:pPr>
          <w:r w:rsidRPr="00BA67E6">
            <w:rPr>
              <w:b/>
              <w:color w:val="0070C0"/>
              <w:sz w:val="32"/>
              <w:szCs w:val="32"/>
            </w:rPr>
            <w:t>SOMMAIRE</w:t>
          </w:r>
        </w:p>
        <w:p w14:paraId="544ABEF2" w14:textId="31E03180" w:rsidR="00BA67E6" w:rsidRPr="00BA67E6" w:rsidRDefault="00BA67E6">
          <w:pPr>
            <w:pStyle w:val="TOC1"/>
            <w:tabs>
              <w:tab w:val="left" w:pos="39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Cs w:val="22"/>
              <w:u w:val="none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430275" w:history="1">
            <w:r w:rsidRPr="00BA67E6">
              <w:rPr>
                <w:rStyle w:val="Hyperlink"/>
                <w:noProof/>
                <w:u w:val="none"/>
              </w:rPr>
              <w:t>1.</w:t>
            </w:r>
            <w:r w:rsidRPr="00BA67E6">
              <w:rPr>
                <w:rFonts w:eastAsiaTheme="minorEastAsia" w:cstheme="minorBidi"/>
                <w:b w:val="0"/>
                <w:bCs w:val="0"/>
                <w:caps w:val="0"/>
                <w:noProof/>
                <w:szCs w:val="22"/>
                <w:u w:val="none"/>
                <w:lang w:eastAsia="fr-FR"/>
              </w:rPr>
              <w:tab/>
            </w:r>
            <w:r w:rsidRPr="00BA67E6">
              <w:rPr>
                <w:rStyle w:val="Hyperlink"/>
                <w:noProof/>
                <w:u w:val="none"/>
              </w:rPr>
              <w:t>Objectif</w:t>
            </w:r>
            <w:r w:rsidRPr="00BA67E6">
              <w:rPr>
                <w:noProof/>
                <w:webHidden/>
                <w:u w:val="none"/>
              </w:rPr>
              <w:tab/>
            </w:r>
            <w:r w:rsidRPr="00BA67E6">
              <w:rPr>
                <w:noProof/>
                <w:webHidden/>
                <w:u w:val="none"/>
              </w:rPr>
              <w:fldChar w:fldCharType="begin"/>
            </w:r>
            <w:r w:rsidRPr="00BA67E6">
              <w:rPr>
                <w:noProof/>
                <w:webHidden/>
                <w:u w:val="none"/>
              </w:rPr>
              <w:instrText xml:space="preserve"> PAGEREF _Toc34430275 \h </w:instrText>
            </w:r>
            <w:r w:rsidRPr="00BA67E6">
              <w:rPr>
                <w:noProof/>
                <w:webHidden/>
                <w:u w:val="none"/>
              </w:rPr>
            </w:r>
            <w:r w:rsidRPr="00BA67E6">
              <w:rPr>
                <w:noProof/>
                <w:webHidden/>
                <w:u w:val="none"/>
              </w:rPr>
              <w:fldChar w:fldCharType="separate"/>
            </w:r>
            <w:r w:rsidR="00BB2597">
              <w:rPr>
                <w:noProof/>
                <w:webHidden/>
                <w:u w:val="none"/>
              </w:rPr>
              <w:t>3</w:t>
            </w:r>
            <w:r w:rsidRPr="00BA67E6">
              <w:rPr>
                <w:noProof/>
                <w:webHidden/>
                <w:u w:val="none"/>
              </w:rPr>
              <w:fldChar w:fldCharType="end"/>
            </w:r>
          </w:hyperlink>
        </w:p>
        <w:p w14:paraId="528C2C99" w14:textId="259993A8" w:rsidR="00BA67E6" w:rsidRPr="00BA67E6" w:rsidRDefault="00E30FD5">
          <w:pPr>
            <w:pStyle w:val="TOC1"/>
            <w:tabs>
              <w:tab w:val="left" w:pos="39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Cs w:val="22"/>
              <w:u w:val="none"/>
              <w:lang w:eastAsia="fr-FR"/>
            </w:rPr>
          </w:pPr>
          <w:hyperlink w:anchor="_Toc34430276" w:history="1">
            <w:r w:rsidR="00BA67E6" w:rsidRPr="00BA67E6">
              <w:rPr>
                <w:rStyle w:val="Hyperlink"/>
                <w:noProof/>
                <w:u w:val="none"/>
              </w:rPr>
              <w:t>2.</w:t>
            </w:r>
            <w:r w:rsidR="00BA67E6" w:rsidRPr="00BA67E6">
              <w:rPr>
                <w:rFonts w:eastAsiaTheme="minorEastAsia" w:cstheme="minorBidi"/>
                <w:b w:val="0"/>
                <w:bCs w:val="0"/>
                <w:caps w:val="0"/>
                <w:noProof/>
                <w:szCs w:val="22"/>
                <w:u w:val="none"/>
                <w:lang w:eastAsia="fr-FR"/>
              </w:rPr>
              <w:tab/>
            </w:r>
            <w:r w:rsidR="00BA67E6" w:rsidRPr="00BA67E6">
              <w:rPr>
                <w:rStyle w:val="Hyperlink"/>
                <w:noProof/>
                <w:u w:val="none"/>
              </w:rPr>
              <w:t>Besoin fonctionnel :</w:t>
            </w:r>
            <w:r w:rsidR="00BA67E6" w:rsidRPr="00BA67E6">
              <w:rPr>
                <w:noProof/>
                <w:webHidden/>
                <w:u w:val="none"/>
              </w:rPr>
              <w:tab/>
            </w:r>
            <w:r w:rsidR="00BA67E6" w:rsidRPr="00BA67E6">
              <w:rPr>
                <w:noProof/>
                <w:webHidden/>
                <w:u w:val="none"/>
              </w:rPr>
              <w:fldChar w:fldCharType="begin"/>
            </w:r>
            <w:r w:rsidR="00BA67E6" w:rsidRPr="00BA67E6">
              <w:rPr>
                <w:noProof/>
                <w:webHidden/>
                <w:u w:val="none"/>
              </w:rPr>
              <w:instrText xml:space="preserve"> PAGEREF _Toc34430276 \h </w:instrText>
            </w:r>
            <w:r w:rsidR="00BA67E6" w:rsidRPr="00BA67E6">
              <w:rPr>
                <w:noProof/>
                <w:webHidden/>
                <w:u w:val="none"/>
              </w:rPr>
            </w:r>
            <w:r w:rsidR="00BA67E6" w:rsidRPr="00BA67E6">
              <w:rPr>
                <w:noProof/>
                <w:webHidden/>
                <w:u w:val="none"/>
              </w:rPr>
              <w:fldChar w:fldCharType="separate"/>
            </w:r>
            <w:r w:rsidR="00BB2597">
              <w:rPr>
                <w:noProof/>
                <w:webHidden/>
                <w:u w:val="none"/>
              </w:rPr>
              <w:t>3</w:t>
            </w:r>
            <w:r w:rsidR="00BA67E6" w:rsidRPr="00BA67E6">
              <w:rPr>
                <w:noProof/>
                <w:webHidden/>
                <w:u w:val="none"/>
              </w:rPr>
              <w:fldChar w:fldCharType="end"/>
            </w:r>
          </w:hyperlink>
        </w:p>
        <w:p w14:paraId="6697BC87" w14:textId="3017E008" w:rsidR="00BA67E6" w:rsidRPr="00BA67E6" w:rsidRDefault="00E30FD5">
          <w:pPr>
            <w:pStyle w:val="TOC1"/>
            <w:tabs>
              <w:tab w:val="left" w:pos="39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Cs w:val="22"/>
              <w:u w:val="none"/>
              <w:lang w:eastAsia="fr-FR"/>
            </w:rPr>
          </w:pPr>
          <w:hyperlink w:anchor="_Toc34430277" w:history="1">
            <w:r w:rsidR="00BA67E6" w:rsidRPr="00BA67E6">
              <w:rPr>
                <w:rStyle w:val="Hyperlink"/>
                <w:noProof/>
                <w:u w:val="none"/>
              </w:rPr>
              <w:t>3.</w:t>
            </w:r>
            <w:r w:rsidR="00BA67E6" w:rsidRPr="00BA67E6">
              <w:rPr>
                <w:rFonts w:eastAsiaTheme="minorEastAsia" w:cstheme="minorBidi"/>
                <w:b w:val="0"/>
                <w:bCs w:val="0"/>
                <w:caps w:val="0"/>
                <w:noProof/>
                <w:szCs w:val="22"/>
                <w:u w:val="none"/>
                <w:lang w:eastAsia="fr-FR"/>
              </w:rPr>
              <w:tab/>
            </w:r>
            <w:r w:rsidR="00BA67E6" w:rsidRPr="00BA67E6">
              <w:rPr>
                <w:rStyle w:val="Hyperlink"/>
                <w:noProof/>
                <w:u w:val="none"/>
              </w:rPr>
              <w:t>Identification des acteurs :</w:t>
            </w:r>
            <w:r w:rsidR="00BA67E6" w:rsidRPr="00BA67E6">
              <w:rPr>
                <w:noProof/>
                <w:webHidden/>
                <w:u w:val="none"/>
              </w:rPr>
              <w:tab/>
            </w:r>
            <w:r w:rsidR="00BA67E6" w:rsidRPr="00BA67E6">
              <w:rPr>
                <w:noProof/>
                <w:webHidden/>
                <w:u w:val="none"/>
              </w:rPr>
              <w:fldChar w:fldCharType="begin"/>
            </w:r>
            <w:r w:rsidR="00BA67E6" w:rsidRPr="00BA67E6">
              <w:rPr>
                <w:noProof/>
                <w:webHidden/>
                <w:u w:val="none"/>
              </w:rPr>
              <w:instrText xml:space="preserve"> PAGEREF _Toc34430277 \h </w:instrText>
            </w:r>
            <w:r w:rsidR="00BA67E6" w:rsidRPr="00BA67E6">
              <w:rPr>
                <w:noProof/>
                <w:webHidden/>
                <w:u w:val="none"/>
              </w:rPr>
            </w:r>
            <w:r w:rsidR="00BA67E6" w:rsidRPr="00BA67E6">
              <w:rPr>
                <w:noProof/>
                <w:webHidden/>
                <w:u w:val="none"/>
              </w:rPr>
              <w:fldChar w:fldCharType="separate"/>
            </w:r>
            <w:r w:rsidR="00BB2597">
              <w:rPr>
                <w:noProof/>
                <w:webHidden/>
                <w:u w:val="none"/>
              </w:rPr>
              <w:t>4</w:t>
            </w:r>
            <w:r w:rsidR="00BA67E6" w:rsidRPr="00BA67E6">
              <w:rPr>
                <w:noProof/>
                <w:webHidden/>
                <w:u w:val="none"/>
              </w:rPr>
              <w:fldChar w:fldCharType="end"/>
            </w:r>
          </w:hyperlink>
        </w:p>
        <w:p w14:paraId="662863CD" w14:textId="05C388BD" w:rsidR="00BA67E6" w:rsidRPr="00BA67E6" w:rsidRDefault="00E30FD5">
          <w:pPr>
            <w:pStyle w:val="TOC1"/>
            <w:tabs>
              <w:tab w:val="left" w:pos="39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Cs w:val="22"/>
              <w:u w:val="none"/>
              <w:lang w:eastAsia="fr-FR"/>
            </w:rPr>
          </w:pPr>
          <w:hyperlink w:anchor="_Toc34430278" w:history="1">
            <w:r w:rsidR="00BA67E6" w:rsidRPr="00BA67E6">
              <w:rPr>
                <w:rStyle w:val="Hyperlink"/>
                <w:noProof/>
                <w:u w:val="none"/>
              </w:rPr>
              <w:t>4.</w:t>
            </w:r>
            <w:r w:rsidR="00BA67E6" w:rsidRPr="00BA67E6">
              <w:rPr>
                <w:rFonts w:eastAsiaTheme="minorEastAsia" w:cstheme="minorBidi"/>
                <w:b w:val="0"/>
                <w:bCs w:val="0"/>
                <w:caps w:val="0"/>
                <w:noProof/>
                <w:szCs w:val="22"/>
                <w:u w:val="none"/>
                <w:lang w:eastAsia="fr-FR"/>
              </w:rPr>
              <w:tab/>
            </w:r>
            <w:r w:rsidR="00BA67E6" w:rsidRPr="00BA67E6">
              <w:rPr>
                <w:rStyle w:val="Hyperlink"/>
                <w:noProof/>
                <w:u w:val="none"/>
              </w:rPr>
              <w:t>Diagramme de cas d’utilisation</w:t>
            </w:r>
            <w:r w:rsidR="00BA67E6" w:rsidRPr="00BA67E6">
              <w:rPr>
                <w:noProof/>
                <w:webHidden/>
                <w:u w:val="none"/>
              </w:rPr>
              <w:tab/>
            </w:r>
            <w:r w:rsidR="00BA67E6" w:rsidRPr="00BA67E6">
              <w:rPr>
                <w:noProof/>
                <w:webHidden/>
                <w:u w:val="none"/>
              </w:rPr>
              <w:fldChar w:fldCharType="begin"/>
            </w:r>
            <w:r w:rsidR="00BA67E6" w:rsidRPr="00BA67E6">
              <w:rPr>
                <w:noProof/>
                <w:webHidden/>
                <w:u w:val="none"/>
              </w:rPr>
              <w:instrText xml:space="preserve"> PAGEREF _Toc34430278 \h </w:instrText>
            </w:r>
            <w:r w:rsidR="00BA67E6" w:rsidRPr="00BA67E6">
              <w:rPr>
                <w:noProof/>
                <w:webHidden/>
                <w:u w:val="none"/>
              </w:rPr>
            </w:r>
            <w:r w:rsidR="00BA67E6" w:rsidRPr="00BA67E6">
              <w:rPr>
                <w:noProof/>
                <w:webHidden/>
                <w:u w:val="none"/>
              </w:rPr>
              <w:fldChar w:fldCharType="separate"/>
            </w:r>
            <w:r w:rsidR="00BB2597">
              <w:rPr>
                <w:noProof/>
                <w:webHidden/>
                <w:u w:val="none"/>
              </w:rPr>
              <w:t>6</w:t>
            </w:r>
            <w:r w:rsidR="00BA67E6" w:rsidRPr="00BA67E6">
              <w:rPr>
                <w:noProof/>
                <w:webHidden/>
                <w:u w:val="none"/>
              </w:rPr>
              <w:fldChar w:fldCharType="end"/>
            </w:r>
          </w:hyperlink>
        </w:p>
        <w:p w14:paraId="5A679A0E" w14:textId="7F9BA23F" w:rsidR="00BA67E6" w:rsidRDefault="00E30FD5">
          <w:pPr>
            <w:pStyle w:val="TOC1"/>
            <w:tabs>
              <w:tab w:val="left" w:pos="39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Cs w:val="22"/>
              <w:u w:val="none"/>
              <w:lang w:eastAsia="fr-FR"/>
            </w:rPr>
          </w:pPr>
          <w:hyperlink w:anchor="_Toc34430280" w:history="1">
            <w:r w:rsidR="00BA67E6" w:rsidRPr="00BA67E6">
              <w:rPr>
                <w:rStyle w:val="Hyperlink"/>
                <w:noProof/>
                <w:u w:val="none"/>
              </w:rPr>
              <w:t>5.</w:t>
            </w:r>
            <w:r w:rsidR="00BA67E6" w:rsidRPr="00BA67E6">
              <w:rPr>
                <w:rFonts w:eastAsiaTheme="minorEastAsia" w:cstheme="minorBidi"/>
                <w:b w:val="0"/>
                <w:bCs w:val="0"/>
                <w:caps w:val="0"/>
                <w:noProof/>
                <w:szCs w:val="22"/>
                <w:u w:val="none"/>
                <w:lang w:eastAsia="fr-FR"/>
              </w:rPr>
              <w:tab/>
            </w:r>
            <w:r w:rsidR="006E302C" w:rsidRPr="006E302C">
              <w:rPr>
                <w:rStyle w:val="Hyperlink"/>
                <w:rFonts w:eastAsia="Times New Roman"/>
                <w:noProof/>
                <w:u w:val="none"/>
              </w:rPr>
              <w:t xml:space="preserve">SCÉNARIO </w:t>
            </w:r>
            <w:r w:rsidR="00BA67E6" w:rsidRPr="00BA67E6">
              <w:rPr>
                <w:rStyle w:val="Hyperlink"/>
                <w:rFonts w:eastAsia="Times New Roman"/>
                <w:noProof/>
                <w:u w:val="none"/>
              </w:rPr>
              <w:t>de création d'un widget :</w:t>
            </w:r>
            <w:r w:rsidR="00BA67E6" w:rsidRPr="00BA67E6">
              <w:rPr>
                <w:noProof/>
                <w:webHidden/>
                <w:u w:val="none"/>
              </w:rPr>
              <w:tab/>
            </w:r>
          </w:hyperlink>
          <w:r w:rsidR="006C20DD">
            <w:rPr>
              <w:noProof/>
              <w:u w:val="none"/>
            </w:rPr>
            <w:t>6</w:t>
          </w:r>
        </w:p>
        <w:p w14:paraId="324022E0" w14:textId="2AC2F18E" w:rsidR="00BA67E6" w:rsidRDefault="00BA67E6">
          <w:r>
            <w:rPr>
              <w:b/>
              <w:bCs/>
              <w:noProof/>
            </w:rPr>
            <w:fldChar w:fldCharType="end"/>
          </w:r>
        </w:p>
      </w:sdtContent>
    </w:sdt>
    <w:p w14:paraId="6497B2D8" w14:textId="526ADE2F" w:rsidR="00490190" w:rsidRDefault="00490190">
      <w:pPr>
        <w:rPr>
          <w:sz w:val="28"/>
          <w:szCs w:val="28"/>
        </w:rPr>
      </w:pPr>
    </w:p>
    <w:p w14:paraId="03F28152" w14:textId="47FC89F5" w:rsidR="00BA67E6" w:rsidRDefault="00523F62" w:rsidP="00BA67E6">
      <w:pPr>
        <w:pStyle w:val="TOC1"/>
        <w:tabs>
          <w:tab w:val="left" w:pos="332"/>
          <w:tab w:val="right" w:pos="9062"/>
        </w:tabs>
        <w:rPr>
          <w:rFonts w:eastAsiaTheme="minorEastAsia" w:cstheme="minorBidi"/>
          <w:b w:val="0"/>
          <w:bCs w:val="0"/>
          <w:smallCaps/>
          <w:noProof/>
          <w:szCs w:val="22"/>
          <w:lang w:eastAsia="fr-FR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</w:p>
    <w:p w14:paraId="6FD2E5DA" w14:textId="1201F83B" w:rsidR="007A524C" w:rsidRDefault="007A524C">
      <w:pPr>
        <w:pStyle w:val="TOC2"/>
        <w:tabs>
          <w:tab w:val="left" w:pos="502"/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szCs w:val="22"/>
          <w:lang w:eastAsia="fr-FR"/>
        </w:rPr>
      </w:pPr>
    </w:p>
    <w:p w14:paraId="40BAA3BF" w14:textId="794C6CAF" w:rsidR="00FF40D8" w:rsidRDefault="00523F62">
      <w:r>
        <w:fldChar w:fldCharType="end"/>
      </w:r>
      <w:r w:rsidR="00FF40D8">
        <w:br w:type="page"/>
      </w:r>
    </w:p>
    <w:p w14:paraId="5328B698" w14:textId="77777777" w:rsidR="002555BA" w:rsidRDefault="002555BA" w:rsidP="004C3C91"/>
    <w:p w14:paraId="7054D5CA" w14:textId="5128C92D" w:rsidR="008623BE" w:rsidRPr="00741AA3" w:rsidRDefault="00046742" w:rsidP="008623BE">
      <w:pPr>
        <w:pStyle w:val="Heading1"/>
        <w:numPr>
          <w:ilvl w:val="0"/>
          <w:numId w:val="3"/>
        </w:numPr>
        <w:tabs>
          <w:tab w:val="left" w:pos="-709"/>
          <w:tab w:val="left" w:pos="142"/>
        </w:tabs>
        <w:ind w:left="-142" w:hanging="432"/>
        <w:rPr>
          <w:bCs w:val="0"/>
        </w:rPr>
      </w:pPr>
      <w:bookmarkStart w:id="1" w:name="_Toc34430275"/>
      <w:bookmarkStart w:id="2" w:name="_Toc12632228"/>
      <w:r w:rsidRPr="00046742">
        <w:t>Objectif</w:t>
      </w:r>
      <w:bookmarkEnd w:id="1"/>
      <w:bookmarkEnd w:id="2"/>
      <w:r w:rsidR="00754E03">
        <w:t> :</w:t>
      </w:r>
    </w:p>
    <w:p w14:paraId="2DE00A89" w14:textId="77777777" w:rsidR="00D074B4" w:rsidRDefault="003E567E" w:rsidP="005A7251">
      <w:pPr>
        <w:pStyle w:val="SOFIAP"/>
        <w:spacing w:after="160" w:line="240" w:lineRule="auto"/>
        <w:jc w:val="both"/>
        <w:rPr>
          <w:rFonts w:cstheme="minorBidi"/>
          <w:color w:val="auto"/>
          <w:sz w:val="22"/>
          <w:szCs w:val="22"/>
          <w:shd w:val="clear" w:color="auto" w:fill="auto"/>
        </w:rPr>
      </w:pPr>
      <w:bookmarkStart w:id="3" w:name="_Toc12632230"/>
      <w:r w:rsidRPr="001E1447">
        <w:rPr>
          <w:rFonts w:cstheme="minorBidi"/>
          <w:color w:val="auto"/>
          <w:sz w:val="22"/>
          <w:szCs w:val="22"/>
          <w:shd w:val="clear" w:color="auto" w:fill="auto"/>
        </w:rPr>
        <w:t>La gestion de Dashboard est un outil d'évaluation de l'organisation d'une entreprise ou d'une institution constituée de plusieurs indicateurs.</w:t>
      </w:r>
    </w:p>
    <w:p w14:paraId="32D285CB" w14:textId="3762E046" w:rsidR="00D074B4" w:rsidRDefault="003E567E" w:rsidP="005A7251">
      <w:pPr>
        <w:pStyle w:val="SOFIAP"/>
        <w:spacing w:after="160" w:line="240" w:lineRule="auto"/>
        <w:jc w:val="both"/>
        <w:rPr>
          <w:rFonts w:cstheme="minorBidi"/>
          <w:color w:val="auto"/>
          <w:sz w:val="22"/>
          <w:szCs w:val="22"/>
          <w:shd w:val="clear" w:color="auto" w:fill="auto"/>
        </w:rPr>
      </w:pPr>
      <w:r w:rsidRPr="001E1447">
        <w:rPr>
          <w:rFonts w:cstheme="minorBidi"/>
          <w:color w:val="auto"/>
          <w:sz w:val="22"/>
          <w:szCs w:val="22"/>
          <w:shd w:val="clear" w:color="auto" w:fill="auto"/>
        </w:rPr>
        <w:t>Notre objectif est de créer un système de gestion Dashboard sous forme de Widgets génériques, dynamiques et personnalisables il a pour fonction de permettre la visualisation, le suivi et l'exploitation facile de données pertinente</w:t>
      </w:r>
      <w:r w:rsidR="00C832B8">
        <w:rPr>
          <w:rFonts w:cstheme="minorBidi"/>
          <w:color w:val="auto"/>
          <w:sz w:val="22"/>
          <w:szCs w:val="22"/>
          <w:shd w:val="clear" w:color="auto" w:fill="auto"/>
        </w:rPr>
        <w:t>s</w:t>
      </w:r>
      <w:r w:rsidRPr="001E1447">
        <w:rPr>
          <w:rFonts w:cstheme="minorBidi"/>
          <w:color w:val="auto"/>
          <w:sz w:val="22"/>
          <w:szCs w:val="22"/>
          <w:shd w:val="clear" w:color="auto" w:fill="auto"/>
        </w:rPr>
        <w:t xml:space="preserve"> sous forme de chiffres, données et de graphiques.</w:t>
      </w:r>
    </w:p>
    <w:p w14:paraId="0EDFF07A" w14:textId="0CA8625F" w:rsidR="003E567E" w:rsidRPr="001E1447" w:rsidRDefault="003E567E" w:rsidP="005A7251">
      <w:pPr>
        <w:pStyle w:val="SOFIAP"/>
        <w:spacing w:after="160" w:line="240" w:lineRule="auto"/>
        <w:jc w:val="both"/>
        <w:rPr>
          <w:rFonts w:cstheme="minorBidi"/>
          <w:color w:val="auto"/>
          <w:sz w:val="22"/>
          <w:szCs w:val="22"/>
          <w:shd w:val="clear" w:color="auto" w:fill="auto"/>
        </w:rPr>
      </w:pPr>
      <w:r w:rsidRPr="001E1447">
        <w:rPr>
          <w:rFonts w:cstheme="minorBidi"/>
          <w:color w:val="auto"/>
          <w:sz w:val="22"/>
          <w:szCs w:val="22"/>
          <w:shd w:val="clear" w:color="auto" w:fill="auto"/>
        </w:rPr>
        <w:t>Notre travail consiste essentiellement à développer trois modules principaux :</w:t>
      </w:r>
    </w:p>
    <w:p w14:paraId="69AA9869" w14:textId="1BBDB1F0" w:rsidR="003E567E" w:rsidRPr="001E1447" w:rsidRDefault="003E567E" w:rsidP="005A7251">
      <w:pPr>
        <w:pStyle w:val="SOFIAP"/>
        <w:numPr>
          <w:ilvl w:val="0"/>
          <w:numId w:val="29"/>
        </w:numPr>
        <w:spacing w:after="160" w:line="240" w:lineRule="auto"/>
        <w:jc w:val="both"/>
        <w:rPr>
          <w:rFonts w:cstheme="minorBidi"/>
          <w:color w:val="auto"/>
          <w:sz w:val="22"/>
          <w:szCs w:val="22"/>
          <w:shd w:val="clear" w:color="auto" w:fill="auto"/>
        </w:rPr>
      </w:pPr>
      <w:r w:rsidRPr="001E1447">
        <w:rPr>
          <w:rFonts w:cstheme="minorBidi"/>
          <w:color w:val="auto"/>
          <w:sz w:val="22"/>
          <w:szCs w:val="22"/>
          <w:shd w:val="clear" w:color="auto" w:fill="auto"/>
        </w:rPr>
        <w:t>Un module pour la gestion de Dashboard</w:t>
      </w:r>
    </w:p>
    <w:p w14:paraId="136CE8AA" w14:textId="575FFA36" w:rsidR="003E567E" w:rsidRPr="001E1447" w:rsidRDefault="003E567E" w:rsidP="005A7251">
      <w:pPr>
        <w:pStyle w:val="SOFIAP"/>
        <w:numPr>
          <w:ilvl w:val="0"/>
          <w:numId w:val="29"/>
        </w:numPr>
        <w:spacing w:after="160" w:line="240" w:lineRule="auto"/>
        <w:jc w:val="both"/>
        <w:rPr>
          <w:rFonts w:cstheme="minorBidi"/>
          <w:color w:val="auto"/>
          <w:sz w:val="22"/>
          <w:szCs w:val="22"/>
          <w:shd w:val="clear" w:color="auto" w:fill="auto"/>
        </w:rPr>
      </w:pPr>
      <w:r w:rsidRPr="001E1447">
        <w:rPr>
          <w:rFonts w:cstheme="minorBidi"/>
          <w:color w:val="auto"/>
          <w:sz w:val="22"/>
          <w:szCs w:val="22"/>
          <w:shd w:val="clear" w:color="auto" w:fill="auto"/>
        </w:rPr>
        <w:t>Un module qui permet de générer des widgets génériques et dynamiques</w:t>
      </w:r>
    </w:p>
    <w:p w14:paraId="4B6A5D94" w14:textId="375187F0" w:rsidR="003E567E" w:rsidRPr="001E1447" w:rsidRDefault="003E567E" w:rsidP="005A7251">
      <w:pPr>
        <w:pStyle w:val="SOFIAP"/>
        <w:numPr>
          <w:ilvl w:val="0"/>
          <w:numId w:val="29"/>
        </w:numPr>
        <w:spacing w:after="160" w:line="240" w:lineRule="auto"/>
        <w:jc w:val="both"/>
        <w:rPr>
          <w:rFonts w:cstheme="minorBidi"/>
          <w:color w:val="auto"/>
          <w:sz w:val="22"/>
          <w:szCs w:val="22"/>
          <w:shd w:val="clear" w:color="auto" w:fill="auto"/>
        </w:rPr>
      </w:pPr>
      <w:r w:rsidRPr="001E1447">
        <w:rPr>
          <w:rFonts w:cstheme="minorBidi"/>
          <w:color w:val="auto"/>
          <w:sz w:val="22"/>
          <w:szCs w:val="22"/>
          <w:shd w:val="clear" w:color="auto" w:fill="auto"/>
        </w:rPr>
        <w:t>Un module qui permet de configurer et personnaliser les widgets</w:t>
      </w:r>
    </w:p>
    <w:p w14:paraId="084C5A59" w14:textId="2440A659" w:rsidR="00840E0C" w:rsidRPr="00046742" w:rsidRDefault="00046742" w:rsidP="002F695B">
      <w:pPr>
        <w:pStyle w:val="Heading1"/>
        <w:numPr>
          <w:ilvl w:val="0"/>
          <w:numId w:val="3"/>
        </w:numPr>
        <w:tabs>
          <w:tab w:val="left" w:pos="-709"/>
          <w:tab w:val="left" w:pos="142"/>
        </w:tabs>
        <w:ind w:left="-142" w:hanging="432"/>
        <w:rPr>
          <w:b w:val="0"/>
        </w:rPr>
      </w:pPr>
      <w:bookmarkStart w:id="4" w:name="_Toc34384073"/>
      <w:bookmarkStart w:id="5" w:name="_Toc34384104"/>
      <w:bookmarkStart w:id="6" w:name="_Toc34430276"/>
      <w:bookmarkStart w:id="7" w:name="_Toc12632231"/>
      <w:bookmarkEnd w:id="3"/>
      <w:r w:rsidRPr="008D353A">
        <w:t>Besoin fonctionnel :</w:t>
      </w:r>
      <w:bookmarkEnd w:id="4"/>
      <w:bookmarkEnd w:id="5"/>
      <w:bookmarkEnd w:id="6"/>
      <w:r w:rsidRPr="008D353A">
        <w:t xml:space="preserve"> </w:t>
      </w:r>
      <w:bookmarkEnd w:id="7"/>
    </w:p>
    <w:p w14:paraId="16DAC8E4" w14:textId="06EA9A4F" w:rsidR="003E567E" w:rsidRPr="005B4387" w:rsidRDefault="003E567E" w:rsidP="005A7251">
      <w:pPr>
        <w:pStyle w:val="ListParagraph"/>
        <w:numPr>
          <w:ilvl w:val="0"/>
          <w:numId w:val="33"/>
        </w:numPr>
        <w:spacing w:line="259" w:lineRule="auto"/>
        <w:jc w:val="both"/>
        <w:rPr>
          <w:sz w:val="22"/>
          <w:szCs w:val="22"/>
        </w:rPr>
      </w:pPr>
      <w:bookmarkStart w:id="8" w:name="_Toc12632232"/>
      <w:r w:rsidRPr="005B4387">
        <w:rPr>
          <w:sz w:val="22"/>
          <w:szCs w:val="22"/>
        </w:rPr>
        <w:t xml:space="preserve">Créer un Dashboard sous forme de Widgets. </w:t>
      </w:r>
    </w:p>
    <w:p w14:paraId="203CA270" w14:textId="30C9AC43" w:rsidR="005A7251" w:rsidRPr="005A7251" w:rsidRDefault="003E567E" w:rsidP="005A7251">
      <w:pPr>
        <w:pStyle w:val="ListParagraph"/>
        <w:numPr>
          <w:ilvl w:val="0"/>
          <w:numId w:val="33"/>
        </w:numPr>
        <w:spacing w:line="259" w:lineRule="auto"/>
        <w:jc w:val="both"/>
        <w:rPr>
          <w:sz w:val="22"/>
          <w:szCs w:val="22"/>
        </w:rPr>
      </w:pPr>
      <w:r w:rsidRPr="005B4387">
        <w:rPr>
          <w:sz w:val="22"/>
          <w:szCs w:val="22"/>
        </w:rPr>
        <w:t>Créer un générateur des widgets qui permet</w:t>
      </w:r>
      <w:r w:rsidR="00C832B8">
        <w:rPr>
          <w:sz w:val="22"/>
          <w:szCs w:val="22"/>
        </w:rPr>
        <w:t xml:space="preserve">tent </w:t>
      </w:r>
      <w:r w:rsidRPr="005B4387">
        <w:rPr>
          <w:sz w:val="22"/>
          <w:szCs w:val="22"/>
        </w:rPr>
        <w:t>de générer des widgets (standard ou sp</w:t>
      </w:r>
      <w:r w:rsidR="009013E7">
        <w:rPr>
          <w:sz w:val="22"/>
          <w:szCs w:val="22"/>
        </w:rPr>
        <w:t>écifique) des différents types.</w:t>
      </w:r>
      <w:r w:rsidRPr="005B4387">
        <w:rPr>
          <w:sz w:val="22"/>
          <w:szCs w:val="22"/>
        </w:rPr>
        <w:t xml:space="preserve"> </w:t>
      </w:r>
      <w:r w:rsidR="00F544DB">
        <w:rPr>
          <w:sz w:val="22"/>
          <w:szCs w:val="22"/>
        </w:rPr>
        <w:t xml:space="preserve"> </w:t>
      </w:r>
      <w:r w:rsidR="009013E7" w:rsidRPr="005B4387">
        <w:rPr>
          <w:sz w:val="22"/>
          <w:szCs w:val="22"/>
        </w:rPr>
        <w:t>Plusieurs</w:t>
      </w:r>
      <w:r w:rsidRPr="005B4387">
        <w:rPr>
          <w:sz w:val="22"/>
          <w:szCs w:val="22"/>
        </w:rPr>
        <w:t xml:space="preserve"> types sont possibles pour présenter les </w:t>
      </w:r>
      <w:r w:rsidR="009013E7">
        <w:rPr>
          <w:sz w:val="22"/>
          <w:szCs w:val="22"/>
        </w:rPr>
        <w:t xml:space="preserve">informations </w:t>
      </w:r>
      <w:r w:rsidR="009013E7" w:rsidRPr="005B4387">
        <w:rPr>
          <w:sz w:val="22"/>
          <w:szCs w:val="22"/>
        </w:rPr>
        <w:t>:</w:t>
      </w:r>
      <w:r w:rsidRPr="005B4387">
        <w:rPr>
          <w:sz w:val="22"/>
          <w:szCs w:val="22"/>
        </w:rPr>
        <w:t xml:space="preserve"> liste, graphique et les indicateurs avec ou sans liste. Les données indicatrices, liste et les chiffres de chart graphique que contient Dashboard doivent répondre à certains critères préalablement sélectionnés lors de la création du widget :</w:t>
      </w:r>
    </w:p>
    <w:p w14:paraId="73B879D5" w14:textId="6CA3A460" w:rsidR="003E567E" w:rsidRDefault="003E567E" w:rsidP="005A7251">
      <w:pPr>
        <w:pStyle w:val="ListParagraph"/>
        <w:numPr>
          <w:ilvl w:val="0"/>
          <w:numId w:val="10"/>
        </w:numPr>
        <w:spacing w:line="259" w:lineRule="auto"/>
        <w:jc w:val="both"/>
        <w:rPr>
          <w:rFonts w:asciiTheme="minorHAnsi" w:eastAsiaTheme="minorHAnsi" w:hAnsiTheme="minorHAnsi"/>
          <w:sz w:val="22"/>
          <w:szCs w:val="22"/>
        </w:rPr>
      </w:pPr>
      <w:r w:rsidRPr="00052EF2">
        <w:rPr>
          <w:rFonts w:asciiTheme="minorHAnsi" w:eastAsiaTheme="minorHAnsi" w:hAnsiTheme="minorHAnsi"/>
          <w:b/>
          <w:sz w:val="22"/>
          <w:szCs w:val="22"/>
        </w:rPr>
        <w:t>Widget spécifique :</w:t>
      </w:r>
      <w:r w:rsidRPr="00052EF2">
        <w:rPr>
          <w:rFonts w:asciiTheme="minorHAnsi" w:eastAsiaTheme="minorHAnsi" w:hAnsiTheme="minorHAnsi"/>
          <w:sz w:val="22"/>
          <w:szCs w:val="22"/>
        </w:rPr>
        <w:t xml:space="preserve"> </w:t>
      </w:r>
      <w:r w:rsidRPr="003E567E">
        <w:rPr>
          <w:rFonts w:asciiTheme="minorHAnsi" w:eastAsiaTheme="minorHAnsi" w:hAnsiTheme="minorHAnsi"/>
          <w:sz w:val="22"/>
          <w:szCs w:val="22"/>
        </w:rPr>
        <w:t>les widgets spécifiques représentent des fonctionnalités spécifiques grâce à des critères spécifiques pour chaque client.</w:t>
      </w:r>
    </w:p>
    <w:p w14:paraId="5CE5F295" w14:textId="48D4AD22" w:rsidR="003E567E" w:rsidRPr="003E567E" w:rsidRDefault="003E567E" w:rsidP="005A7251">
      <w:pPr>
        <w:pStyle w:val="ListParagraph"/>
        <w:numPr>
          <w:ilvl w:val="0"/>
          <w:numId w:val="10"/>
        </w:numPr>
        <w:spacing w:line="259" w:lineRule="auto"/>
        <w:jc w:val="both"/>
        <w:rPr>
          <w:rFonts w:asciiTheme="minorHAnsi" w:eastAsiaTheme="minorHAnsi" w:hAnsiTheme="minorHAnsi"/>
          <w:sz w:val="22"/>
          <w:szCs w:val="22"/>
        </w:rPr>
      </w:pPr>
      <w:r w:rsidRPr="00052EF2">
        <w:rPr>
          <w:rFonts w:asciiTheme="minorHAnsi" w:eastAsiaTheme="minorHAnsi" w:hAnsiTheme="minorHAnsi"/>
          <w:b/>
          <w:sz w:val="22"/>
          <w:szCs w:val="22"/>
        </w:rPr>
        <w:t>Widget standard :</w:t>
      </w:r>
      <w:r w:rsidRPr="003E567E">
        <w:rPr>
          <w:rFonts w:asciiTheme="minorHAnsi" w:eastAsiaTheme="minorHAnsi" w:hAnsiTheme="minorHAnsi"/>
          <w:sz w:val="22"/>
          <w:szCs w:val="22"/>
        </w:rPr>
        <w:t xml:space="preserve"> les widgets standard doivent répondre à des fonctionnalités standard par des critères standard disponibles par tous les utilisateurs.</w:t>
      </w:r>
    </w:p>
    <w:p w14:paraId="49F75975" w14:textId="13E2310C" w:rsidR="00BA67E6" w:rsidRPr="00052EF2" w:rsidRDefault="003E567E" w:rsidP="005A7251">
      <w:pPr>
        <w:pStyle w:val="ListParagraph"/>
        <w:numPr>
          <w:ilvl w:val="0"/>
          <w:numId w:val="10"/>
        </w:numPr>
        <w:spacing w:line="259" w:lineRule="auto"/>
        <w:jc w:val="both"/>
        <w:rPr>
          <w:rFonts w:asciiTheme="minorHAnsi" w:eastAsiaTheme="minorHAnsi" w:hAnsiTheme="minorHAnsi"/>
          <w:b/>
          <w:sz w:val="22"/>
          <w:szCs w:val="22"/>
        </w:rPr>
      </w:pPr>
      <w:r w:rsidRPr="00052EF2">
        <w:rPr>
          <w:rFonts w:asciiTheme="minorHAnsi" w:eastAsiaTheme="minorHAnsi" w:hAnsiTheme="minorHAnsi"/>
          <w:b/>
          <w:sz w:val="22"/>
          <w:szCs w:val="22"/>
        </w:rPr>
        <w:t>Les types du widget :</w:t>
      </w:r>
    </w:p>
    <w:p w14:paraId="4D57306E" w14:textId="584A3692" w:rsidR="00046742" w:rsidRPr="003E567E" w:rsidRDefault="00046742" w:rsidP="005A7251">
      <w:pPr>
        <w:pStyle w:val="ListParagraph"/>
        <w:numPr>
          <w:ilvl w:val="0"/>
          <w:numId w:val="6"/>
        </w:numPr>
        <w:spacing w:line="259" w:lineRule="auto"/>
        <w:jc w:val="both"/>
        <w:rPr>
          <w:b/>
        </w:rPr>
      </w:pPr>
      <w:r w:rsidRPr="00322A2C">
        <w:rPr>
          <w:b/>
          <w:sz w:val="22"/>
          <w:szCs w:val="22"/>
        </w:rPr>
        <w:t>Type Graphique</w:t>
      </w:r>
      <w:r w:rsidRPr="003E567E">
        <w:rPr>
          <w:rFonts w:asciiTheme="minorHAnsi" w:eastAsiaTheme="minorHAnsi" w:hAnsiTheme="minorHAnsi"/>
          <w:b/>
          <w:sz w:val="22"/>
          <w:szCs w:val="22"/>
        </w:rPr>
        <w:t> :</w:t>
      </w:r>
      <w:r w:rsidRPr="008D353A">
        <w:rPr>
          <w:b/>
        </w:rPr>
        <w:t xml:space="preserve"> </w:t>
      </w:r>
      <w:r w:rsidR="003E567E" w:rsidRPr="003E567E">
        <w:rPr>
          <w:rFonts w:asciiTheme="minorHAnsi" w:eastAsiaTheme="minorHAnsi" w:hAnsiTheme="minorHAnsi"/>
          <w:sz w:val="22"/>
          <w:szCs w:val="22"/>
        </w:rPr>
        <w:t xml:space="preserve">Les graphiques pouvant figurer dans le Dashboard sont nombreux, dont voici quelques-uns : des Courbes (Line chart), des Diagramme circulaire, les histogrammes et etc. </w:t>
      </w:r>
    </w:p>
    <w:p w14:paraId="321C5EE0" w14:textId="08B86781" w:rsidR="003E567E" w:rsidRDefault="003E567E" w:rsidP="003E567E">
      <w:pPr>
        <w:pStyle w:val="ListParagraph"/>
        <w:spacing w:line="259" w:lineRule="auto"/>
        <w:ind w:left="1352"/>
        <w:rPr>
          <w:rFonts w:asciiTheme="minorHAnsi" w:eastAsiaTheme="minorHAnsi" w:hAnsiTheme="minorHAnsi"/>
          <w:b/>
          <w:sz w:val="22"/>
          <w:szCs w:val="22"/>
        </w:rPr>
      </w:pPr>
    </w:p>
    <w:p w14:paraId="25676AE0" w14:textId="77777777" w:rsidR="003E567E" w:rsidRPr="003E567E" w:rsidRDefault="003E567E" w:rsidP="003E567E">
      <w:pPr>
        <w:pStyle w:val="ListParagraph"/>
        <w:spacing w:line="259" w:lineRule="auto"/>
        <w:ind w:left="1352"/>
        <w:rPr>
          <w:b/>
        </w:rPr>
      </w:pPr>
    </w:p>
    <w:p w14:paraId="3D1CD28C" w14:textId="00E9AD87" w:rsidR="00033786" w:rsidRDefault="003E567E" w:rsidP="00046742">
      <w:pPr>
        <w:ind w:left="720"/>
        <w:rPr>
          <w:color w:val="FF0000"/>
        </w:rPr>
      </w:pPr>
      <w:r w:rsidRPr="003E567E">
        <w:rPr>
          <w:noProof/>
          <w:lang w:eastAsia="fr-FR"/>
        </w:rPr>
        <w:drawing>
          <wp:inline distT="0" distB="0" distL="0" distR="0" wp14:anchorId="2D3E0BBE" wp14:editId="360CF775">
            <wp:extent cx="2524125" cy="1894277"/>
            <wp:effectExtent l="0" t="0" r="0" b="0"/>
            <wp:docPr id="3" name="Picture 3" descr="D:\PFE2020\Widget maquette\courb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FE2020\Widget maquette\courb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038" cy="1925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567E">
        <w:rPr>
          <w:noProof/>
          <w:lang w:eastAsia="fr-FR"/>
        </w:rPr>
        <w:drawing>
          <wp:inline distT="0" distB="0" distL="0" distR="0" wp14:anchorId="56BD2627" wp14:editId="55C611AC">
            <wp:extent cx="2390775" cy="1794203"/>
            <wp:effectExtent l="0" t="0" r="0" b="0"/>
            <wp:docPr id="4" name="Picture 4" descr="D:\PFE2020\Widget maquette\diagramm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FE2020\Widget maquette\diagramme 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55" cy="183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066A7" w14:textId="77777777" w:rsidR="003E567E" w:rsidRPr="003E567E" w:rsidRDefault="003E567E" w:rsidP="003E567E">
      <w:pPr>
        <w:pStyle w:val="Caption"/>
        <w:spacing w:before="0" w:after="0"/>
        <w:jc w:val="center"/>
        <w:rPr>
          <w:rFonts w:ascii="Calibri" w:eastAsiaTheme="minorEastAsia" w:hAnsi="Calibri"/>
          <w:bCs w:val="0"/>
          <w:color w:val="auto"/>
          <w:sz w:val="22"/>
          <w:szCs w:val="22"/>
        </w:rPr>
      </w:pPr>
      <w:r w:rsidRPr="003E567E">
        <w:rPr>
          <w:rFonts w:ascii="Calibri" w:eastAsiaTheme="minorEastAsia" w:hAnsi="Calibri"/>
          <w:bCs w:val="0"/>
          <w:color w:val="auto"/>
          <w:sz w:val="22"/>
          <w:szCs w:val="22"/>
        </w:rPr>
        <w:t>Figure 1 : Type Graphique </w:t>
      </w:r>
    </w:p>
    <w:p w14:paraId="1FB2D11D" w14:textId="77777777" w:rsidR="003E567E" w:rsidRPr="00337B3F" w:rsidRDefault="003E567E" w:rsidP="00046742">
      <w:pPr>
        <w:ind w:left="720"/>
        <w:rPr>
          <w:color w:val="FF0000"/>
        </w:rPr>
      </w:pPr>
    </w:p>
    <w:p w14:paraId="58AAF585" w14:textId="4A9D4481" w:rsidR="003E567E" w:rsidRPr="003E567E" w:rsidRDefault="00046742" w:rsidP="005A7251">
      <w:pPr>
        <w:pStyle w:val="ListParagraph"/>
        <w:numPr>
          <w:ilvl w:val="0"/>
          <w:numId w:val="6"/>
        </w:numPr>
        <w:spacing w:line="259" w:lineRule="auto"/>
        <w:jc w:val="both"/>
        <w:rPr>
          <w:sz w:val="22"/>
          <w:szCs w:val="22"/>
        </w:rPr>
      </w:pPr>
      <w:r w:rsidRPr="003E567E">
        <w:rPr>
          <w:b/>
          <w:sz w:val="22"/>
          <w:szCs w:val="22"/>
        </w:rPr>
        <w:t>Type liste</w:t>
      </w:r>
      <w:r w:rsidR="003E567E">
        <w:rPr>
          <w:b/>
          <w:sz w:val="22"/>
          <w:szCs w:val="22"/>
        </w:rPr>
        <w:t> :</w:t>
      </w:r>
      <w:r w:rsidR="003E567E" w:rsidRPr="003E567E">
        <w:rPr>
          <w:sz w:val="22"/>
          <w:szCs w:val="22"/>
        </w:rPr>
        <w:t xml:space="preserve"> Les données seront récupérées dynamiquement dans une liste selon des critères donnés lors de la création du widget.</w:t>
      </w:r>
    </w:p>
    <w:p w14:paraId="73D9BF82" w14:textId="72ADE9E9" w:rsidR="00046742" w:rsidRPr="003E567E" w:rsidRDefault="00046742" w:rsidP="005A7251">
      <w:pPr>
        <w:pStyle w:val="ListParagraph"/>
        <w:numPr>
          <w:ilvl w:val="0"/>
          <w:numId w:val="6"/>
        </w:numPr>
        <w:spacing w:line="259" w:lineRule="auto"/>
        <w:jc w:val="both"/>
        <w:rPr>
          <w:sz w:val="22"/>
          <w:szCs w:val="22"/>
        </w:rPr>
      </w:pPr>
      <w:r w:rsidRPr="00813A33">
        <w:rPr>
          <w:b/>
          <w:sz w:val="22"/>
          <w:szCs w:val="22"/>
        </w:rPr>
        <w:t>Type indicateur :</w:t>
      </w:r>
      <w:r w:rsidRPr="008D353A">
        <w:t xml:space="preserve"> </w:t>
      </w:r>
      <w:r w:rsidR="00F544DB">
        <w:rPr>
          <w:sz w:val="22"/>
          <w:szCs w:val="22"/>
        </w:rPr>
        <w:t>u</w:t>
      </w:r>
      <w:r w:rsidR="00813A33" w:rsidRPr="00813A33">
        <w:rPr>
          <w:sz w:val="22"/>
          <w:szCs w:val="22"/>
        </w:rPr>
        <w:t>n widget qui contient un indicateur selon des critères donnés lors de la création du widget. Voilà un exemple de widget indicateur</w:t>
      </w:r>
    </w:p>
    <w:p w14:paraId="5EDA35D6" w14:textId="6CBE0090" w:rsidR="006F5DD4" w:rsidRPr="007218B8" w:rsidRDefault="006F5DD4" w:rsidP="007218B8">
      <w:pPr>
        <w:pStyle w:val="Caption"/>
        <w:spacing w:before="0" w:after="0"/>
        <w:jc w:val="center"/>
        <w:rPr>
          <w:rFonts w:ascii="Calibri" w:eastAsiaTheme="minorEastAsia" w:hAnsi="Calibri"/>
          <w:bCs w:val="0"/>
          <w:color w:val="auto"/>
          <w:sz w:val="22"/>
          <w:szCs w:val="22"/>
        </w:rPr>
      </w:pPr>
      <w:r w:rsidRPr="007218B8">
        <w:rPr>
          <w:rFonts w:ascii="Calibri" w:eastAsiaTheme="minorEastAsia" w:hAnsi="Calibri"/>
          <w:bCs w:val="0"/>
          <w:noProof/>
          <w:color w:val="auto"/>
          <w:sz w:val="22"/>
          <w:szCs w:val="22"/>
          <w:lang w:eastAsia="fr-FR"/>
        </w:rPr>
        <w:drawing>
          <wp:anchor distT="0" distB="0" distL="114300" distR="114300" simplePos="0" relativeHeight="251679744" behindDoc="1" locked="0" layoutInCell="1" allowOverlap="1" wp14:anchorId="7FB59718" wp14:editId="7EE0F6A5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5019675" cy="1685925"/>
            <wp:effectExtent l="0" t="0" r="9525" b="9525"/>
            <wp:wrapTight wrapText="bothSides">
              <wp:wrapPolygon edited="0">
                <wp:start x="0" y="0"/>
                <wp:lineTo x="0" y="21478"/>
                <wp:lineTo x="21559" y="21478"/>
                <wp:lineTo x="21559" y="0"/>
                <wp:lineTo x="0" y="0"/>
              </wp:wrapPolygon>
            </wp:wrapTight>
            <wp:docPr id="8" name="Picture 8" descr="D:\PFE2020\Widget maquette\indicat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FE2020\Widget maquette\indicateu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218B8">
        <w:rPr>
          <w:rFonts w:ascii="Calibri" w:eastAsiaTheme="minorEastAsia" w:hAnsi="Calibri"/>
          <w:bCs w:val="0"/>
          <w:color w:val="auto"/>
          <w:sz w:val="22"/>
          <w:szCs w:val="22"/>
        </w:rPr>
        <w:t>Figure 2 : Widget indicateur</w:t>
      </w:r>
    </w:p>
    <w:p w14:paraId="520CF951" w14:textId="05920002" w:rsidR="007218B8" w:rsidRPr="003E08B3" w:rsidRDefault="00046742" w:rsidP="005A7251">
      <w:pPr>
        <w:pStyle w:val="ListParagraph"/>
        <w:numPr>
          <w:ilvl w:val="0"/>
          <w:numId w:val="6"/>
        </w:numPr>
        <w:spacing w:line="259" w:lineRule="auto"/>
        <w:jc w:val="both"/>
      </w:pPr>
      <w:r w:rsidRPr="007218B8">
        <w:rPr>
          <w:b/>
          <w:sz w:val="22"/>
          <w:szCs w:val="22"/>
        </w:rPr>
        <w:t>Type indicateur avec ou sans liste </w:t>
      </w:r>
      <w:r w:rsidR="00F544DB">
        <w:rPr>
          <w:sz w:val="22"/>
          <w:szCs w:val="22"/>
        </w:rPr>
        <w:t>: u</w:t>
      </w:r>
      <w:r w:rsidR="007218B8" w:rsidRPr="007218B8">
        <w:rPr>
          <w:sz w:val="22"/>
          <w:szCs w:val="22"/>
        </w:rPr>
        <w:t>n widget qui contient un indicateur avec une liste des données selon des critères donnés lors de la création du widget.</w:t>
      </w:r>
    </w:p>
    <w:p w14:paraId="42352D3C" w14:textId="77777777" w:rsidR="003E08B3" w:rsidRPr="007218B8" w:rsidRDefault="003E08B3" w:rsidP="003E08B3">
      <w:pPr>
        <w:pStyle w:val="ListParagraph"/>
        <w:spacing w:line="259" w:lineRule="auto"/>
        <w:ind w:left="1352"/>
      </w:pPr>
    </w:p>
    <w:p w14:paraId="61F5EA2F" w14:textId="77777777" w:rsidR="007218B8" w:rsidRDefault="007218B8" w:rsidP="005A7251">
      <w:pPr>
        <w:pStyle w:val="ListParagraph"/>
        <w:numPr>
          <w:ilvl w:val="0"/>
          <w:numId w:val="31"/>
        </w:numPr>
        <w:spacing w:line="259" w:lineRule="auto"/>
        <w:jc w:val="both"/>
        <w:rPr>
          <w:sz w:val="22"/>
          <w:szCs w:val="22"/>
        </w:rPr>
      </w:pPr>
      <w:r w:rsidRPr="007218B8">
        <w:rPr>
          <w:sz w:val="22"/>
          <w:szCs w:val="22"/>
        </w:rPr>
        <w:t>Chaque widget doit répondre à un besoin bien défini qui est fixé par des critères sélectionnés à sa création.</w:t>
      </w:r>
    </w:p>
    <w:p w14:paraId="50193013" w14:textId="77777777" w:rsidR="007218B8" w:rsidRDefault="007218B8" w:rsidP="005A7251">
      <w:pPr>
        <w:pStyle w:val="ListParagraph"/>
        <w:numPr>
          <w:ilvl w:val="0"/>
          <w:numId w:val="31"/>
        </w:numPr>
        <w:spacing w:line="259" w:lineRule="auto"/>
        <w:jc w:val="both"/>
        <w:rPr>
          <w:sz w:val="22"/>
          <w:szCs w:val="22"/>
        </w:rPr>
      </w:pPr>
      <w:r w:rsidRPr="007218B8">
        <w:rPr>
          <w:sz w:val="22"/>
          <w:szCs w:val="22"/>
        </w:rPr>
        <w:t>Chaque widget doit lier à un ou plusieurs rôles sélectionnés lors de la création du widget</w:t>
      </w:r>
    </w:p>
    <w:p w14:paraId="125235EE" w14:textId="77777777" w:rsidR="007218B8" w:rsidRDefault="007218B8" w:rsidP="005A7251">
      <w:pPr>
        <w:pStyle w:val="ListParagraph"/>
        <w:numPr>
          <w:ilvl w:val="0"/>
          <w:numId w:val="31"/>
        </w:numPr>
        <w:spacing w:line="259" w:lineRule="auto"/>
        <w:jc w:val="both"/>
        <w:rPr>
          <w:sz w:val="22"/>
          <w:szCs w:val="22"/>
        </w:rPr>
      </w:pPr>
      <w:r w:rsidRPr="007218B8">
        <w:rPr>
          <w:sz w:val="22"/>
          <w:szCs w:val="22"/>
        </w:rPr>
        <w:t xml:space="preserve">Les widgets seront livrés à l'utilisateur via les rôles. </w:t>
      </w:r>
    </w:p>
    <w:p w14:paraId="7FED92DD" w14:textId="3ACF31E8" w:rsidR="007218B8" w:rsidRDefault="007218B8" w:rsidP="005A7251">
      <w:pPr>
        <w:pStyle w:val="ListParagraph"/>
        <w:numPr>
          <w:ilvl w:val="0"/>
          <w:numId w:val="31"/>
        </w:numPr>
        <w:spacing w:line="259" w:lineRule="auto"/>
        <w:jc w:val="both"/>
        <w:rPr>
          <w:sz w:val="22"/>
          <w:szCs w:val="22"/>
        </w:rPr>
      </w:pPr>
      <w:r w:rsidRPr="007218B8">
        <w:rPr>
          <w:sz w:val="22"/>
          <w:szCs w:val="22"/>
        </w:rPr>
        <w:t>Chaque widget est identifié pa</w:t>
      </w:r>
      <w:r w:rsidR="00E30FD5">
        <w:rPr>
          <w:sz w:val="22"/>
          <w:szCs w:val="22"/>
        </w:rPr>
        <w:t>r un texte et une description, o</w:t>
      </w:r>
      <w:r w:rsidRPr="007218B8">
        <w:rPr>
          <w:sz w:val="22"/>
          <w:szCs w:val="22"/>
        </w:rPr>
        <w:t>n peut mettre une ou plusieurs langues pour chaque widget.</w:t>
      </w:r>
    </w:p>
    <w:p w14:paraId="5BA05AF4" w14:textId="1271D5F3" w:rsidR="00046742" w:rsidRPr="007218B8" w:rsidRDefault="007218B8" w:rsidP="005A7251">
      <w:pPr>
        <w:pStyle w:val="ListParagraph"/>
        <w:numPr>
          <w:ilvl w:val="0"/>
          <w:numId w:val="31"/>
        </w:numPr>
        <w:spacing w:line="259" w:lineRule="auto"/>
        <w:jc w:val="both"/>
        <w:rPr>
          <w:sz w:val="22"/>
          <w:szCs w:val="22"/>
        </w:rPr>
      </w:pPr>
      <w:r w:rsidRPr="007218B8">
        <w:rPr>
          <w:sz w:val="22"/>
          <w:szCs w:val="22"/>
        </w:rPr>
        <w:t>Chaque widget doit être personnalisable par l’administrateur ou par l’utilisateur :</w:t>
      </w:r>
    </w:p>
    <w:p w14:paraId="31CE2579" w14:textId="4DFA9308" w:rsidR="00046742" w:rsidRPr="007218B8" w:rsidRDefault="007218B8" w:rsidP="005A7251">
      <w:pPr>
        <w:pStyle w:val="ListParagraph"/>
        <w:numPr>
          <w:ilvl w:val="0"/>
          <w:numId w:val="8"/>
        </w:numPr>
        <w:spacing w:line="259" w:lineRule="auto"/>
        <w:jc w:val="both"/>
        <w:rPr>
          <w:sz w:val="22"/>
          <w:szCs w:val="22"/>
        </w:rPr>
      </w:pPr>
      <w:r w:rsidRPr="007218B8">
        <w:rPr>
          <w:sz w:val="22"/>
          <w:szCs w:val="22"/>
        </w:rPr>
        <w:t>Il peut changer leur disposition par glissement (drag and drop)</w:t>
      </w:r>
    </w:p>
    <w:p w14:paraId="4C805CD6" w14:textId="785C501E" w:rsidR="00046742" w:rsidRPr="007218B8" w:rsidRDefault="007218B8" w:rsidP="005A7251">
      <w:pPr>
        <w:pStyle w:val="ListParagraph"/>
        <w:numPr>
          <w:ilvl w:val="0"/>
          <w:numId w:val="8"/>
        </w:numPr>
        <w:spacing w:line="259" w:lineRule="auto"/>
        <w:jc w:val="both"/>
        <w:rPr>
          <w:sz w:val="22"/>
          <w:szCs w:val="22"/>
        </w:rPr>
      </w:pPr>
      <w:r w:rsidRPr="007218B8">
        <w:rPr>
          <w:sz w:val="22"/>
          <w:szCs w:val="22"/>
        </w:rPr>
        <w:t>Il peut Changer le style de texte et la couleur</w:t>
      </w:r>
    </w:p>
    <w:p w14:paraId="73765B53" w14:textId="298C803F" w:rsidR="00046742" w:rsidRPr="007218B8" w:rsidRDefault="00046742" w:rsidP="005A7251">
      <w:pPr>
        <w:pStyle w:val="ListParagraph"/>
        <w:numPr>
          <w:ilvl w:val="0"/>
          <w:numId w:val="8"/>
        </w:numPr>
        <w:spacing w:line="259" w:lineRule="auto"/>
        <w:jc w:val="both"/>
        <w:rPr>
          <w:sz w:val="22"/>
          <w:szCs w:val="22"/>
        </w:rPr>
      </w:pPr>
      <w:r w:rsidRPr="007218B8">
        <w:rPr>
          <w:sz w:val="22"/>
          <w:szCs w:val="22"/>
        </w:rPr>
        <w:t>Il peut cha</w:t>
      </w:r>
      <w:r w:rsidR="00E30FD5">
        <w:rPr>
          <w:sz w:val="22"/>
          <w:szCs w:val="22"/>
        </w:rPr>
        <w:t>nger la couleur de background </w:t>
      </w:r>
    </w:p>
    <w:p w14:paraId="1E9A7A56" w14:textId="77777777" w:rsidR="00046742" w:rsidRPr="007218B8" w:rsidRDefault="00046742" w:rsidP="005A7251">
      <w:pPr>
        <w:pStyle w:val="ListParagraph"/>
        <w:numPr>
          <w:ilvl w:val="0"/>
          <w:numId w:val="8"/>
        </w:numPr>
        <w:spacing w:line="259" w:lineRule="auto"/>
        <w:jc w:val="both"/>
        <w:rPr>
          <w:sz w:val="22"/>
          <w:szCs w:val="22"/>
        </w:rPr>
      </w:pPr>
      <w:r w:rsidRPr="007218B8">
        <w:rPr>
          <w:sz w:val="22"/>
          <w:szCs w:val="22"/>
        </w:rPr>
        <w:t xml:space="preserve">Il peut définir un style pré défini  </w:t>
      </w:r>
    </w:p>
    <w:p w14:paraId="27540066" w14:textId="77777777" w:rsidR="00046742" w:rsidRPr="007218B8" w:rsidRDefault="00046742" w:rsidP="005A7251">
      <w:pPr>
        <w:pStyle w:val="ListParagraph"/>
        <w:numPr>
          <w:ilvl w:val="0"/>
          <w:numId w:val="8"/>
        </w:numPr>
        <w:spacing w:line="259" w:lineRule="auto"/>
        <w:jc w:val="both"/>
        <w:rPr>
          <w:sz w:val="22"/>
          <w:szCs w:val="22"/>
        </w:rPr>
      </w:pPr>
      <w:r w:rsidRPr="007218B8">
        <w:rPr>
          <w:sz w:val="22"/>
          <w:szCs w:val="22"/>
        </w:rPr>
        <w:t xml:space="preserve">Sauvegarder les modifications pour chaque utilisateur   </w:t>
      </w:r>
    </w:p>
    <w:p w14:paraId="5CA003A6" w14:textId="290CCE5E" w:rsidR="00046742" w:rsidRPr="007218B8" w:rsidRDefault="00046742" w:rsidP="005A7251">
      <w:pPr>
        <w:pStyle w:val="ListParagraph"/>
        <w:numPr>
          <w:ilvl w:val="0"/>
          <w:numId w:val="32"/>
        </w:numPr>
        <w:spacing w:line="259" w:lineRule="auto"/>
        <w:jc w:val="both"/>
        <w:rPr>
          <w:sz w:val="22"/>
          <w:szCs w:val="22"/>
        </w:rPr>
      </w:pPr>
      <w:r w:rsidRPr="007218B8">
        <w:rPr>
          <w:sz w:val="22"/>
          <w:szCs w:val="22"/>
        </w:rPr>
        <w:t xml:space="preserve">L’utilisateur a la possibilité d’activer ou désactiver des </w:t>
      </w:r>
      <w:r w:rsidR="007218B8" w:rsidRPr="007218B8">
        <w:rPr>
          <w:sz w:val="22"/>
          <w:szCs w:val="22"/>
        </w:rPr>
        <w:t>widgets.</w:t>
      </w:r>
    </w:p>
    <w:p w14:paraId="01B8D2CC" w14:textId="65E4A3AE" w:rsidR="00046742" w:rsidRPr="007218B8" w:rsidRDefault="00046742" w:rsidP="005A7251">
      <w:pPr>
        <w:pStyle w:val="ListParagraph"/>
        <w:numPr>
          <w:ilvl w:val="0"/>
          <w:numId w:val="32"/>
        </w:numPr>
        <w:spacing w:line="259" w:lineRule="auto"/>
        <w:jc w:val="both"/>
        <w:rPr>
          <w:sz w:val="22"/>
          <w:szCs w:val="22"/>
        </w:rPr>
      </w:pPr>
      <w:r w:rsidRPr="007218B8">
        <w:rPr>
          <w:sz w:val="22"/>
          <w:szCs w:val="22"/>
        </w:rPr>
        <w:t xml:space="preserve">Chaque utilisateur a la possibilité de créer un </w:t>
      </w:r>
      <w:r w:rsidR="007218B8" w:rsidRPr="007218B8">
        <w:rPr>
          <w:sz w:val="22"/>
          <w:szCs w:val="22"/>
        </w:rPr>
        <w:t>compte</w:t>
      </w:r>
      <w:r w:rsidR="007218B8">
        <w:rPr>
          <w:sz w:val="22"/>
          <w:szCs w:val="22"/>
        </w:rPr>
        <w:t>.</w:t>
      </w:r>
    </w:p>
    <w:p w14:paraId="2A7B8745" w14:textId="6FFE879F" w:rsidR="00046742" w:rsidRPr="007218B8" w:rsidRDefault="00046742" w:rsidP="005A7251">
      <w:pPr>
        <w:pStyle w:val="ListParagraph"/>
        <w:numPr>
          <w:ilvl w:val="0"/>
          <w:numId w:val="32"/>
        </w:numPr>
        <w:spacing w:line="259" w:lineRule="auto"/>
        <w:jc w:val="both"/>
        <w:rPr>
          <w:sz w:val="22"/>
          <w:szCs w:val="22"/>
        </w:rPr>
      </w:pPr>
      <w:r w:rsidRPr="007218B8">
        <w:rPr>
          <w:sz w:val="22"/>
          <w:szCs w:val="22"/>
        </w:rPr>
        <w:t xml:space="preserve">L’administrateur a la possibilité d’activé ou désactivé un compte </w:t>
      </w:r>
      <w:r w:rsidR="007218B8" w:rsidRPr="007218B8">
        <w:rPr>
          <w:sz w:val="22"/>
          <w:szCs w:val="22"/>
        </w:rPr>
        <w:t>utilisateur.</w:t>
      </w:r>
    </w:p>
    <w:p w14:paraId="7A7532C3" w14:textId="44B38FC9" w:rsidR="00046742" w:rsidRPr="007218B8" w:rsidRDefault="00046742" w:rsidP="005A7251">
      <w:pPr>
        <w:pStyle w:val="ListParagraph"/>
        <w:numPr>
          <w:ilvl w:val="0"/>
          <w:numId w:val="32"/>
        </w:numPr>
        <w:spacing w:line="259" w:lineRule="auto"/>
        <w:jc w:val="both"/>
        <w:rPr>
          <w:sz w:val="22"/>
          <w:szCs w:val="22"/>
        </w:rPr>
      </w:pPr>
      <w:bookmarkStart w:id="9" w:name="_GoBack"/>
      <w:r w:rsidRPr="007218B8">
        <w:rPr>
          <w:sz w:val="22"/>
          <w:szCs w:val="22"/>
        </w:rPr>
        <w:t>Gestion de transaction : l’administrateur a la possibilité de gérer les transaction</w:t>
      </w:r>
      <w:r w:rsidR="00CA78F0">
        <w:rPr>
          <w:sz w:val="22"/>
          <w:szCs w:val="22"/>
        </w:rPr>
        <w:t>s</w:t>
      </w:r>
      <w:r w:rsidRPr="007218B8">
        <w:rPr>
          <w:sz w:val="22"/>
          <w:szCs w:val="22"/>
        </w:rPr>
        <w:t xml:space="preserve"> commande  </w:t>
      </w:r>
      <w:bookmarkStart w:id="10" w:name="_Toc483010602"/>
      <w:bookmarkStart w:id="11" w:name="_Toc483010746"/>
      <w:bookmarkStart w:id="12" w:name="_Toc7099199"/>
      <w:bookmarkStart w:id="13" w:name="_Toc7395661"/>
      <w:bookmarkStart w:id="14" w:name="_Toc7396396"/>
      <w:bookmarkStart w:id="15" w:name="_Toc7452617"/>
      <w:bookmarkStart w:id="16" w:name="_Toc34384074"/>
      <w:bookmarkStart w:id="17" w:name="_Toc34384105"/>
      <w:bookmarkEnd w:id="8"/>
    </w:p>
    <w:p w14:paraId="11731ABE" w14:textId="354DBE51" w:rsidR="00046742" w:rsidRPr="007218B8" w:rsidRDefault="00046742" w:rsidP="005A7251">
      <w:pPr>
        <w:pStyle w:val="Heading1"/>
        <w:numPr>
          <w:ilvl w:val="0"/>
          <w:numId w:val="3"/>
        </w:numPr>
        <w:tabs>
          <w:tab w:val="left" w:pos="-709"/>
          <w:tab w:val="left" w:pos="142"/>
        </w:tabs>
        <w:ind w:left="-142" w:hanging="432"/>
        <w:jc w:val="both"/>
        <w:rPr>
          <w:b w:val="0"/>
          <w:color w:val="auto"/>
        </w:rPr>
      </w:pPr>
      <w:bookmarkStart w:id="18" w:name="_Toc34430277"/>
      <w:bookmarkEnd w:id="9"/>
      <w:r w:rsidRPr="00046742">
        <w:t>Identification des acteurs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="007218B8" w:rsidRPr="00046742">
        <w:t> :</w:t>
      </w:r>
      <w:r w:rsidR="007218B8" w:rsidRPr="007218B8">
        <w:rPr>
          <w:b w:val="0"/>
          <w:color w:val="auto"/>
          <w:sz w:val="22"/>
          <w:szCs w:val="22"/>
        </w:rPr>
        <w:t xml:space="preserve"> Les</w:t>
      </w:r>
      <w:r w:rsidRPr="007218B8">
        <w:rPr>
          <w:b w:val="0"/>
          <w:color w:val="auto"/>
          <w:sz w:val="22"/>
          <w:szCs w:val="22"/>
        </w:rPr>
        <w:t xml:space="preserve"> acteurs qui interagissent avec le système sont</w:t>
      </w:r>
      <w:r w:rsidR="00CA78F0">
        <w:rPr>
          <w:b w:val="0"/>
          <w:color w:val="auto"/>
          <w:sz w:val="22"/>
          <w:szCs w:val="22"/>
        </w:rPr>
        <w:t xml:space="preserve"> le rôle  </w:t>
      </w:r>
      <w:r w:rsidR="0065485F" w:rsidRPr="007218B8">
        <w:rPr>
          <w:b w:val="0"/>
          <w:color w:val="auto"/>
          <w:sz w:val="22"/>
          <w:szCs w:val="22"/>
        </w:rPr>
        <w:t xml:space="preserve"> </w:t>
      </w:r>
      <w:r w:rsidR="00CA78F0">
        <w:rPr>
          <w:b w:val="0"/>
          <w:color w:val="auto"/>
          <w:sz w:val="22"/>
          <w:szCs w:val="22"/>
        </w:rPr>
        <w:t>u</w:t>
      </w:r>
      <w:r w:rsidR="0065485F" w:rsidRPr="007218B8">
        <w:rPr>
          <w:b w:val="0"/>
          <w:color w:val="auto"/>
          <w:sz w:val="22"/>
          <w:szCs w:val="22"/>
        </w:rPr>
        <w:t>tilisateur et</w:t>
      </w:r>
      <w:r w:rsidR="00CA78F0">
        <w:rPr>
          <w:b w:val="0"/>
          <w:color w:val="auto"/>
          <w:sz w:val="22"/>
          <w:szCs w:val="22"/>
        </w:rPr>
        <w:t xml:space="preserve"> le rôle </w:t>
      </w:r>
      <w:r w:rsidR="00CA78F0" w:rsidRPr="007218B8">
        <w:rPr>
          <w:b w:val="0"/>
          <w:color w:val="auto"/>
          <w:sz w:val="22"/>
          <w:szCs w:val="22"/>
        </w:rPr>
        <w:t>super</w:t>
      </w:r>
      <w:r w:rsidR="0065485F" w:rsidRPr="007218B8">
        <w:rPr>
          <w:b w:val="0"/>
          <w:color w:val="auto"/>
          <w:sz w:val="22"/>
          <w:szCs w:val="22"/>
        </w:rPr>
        <w:t xml:space="preserve"> administrateur :</w:t>
      </w:r>
      <w:r w:rsidRPr="007218B8">
        <w:rPr>
          <w:b w:val="0"/>
          <w:color w:val="auto"/>
          <w:sz w:val="22"/>
          <w:szCs w:val="22"/>
        </w:rPr>
        <w:t xml:space="preserve"> </w:t>
      </w:r>
    </w:p>
    <w:p w14:paraId="07D5A9BE" w14:textId="77777777" w:rsidR="00046742" w:rsidRPr="0065485F" w:rsidRDefault="00046742" w:rsidP="002F695B">
      <w:pPr>
        <w:numPr>
          <w:ilvl w:val="0"/>
          <w:numId w:val="15"/>
        </w:numPr>
        <w:spacing w:after="160" w:line="259" w:lineRule="auto"/>
        <w:rPr>
          <w:sz w:val="28"/>
          <w:szCs w:val="28"/>
        </w:rPr>
      </w:pPr>
      <w:r w:rsidRPr="0065485F">
        <w:rPr>
          <w:b/>
          <w:bCs/>
          <w:sz w:val="28"/>
          <w:szCs w:val="28"/>
        </w:rPr>
        <w:t xml:space="preserve">Partie utilisateur : </w:t>
      </w:r>
    </w:p>
    <w:p w14:paraId="2ADD92C6" w14:textId="77777777" w:rsidR="00046742" w:rsidRDefault="00046742" w:rsidP="005A7251">
      <w:pPr>
        <w:numPr>
          <w:ilvl w:val="0"/>
          <w:numId w:val="16"/>
        </w:numPr>
        <w:spacing w:after="160" w:line="259" w:lineRule="auto"/>
        <w:jc w:val="both"/>
      </w:pPr>
      <w:r w:rsidRPr="00F246E1">
        <w:t>Créer compte</w:t>
      </w:r>
    </w:p>
    <w:p w14:paraId="11548AFA" w14:textId="77777777" w:rsidR="00046742" w:rsidRPr="00F246E1" w:rsidRDefault="00046742" w:rsidP="005A7251">
      <w:pPr>
        <w:numPr>
          <w:ilvl w:val="0"/>
          <w:numId w:val="16"/>
        </w:numPr>
        <w:spacing w:after="160" w:line="259" w:lineRule="auto"/>
        <w:jc w:val="both"/>
      </w:pPr>
      <w:r w:rsidRPr="00015743">
        <w:t>Authentification</w:t>
      </w:r>
    </w:p>
    <w:p w14:paraId="7DA26760" w14:textId="77777777" w:rsidR="007218B8" w:rsidRPr="005E4A78" w:rsidRDefault="007218B8" w:rsidP="005A7251">
      <w:pPr>
        <w:numPr>
          <w:ilvl w:val="0"/>
          <w:numId w:val="16"/>
        </w:numPr>
        <w:spacing w:after="160" w:line="259" w:lineRule="auto"/>
        <w:jc w:val="both"/>
      </w:pPr>
      <w:r w:rsidRPr="005E4A78">
        <w:t>Consulter widget disponible</w:t>
      </w:r>
    </w:p>
    <w:p w14:paraId="14AACA43" w14:textId="7F626AA6" w:rsidR="007218B8" w:rsidRPr="005E4A78" w:rsidRDefault="00046742" w:rsidP="005A7251">
      <w:pPr>
        <w:numPr>
          <w:ilvl w:val="0"/>
          <w:numId w:val="16"/>
        </w:numPr>
        <w:spacing w:after="160" w:line="259" w:lineRule="auto"/>
        <w:jc w:val="both"/>
      </w:pPr>
      <w:r w:rsidRPr="005E4A78">
        <w:t xml:space="preserve">Activer Widgets </w:t>
      </w:r>
    </w:p>
    <w:p w14:paraId="2570E58C" w14:textId="77777777" w:rsidR="00046742" w:rsidRPr="005E4A78" w:rsidRDefault="00046742" w:rsidP="005A7251">
      <w:pPr>
        <w:numPr>
          <w:ilvl w:val="0"/>
          <w:numId w:val="16"/>
        </w:numPr>
        <w:spacing w:after="160" w:line="259" w:lineRule="auto"/>
        <w:jc w:val="both"/>
      </w:pPr>
      <w:r w:rsidRPr="005E4A78">
        <w:lastRenderedPageBreak/>
        <w:t>Désactiver Widgets</w:t>
      </w:r>
    </w:p>
    <w:p w14:paraId="7722F9C8" w14:textId="77777777" w:rsidR="00046742" w:rsidRPr="00F246E1" w:rsidRDefault="00046742" w:rsidP="005A7251">
      <w:pPr>
        <w:numPr>
          <w:ilvl w:val="0"/>
          <w:numId w:val="16"/>
        </w:numPr>
        <w:spacing w:after="160" w:line="259" w:lineRule="auto"/>
        <w:jc w:val="both"/>
      </w:pPr>
      <w:r w:rsidRPr="00F246E1">
        <w:t xml:space="preserve"> Déplacer Widget</w:t>
      </w:r>
    </w:p>
    <w:p w14:paraId="13D56A44" w14:textId="77777777" w:rsidR="00046742" w:rsidRPr="00F246E1" w:rsidRDefault="00046742" w:rsidP="005A7251">
      <w:pPr>
        <w:numPr>
          <w:ilvl w:val="0"/>
          <w:numId w:val="16"/>
        </w:numPr>
        <w:spacing w:after="160" w:line="259" w:lineRule="auto"/>
        <w:jc w:val="both"/>
      </w:pPr>
      <w:r w:rsidRPr="00F246E1">
        <w:t xml:space="preserve">Configurer widget : </w:t>
      </w:r>
    </w:p>
    <w:p w14:paraId="7D5A68DF" w14:textId="77777777" w:rsidR="00046742" w:rsidRPr="00F246E1" w:rsidRDefault="00046742" w:rsidP="005A7251">
      <w:pPr>
        <w:numPr>
          <w:ilvl w:val="1"/>
          <w:numId w:val="16"/>
        </w:numPr>
        <w:spacing w:after="160" w:line="259" w:lineRule="auto"/>
        <w:jc w:val="both"/>
      </w:pPr>
      <w:r w:rsidRPr="00F246E1">
        <w:t xml:space="preserve">Changer disposition </w:t>
      </w:r>
    </w:p>
    <w:p w14:paraId="10763FBB" w14:textId="77777777" w:rsidR="00046742" w:rsidRPr="00F246E1" w:rsidRDefault="00046742" w:rsidP="005A7251">
      <w:pPr>
        <w:numPr>
          <w:ilvl w:val="1"/>
          <w:numId w:val="16"/>
        </w:numPr>
        <w:spacing w:after="160" w:line="259" w:lineRule="auto"/>
        <w:jc w:val="both"/>
      </w:pPr>
      <w:r w:rsidRPr="00F246E1">
        <w:t xml:space="preserve">Changer background </w:t>
      </w:r>
    </w:p>
    <w:p w14:paraId="2377A135" w14:textId="77777777" w:rsidR="00046742" w:rsidRPr="00F246E1" w:rsidRDefault="00046742" w:rsidP="005A7251">
      <w:pPr>
        <w:numPr>
          <w:ilvl w:val="1"/>
          <w:numId w:val="16"/>
        </w:numPr>
        <w:spacing w:after="160" w:line="259" w:lineRule="auto"/>
        <w:jc w:val="both"/>
      </w:pPr>
      <w:r w:rsidRPr="00F246E1">
        <w:t xml:space="preserve">Changer style Texte : </w:t>
      </w:r>
    </w:p>
    <w:p w14:paraId="3F70318A" w14:textId="77777777" w:rsidR="00046742" w:rsidRPr="00F246E1" w:rsidRDefault="00046742" w:rsidP="005A7251">
      <w:pPr>
        <w:numPr>
          <w:ilvl w:val="2"/>
          <w:numId w:val="35"/>
        </w:numPr>
        <w:spacing w:after="160" w:line="259" w:lineRule="auto"/>
        <w:jc w:val="both"/>
      </w:pPr>
      <w:r w:rsidRPr="00F246E1">
        <w:t xml:space="preserve">Changer Couleur </w:t>
      </w:r>
    </w:p>
    <w:p w14:paraId="4E295951" w14:textId="77777777" w:rsidR="00046742" w:rsidRPr="00F246E1" w:rsidRDefault="00046742" w:rsidP="005A7251">
      <w:pPr>
        <w:numPr>
          <w:ilvl w:val="2"/>
          <w:numId w:val="35"/>
        </w:numPr>
        <w:spacing w:after="160" w:line="259" w:lineRule="auto"/>
        <w:jc w:val="both"/>
      </w:pPr>
      <w:r w:rsidRPr="00F246E1">
        <w:t xml:space="preserve">Changer Front </w:t>
      </w:r>
    </w:p>
    <w:p w14:paraId="23545EA1" w14:textId="77777777" w:rsidR="00046742" w:rsidRPr="00F246E1" w:rsidRDefault="00046742" w:rsidP="005A7251">
      <w:pPr>
        <w:numPr>
          <w:ilvl w:val="2"/>
          <w:numId w:val="35"/>
        </w:numPr>
        <w:spacing w:after="160" w:line="259" w:lineRule="auto"/>
        <w:jc w:val="both"/>
      </w:pPr>
      <w:r w:rsidRPr="00F246E1">
        <w:t xml:space="preserve">Changer Format </w:t>
      </w:r>
    </w:p>
    <w:p w14:paraId="76BF1708" w14:textId="77777777" w:rsidR="00046742" w:rsidRPr="00F246E1" w:rsidRDefault="00046742" w:rsidP="005A7251">
      <w:pPr>
        <w:numPr>
          <w:ilvl w:val="2"/>
          <w:numId w:val="35"/>
        </w:numPr>
        <w:spacing w:after="160" w:line="259" w:lineRule="auto"/>
        <w:jc w:val="both"/>
      </w:pPr>
      <w:r w:rsidRPr="00F246E1">
        <w:t xml:space="preserve">Changer Taille </w:t>
      </w:r>
    </w:p>
    <w:p w14:paraId="1BE3983A" w14:textId="77777777" w:rsidR="00046742" w:rsidRDefault="00046742" w:rsidP="005A7251">
      <w:pPr>
        <w:numPr>
          <w:ilvl w:val="2"/>
          <w:numId w:val="35"/>
        </w:numPr>
        <w:spacing w:after="160" w:line="259" w:lineRule="auto"/>
        <w:jc w:val="both"/>
      </w:pPr>
      <w:r w:rsidRPr="00F246E1">
        <w:t>Changer Alignement</w:t>
      </w:r>
    </w:p>
    <w:p w14:paraId="0553A88A" w14:textId="77777777" w:rsidR="00046742" w:rsidRPr="002373B8" w:rsidRDefault="00046742" w:rsidP="005A7251">
      <w:pPr>
        <w:numPr>
          <w:ilvl w:val="2"/>
          <w:numId w:val="35"/>
        </w:numPr>
        <w:spacing w:after="160" w:line="259" w:lineRule="auto"/>
        <w:jc w:val="both"/>
      </w:pPr>
      <w:r>
        <w:t xml:space="preserve">Sauvegarder modifications </w:t>
      </w:r>
    </w:p>
    <w:p w14:paraId="757563D6" w14:textId="77777777" w:rsidR="00046742" w:rsidRPr="007218B8" w:rsidRDefault="00046742" w:rsidP="005A7251">
      <w:pPr>
        <w:pStyle w:val="ListParagraph"/>
        <w:numPr>
          <w:ilvl w:val="0"/>
          <w:numId w:val="16"/>
        </w:numPr>
        <w:spacing w:line="259" w:lineRule="auto"/>
        <w:jc w:val="both"/>
        <w:rPr>
          <w:rFonts w:asciiTheme="minorHAnsi" w:eastAsiaTheme="minorHAnsi" w:hAnsiTheme="minorHAnsi"/>
          <w:sz w:val="22"/>
          <w:szCs w:val="22"/>
        </w:rPr>
      </w:pPr>
      <w:r w:rsidRPr="007218B8">
        <w:rPr>
          <w:rFonts w:asciiTheme="minorHAnsi" w:eastAsiaTheme="minorHAnsi" w:hAnsiTheme="minorHAnsi"/>
          <w:sz w:val="22"/>
          <w:szCs w:val="22"/>
        </w:rPr>
        <w:t>Créer des styles :  Chaque utilisateur peut créer son style de widget et l’applique sur ses widgets.</w:t>
      </w:r>
    </w:p>
    <w:p w14:paraId="3384014E" w14:textId="77777777" w:rsidR="00046742" w:rsidRPr="00323D23" w:rsidRDefault="00046742" w:rsidP="00046742">
      <w:pPr>
        <w:pStyle w:val="ListParagraph"/>
        <w:rPr>
          <w:sz w:val="24"/>
          <w:szCs w:val="24"/>
        </w:rPr>
      </w:pPr>
    </w:p>
    <w:p w14:paraId="6A32CADA" w14:textId="34B29D3F" w:rsidR="00046742" w:rsidRPr="00F246E1" w:rsidRDefault="00046742" w:rsidP="005A7251">
      <w:pPr>
        <w:numPr>
          <w:ilvl w:val="0"/>
          <w:numId w:val="14"/>
        </w:numPr>
        <w:spacing w:after="160" w:line="259" w:lineRule="auto"/>
        <w:jc w:val="both"/>
      </w:pPr>
      <w:r w:rsidRPr="007218B8">
        <w:rPr>
          <w:b/>
          <w:bCs/>
          <w:sz w:val="28"/>
          <w:szCs w:val="28"/>
        </w:rPr>
        <w:t>Super Administrateur </w:t>
      </w:r>
      <w:r w:rsidR="007218B8" w:rsidRPr="007218B8">
        <w:rPr>
          <w:b/>
          <w:bCs/>
          <w:sz w:val="28"/>
          <w:szCs w:val="28"/>
        </w:rPr>
        <w:t xml:space="preserve">: </w:t>
      </w:r>
      <w:r w:rsidR="007218B8" w:rsidRPr="007218B8">
        <w:t xml:space="preserve">Peuvent aussi gérer toutes les fonctionnalités de </w:t>
      </w:r>
      <w:r w:rsidR="00CA78F0">
        <w:t>gestion d’</w:t>
      </w:r>
      <w:r w:rsidR="007218B8" w:rsidRPr="007218B8">
        <w:t>utilisateur</w:t>
      </w:r>
    </w:p>
    <w:p w14:paraId="399CEBE8" w14:textId="0E25FC1C" w:rsidR="00046742" w:rsidRPr="00F246E1" w:rsidRDefault="00046742" w:rsidP="005A7251">
      <w:pPr>
        <w:numPr>
          <w:ilvl w:val="1"/>
          <w:numId w:val="14"/>
        </w:numPr>
        <w:spacing w:after="160" w:line="259" w:lineRule="auto"/>
        <w:jc w:val="both"/>
      </w:pPr>
      <w:r>
        <w:t xml:space="preserve">Générer widgets :  </w:t>
      </w:r>
      <w:r w:rsidR="0065485F">
        <w:t>voir l’exempl</w:t>
      </w:r>
      <w:r w:rsidR="00882F50">
        <w:t>e ci-</w:t>
      </w:r>
      <w:r w:rsidR="0065485F">
        <w:t>dessous d’un scé</w:t>
      </w:r>
      <w:r w:rsidR="00BB2597">
        <w:t>nario de création widget. (Page 6</w:t>
      </w:r>
      <w:r w:rsidRPr="00046742">
        <w:t xml:space="preserve">) </w:t>
      </w:r>
    </w:p>
    <w:p w14:paraId="5412ED89" w14:textId="77777777" w:rsidR="00046742" w:rsidRPr="00F246E1" w:rsidRDefault="00046742" w:rsidP="005A7251">
      <w:pPr>
        <w:numPr>
          <w:ilvl w:val="1"/>
          <w:numId w:val="14"/>
        </w:numPr>
        <w:spacing w:after="160" w:line="259" w:lineRule="auto"/>
        <w:jc w:val="both"/>
      </w:pPr>
      <w:r w:rsidRPr="00F246E1">
        <w:t>Gérer widget :</w:t>
      </w:r>
    </w:p>
    <w:p w14:paraId="5E2BA163" w14:textId="0D56C9A0" w:rsidR="006C31C9" w:rsidRDefault="006C31C9" w:rsidP="005A7251">
      <w:pPr>
        <w:numPr>
          <w:ilvl w:val="2"/>
          <w:numId w:val="14"/>
        </w:numPr>
        <w:spacing w:after="160" w:line="259" w:lineRule="auto"/>
        <w:jc w:val="both"/>
      </w:pPr>
      <w:r w:rsidRPr="006C31C9">
        <w:t>Consulter</w:t>
      </w:r>
    </w:p>
    <w:p w14:paraId="43C93E00" w14:textId="77777777" w:rsidR="006C31C9" w:rsidRDefault="006C31C9" w:rsidP="005A7251">
      <w:pPr>
        <w:numPr>
          <w:ilvl w:val="2"/>
          <w:numId w:val="14"/>
        </w:numPr>
        <w:spacing w:after="160" w:line="259" w:lineRule="auto"/>
        <w:jc w:val="both"/>
      </w:pPr>
      <w:r w:rsidRPr="006C31C9">
        <w:t>Dupliquer</w:t>
      </w:r>
    </w:p>
    <w:p w14:paraId="36D83B1B" w14:textId="4601F150" w:rsidR="00046742" w:rsidRPr="00F246E1" w:rsidRDefault="006C31C9" w:rsidP="005A7251">
      <w:pPr>
        <w:numPr>
          <w:ilvl w:val="2"/>
          <w:numId w:val="14"/>
        </w:numPr>
        <w:spacing w:after="160" w:line="259" w:lineRule="auto"/>
        <w:jc w:val="both"/>
      </w:pPr>
      <w:r>
        <w:t>Modifier</w:t>
      </w:r>
    </w:p>
    <w:p w14:paraId="20605121" w14:textId="77777777" w:rsidR="00046742" w:rsidRPr="00F246E1" w:rsidRDefault="00046742" w:rsidP="005A7251">
      <w:pPr>
        <w:numPr>
          <w:ilvl w:val="2"/>
          <w:numId w:val="14"/>
        </w:numPr>
        <w:spacing w:after="160" w:line="259" w:lineRule="auto"/>
        <w:jc w:val="both"/>
      </w:pPr>
      <w:r w:rsidRPr="00F246E1">
        <w:t>Supprimer</w:t>
      </w:r>
    </w:p>
    <w:p w14:paraId="2A151C0E" w14:textId="77777777" w:rsidR="00046742" w:rsidRPr="00F246E1" w:rsidRDefault="00046742" w:rsidP="005A7251">
      <w:pPr>
        <w:numPr>
          <w:ilvl w:val="1"/>
          <w:numId w:val="14"/>
        </w:numPr>
        <w:spacing w:after="160" w:line="259" w:lineRule="auto"/>
        <w:jc w:val="both"/>
      </w:pPr>
      <w:r w:rsidRPr="00F246E1">
        <w:t xml:space="preserve">Gérer Langue : </w:t>
      </w:r>
    </w:p>
    <w:p w14:paraId="06E2205A" w14:textId="77777777" w:rsidR="00046742" w:rsidRPr="00F246E1" w:rsidRDefault="00046742" w:rsidP="005A7251">
      <w:pPr>
        <w:numPr>
          <w:ilvl w:val="2"/>
          <w:numId w:val="14"/>
        </w:numPr>
        <w:spacing w:after="160" w:line="259" w:lineRule="auto"/>
        <w:jc w:val="both"/>
      </w:pPr>
      <w:r w:rsidRPr="00F246E1">
        <w:t xml:space="preserve">Ajouter </w:t>
      </w:r>
    </w:p>
    <w:p w14:paraId="41F81D10" w14:textId="77777777" w:rsidR="006C31C9" w:rsidRPr="00F246E1" w:rsidRDefault="006C31C9" w:rsidP="005A7251">
      <w:pPr>
        <w:numPr>
          <w:ilvl w:val="2"/>
          <w:numId w:val="14"/>
        </w:numPr>
        <w:spacing w:after="160" w:line="259" w:lineRule="auto"/>
        <w:jc w:val="both"/>
      </w:pPr>
      <w:r>
        <w:t>Modifier</w:t>
      </w:r>
    </w:p>
    <w:p w14:paraId="1140A9E2" w14:textId="77777777" w:rsidR="00046742" w:rsidRPr="00F246E1" w:rsidRDefault="00046742" w:rsidP="005A7251">
      <w:pPr>
        <w:numPr>
          <w:ilvl w:val="2"/>
          <w:numId w:val="14"/>
        </w:numPr>
        <w:spacing w:after="160" w:line="259" w:lineRule="auto"/>
        <w:jc w:val="both"/>
      </w:pPr>
      <w:r w:rsidRPr="00F246E1">
        <w:t>Supprimer</w:t>
      </w:r>
    </w:p>
    <w:p w14:paraId="78C1F214" w14:textId="77777777" w:rsidR="00046742" w:rsidRPr="00F246E1" w:rsidRDefault="00046742" w:rsidP="005A7251">
      <w:pPr>
        <w:numPr>
          <w:ilvl w:val="1"/>
          <w:numId w:val="14"/>
        </w:numPr>
        <w:spacing w:after="160" w:line="259" w:lineRule="auto"/>
        <w:jc w:val="both"/>
      </w:pPr>
      <w:r w:rsidRPr="00F246E1">
        <w:t>Gérer transaction</w:t>
      </w:r>
    </w:p>
    <w:p w14:paraId="79E4AF15" w14:textId="489CC98F" w:rsidR="003C7F9C" w:rsidRPr="00840E0C" w:rsidRDefault="00046742" w:rsidP="005A7251">
      <w:pPr>
        <w:numPr>
          <w:ilvl w:val="1"/>
          <w:numId w:val="14"/>
        </w:numPr>
        <w:spacing w:after="160" w:line="259" w:lineRule="auto"/>
        <w:jc w:val="both"/>
      </w:pPr>
      <w:r w:rsidRPr="00F246E1">
        <w:t xml:space="preserve">Gérer user </w:t>
      </w:r>
    </w:p>
    <w:p w14:paraId="67D0C910" w14:textId="0D9E14B5" w:rsidR="000D352A" w:rsidRDefault="000D352A" w:rsidP="005A7251">
      <w:pPr>
        <w:pStyle w:val="Heading1"/>
        <w:numPr>
          <w:ilvl w:val="0"/>
          <w:numId w:val="3"/>
        </w:numPr>
        <w:tabs>
          <w:tab w:val="left" w:pos="-709"/>
          <w:tab w:val="left" w:pos="142"/>
        </w:tabs>
        <w:ind w:left="-142" w:hanging="432"/>
        <w:jc w:val="both"/>
      </w:pPr>
      <w:bookmarkStart w:id="19" w:name="_Toc483010603"/>
      <w:bookmarkStart w:id="20" w:name="_Toc483010747"/>
      <w:bookmarkStart w:id="21" w:name="_Toc7099228"/>
      <w:bookmarkStart w:id="22" w:name="_Toc7395690"/>
      <w:bookmarkStart w:id="23" w:name="_Toc7396425"/>
      <w:bookmarkStart w:id="24" w:name="_Toc7452646"/>
      <w:bookmarkStart w:id="25" w:name="_Toc34384075"/>
      <w:bookmarkStart w:id="26" w:name="_Toc34384106"/>
      <w:bookmarkStart w:id="27" w:name="_Toc34430278"/>
      <w:r w:rsidRPr="000D352A">
        <w:lastRenderedPageBreak/>
        <w:t>Diagramme de cas d’utilisation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357A2DF8" w14:textId="597486D8" w:rsidR="000D352A" w:rsidRPr="00F71819" w:rsidRDefault="000D352A" w:rsidP="005A7251">
      <w:pPr>
        <w:jc w:val="both"/>
      </w:pPr>
      <w:r w:rsidRPr="009E5E08">
        <w:t xml:space="preserve">Le diagramme de cas d'utilisation est une représentation graphique qui décrit les fonctionnalités d'un système. </w:t>
      </w:r>
      <w:r>
        <w:t>I</w:t>
      </w:r>
      <w:r w:rsidRPr="009E5E08">
        <w:t>l permet d’identifier l’interaction entre le système et les acteurs</w:t>
      </w:r>
      <w:r w:rsidR="006C31C9" w:rsidRPr="009E5E08">
        <w:t>.</w:t>
      </w:r>
      <w:r w:rsidR="006C31C9" w:rsidRPr="006C31C9">
        <w:rPr>
          <w:rFonts w:ascii="Arial" w:eastAsia="Times New Roman" w:hAnsi="Arial"/>
          <w:szCs w:val="24"/>
        </w:rPr>
        <w:t xml:space="preserve"> </w:t>
      </w:r>
      <w:r w:rsidR="006C31C9" w:rsidRPr="00F71819">
        <w:t>La figure ci-dessous représente le diagramme de cas d’utilisation globale</w:t>
      </w:r>
    </w:p>
    <w:p w14:paraId="2B425F68" w14:textId="6665F478" w:rsidR="000D352A" w:rsidRPr="00F246E1" w:rsidRDefault="001E1447" w:rsidP="000D352A">
      <w:pPr>
        <w:ind w:left="1440"/>
      </w:pPr>
      <w:r>
        <w:rPr>
          <w:noProof/>
          <w:lang w:eastAsia="fr-FR"/>
        </w:rPr>
        <w:drawing>
          <wp:anchor distT="0" distB="0" distL="114300" distR="114300" simplePos="0" relativeHeight="251668480" behindDoc="0" locked="0" layoutInCell="1" allowOverlap="1" wp14:anchorId="03F09DEC" wp14:editId="6A15D40D">
            <wp:simplePos x="0" y="0"/>
            <wp:positionH relativeFrom="page">
              <wp:posOffset>400050</wp:posOffset>
            </wp:positionH>
            <wp:positionV relativeFrom="paragraph">
              <wp:posOffset>308610</wp:posOffset>
            </wp:positionV>
            <wp:extent cx="6774815" cy="5457825"/>
            <wp:effectExtent l="0" t="0" r="6985" b="0"/>
            <wp:wrapSquare wrapText="bothSides"/>
            <wp:docPr id="9" name="Picture 9" descr="D:\PFE2020\Widget maquette\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FE2020\Widget maquette\UseCaseDiagram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815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93FFCD" w14:textId="0A970F46" w:rsidR="00F62928" w:rsidRPr="00C42506" w:rsidRDefault="000D352A" w:rsidP="00D96981">
      <w:pPr>
        <w:pStyle w:val="Caption"/>
        <w:spacing w:before="0" w:after="0"/>
        <w:jc w:val="center"/>
        <w:rPr>
          <w:rFonts w:ascii="Calibri" w:eastAsiaTheme="minorEastAsia" w:hAnsi="Calibri"/>
          <w:bCs w:val="0"/>
          <w:color w:val="auto"/>
          <w:sz w:val="22"/>
          <w:szCs w:val="22"/>
        </w:rPr>
      </w:pPr>
      <w:bookmarkStart w:id="28" w:name="_Toc483277825"/>
      <w:r w:rsidRPr="00C42506">
        <w:rPr>
          <w:rFonts w:ascii="Calibri" w:eastAsiaTheme="minorEastAsia" w:hAnsi="Calibri"/>
          <w:bCs w:val="0"/>
          <w:color w:val="auto"/>
          <w:sz w:val="22"/>
          <w:szCs w:val="22"/>
        </w:rPr>
        <w:t>Figure</w:t>
      </w:r>
      <w:r w:rsidR="00033786" w:rsidRPr="00C42506">
        <w:rPr>
          <w:rFonts w:ascii="Calibri" w:eastAsiaTheme="minorEastAsia" w:hAnsi="Calibri"/>
          <w:bCs w:val="0"/>
          <w:color w:val="auto"/>
          <w:sz w:val="22"/>
          <w:szCs w:val="22"/>
        </w:rPr>
        <w:t xml:space="preserve"> 3</w:t>
      </w:r>
      <w:r w:rsidRPr="00C42506">
        <w:rPr>
          <w:rFonts w:ascii="Calibri" w:eastAsiaTheme="minorEastAsia" w:hAnsi="Calibri"/>
          <w:bCs w:val="0"/>
          <w:color w:val="auto"/>
          <w:sz w:val="22"/>
          <w:szCs w:val="22"/>
        </w:rPr>
        <w:t xml:space="preserve"> : Diagramme de cas d’utilisation global</w:t>
      </w:r>
      <w:bookmarkEnd w:id="28"/>
    </w:p>
    <w:p w14:paraId="66B10680" w14:textId="13B2046A" w:rsidR="00C42506" w:rsidRDefault="00C42506" w:rsidP="00C42506">
      <w:pPr>
        <w:pStyle w:val="Heading1"/>
        <w:numPr>
          <w:ilvl w:val="0"/>
          <w:numId w:val="3"/>
        </w:numPr>
        <w:tabs>
          <w:tab w:val="left" w:pos="-709"/>
          <w:tab w:val="left" w:pos="142"/>
        </w:tabs>
        <w:ind w:left="-142" w:hanging="432"/>
      </w:pPr>
      <w:r w:rsidRPr="00C42506">
        <w:t>Sc</w:t>
      </w:r>
      <w:r>
        <w:t xml:space="preserve">énario de création d'un widget </w:t>
      </w:r>
    </w:p>
    <w:p w14:paraId="0E87F756" w14:textId="77777777" w:rsidR="007D6C52" w:rsidRPr="00F71819" w:rsidRDefault="007D6C52" w:rsidP="005A7251">
      <w:pPr>
        <w:jc w:val="both"/>
      </w:pPr>
      <w:r w:rsidRPr="00F71819">
        <w:t>.</w:t>
      </w:r>
      <w:r>
        <w:t xml:space="preserve">  </w:t>
      </w:r>
      <w:r w:rsidRPr="00F71819">
        <w:t>Le widget est créé sur 5 étapes :</w:t>
      </w:r>
    </w:p>
    <w:p w14:paraId="11286547" w14:textId="77777777" w:rsidR="007D6C52" w:rsidRPr="00392BB2" w:rsidRDefault="007D6C52" w:rsidP="005A7251">
      <w:pPr>
        <w:pStyle w:val="ListParagraph"/>
        <w:numPr>
          <w:ilvl w:val="0"/>
          <w:numId w:val="23"/>
        </w:numPr>
        <w:spacing w:line="259" w:lineRule="auto"/>
        <w:jc w:val="both"/>
        <w:rPr>
          <w:rFonts w:asciiTheme="minorHAnsi" w:eastAsiaTheme="minorHAnsi" w:hAnsiTheme="minorHAnsi"/>
          <w:sz w:val="22"/>
          <w:szCs w:val="22"/>
        </w:rPr>
      </w:pPr>
      <w:r w:rsidRPr="00392BB2">
        <w:rPr>
          <w:rFonts w:asciiTheme="minorHAnsi" w:eastAsiaTheme="minorHAnsi" w:hAnsiTheme="minorHAnsi"/>
          <w:sz w:val="22"/>
          <w:szCs w:val="22"/>
        </w:rPr>
        <w:t xml:space="preserve">Saisir de données </w:t>
      </w:r>
    </w:p>
    <w:p w14:paraId="55C20FC3" w14:textId="77777777" w:rsidR="007D6C52" w:rsidRPr="00392BB2" w:rsidRDefault="007D6C52" w:rsidP="005A7251">
      <w:pPr>
        <w:pStyle w:val="ListParagraph"/>
        <w:numPr>
          <w:ilvl w:val="0"/>
          <w:numId w:val="23"/>
        </w:numPr>
        <w:spacing w:line="259" w:lineRule="auto"/>
        <w:jc w:val="both"/>
        <w:rPr>
          <w:rFonts w:asciiTheme="minorHAnsi" w:eastAsiaTheme="minorHAnsi" w:hAnsiTheme="minorHAnsi"/>
          <w:sz w:val="22"/>
          <w:szCs w:val="22"/>
        </w:rPr>
      </w:pPr>
      <w:r w:rsidRPr="00392BB2">
        <w:rPr>
          <w:rFonts w:asciiTheme="minorHAnsi" w:eastAsiaTheme="minorHAnsi" w:hAnsiTheme="minorHAnsi"/>
          <w:sz w:val="22"/>
          <w:szCs w:val="22"/>
        </w:rPr>
        <w:t>Créations des filtres </w:t>
      </w:r>
    </w:p>
    <w:p w14:paraId="10E383CF" w14:textId="77777777" w:rsidR="007D6C52" w:rsidRDefault="007D6C52" w:rsidP="005A7251">
      <w:pPr>
        <w:pStyle w:val="ListParagraph"/>
        <w:numPr>
          <w:ilvl w:val="0"/>
          <w:numId w:val="23"/>
        </w:numPr>
        <w:spacing w:line="259" w:lineRule="auto"/>
        <w:jc w:val="both"/>
        <w:rPr>
          <w:rFonts w:asciiTheme="minorHAnsi" w:eastAsiaTheme="minorHAnsi" w:hAnsiTheme="minorHAnsi"/>
          <w:sz w:val="22"/>
          <w:szCs w:val="22"/>
        </w:rPr>
      </w:pPr>
      <w:r w:rsidRPr="00F71819">
        <w:rPr>
          <w:rFonts w:asciiTheme="minorHAnsi" w:eastAsiaTheme="minorHAnsi" w:hAnsiTheme="minorHAnsi"/>
          <w:sz w:val="22"/>
          <w:szCs w:val="22"/>
        </w:rPr>
        <w:t>Éditer l’apparence de widget</w:t>
      </w:r>
    </w:p>
    <w:p w14:paraId="0344591F" w14:textId="77777777" w:rsidR="007D6C52" w:rsidRPr="00392BB2" w:rsidRDefault="007D6C52" w:rsidP="005A7251">
      <w:pPr>
        <w:pStyle w:val="ListParagraph"/>
        <w:numPr>
          <w:ilvl w:val="0"/>
          <w:numId w:val="23"/>
        </w:numPr>
        <w:spacing w:line="259" w:lineRule="auto"/>
        <w:jc w:val="both"/>
        <w:rPr>
          <w:rFonts w:asciiTheme="minorHAnsi" w:eastAsiaTheme="minorHAnsi" w:hAnsiTheme="minorHAnsi"/>
          <w:sz w:val="22"/>
          <w:szCs w:val="22"/>
        </w:rPr>
      </w:pPr>
      <w:r w:rsidRPr="00392BB2">
        <w:rPr>
          <w:rFonts w:asciiTheme="minorHAnsi" w:eastAsiaTheme="minorHAnsi" w:hAnsiTheme="minorHAnsi"/>
          <w:sz w:val="22"/>
          <w:szCs w:val="22"/>
        </w:rPr>
        <w:t xml:space="preserve">Gérer les rôles. </w:t>
      </w:r>
    </w:p>
    <w:p w14:paraId="2F601DD7" w14:textId="604C6443" w:rsidR="007D6C52" w:rsidRPr="007D6C52" w:rsidRDefault="007D6C52" w:rsidP="005A7251">
      <w:pPr>
        <w:pStyle w:val="ListParagraph"/>
        <w:numPr>
          <w:ilvl w:val="0"/>
          <w:numId w:val="23"/>
        </w:numPr>
        <w:spacing w:line="259" w:lineRule="auto"/>
        <w:jc w:val="both"/>
        <w:rPr>
          <w:rFonts w:asciiTheme="minorHAnsi" w:eastAsiaTheme="minorHAnsi" w:hAnsiTheme="minorHAnsi"/>
          <w:sz w:val="22"/>
          <w:szCs w:val="22"/>
        </w:rPr>
      </w:pPr>
      <w:r w:rsidRPr="00392BB2">
        <w:rPr>
          <w:rFonts w:asciiTheme="minorHAnsi" w:eastAsiaTheme="minorHAnsi" w:hAnsiTheme="minorHAnsi"/>
          <w:sz w:val="22"/>
          <w:szCs w:val="22"/>
        </w:rPr>
        <w:t xml:space="preserve">Teste widget </w:t>
      </w:r>
    </w:p>
    <w:p w14:paraId="44803833" w14:textId="2520751D" w:rsidR="002F695B" w:rsidRPr="00392BB2" w:rsidRDefault="00F71819" w:rsidP="005A7251">
      <w:pPr>
        <w:jc w:val="both"/>
      </w:pPr>
      <w:r w:rsidRPr="00F71819">
        <w:lastRenderedPageBreak/>
        <w:t>Voilà un exemple de créer un widget (liste) pour récupérer toutes les transactions qui l’ont créé après 27/02/2020</w:t>
      </w:r>
      <w:r w:rsidR="002F695B" w:rsidRPr="00392BB2">
        <w:t xml:space="preserve"> </w:t>
      </w:r>
    </w:p>
    <w:p w14:paraId="36C60000" w14:textId="107B55F4" w:rsidR="002F695B" w:rsidRDefault="00CA78F0" w:rsidP="005A7251">
      <w:pPr>
        <w:ind w:left="992"/>
        <w:jc w:val="both"/>
        <w:rPr>
          <w:b/>
        </w:rPr>
      </w:pPr>
      <w:r w:rsidRPr="00185EFF">
        <w:rPr>
          <w:b/>
        </w:rPr>
        <w:t xml:space="preserve">  </w:t>
      </w:r>
      <w:r w:rsidRPr="00CA78F0">
        <w:rPr>
          <w:b/>
        </w:rPr>
        <w:t>Étape</w:t>
      </w:r>
      <w:r>
        <w:rPr>
          <w:b/>
        </w:rPr>
        <w:t xml:space="preserve"> </w:t>
      </w:r>
      <w:r w:rsidR="002F695B" w:rsidRPr="00185EFF">
        <w:rPr>
          <w:b/>
        </w:rPr>
        <w:t xml:space="preserve">1 : </w:t>
      </w:r>
    </w:p>
    <w:p w14:paraId="5BABC361" w14:textId="484805F0" w:rsidR="00F71819" w:rsidRDefault="00F71819" w:rsidP="005A7251">
      <w:pPr>
        <w:pStyle w:val="ListParagraph"/>
        <w:numPr>
          <w:ilvl w:val="0"/>
          <w:numId w:val="27"/>
        </w:numPr>
        <w:jc w:val="both"/>
        <w:rPr>
          <w:rFonts w:asciiTheme="minorHAnsi" w:eastAsiaTheme="minorHAnsi" w:hAnsiTheme="minorHAnsi"/>
          <w:sz w:val="22"/>
          <w:szCs w:val="22"/>
        </w:rPr>
      </w:pPr>
      <w:r w:rsidRPr="00F71819">
        <w:rPr>
          <w:rFonts w:asciiTheme="minorHAnsi" w:eastAsiaTheme="minorHAnsi" w:hAnsiTheme="minorHAnsi"/>
          <w:sz w:val="22"/>
          <w:szCs w:val="22"/>
        </w:rPr>
        <w:t>Sélectionner o</w:t>
      </w:r>
      <w:r>
        <w:rPr>
          <w:rFonts w:asciiTheme="minorHAnsi" w:eastAsiaTheme="minorHAnsi" w:hAnsiTheme="minorHAnsi"/>
          <w:sz w:val="22"/>
          <w:szCs w:val="22"/>
        </w:rPr>
        <w:t>u saisir les données suivantes :</w:t>
      </w:r>
    </w:p>
    <w:p w14:paraId="3C16C45A" w14:textId="77777777" w:rsidR="00F71819" w:rsidRPr="00F71819" w:rsidRDefault="00F71819" w:rsidP="005A7251">
      <w:pPr>
        <w:pStyle w:val="ListParagraph"/>
        <w:numPr>
          <w:ilvl w:val="0"/>
          <w:numId w:val="27"/>
        </w:numPr>
        <w:jc w:val="both"/>
        <w:rPr>
          <w:rFonts w:asciiTheme="minorHAnsi" w:eastAsiaTheme="minorHAnsi" w:hAnsiTheme="minorHAnsi"/>
          <w:sz w:val="22"/>
          <w:szCs w:val="22"/>
        </w:rPr>
      </w:pPr>
      <w:r w:rsidRPr="00F71819">
        <w:rPr>
          <w:rFonts w:asciiTheme="minorHAnsi" w:eastAsiaTheme="minorHAnsi" w:hAnsiTheme="minorHAnsi"/>
          <w:sz w:val="22"/>
          <w:szCs w:val="22"/>
        </w:rPr>
        <w:t>Titre de widget</w:t>
      </w:r>
    </w:p>
    <w:p w14:paraId="13C0FF0C" w14:textId="0342FDFF" w:rsidR="002F695B" w:rsidRPr="00392BB2" w:rsidRDefault="002F695B" w:rsidP="005A7251">
      <w:pPr>
        <w:pStyle w:val="ListParagraph"/>
        <w:numPr>
          <w:ilvl w:val="0"/>
          <w:numId w:val="27"/>
        </w:numPr>
        <w:jc w:val="both"/>
        <w:rPr>
          <w:rFonts w:asciiTheme="minorHAnsi" w:eastAsiaTheme="minorHAnsi" w:hAnsiTheme="minorHAnsi"/>
          <w:sz w:val="22"/>
          <w:szCs w:val="22"/>
        </w:rPr>
      </w:pPr>
      <w:r w:rsidRPr="00392BB2">
        <w:rPr>
          <w:rFonts w:asciiTheme="minorHAnsi" w:eastAsiaTheme="minorHAnsi" w:hAnsiTheme="minorHAnsi"/>
          <w:sz w:val="22"/>
          <w:szCs w:val="22"/>
        </w:rPr>
        <w:t xml:space="preserve">Langues de titre </w:t>
      </w:r>
    </w:p>
    <w:p w14:paraId="57CB90DE" w14:textId="04EEF024" w:rsidR="00F71819" w:rsidRPr="00F71819" w:rsidRDefault="00F71819" w:rsidP="005A7251">
      <w:pPr>
        <w:pStyle w:val="ListParagraph"/>
        <w:numPr>
          <w:ilvl w:val="0"/>
          <w:numId w:val="27"/>
        </w:numPr>
        <w:jc w:val="both"/>
        <w:rPr>
          <w:rFonts w:asciiTheme="minorHAnsi" w:eastAsiaTheme="minorHAnsi" w:hAnsiTheme="minorHAnsi"/>
          <w:sz w:val="22"/>
          <w:szCs w:val="22"/>
        </w:rPr>
      </w:pPr>
      <w:r>
        <w:rPr>
          <w:rFonts w:ascii="Arial" w:hAnsi="Arial" w:cs="Arial"/>
          <w:color w:val="32485F"/>
          <w:sz w:val="21"/>
          <w:szCs w:val="21"/>
          <w:shd w:val="clear" w:color="auto" w:fill="FFFFFF"/>
        </w:rPr>
        <w:t> </w:t>
      </w:r>
      <w:r w:rsidRPr="00F71819">
        <w:rPr>
          <w:rFonts w:asciiTheme="minorHAnsi" w:eastAsiaTheme="minorHAnsi" w:hAnsiTheme="minorHAnsi"/>
          <w:sz w:val="22"/>
          <w:szCs w:val="22"/>
        </w:rPr>
        <w:t>Utilisation Standard/Custom</w:t>
      </w:r>
    </w:p>
    <w:p w14:paraId="2581DF97" w14:textId="57BE9CEC" w:rsidR="00F71819" w:rsidRDefault="00F71819" w:rsidP="005A7251">
      <w:pPr>
        <w:pStyle w:val="ListParagraph"/>
        <w:numPr>
          <w:ilvl w:val="0"/>
          <w:numId w:val="27"/>
        </w:numPr>
        <w:jc w:val="both"/>
        <w:rPr>
          <w:rFonts w:asciiTheme="minorHAnsi" w:eastAsiaTheme="minorHAnsi" w:hAnsiTheme="minorHAnsi"/>
          <w:sz w:val="22"/>
          <w:szCs w:val="22"/>
        </w:rPr>
      </w:pPr>
      <w:r w:rsidRPr="00F71819">
        <w:rPr>
          <w:rFonts w:asciiTheme="minorHAnsi" w:eastAsiaTheme="minorHAnsi" w:hAnsiTheme="minorHAnsi"/>
          <w:sz w:val="22"/>
          <w:szCs w:val="22"/>
        </w:rPr>
        <w:t>Type d’affichage : liste, graphique, indicateur</w:t>
      </w:r>
    </w:p>
    <w:p w14:paraId="59950C79" w14:textId="75B7ACF5" w:rsidR="00F71819" w:rsidRDefault="00F71819" w:rsidP="005A7251">
      <w:pPr>
        <w:pStyle w:val="ListParagraph"/>
        <w:numPr>
          <w:ilvl w:val="0"/>
          <w:numId w:val="27"/>
        </w:numPr>
        <w:jc w:val="both"/>
        <w:rPr>
          <w:rFonts w:asciiTheme="minorHAnsi" w:eastAsiaTheme="minorHAnsi" w:hAnsiTheme="minorHAnsi"/>
          <w:sz w:val="22"/>
          <w:szCs w:val="22"/>
        </w:rPr>
      </w:pPr>
      <w:r w:rsidRPr="00F71819">
        <w:rPr>
          <w:rFonts w:asciiTheme="minorHAnsi" w:eastAsiaTheme="minorHAnsi" w:hAnsiTheme="minorHAnsi"/>
          <w:sz w:val="22"/>
          <w:szCs w:val="22"/>
        </w:rPr>
        <w:t>Type de données à utiliser : Transactions</w:t>
      </w:r>
      <w:r w:rsidR="00CA78F0">
        <w:rPr>
          <w:rFonts w:asciiTheme="minorHAnsi" w:eastAsiaTheme="minorHAnsi" w:hAnsiTheme="minorHAnsi"/>
          <w:sz w:val="22"/>
          <w:szCs w:val="22"/>
        </w:rPr>
        <w:t xml:space="preserve"> </w:t>
      </w:r>
      <w:r w:rsidRPr="00F71819">
        <w:rPr>
          <w:rFonts w:asciiTheme="minorHAnsi" w:eastAsiaTheme="minorHAnsi" w:hAnsiTheme="minorHAnsi"/>
          <w:sz w:val="22"/>
          <w:szCs w:val="22"/>
        </w:rPr>
        <w:t>/</w:t>
      </w:r>
      <w:r w:rsidR="00CA78F0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Pr="00F71819">
        <w:rPr>
          <w:rFonts w:asciiTheme="minorHAnsi" w:eastAsiaTheme="minorHAnsi" w:hAnsiTheme="minorHAnsi"/>
          <w:sz w:val="22"/>
          <w:szCs w:val="22"/>
        </w:rPr>
        <w:t>Core</w:t>
      </w:r>
      <w:proofErr w:type="spellEnd"/>
      <w:r w:rsidRPr="00F71819">
        <w:rPr>
          <w:rFonts w:asciiTheme="minorHAnsi" w:eastAsiaTheme="minorHAnsi" w:hAnsiTheme="minorHAnsi"/>
          <w:sz w:val="22"/>
          <w:szCs w:val="22"/>
        </w:rPr>
        <w:t xml:space="preserve"> data</w:t>
      </w:r>
      <w:r w:rsidR="00CA78F0">
        <w:rPr>
          <w:rFonts w:asciiTheme="minorHAnsi" w:eastAsiaTheme="minorHAnsi" w:hAnsiTheme="minorHAnsi"/>
          <w:sz w:val="22"/>
          <w:szCs w:val="22"/>
        </w:rPr>
        <w:t xml:space="preserve"> </w:t>
      </w:r>
      <w:r w:rsidRPr="00F71819">
        <w:rPr>
          <w:rFonts w:asciiTheme="minorHAnsi" w:eastAsiaTheme="minorHAnsi" w:hAnsiTheme="minorHAnsi"/>
          <w:sz w:val="22"/>
          <w:szCs w:val="22"/>
        </w:rPr>
        <w:t>/Fournisseurs</w:t>
      </w:r>
    </w:p>
    <w:p w14:paraId="55710A2F" w14:textId="7FFE4B20" w:rsidR="002F695B" w:rsidRPr="00392BB2" w:rsidRDefault="002F695B" w:rsidP="005A7251">
      <w:pPr>
        <w:pStyle w:val="ListParagraph"/>
        <w:numPr>
          <w:ilvl w:val="0"/>
          <w:numId w:val="27"/>
        </w:numPr>
        <w:jc w:val="both"/>
        <w:rPr>
          <w:rFonts w:asciiTheme="minorHAnsi" w:eastAsiaTheme="minorHAnsi" w:hAnsiTheme="minorHAnsi"/>
          <w:sz w:val="22"/>
          <w:szCs w:val="22"/>
        </w:rPr>
      </w:pPr>
      <w:r w:rsidRPr="00392BB2">
        <w:rPr>
          <w:rFonts w:asciiTheme="minorHAnsi" w:eastAsiaTheme="minorHAnsi" w:hAnsiTheme="minorHAnsi"/>
          <w:sz w:val="22"/>
          <w:szCs w:val="22"/>
        </w:rPr>
        <w:t xml:space="preserve">En clique sur bouton suivant </w:t>
      </w:r>
    </w:p>
    <w:p w14:paraId="6CA095BF" w14:textId="643D3B9C" w:rsidR="002F695B" w:rsidRDefault="00D96981" w:rsidP="002F695B">
      <w:pPr>
        <w:ind w:left="425"/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AC49BA" wp14:editId="0257E654">
                <wp:simplePos x="0" y="0"/>
                <wp:positionH relativeFrom="column">
                  <wp:posOffset>757555</wp:posOffset>
                </wp:positionH>
                <wp:positionV relativeFrom="paragraph">
                  <wp:posOffset>224155</wp:posOffset>
                </wp:positionV>
                <wp:extent cx="352425" cy="352425"/>
                <wp:effectExtent l="57150" t="38100" r="66675" b="1047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5000"/>
                                <a:lumOff val="95000"/>
                                <a:alpha val="0"/>
                              </a:schemeClr>
                            </a:gs>
                            <a:gs pos="74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3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1C60B4A1" id="Oval 11" o:spid="_x0000_s1026" style="position:absolute;margin-left:59.65pt;margin-top:17.65pt;width:27.75pt;height:27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" fillcolor="#ffefef [182]" strokecolor="#3b3b3b [3047]">
                <v:fill color2="#ff9c9c [982]" o:opacity2="0" rotate="t" colors="0 #ffefef;48497f #ff6a6a;54395f #ff6a6a;1 #ff9c9c" focus="100%" type="gradient"/>
                <v:shadow on="t" color="black" opacity="24903f" origin=",.5" offset="0,.55556mm"/>
              </v:oval>
            </w:pict>
          </mc:Fallback>
        </mc:AlternateContent>
      </w:r>
      <w:r w:rsidR="002F695B">
        <w:rPr>
          <w:b/>
          <w:noProof/>
          <w:lang w:eastAsia="fr-FR"/>
        </w:rPr>
        <w:drawing>
          <wp:anchor distT="0" distB="0" distL="114300" distR="114300" simplePos="0" relativeHeight="251683840" behindDoc="0" locked="0" layoutInCell="1" allowOverlap="1" wp14:anchorId="16359FCF" wp14:editId="72588475">
            <wp:simplePos x="0" y="0"/>
            <wp:positionH relativeFrom="column">
              <wp:posOffset>271780</wp:posOffset>
            </wp:positionH>
            <wp:positionV relativeFrom="paragraph">
              <wp:posOffset>-1270</wp:posOffset>
            </wp:positionV>
            <wp:extent cx="5781675" cy="2638425"/>
            <wp:effectExtent l="0" t="0" r="9525" b="9525"/>
            <wp:wrapSquare wrapText="bothSides"/>
            <wp:docPr id="12" name="Picture 12" descr="D:\PFE2020\Widget maquette\gzou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FE2020\Widget maquette\gzoum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BAB89E" w14:textId="6A447352" w:rsidR="006F5DD4" w:rsidRPr="006632B2" w:rsidRDefault="006F5DD4" w:rsidP="006F5DD4">
      <w:pPr>
        <w:pStyle w:val="Caption"/>
        <w:spacing w:before="0" w:after="0"/>
        <w:jc w:val="center"/>
        <w:rPr>
          <w:rFonts w:ascii="Calibri" w:eastAsiaTheme="minorEastAsia" w:hAnsi="Calibri"/>
          <w:bCs w:val="0"/>
          <w:color w:val="auto"/>
          <w:sz w:val="22"/>
          <w:szCs w:val="22"/>
        </w:rPr>
      </w:pPr>
      <w:r w:rsidRPr="006632B2">
        <w:rPr>
          <w:rFonts w:ascii="Calibri" w:eastAsiaTheme="minorEastAsia" w:hAnsi="Calibri"/>
          <w:bCs w:val="0"/>
          <w:color w:val="auto"/>
          <w:sz w:val="22"/>
          <w:szCs w:val="22"/>
        </w:rPr>
        <w:t xml:space="preserve">Figure 4 :  interface saisir données </w:t>
      </w:r>
    </w:p>
    <w:p w14:paraId="4BD74393" w14:textId="45038BBC" w:rsidR="00C1167D" w:rsidRDefault="00C1167D" w:rsidP="005A7251">
      <w:pPr>
        <w:spacing w:line="259" w:lineRule="auto"/>
        <w:jc w:val="both"/>
        <w:rPr>
          <w:b/>
        </w:rPr>
      </w:pPr>
      <w:r>
        <w:rPr>
          <w:b/>
        </w:rPr>
        <w:t xml:space="preserve">  </w:t>
      </w:r>
      <w:r>
        <w:rPr>
          <w:b/>
        </w:rPr>
        <w:tab/>
      </w:r>
      <w:r w:rsidR="00CA78F0" w:rsidRPr="00185EFF">
        <w:rPr>
          <w:b/>
        </w:rPr>
        <w:t xml:space="preserve">  </w:t>
      </w:r>
      <w:r w:rsidR="00CA78F0" w:rsidRPr="00CA78F0">
        <w:rPr>
          <w:b/>
        </w:rPr>
        <w:t>Étape</w:t>
      </w:r>
      <w:r w:rsidR="00CA78F0">
        <w:rPr>
          <w:b/>
        </w:rPr>
        <w:t xml:space="preserve"> </w:t>
      </w:r>
      <w:r>
        <w:rPr>
          <w:b/>
        </w:rPr>
        <w:t>2 :  Créations des filtres </w:t>
      </w:r>
    </w:p>
    <w:p w14:paraId="4D6B18FE" w14:textId="2F61CEC6" w:rsidR="00C1167D" w:rsidRPr="00C1167D" w:rsidRDefault="00C1167D" w:rsidP="005A7251">
      <w:pPr>
        <w:pStyle w:val="ListParagraph"/>
        <w:numPr>
          <w:ilvl w:val="0"/>
          <w:numId w:val="28"/>
        </w:numPr>
        <w:spacing w:line="259" w:lineRule="auto"/>
        <w:jc w:val="both"/>
        <w:rPr>
          <w:rFonts w:asciiTheme="minorHAnsi" w:eastAsiaTheme="minorHAnsi" w:hAnsiTheme="minorHAnsi"/>
          <w:sz w:val="22"/>
          <w:szCs w:val="22"/>
        </w:rPr>
      </w:pPr>
      <w:r w:rsidRPr="00C1167D">
        <w:rPr>
          <w:rFonts w:asciiTheme="minorHAnsi" w:eastAsiaTheme="minorHAnsi" w:hAnsiTheme="minorHAnsi"/>
          <w:sz w:val="22"/>
          <w:szCs w:val="22"/>
        </w:rPr>
        <w:t xml:space="preserve">Il faut choisir filtre    </w:t>
      </w:r>
    </w:p>
    <w:p w14:paraId="20AAAFAD" w14:textId="48DF9647" w:rsidR="00C1167D" w:rsidRPr="00C1167D" w:rsidRDefault="00C1167D" w:rsidP="005A7251">
      <w:pPr>
        <w:pStyle w:val="ListParagraph"/>
        <w:numPr>
          <w:ilvl w:val="0"/>
          <w:numId w:val="28"/>
        </w:numPr>
        <w:spacing w:line="259" w:lineRule="auto"/>
        <w:jc w:val="both"/>
        <w:rPr>
          <w:rFonts w:asciiTheme="minorHAnsi" w:eastAsiaTheme="minorHAnsi" w:hAnsiTheme="minorHAnsi"/>
          <w:sz w:val="22"/>
          <w:szCs w:val="22"/>
        </w:rPr>
      </w:pPr>
      <w:r w:rsidRPr="00C1167D">
        <w:rPr>
          <w:rFonts w:asciiTheme="minorHAnsi" w:eastAsiaTheme="minorHAnsi" w:hAnsiTheme="minorHAnsi"/>
          <w:sz w:val="22"/>
          <w:szCs w:val="22"/>
        </w:rPr>
        <w:t xml:space="preserve">Il faut choisir les critères   </w:t>
      </w:r>
    </w:p>
    <w:p w14:paraId="4F224CCC" w14:textId="05825013" w:rsidR="00C1167D" w:rsidRPr="00C1167D" w:rsidRDefault="00C1167D" w:rsidP="005A7251">
      <w:pPr>
        <w:pStyle w:val="ListParagraph"/>
        <w:numPr>
          <w:ilvl w:val="0"/>
          <w:numId w:val="28"/>
        </w:numPr>
        <w:spacing w:line="259" w:lineRule="auto"/>
        <w:jc w:val="both"/>
        <w:rPr>
          <w:rFonts w:asciiTheme="minorHAnsi" w:eastAsiaTheme="minorHAnsi" w:hAnsiTheme="minorHAnsi"/>
          <w:sz w:val="22"/>
          <w:szCs w:val="22"/>
        </w:rPr>
      </w:pPr>
      <w:r w:rsidRPr="00C1167D">
        <w:rPr>
          <w:rFonts w:asciiTheme="minorHAnsi" w:eastAsiaTheme="minorHAnsi" w:hAnsiTheme="minorHAnsi"/>
          <w:sz w:val="22"/>
          <w:szCs w:val="22"/>
        </w:rPr>
        <w:t xml:space="preserve">Il faut choisir les conditions  </w:t>
      </w:r>
    </w:p>
    <w:p w14:paraId="71E91CDA" w14:textId="2E1EDA22" w:rsidR="00C1167D" w:rsidRDefault="00C1167D" w:rsidP="005A7251">
      <w:pPr>
        <w:pStyle w:val="ListParagraph"/>
        <w:numPr>
          <w:ilvl w:val="0"/>
          <w:numId w:val="28"/>
        </w:numPr>
        <w:spacing w:line="259" w:lineRule="auto"/>
        <w:jc w:val="both"/>
        <w:rPr>
          <w:rFonts w:asciiTheme="minorHAnsi" w:eastAsiaTheme="minorHAnsi" w:hAnsiTheme="minorHAnsi"/>
          <w:sz w:val="22"/>
          <w:szCs w:val="22"/>
        </w:rPr>
      </w:pPr>
      <w:r w:rsidRPr="00C1167D">
        <w:rPr>
          <w:rFonts w:asciiTheme="minorHAnsi" w:eastAsiaTheme="minorHAnsi" w:hAnsiTheme="minorHAnsi"/>
          <w:sz w:val="22"/>
          <w:szCs w:val="22"/>
        </w:rPr>
        <w:t>Saisir la valeur.</w:t>
      </w:r>
    </w:p>
    <w:p w14:paraId="70A30505" w14:textId="3EE48DF8" w:rsidR="00EE439C" w:rsidRPr="00C1167D" w:rsidRDefault="00EE439C" w:rsidP="005A7251">
      <w:pPr>
        <w:pStyle w:val="ListParagraph"/>
        <w:numPr>
          <w:ilvl w:val="0"/>
          <w:numId w:val="28"/>
        </w:numPr>
        <w:spacing w:line="259" w:lineRule="auto"/>
        <w:jc w:val="both"/>
        <w:rPr>
          <w:rFonts w:asciiTheme="minorHAnsi" w:eastAsiaTheme="minorHAnsi" w:hAnsiTheme="minorHAnsi"/>
          <w:sz w:val="22"/>
          <w:szCs w:val="22"/>
        </w:rPr>
      </w:pPr>
      <w:r w:rsidRPr="00EE439C">
        <w:rPr>
          <w:rFonts w:asciiTheme="minorHAnsi" w:eastAsiaTheme="minorHAnsi" w:hAnsiTheme="minorHAnsi"/>
          <w:sz w:val="22"/>
          <w:szCs w:val="22"/>
        </w:rPr>
        <w:t>Cliquez sur le bouton Suivant</w:t>
      </w:r>
    </w:p>
    <w:p w14:paraId="679DB712" w14:textId="482C31D2" w:rsidR="002F695B" w:rsidRPr="00EE439C" w:rsidRDefault="00C1167D" w:rsidP="00EE439C">
      <w:pPr>
        <w:ind w:left="992"/>
        <w:rPr>
          <w:b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E46F14" wp14:editId="0F09A9B7">
                <wp:simplePos x="0" y="0"/>
                <wp:positionH relativeFrom="column">
                  <wp:posOffset>1852930</wp:posOffset>
                </wp:positionH>
                <wp:positionV relativeFrom="paragraph">
                  <wp:posOffset>784860</wp:posOffset>
                </wp:positionV>
                <wp:extent cx="352425" cy="352425"/>
                <wp:effectExtent l="57150" t="38100" r="66675" b="1047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5000"/>
                                <a:lumOff val="95000"/>
                                <a:alpha val="0"/>
                              </a:schemeClr>
                            </a:gs>
                            <a:gs pos="74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3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432044C6" id="Oval 13" o:spid="_x0000_s1026" style="position:absolute;margin-left:145.9pt;margin-top:61.8pt;width:27.75pt;height:27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" fillcolor="#ffefef [182]" strokecolor="#3b3b3b [3047]">
                <v:fill color2="#ff9c9c [982]" o:opacity2="0" rotate="t" colors="0 #ffefef;48497f #ff6a6a;54395f #ff6a6a;1 #ff9c9c" focus="100%" type="gradient"/>
                <v:shadow on="t" color="black" opacity="24903f" origin=",.5" offset="0,.55556mm"/>
              </v:oval>
            </w:pict>
          </mc:Fallback>
        </mc:AlternateContent>
      </w:r>
      <w:r w:rsidRPr="00185EFF">
        <w:rPr>
          <w:noProof/>
          <w:lang w:eastAsia="fr-FR"/>
        </w:rPr>
        <w:drawing>
          <wp:anchor distT="0" distB="0" distL="114300" distR="114300" simplePos="0" relativeHeight="251670528" behindDoc="1" locked="0" layoutInCell="1" allowOverlap="1" wp14:anchorId="20ECAABF" wp14:editId="0137DF83">
            <wp:simplePos x="0" y="0"/>
            <wp:positionH relativeFrom="margin">
              <wp:align>center</wp:align>
            </wp:positionH>
            <wp:positionV relativeFrom="paragraph">
              <wp:posOffset>379095</wp:posOffset>
            </wp:positionV>
            <wp:extent cx="6781800" cy="3124200"/>
            <wp:effectExtent l="0" t="0" r="0" b="0"/>
            <wp:wrapSquare wrapText="bothSides"/>
            <wp:docPr id="15" name="Picture 15" descr="D:\PFE2020\Widget maquette\filter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FE2020\Widget maquette\filter 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6C452C" w14:textId="2057862F" w:rsidR="00C1167D" w:rsidRDefault="00C1167D" w:rsidP="005A7251">
      <w:pPr>
        <w:pStyle w:val="Caption"/>
        <w:spacing w:before="0" w:after="0"/>
        <w:rPr>
          <w:rFonts w:ascii="Arial" w:hAnsi="Arial" w:cs="Arial"/>
          <w:color w:val="auto"/>
          <w:sz w:val="22"/>
          <w:szCs w:val="22"/>
        </w:rPr>
      </w:pPr>
    </w:p>
    <w:p w14:paraId="40E5E188" w14:textId="0296AEE2" w:rsidR="00854D37" w:rsidRPr="006632B2" w:rsidRDefault="00854D37" w:rsidP="00854D37">
      <w:pPr>
        <w:pStyle w:val="Caption"/>
        <w:spacing w:before="0" w:after="0"/>
        <w:jc w:val="center"/>
        <w:rPr>
          <w:rFonts w:ascii="Calibri" w:eastAsiaTheme="minorEastAsia" w:hAnsi="Calibri"/>
          <w:bCs w:val="0"/>
          <w:color w:val="auto"/>
          <w:sz w:val="22"/>
          <w:szCs w:val="22"/>
        </w:rPr>
      </w:pPr>
      <w:r w:rsidRPr="006632B2">
        <w:rPr>
          <w:rFonts w:ascii="Calibri" w:eastAsiaTheme="minorEastAsia" w:hAnsi="Calibri"/>
          <w:bCs w:val="0"/>
          <w:color w:val="auto"/>
          <w:sz w:val="22"/>
          <w:szCs w:val="22"/>
        </w:rPr>
        <w:t xml:space="preserve">Figure 5 :  interface création filtres  </w:t>
      </w:r>
    </w:p>
    <w:p w14:paraId="5E04F53E" w14:textId="7F01E449" w:rsidR="0096607C" w:rsidRPr="005A7251" w:rsidRDefault="0096607C" w:rsidP="005A7251">
      <w:pPr>
        <w:pStyle w:val="ListParagraph"/>
        <w:numPr>
          <w:ilvl w:val="0"/>
          <w:numId w:val="14"/>
        </w:numPr>
        <w:jc w:val="both"/>
        <w:rPr>
          <w:rFonts w:asciiTheme="minorHAnsi" w:eastAsiaTheme="minorHAnsi" w:hAnsiTheme="minorHAnsi"/>
          <w:sz w:val="22"/>
          <w:szCs w:val="22"/>
        </w:rPr>
      </w:pPr>
      <w:r w:rsidRPr="005A7251">
        <w:rPr>
          <w:rFonts w:asciiTheme="minorHAnsi" w:eastAsiaTheme="minorHAnsi" w:hAnsiTheme="minorHAnsi"/>
          <w:sz w:val="22"/>
          <w:szCs w:val="22"/>
        </w:rPr>
        <w:t>Remarque : vous pouvez ajouter une autre condition en appuyant sur le bouton plus.</w:t>
      </w:r>
    </w:p>
    <w:p w14:paraId="55EA1214" w14:textId="3D02B2D8" w:rsidR="00C1167D" w:rsidRDefault="002F695B" w:rsidP="005A7251">
      <w:pPr>
        <w:jc w:val="both"/>
      </w:pPr>
      <w:r w:rsidRPr="00185EFF">
        <w:rPr>
          <w:b/>
        </w:rPr>
        <w:t xml:space="preserve">    </w:t>
      </w:r>
      <w:r w:rsidR="00CA78F0" w:rsidRPr="00CA78F0">
        <w:rPr>
          <w:b/>
        </w:rPr>
        <w:t>Étape</w:t>
      </w:r>
      <w:r w:rsidR="00CA78F0">
        <w:rPr>
          <w:b/>
        </w:rPr>
        <w:t xml:space="preserve"> </w:t>
      </w:r>
      <w:r w:rsidRPr="00185EFF">
        <w:rPr>
          <w:b/>
        </w:rPr>
        <w:t xml:space="preserve">3 : </w:t>
      </w:r>
      <w:r>
        <w:rPr>
          <w:b/>
        </w:rPr>
        <w:t xml:space="preserve"> </w:t>
      </w:r>
      <w:r w:rsidR="00C1167D">
        <w:t xml:space="preserve">Editer l’apparence de widget  </w:t>
      </w:r>
    </w:p>
    <w:p w14:paraId="7C429D8F" w14:textId="5C997DBC" w:rsidR="002F695B" w:rsidRPr="00C1167D" w:rsidRDefault="00C1167D" w:rsidP="005A7251">
      <w:pPr>
        <w:jc w:val="both"/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3D3B55" wp14:editId="7D16F939">
                <wp:simplePos x="0" y="0"/>
                <wp:positionH relativeFrom="column">
                  <wp:posOffset>2876550</wp:posOffset>
                </wp:positionH>
                <wp:positionV relativeFrom="paragraph">
                  <wp:posOffset>620395</wp:posOffset>
                </wp:positionV>
                <wp:extent cx="352425" cy="352425"/>
                <wp:effectExtent l="57150" t="38100" r="66675" b="1047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5000"/>
                                <a:lumOff val="95000"/>
                                <a:alpha val="0"/>
                              </a:schemeClr>
                            </a:gs>
                            <a:gs pos="74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3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2F3847FD" id="Oval 14" o:spid="_x0000_s1026" style="position:absolute;margin-left:226.5pt;margin-top:48.85pt;width:27.75pt;height:27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" fillcolor="#ffefef [182]" strokecolor="#3b3b3b [3047]">
                <v:fill color2="#ff9c9c [982]" o:opacity2="0" rotate="t" colors="0 #ffefef;48497f #ff6a6a;54395f #ff6a6a;1 #ff9c9c" focus="100%" type="gradient"/>
                <v:shadow on="t" color="black" opacity="24903f" origin=",.5" offset="0,.55556mm"/>
              </v:oval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71552" behindDoc="1" locked="0" layoutInCell="1" allowOverlap="1" wp14:anchorId="090E61A7" wp14:editId="6D422EA9">
            <wp:simplePos x="0" y="0"/>
            <wp:positionH relativeFrom="column">
              <wp:posOffset>-804545</wp:posOffset>
            </wp:positionH>
            <wp:positionV relativeFrom="paragraph">
              <wp:posOffset>215265</wp:posOffset>
            </wp:positionV>
            <wp:extent cx="7229475" cy="3324225"/>
            <wp:effectExtent l="0" t="0" r="9525" b="9525"/>
            <wp:wrapSquare wrapText="bothSides"/>
            <wp:docPr id="38" name="Picture 38" descr="D:\PFE2020\Widget maquette\appar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PFE2020\Widget maquette\apparenc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4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  <w:r w:rsidR="002F695B" w:rsidRPr="008D353A">
        <w:t xml:space="preserve"> Dans cette étape l’administrateur doit créer ou choisir un style pour le widget  </w:t>
      </w:r>
    </w:p>
    <w:p w14:paraId="78AC26BB" w14:textId="5A8A2462" w:rsidR="00854D37" w:rsidRPr="006632B2" w:rsidRDefault="002F695B" w:rsidP="00854D37">
      <w:pPr>
        <w:pStyle w:val="Caption"/>
        <w:spacing w:before="0" w:after="0"/>
        <w:jc w:val="center"/>
        <w:rPr>
          <w:rFonts w:ascii="Calibri" w:eastAsiaTheme="minorEastAsia" w:hAnsi="Calibri"/>
          <w:bCs w:val="0"/>
          <w:color w:val="auto"/>
          <w:sz w:val="22"/>
          <w:szCs w:val="22"/>
        </w:rPr>
      </w:pPr>
      <w:r w:rsidRPr="006632B2">
        <w:rPr>
          <w:rFonts w:ascii="Calibri" w:eastAsiaTheme="minorEastAsia" w:hAnsi="Calibri"/>
          <w:bCs w:val="0"/>
          <w:color w:val="auto"/>
          <w:sz w:val="22"/>
          <w:szCs w:val="22"/>
        </w:rPr>
        <w:t xml:space="preserve">  </w:t>
      </w:r>
      <w:r w:rsidR="00854D37" w:rsidRPr="006632B2">
        <w:rPr>
          <w:rFonts w:ascii="Calibri" w:eastAsiaTheme="minorEastAsia" w:hAnsi="Calibri"/>
          <w:bCs w:val="0"/>
          <w:color w:val="auto"/>
          <w:sz w:val="22"/>
          <w:szCs w:val="22"/>
        </w:rPr>
        <w:t xml:space="preserve">Figure 6 :  </w:t>
      </w:r>
      <w:r w:rsidR="0065485F" w:rsidRPr="006632B2">
        <w:rPr>
          <w:rFonts w:ascii="Calibri" w:eastAsiaTheme="minorEastAsia" w:hAnsi="Calibri"/>
          <w:bCs w:val="0"/>
          <w:color w:val="auto"/>
          <w:sz w:val="22"/>
          <w:szCs w:val="22"/>
        </w:rPr>
        <w:t>interface configuration</w:t>
      </w:r>
      <w:r w:rsidR="00854D37" w:rsidRPr="006632B2">
        <w:rPr>
          <w:rFonts w:ascii="Calibri" w:eastAsiaTheme="minorEastAsia" w:hAnsi="Calibri"/>
          <w:bCs w:val="0"/>
          <w:color w:val="auto"/>
          <w:sz w:val="22"/>
          <w:szCs w:val="22"/>
        </w:rPr>
        <w:t xml:space="preserve"> style widget  </w:t>
      </w:r>
    </w:p>
    <w:p w14:paraId="562492EE" w14:textId="35AF7AAA" w:rsidR="006F5DD4" w:rsidRPr="00C05F82" w:rsidRDefault="006F5DD4" w:rsidP="002F695B">
      <w:pPr>
        <w:rPr>
          <w:b/>
        </w:rPr>
      </w:pPr>
    </w:p>
    <w:p w14:paraId="7338EF42" w14:textId="360A5D0B" w:rsidR="002F695B" w:rsidRPr="006F5DD4" w:rsidRDefault="00BA67E6" w:rsidP="005A7251">
      <w:pPr>
        <w:jc w:val="both"/>
        <w:rPr>
          <w:b/>
        </w:rPr>
      </w:pPr>
      <w:r>
        <w:rPr>
          <w:b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5D34C7" wp14:editId="2F141ECA">
                <wp:simplePos x="0" y="0"/>
                <wp:positionH relativeFrom="column">
                  <wp:posOffset>4072255</wp:posOffset>
                </wp:positionH>
                <wp:positionV relativeFrom="paragraph">
                  <wp:posOffset>654685</wp:posOffset>
                </wp:positionV>
                <wp:extent cx="352425" cy="352425"/>
                <wp:effectExtent l="57150" t="38100" r="66675" b="1047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5000"/>
                                <a:lumOff val="95000"/>
                                <a:alpha val="0"/>
                              </a:schemeClr>
                            </a:gs>
                            <a:gs pos="74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3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4D39A7AD" id="Oval 17" o:spid="_x0000_s1026" style="position:absolute;margin-left:320.65pt;margin-top:51.55pt;width:27.75pt;height:27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" fillcolor="#ffefef [182]" strokecolor="#3b3b3b [3047]">
                <v:fill color2="#ff9c9c [982]" o:opacity2="0" rotate="t" colors="0 #ffefef;48497f #ff6a6a;54395f #ff6a6a;1 #ff9c9c" focus="100%" type="gradient"/>
                <v:shadow on="t" color="black" opacity="24903f" origin=",.5" offset="0,.55556mm"/>
              </v:oval>
            </w:pict>
          </mc:Fallback>
        </mc:AlternateContent>
      </w:r>
      <w:r w:rsidR="00CA78F0" w:rsidRPr="00185EFF">
        <w:rPr>
          <w:b/>
        </w:rPr>
        <w:t xml:space="preserve">  </w:t>
      </w:r>
      <w:r w:rsidR="00CA78F0" w:rsidRPr="00CA78F0">
        <w:rPr>
          <w:b/>
        </w:rPr>
        <w:t>Étape</w:t>
      </w:r>
      <w:r w:rsidR="00CA78F0">
        <w:rPr>
          <w:b/>
        </w:rPr>
        <w:t xml:space="preserve"> </w:t>
      </w:r>
      <w:r w:rsidR="002F695B" w:rsidRPr="00185EFF">
        <w:rPr>
          <w:b/>
        </w:rPr>
        <w:t>4 :</w:t>
      </w:r>
      <w:r w:rsidR="006F5DD4">
        <w:rPr>
          <w:b/>
        </w:rPr>
        <w:t xml:space="preserve"> </w:t>
      </w:r>
      <w:r w:rsidR="002F695B">
        <w:t xml:space="preserve">Gérer les rôles. </w:t>
      </w:r>
    </w:p>
    <w:p w14:paraId="38D72C89" w14:textId="4184394D" w:rsidR="00854D37" w:rsidRPr="006632B2" w:rsidRDefault="00D96981" w:rsidP="006632B2">
      <w:pPr>
        <w:pStyle w:val="Caption"/>
        <w:spacing w:before="0" w:after="0"/>
        <w:jc w:val="center"/>
        <w:rPr>
          <w:rFonts w:ascii="Calibri" w:eastAsiaTheme="minorEastAsia" w:hAnsi="Calibri"/>
          <w:bCs w:val="0"/>
          <w:color w:val="auto"/>
          <w:sz w:val="22"/>
          <w:szCs w:val="22"/>
        </w:rPr>
      </w:pPr>
      <w:r w:rsidRPr="006632B2">
        <w:rPr>
          <w:rFonts w:ascii="Calibri" w:eastAsiaTheme="minorEastAsia" w:hAnsi="Calibri"/>
          <w:bCs w:val="0"/>
          <w:noProof/>
          <w:color w:val="auto"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3678D2" wp14:editId="3A1FA7D3">
                <wp:simplePos x="0" y="0"/>
                <wp:positionH relativeFrom="margin">
                  <wp:posOffset>4319905</wp:posOffset>
                </wp:positionH>
                <wp:positionV relativeFrom="paragraph">
                  <wp:posOffset>367665</wp:posOffset>
                </wp:positionV>
                <wp:extent cx="333375" cy="304800"/>
                <wp:effectExtent l="57150" t="38100" r="66675" b="952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5000"/>
                                <a:lumOff val="95000"/>
                                <a:alpha val="0"/>
                              </a:schemeClr>
                            </a:gs>
                            <a:gs pos="74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3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58708861" id="Oval 16" o:spid="_x0000_s1026" style="position:absolute;margin-left:340.15pt;margin-top:28.95pt;width:26.25pt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" fillcolor="#ffefef [182]" strokecolor="#3b3b3b [3047]">
                <v:fill color2="#ff9c9c [982]" o:opacity2="0" rotate="t" colors="0 #ffefef;48497f #ff6a6a;54395f #ff6a6a;1 #ff9c9c" focus="100%" type="gradient"/>
                <v:shadow on="t" color="black" opacity="24903f" origin=",.5" offset="0,.55556mm"/>
                <w10:wrap anchorx="margin"/>
              </v:oval>
            </w:pict>
          </mc:Fallback>
        </mc:AlternateContent>
      </w:r>
      <w:r w:rsidR="002F695B" w:rsidRPr="006632B2">
        <w:rPr>
          <w:rFonts w:ascii="Calibri" w:eastAsiaTheme="minorEastAsia" w:hAnsi="Calibri"/>
          <w:bCs w:val="0"/>
          <w:noProof/>
          <w:color w:val="auto"/>
          <w:sz w:val="22"/>
          <w:szCs w:val="22"/>
          <w:lang w:eastAsia="fr-FR"/>
        </w:rPr>
        <w:drawing>
          <wp:anchor distT="0" distB="0" distL="114300" distR="114300" simplePos="0" relativeHeight="251680768" behindDoc="0" locked="0" layoutInCell="1" allowOverlap="1" wp14:anchorId="4FA662E7" wp14:editId="7C566EE4">
            <wp:simplePos x="0" y="0"/>
            <wp:positionH relativeFrom="column">
              <wp:posOffset>-899795</wp:posOffset>
            </wp:positionH>
            <wp:positionV relativeFrom="paragraph">
              <wp:posOffset>-1270</wp:posOffset>
            </wp:positionV>
            <wp:extent cx="7600315" cy="3495040"/>
            <wp:effectExtent l="0" t="0" r="635" b="0"/>
            <wp:wrapSquare wrapText="bothSides"/>
            <wp:docPr id="35" name="Picture 35" descr="D:\PFE2020\Widget maquette\R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PFE2020\Widget maquette\Rol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315" cy="349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4D37" w:rsidRPr="006632B2">
        <w:rPr>
          <w:rFonts w:ascii="Calibri" w:eastAsiaTheme="minorEastAsia" w:hAnsi="Calibri"/>
          <w:bCs w:val="0"/>
          <w:color w:val="auto"/>
          <w:sz w:val="22"/>
          <w:szCs w:val="22"/>
        </w:rPr>
        <w:t>Figure 5 :  interface Gérer les rôles.</w:t>
      </w:r>
    </w:p>
    <w:p w14:paraId="71C46CA2" w14:textId="77777777" w:rsidR="006F5DD4" w:rsidRPr="006F5DD4" w:rsidRDefault="006F5DD4" w:rsidP="006F5DD4"/>
    <w:p w14:paraId="73767429" w14:textId="77777777" w:rsidR="002F695B" w:rsidRPr="002F695B" w:rsidRDefault="002F695B" w:rsidP="002F695B"/>
    <w:sectPr w:rsidR="002F695B" w:rsidRPr="002F695B" w:rsidSect="00A46914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5378ED" w14:textId="77777777" w:rsidR="00F71940" w:rsidRDefault="00F71940" w:rsidP="00A46914">
      <w:pPr>
        <w:spacing w:after="0" w:line="240" w:lineRule="auto"/>
      </w:pPr>
      <w:r>
        <w:separator/>
      </w:r>
    </w:p>
  </w:endnote>
  <w:endnote w:type="continuationSeparator" w:id="0">
    <w:p w14:paraId="56C94B5B" w14:textId="77777777" w:rsidR="00F71940" w:rsidRDefault="00F71940" w:rsidP="00A46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607" w:type="pct"/>
      <w:tblInd w:w="-534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630"/>
      <w:gridCol w:w="2267"/>
      <w:gridCol w:w="1276"/>
    </w:tblGrid>
    <w:tr w:rsidR="0065485F" w14:paraId="0A95BD3C" w14:textId="77777777" w:rsidTr="00224C5C">
      <w:trPr>
        <w:trHeight w:val="3"/>
      </w:trPr>
      <w:tc>
        <w:tcPr>
          <w:tcW w:w="3259" w:type="pct"/>
          <w:tcBorders>
            <w:top w:val="single" w:sz="4" w:space="0" w:color="000000" w:themeColor="text1"/>
          </w:tcBorders>
          <w:vAlign w:val="center"/>
        </w:tcPr>
        <w:p w14:paraId="05FCB722" w14:textId="5C125C69" w:rsidR="0065485F" w:rsidRPr="002808CC" w:rsidRDefault="0065485F" w:rsidP="00224C5C">
          <w:pPr>
            <w:pStyle w:val="Footer"/>
            <w:rPr>
              <w:b/>
              <w:bCs/>
              <w:color w:val="808080" w:themeColor="background1" w:themeShade="80"/>
              <w:sz w:val="16"/>
              <w:szCs w:val="16"/>
            </w:rPr>
          </w:pPr>
          <w:r w:rsidRPr="002808CC">
            <w:rPr>
              <w:b/>
              <w:bCs/>
              <w:color w:val="808080" w:themeColor="background1" w:themeShade="80"/>
              <w:sz w:val="16"/>
              <w:szCs w:val="16"/>
            </w:rPr>
            <w:fldChar w:fldCharType="begin"/>
          </w:r>
          <w:r w:rsidRPr="002808CC">
            <w:rPr>
              <w:b/>
              <w:bCs/>
              <w:color w:val="808080" w:themeColor="background1" w:themeShade="80"/>
              <w:sz w:val="16"/>
              <w:szCs w:val="16"/>
            </w:rPr>
            <w:instrText xml:space="preserve"> REF  Classe  \* MERGEFORMAT </w:instrText>
          </w:r>
          <w:r w:rsidRPr="002808CC">
            <w:rPr>
              <w:b/>
              <w:bCs/>
              <w:color w:val="808080" w:themeColor="background1" w:themeShade="80"/>
              <w:sz w:val="16"/>
              <w:szCs w:val="16"/>
            </w:rPr>
            <w:fldChar w:fldCharType="separate"/>
          </w:r>
          <w:sdt>
            <w:sdtPr>
              <w:rPr>
                <w:color w:val="808080" w:themeColor="background1" w:themeShade="80"/>
                <w:sz w:val="16"/>
                <w:szCs w:val="16"/>
              </w:rPr>
              <w:alias w:val="Classe"/>
              <w:tag w:val="Classe"/>
              <w:id w:val="217478103"/>
              <w:lock w:val="sdtLocked"/>
              <w:placeholder>
                <w:docPart w:val="8DB4CED3018F4977AB2CB351D2013DAF"/>
              </w:placeholder>
              <w15:color w:val="000000"/>
              <w:dropDownList>
                <w:listItem w:value="Choisissez un élément."/>
                <w:listItem w:displayText="Top secret - Divulgation ou transfert interdits." w:value="Top secret - Divulgation ou transfert interdits."/>
                <w:listItem w:displayText="Secret - Divulgation ou transfert interdits." w:value="Secret - Divulgation ou transfert interdits."/>
                <w:listItem w:displayText="Confidentiel - Divulgation ou transfert possibles après approbation de Sofia Technologies." w:value="Confidentiel - Divulgation ou transfert possibles après approbation de Sofia Technologies."/>
                <w:listItem w:displayText="Restreint - Divulgation ou transfert possibles après approbation de Sofia Technologies." w:value="Restreint - Divulgation ou transfert possibles après approbation de Sofia Technologies."/>
                <w:listItem w:displayText="Public - Divulgation publique." w:value="Public - Divulgation publique."/>
              </w:dropDownList>
            </w:sdtPr>
            <w:sdtEndPr/>
            <w:sdtContent>
              <w:r w:rsidR="00BB2597" w:rsidRPr="00BB2597">
                <w:rPr>
                  <w:color w:val="808080" w:themeColor="background1" w:themeShade="80"/>
                  <w:sz w:val="16"/>
                  <w:szCs w:val="16"/>
                </w:rPr>
                <w:t>Restreint - Divulgation ou transfert possibles après approbation de Sofia Technologies.</w:t>
              </w:r>
            </w:sdtContent>
          </w:sdt>
          <w:r w:rsidRPr="002808CC">
            <w:rPr>
              <w:b/>
              <w:bCs/>
              <w:color w:val="808080" w:themeColor="background1" w:themeShade="80"/>
              <w:sz w:val="16"/>
              <w:szCs w:val="16"/>
            </w:rPr>
            <w:fldChar w:fldCharType="end"/>
          </w:r>
        </w:p>
      </w:tc>
      <w:tc>
        <w:tcPr>
          <w:tcW w:w="1114" w:type="pct"/>
          <w:tcBorders>
            <w:top w:val="single" w:sz="4" w:space="0" w:color="000000" w:themeColor="text1"/>
          </w:tcBorders>
          <w:vAlign w:val="center"/>
        </w:tcPr>
        <w:p w14:paraId="6521B153" w14:textId="5B3987AB" w:rsidR="0065485F" w:rsidRPr="002808CC" w:rsidRDefault="0065485F" w:rsidP="00354BDF">
          <w:pPr>
            <w:pStyle w:val="Footer"/>
            <w:jc w:val="right"/>
            <w:rPr>
              <w:color w:val="153B67"/>
              <w:sz w:val="16"/>
              <w:szCs w:val="16"/>
              <w:lang w:val="en-US"/>
            </w:rPr>
          </w:pPr>
          <w:r w:rsidRPr="001D27C5">
            <w:rPr>
              <w:color w:val="808080" w:themeColor="background1" w:themeShade="80"/>
              <w:sz w:val="16"/>
              <w:szCs w:val="16"/>
              <w:lang w:val="en-US"/>
            </w:rPr>
            <w:t xml:space="preserve">ST_OPR_GSI_TM004 V2     </w:t>
          </w:r>
        </w:p>
      </w:tc>
      <w:tc>
        <w:tcPr>
          <w:tcW w:w="627" w:type="pct"/>
          <w:tcBorders>
            <w:top w:val="single" w:sz="4" w:space="0" w:color="AA2B1E" w:themeColor="accent2"/>
          </w:tcBorders>
          <w:shd w:val="clear" w:color="auto" w:fill="EF8807"/>
        </w:tcPr>
        <w:p w14:paraId="589C9890" w14:textId="5C9A4FBB" w:rsidR="0065485F" w:rsidRDefault="0065485F" w:rsidP="00650B49">
          <w:pPr>
            <w:pStyle w:val="Header"/>
            <w:jc w:val="center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E30FD5" w:rsidRPr="00E30FD5">
            <w:rPr>
              <w:noProof/>
              <w:color w:val="FFFFFF" w:themeColor="background1"/>
            </w:rPr>
            <w:t>9</w:t>
          </w:r>
          <w:r>
            <w:rPr>
              <w:color w:val="FFFFFF" w:themeColor="background1"/>
            </w:rPr>
            <w:fldChar w:fldCharType="end"/>
          </w:r>
          <w:r w:rsidR="007D5839">
            <w:rPr>
              <w:color w:val="FFFFFF" w:themeColor="background1"/>
            </w:rPr>
            <w:t xml:space="preserve"> sur 9</w:t>
          </w:r>
        </w:p>
      </w:tc>
    </w:tr>
  </w:tbl>
  <w:p w14:paraId="2D895002" w14:textId="77777777" w:rsidR="0065485F" w:rsidRDefault="006548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BBF45D" w14:textId="77777777" w:rsidR="00F71940" w:rsidRDefault="00F71940" w:rsidP="00A46914">
      <w:pPr>
        <w:spacing w:after="0" w:line="240" w:lineRule="auto"/>
      </w:pPr>
      <w:r>
        <w:separator/>
      </w:r>
    </w:p>
  </w:footnote>
  <w:footnote w:type="continuationSeparator" w:id="0">
    <w:p w14:paraId="5A7A161C" w14:textId="77777777" w:rsidR="00F71940" w:rsidRDefault="00F71940" w:rsidP="00A469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206" w:type="dxa"/>
      <w:tblInd w:w="-567" w:type="dxa"/>
      <w:tblBorders>
        <w:top w:val="none" w:sz="0" w:space="0" w:color="auto"/>
        <w:left w:val="none" w:sz="0" w:space="0" w:color="auto"/>
        <w:bottom w:val="single" w:sz="4" w:space="0" w:color="808080" w:themeColor="background1" w:themeShade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69"/>
      <w:gridCol w:w="5361"/>
      <w:gridCol w:w="2268"/>
      <w:gridCol w:w="708"/>
    </w:tblGrid>
    <w:tr w:rsidR="0065485F" w14:paraId="448CAC7C" w14:textId="77777777" w:rsidTr="00650B49">
      <w:trPr>
        <w:trHeight w:val="416"/>
      </w:trPr>
      <w:tc>
        <w:tcPr>
          <w:tcW w:w="1869" w:type="dxa"/>
          <w:vAlign w:val="center"/>
        </w:tcPr>
        <w:p w14:paraId="4DEF3B9B" w14:textId="606D007F" w:rsidR="0065485F" w:rsidRDefault="0065485F" w:rsidP="006D79D0">
          <w:pPr>
            <w:pStyle w:val="Header"/>
            <w:ind w:left="0"/>
          </w:pPr>
          <w:bookmarkStart w:id="29" w:name="_Hlk11768976"/>
          <w:r>
            <w:rPr>
              <w:noProof/>
              <w:lang w:eastAsia="fr-FR"/>
            </w:rPr>
            <w:drawing>
              <wp:inline distT="0" distB="0" distL="0" distR="0" wp14:anchorId="50B90112" wp14:editId="4DEA29DE">
                <wp:extent cx="1049655" cy="177165"/>
                <wp:effectExtent l="0" t="0" r="0" b="0"/>
                <wp:docPr id="7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logo-sofia-tech-NoSig-0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9655" cy="177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61" w:type="dxa"/>
          <w:vAlign w:val="center"/>
        </w:tcPr>
        <w:p w14:paraId="6DCE7DC0" w14:textId="30F8A6CD" w:rsidR="0065485F" w:rsidRPr="006D79D0" w:rsidRDefault="0065485F" w:rsidP="00650B49">
          <w:pPr>
            <w:pStyle w:val="Header"/>
            <w:ind w:left="0"/>
            <w:jc w:val="center"/>
            <w:rPr>
              <w:sz w:val="24"/>
              <w:szCs w:val="24"/>
            </w:rPr>
          </w:pPr>
          <w:r w:rsidRPr="006D79D0">
            <w:rPr>
              <w:color w:val="153B67"/>
              <w:sz w:val="24"/>
              <w:szCs w:val="24"/>
            </w:rPr>
            <w:t>Document technique</w:t>
          </w:r>
        </w:p>
      </w:tc>
      <w:tc>
        <w:tcPr>
          <w:tcW w:w="2268" w:type="dxa"/>
          <w:tcBorders>
            <w:right w:val="single" w:sz="4" w:space="0" w:color="F2F2F2" w:themeColor="background1" w:themeShade="F2"/>
          </w:tcBorders>
          <w:shd w:val="clear" w:color="auto" w:fill="EF8807"/>
          <w:vAlign w:val="center"/>
        </w:tcPr>
        <w:p w14:paraId="25BB23CA" w14:textId="04F1815E" w:rsidR="0065485F" w:rsidRPr="007F2423" w:rsidRDefault="0065485F" w:rsidP="007F2423">
          <w:pPr>
            <w:pStyle w:val="Header"/>
            <w:ind w:left="0"/>
            <w:rPr>
              <w:color w:val="FFFFFF" w:themeColor="background1"/>
            </w:rPr>
          </w:pPr>
          <w:r>
            <w:rPr>
              <w:color w:val="FFFFFF" w:themeColor="background1"/>
            </w:rPr>
            <w:t xml:space="preserve">Réf : </w:t>
          </w:r>
          <w:proofErr w:type="spellStart"/>
          <w:r>
            <w:rPr>
              <w:color w:val="FFFFFF" w:themeColor="background1"/>
            </w:rPr>
            <w:t>xxxxxxxxxxx</w:t>
          </w:r>
          <w:proofErr w:type="spellEnd"/>
        </w:p>
      </w:tc>
      <w:tc>
        <w:tcPr>
          <w:tcW w:w="708" w:type="dxa"/>
          <w:tcBorders>
            <w:left w:val="single" w:sz="4" w:space="0" w:color="F2F2F2" w:themeColor="background1" w:themeShade="F2"/>
            <w:bottom w:val="single" w:sz="4" w:space="0" w:color="808080" w:themeColor="background1" w:themeShade="80"/>
          </w:tcBorders>
          <w:shd w:val="clear" w:color="auto" w:fill="EF8807"/>
          <w:vAlign w:val="center"/>
        </w:tcPr>
        <w:p w14:paraId="1758CBBC" w14:textId="33F40DBB" w:rsidR="0065485F" w:rsidRPr="007F2423" w:rsidRDefault="0065485F" w:rsidP="007F2423">
          <w:pPr>
            <w:pStyle w:val="Header"/>
            <w:ind w:left="0"/>
            <w:jc w:val="center"/>
            <w:rPr>
              <w:color w:val="FFFFFF" w:themeColor="background1"/>
            </w:rPr>
          </w:pPr>
          <w:r w:rsidRPr="007F2423">
            <w:rPr>
              <w:color w:val="FFFFFF" w:themeColor="background1"/>
            </w:rPr>
            <w:t xml:space="preserve">V : </w:t>
          </w:r>
          <w:r>
            <w:rPr>
              <w:color w:val="FFFFFF" w:themeColor="background1"/>
            </w:rPr>
            <w:t>1</w:t>
          </w:r>
        </w:p>
      </w:tc>
    </w:tr>
    <w:bookmarkEnd w:id="29"/>
  </w:tbl>
  <w:p w14:paraId="7878F46C" w14:textId="09310B8B" w:rsidR="0065485F" w:rsidRPr="007F2423" w:rsidRDefault="0065485F" w:rsidP="007F24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60E92"/>
    <w:multiLevelType w:val="hybridMultilevel"/>
    <w:tmpl w:val="D6ACFE2C"/>
    <w:lvl w:ilvl="0" w:tplc="7FC8B022">
      <w:start w:val="1"/>
      <w:numFmt w:val="decimal"/>
      <w:lvlText w:val="%1."/>
      <w:lvlJc w:val="left"/>
      <w:pPr>
        <w:ind w:left="1777" w:hanging="360"/>
      </w:pPr>
      <w:rPr>
        <w:b/>
        <w:color w:val="auto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2497" w:hanging="360"/>
      </w:pPr>
    </w:lvl>
    <w:lvl w:ilvl="2" w:tplc="040C001B" w:tentative="1">
      <w:start w:val="1"/>
      <w:numFmt w:val="lowerRoman"/>
      <w:lvlText w:val="%3."/>
      <w:lvlJc w:val="right"/>
      <w:pPr>
        <w:ind w:left="3217" w:hanging="180"/>
      </w:pPr>
    </w:lvl>
    <w:lvl w:ilvl="3" w:tplc="040C000F" w:tentative="1">
      <w:start w:val="1"/>
      <w:numFmt w:val="decimal"/>
      <w:lvlText w:val="%4."/>
      <w:lvlJc w:val="left"/>
      <w:pPr>
        <w:ind w:left="3937" w:hanging="360"/>
      </w:pPr>
    </w:lvl>
    <w:lvl w:ilvl="4" w:tplc="040C0019" w:tentative="1">
      <w:start w:val="1"/>
      <w:numFmt w:val="lowerLetter"/>
      <w:lvlText w:val="%5."/>
      <w:lvlJc w:val="left"/>
      <w:pPr>
        <w:ind w:left="4657" w:hanging="360"/>
      </w:pPr>
    </w:lvl>
    <w:lvl w:ilvl="5" w:tplc="040C001B" w:tentative="1">
      <w:start w:val="1"/>
      <w:numFmt w:val="lowerRoman"/>
      <w:lvlText w:val="%6."/>
      <w:lvlJc w:val="right"/>
      <w:pPr>
        <w:ind w:left="5377" w:hanging="180"/>
      </w:pPr>
    </w:lvl>
    <w:lvl w:ilvl="6" w:tplc="040C000F" w:tentative="1">
      <w:start w:val="1"/>
      <w:numFmt w:val="decimal"/>
      <w:lvlText w:val="%7."/>
      <w:lvlJc w:val="left"/>
      <w:pPr>
        <w:ind w:left="6097" w:hanging="360"/>
      </w:pPr>
    </w:lvl>
    <w:lvl w:ilvl="7" w:tplc="040C0019" w:tentative="1">
      <w:start w:val="1"/>
      <w:numFmt w:val="lowerLetter"/>
      <w:lvlText w:val="%8."/>
      <w:lvlJc w:val="left"/>
      <w:pPr>
        <w:ind w:left="6817" w:hanging="360"/>
      </w:pPr>
    </w:lvl>
    <w:lvl w:ilvl="8" w:tplc="040C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" w15:restartNumberingAfterBreak="0">
    <w:nsid w:val="053B5C47"/>
    <w:multiLevelType w:val="hybridMultilevel"/>
    <w:tmpl w:val="D6BEDBC6"/>
    <w:lvl w:ilvl="0" w:tplc="040C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5E719A5"/>
    <w:multiLevelType w:val="hybridMultilevel"/>
    <w:tmpl w:val="1A9E83E2"/>
    <w:lvl w:ilvl="0" w:tplc="040C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0AC56B5E"/>
    <w:multiLevelType w:val="hybridMultilevel"/>
    <w:tmpl w:val="8418258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55690"/>
    <w:multiLevelType w:val="hybridMultilevel"/>
    <w:tmpl w:val="5D2CBD88"/>
    <w:lvl w:ilvl="0" w:tplc="040C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97FA0"/>
    <w:multiLevelType w:val="hybridMultilevel"/>
    <w:tmpl w:val="08FE385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840DC"/>
    <w:multiLevelType w:val="hybridMultilevel"/>
    <w:tmpl w:val="08BC796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C4FE8"/>
    <w:multiLevelType w:val="hybridMultilevel"/>
    <w:tmpl w:val="93DABA98"/>
    <w:lvl w:ilvl="0" w:tplc="040C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228E2D94" w:tentative="1">
      <w:start w:val="1"/>
      <w:numFmt w:val="bullet"/>
      <w:lvlText w:val=""/>
      <w:lvlJc w:val="left"/>
      <w:pPr>
        <w:tabs>
          <w:tab w:val="num" w:pos="1789"/>
        </w:tabs>
        <w:ind w:left="1789" w:hanging="360"/>
      </w:pPr>
      <w:rPr>
        <w:rFonts w:ascii="Wingdings 3" w:hAnsi="Wingdings 3" w:hint="default"/>
      </w:rPr>
    </w:lvl>
    <w:lvl w:ilvl="2" w:tplc="E00E311C" w:tentative="1">
      <w:start w:val="1"/>
      <w:numFmt w:val="bullet"/>
      <w:lvlText w:val=""/>
      <w:lvlJc w:val="left"/>
      <w:pPr>
        <w:tabs>
          <w:tab w:val="num" w:pos="2509"/>
        </w:tabs>
        <w:ind w:left="2509" w:hanging="360"/>
      </w:pPr>
      <w:rPr>
        <w:rFonts w:ascii="Wingdings 3" w:hAnsi="Wingdings 3" w:hint="default"/>
      </w:rPr>
    </w:lvl>
    <w:lvl w:ilvl="3" w:tplc="7CCAD088" w:tentative="1">
      <w:start w:val="1"/>
      <w:numFmt w:val="bullet"/>
      <w:lvlText w:val=""/>
      <w:lvlJc w:val="left"/>
      <w:pPr>
        <w:tabs>
          <w:tab w:val="num" w:pos="3229"/>
        </w:tabs>
        <w:ind w:left="3229" w:hanging="360"/>
      </w:pPr>
      <w:rPr>
        <w:rFonts w:ascii="Wingdings 3" w:hAnsi="Wingdings 3" w:hint="default"/>
      </w:rPr>
    </w:lvl>
    <w:lvl w:ilvl="4" w:tplc="7108D804" w:tentative="1">
      <w:start w:val="1"/>
      <w:numFmt w:val="bullet"/>
      <w:lvlText w:val=""/>
      <w:lvlJc w:val="left"/>
      <w:pPr>
        <w:tabs>
          <w:tab w:val="num" w:pos="3949"/>
        </w:tabs>
        <w:ind w:left="3949" w:hanging="360"/>
      </w:pPr>
      <w:rPr>
        <w:rFonts w:ascii="Wingdings 3" w:hAnsi="Wingdings 3" w:hint="default"/>
      </w:rPr>
    </w:lvl>
    <w:lvl w:ilvl="5" w:tplc="BFB2B300" w:tentative="1">
      <w:start w:val="1"/>
      <w:numFmt w:val="bullet"/>
      <w:lvlText w:val=""/>
      <w:lvlJc w:val="left"/>
      <w:pPr>
        <w:tabs>
          <w:tab w:val="num" w:pos="4669"/>
        </w:tabs>
        <w:ind w:left="4669" w:hanging="360"/>
      </w:pPr>
      <w:rPr>
        <w:rFonts w:ascii="Wingdings 3" w:hAnsi="Wingdings 3" w:hint="default"/>
      </w:rPr>
    </w:lvl>
    <w:lvl w:ilvl="6" w:tplc="8DA43732" w:tentative="1">
      <w:start w:val="1"/>
      <w:numFmt w:val="bullet"/>
      <w:lvlText w:val=""/>
      <w:lvlJc w:val="left"/>
      <w:pPr>
        <w:tabs>
          <w:tab w:val="num" w:pos="5389"/>
        </w:tabs>
        <w:ind w:left="5389" w:hanging="360"/>
      </w:pPr>
      <w:rPr>
        <w:rFonts w:ascii="Wingdings 3" w:hAnsi="Wingdings 3" w:hint="default"/>
      </w:rPr>
    </w:lvl>
    <w:lvl w:ilvl="7" w:tplc="D736BB16" w:tentative="1">
      <w:start w:val="1"/>
      <w:numFmt w:val="bullet"/>
      <w:lvlText w:val=""/>
      <w:lvlJc w:val="left"/>
      <w:pPr>
        <w:tabs>
          <w:tab w:val="num" w:pos="6109"/>
        </w:tabs>
        <w:ind w:left="6109" w:hanging="360"/>
      </w:pPr>
      <w:rPr>
        <w:rFonts w:ascii="Wingdings 3" w:hAnsi="Wingdings 3" w:hint="default"/>
      </w:rPr>
    </w:lvl>
    <w:lvl w:ilvl="8" w:tplc="B3E61014" w:tentative="1">
      <w:start w:val="1"/>
      <w:numFmt w:val="bullet"/>
      <w:lvlText w:val=""/>
      <w:lvlJc w:val="left"/>
      <w:pPr>
        <w:tabs>
          <w:tab w:val="num" w:pos="6829"/>
        </w:tabs>
        <w:ind w:left="6829" w:hanging="360"/>
      </w:pPr>
      <w:rPr>
        <w:rFonts w:ascii="Wingdings 3" w:hAnsi="Wingdings 3" w:hint="default"/>
      </w:rPr>
    </w:lvl>
  </w:abstractNum>
  <w:abstractNum w:abstractNumId="8" w15:restartNumberingAfterBreak="0">
    <w:nsid w:val="1B751965"/>
    <w:multiLevelType w:val="hybridMultilevel"/>
    <w:tmpl w:val="E3720760"/>
    <w:lvl w:ilvl="0" w:tplc="79C053A6">
      <w:start w:val="1"/>
      <w:numFmt w:val="bullet"/>
      <w:lvlText w:val=""/>
      <w:lvlJc w:val="left"/>
      <w:pPr>
        <w:ind w:left="1440" w:hanging="360"/>
      </w:pPr>
      <w:rPr>
        <w:rFonts w:ascii="Wingdings 3" w:hAnsi="Wingdings 3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566E7F"/>
    <w:multiLevelType w:val="multilevel"/>
    <w:tmpl w:val="2D86D4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1EDD4271"/>
    <w:multiLevelType w:val="hybridMultilevel"/>
    <w:tmpl w:val="F86CF5EC"/>
    <w:lvl w:ilvl="0" w:tplc="79C053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2CE505E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169A0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4E376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84EE9C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762D3C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2EE4B9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096EC4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488A1D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2D8C0EB2"/>
    <w:multiLevelType w:val="hybridMultilevel"/>
    <w:tmpl w:val="0A887C96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9D7814"/>
    <w:multiLevelType w:val="hybridMultilevel"/>
    <w:tmpl w:val="D1149682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00B050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3F868FF"/>
    <w:multiLevelType w:val="hybridMultilevel"/>
    <w:tmpl w:val="8C04FB84"/>
    <w:lvl w:ilvl="0" w:tplc="040C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C87D6D"/>
    <w:multiLevelType w:val="hybridMultilevel"/>
    <w:tmpl w:val="0DB6724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75704F"/>
    <w:multiLevelType w:val="hybridMultilevel"/>
    <w:tmpl w:val="D3C4B2BA"/>
    <w:lvl w:ilvl="0" w:tplc="DBEEBAC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43A01949"/>
    <w:multiLevelType w:val="hybridMultilevel"/>
    <w:tmpl w:val="06D67BBA"/>
    <w:lvl w:ilvl="0" w:tplc="040C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7" w15:restartNumberingAfterBreak="0">
    <w:nsid w:val="457A0F9B"/>
    <w:multiLevelType w:val="hybridMultilevel"/>
    <w:tmpl w:val="A4AE274A"/>
    <w:lvl w:ilvl="0" w:tplc="040C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8" w15:restartNumberingAfterBreak="0">
    <w:nsid w:val="479F64DC"/>
    <w:multiLevelType w:val="hybridMultilevel"/>
    <w:tmpl w:val="3D0EA01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A3921"/>
    <w:multiLevelType w:val="hybridMultilevel"/>
    <w:tmpl w:val="A96E6720"/>
    <w:lvl w:ilvl="0" w:tplc="A2AAF536">
      <w:start w:val="1"/>
      <w:numFmt w:val="bullet"/>
      <w:lvlText w:val="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C5B8961A">
      <w:numFmt w:val="bullet"/>
      <w:lvlText w:val="•"/>
      <w:lvlJc w:val="left"/>
      <w:pPr>
        <w:tabs>
          <w:tab w:val="num" w:pos="1789"/>
        </w:tabs>
        <w:ind w:left="1789" w:hanging="360"/>
      </w:pPr>
      <w:rPr>
        <w:rFonts w:ascii="Arial" w:hAnsi="Arial" w:hint="default"/>
      </w:rPr>
    </w:lvl>
    <w:lvl w:ilvl="2" w:tplc="FB441C1A">
      <w:numFmt w:val="bullet"/>
      <w:lvlText w:val="•"/>
      <w:lvlJc w:val="left"/>
      <w:pPr>
        <w:tabs>
          <w:tab w:val="num" w:pos="2509"/>
        </w:tabs>
        <w:ind w:left="2509" w:hanging="360"/>
      </w:pPr>
      <w:rPr>
        <w:rFonts w:ascii="Arial" w:hAnsi="Arial" w:hint="default"/>
      </w:rPr>
    </w:lvl>
    <w:lvl w:ilvl="3" w:tplc="91C00F38" w:tentative="1">
      <w:start w:val="1"/>
      <w:numFmt w:val="bullet"/>
      <w:lvlText w:val="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</w:rPr>
    </w:lvl>
    <w:lvl w:ilvl="4" w:tplc="38240B04" w:tentative="1">
      <w:start w:val="1"/>
      <w:numFmt w:val="bullet"/>
      <w:lvlText w:val="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</w:rPr>
    </w:lvl>
    <w:lvl w:ilvl="5" w:tplc="1C347820" w:tentative="1">
      <w:start w:val="1"/>
      <w:numFmt w:val="bullet"/>
      <w:lvlText w:val="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C07AC24C" w:tentative="1">
      <w:start w:val="1"/>
      <w:numFmt w:val="bullet"/>
      <w:lvlText w:val="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</w:rPr>
    </w:lvl>
    <w:lvl w:ilvl="7" w:tplc="96D884A4" w:tentative="1">
      <w:start w:val="1"/>
      <w:numFmt w:val="bullet"/>
      <w:lvlText w:val="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</w:rPr>
    </w:lvl>
    <w:lvl w:ilvl="8" w:tplc="07BE3F0C" w:tentative="1">
      <w:start w:val="1"/>
      <w:numFmt w:val="bullet"/>
      <w:lvlText w:val="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4B890A9D"/>
    <w:multiLevelType w:val="multilevel"/>
    <w:tmpl w:val="040C0025"/>
    <w:styleLink w:val="SOFIASTYL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4CB7420E"/>
    <w:multiLevelType w:val="hybridMultilevel"/>
    <w:tmpl w:val="B0DA16F0"/>
    <w:lvl w:ilvl="0" w:tplc="040C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2" w15:restartNumberingAfterBreak="0">
    <w:nsid w:val="50F21CD0"/>
    <w:multiLevelType w:val="hybridMultilevel"/>
    <w:tmpl w:val="1EC4A65E"/>
    <w:lvl w:ilvl="0" w:tplc="12349C8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68EFBA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4689F7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142197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E8E2CE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05E4D8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1363D3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F50602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760602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 w15:restartNumberingAfterBreak="0">
    <w:nsid w:val="52473B95"/>
    <w:multiLevelType w:val="hybridMultilevel"/>
    <w:tmpl w:val="F6A498B8"/>
    <w:lvl w:ilvl="0" w:tplc="A2AAF536">
      <w:start w:val="1"/>
      <w:numFmt w:val="bullet"/>
      <w:lvlText w:val="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C5B8961A">
      <w:numFmt w:val="bullet"/>
      <w:lvlText w:val="•"/>
      <w:lvlJc w:val="left"/>
      <w:pPr>
        <w:tabs>
          <w:tab w:val="num" w:pos="1789"/>
        </w:tabs>
        <w:ind w:left="1789" w:hanging="360"/>
      </w:pPr>
      <w:rPr>
        <w:rFonts w:ascii="Arial" w:hAnsi="Arial" w:hint="default"/>
      </w:rPr>
    </w:lvl>
    <w:lvl w:ilvl="2" w:tplc="040C000D">
      <w:start w:val="1"/>
      <w:numFmt w:val="bullet"/>
      <w:lvlText w:val="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color w:val="00B050"/>
      </w:rPr>
    </w:lvl>
    <w:lvl w:ilvl="3" w:tplc="91C00F38" w:tentative="1">
      <w:start w:val="1"/>
      <w:numFmt w:val="bullet"/>
      <w:lvlText w:val="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</w:rPr>
    </w:lvl>
    <w:lvl w:ilvl="4" w:tplc="38240B04" w:tentative="1">
      <w:start w:val="1"/>
      <w:numFmt w:val="bullet"/>
      <w:lvlText w:val="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</w:rPr>
    </w:lvl>
    <w:lvl w:ilvl="5" w:tplc="1C347820" w:tentative="1">
      <w:start w:val="1"/>
      <w:numFmt w:val="bullet"/>
      <w:lvlText w:val="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C07AC24C" w:tentative="1">
      <w:start w:val="1"/>
      <w:numFmt w:val="bullet"/>
      <w:lvlText w:val="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</w:rPr>
    </w:lvl>
    <w:lvl w:ilvl="7" w:tplc="96D884A4" w:tentative="1">
      <w:start w:val="1"/>
      <w:numFmt w:val="bullet"/>
      <w:lvlText w:val="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</w:rPr>
    </w:lvl>
    <w:lvl w:ilvl="8" w:tplc="07BE3F0C" w:tentative="1">
      <w:start w:val="1"/>
      <w:numFmt w:val="bullet"/>
      <w:lvlText w:val="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55E9010C"/>
    <w:multiLevelType w:val="hybridMultilevel"/>
    <w:tmpl w:val="78FAAC4C"/>
    <w:lvl w:ilvl="0" w:tplc="A2CE505E">
      <w:numFmt w:val="bullet"/>
      <w:lvlText w:val=""/>
      <w:lvlJc w:val="left"/>
      <w:pPr>
        <w:ind w:left="121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5" w15:restartNumberingAfterBreak="0">
    <w:nsid w:val="58504B1A"/>
    <w:multiLevelType w:val="hybridMultilevel"/>
    <w:tmpl w:val="000C2EAC"/>
    <w:lvl w:ilvl="0" w:tplc="040C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6" w15:restartNumberingAfterBreak="0">
    <w:nsid w:val="585320D8"/>
    <w:multiLevelType w:val="hybridMultilevel"/>
    <w:tmpl w:val="2DDA6A70"/>
    <w:lvl w:ilvl="0" w:tplc="0DD6385A">
      <w:start w:val="1"/>
      <w:numFmt w:val="decimal"/>
      <w:lvlText w:val="%1."/>
      <w:lvlJc w:val="left"/>
      <w:pPr>
        <w:ind w:left="15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25" w:hanging="360"/>
      </w:pPr>
    </w:lvl>
    <w:lvl w:ilvl="2" w:tplc="040C001B" w:tentative="1">
      <w:start w:val="1"/>
      <w:numFmt w:val="lowerRoman"/>
      <w:lvlText w:val="%3."/>
      <w:lvlJc w:val="right"/>
      <w:pPr>
        <w:ind w:left="2945" w:hanging="180"/>
      </w:pPr>
    </w:lvl>
    <w:lvl w:ilvl="3" w:tplc="040C000F" w:tentative="1">
      <w:start w:val="1"/>
      <w:numFmt w:val="decimal"/>
      <w:lvlText w:val="%4."/>
      <w:lvlJc w:val="left"/>
      <w:pPr>
        <w:ind w:left="3665" w:hanging="360"/>
      </w:pPr>
    </w:lvl>
    <w:lvl w:ilvl="4" w:tplc="040C0019" w:tentative="1">
      <w:start w:val="1"/>
      <w:numFmt w:val="lowerLetter"/>
      <w:lvlText w:val="%5."/>
      <w:lvlJc w:val="left"/>
      <w:pPr>
        <w:ind w:left="4385" w:hanging="360"/>
      </w:pPr>
    </w:lvl>
    <w:lvl w:ilvl="5" w:tplc="040C001B" w:tentative="1">
      <w:start w:val="1"/>
      <w:numFmt w:val="lowerRoman"/>
      <w:lvlText w:val="%6."/>
      <w:lvlJc w:val="right"/>
      <w:pPr>
        <w:ind w:left="5105" w:hanging="180"/>
      </w:pPr>
    </w:lvl>
    <w:lvl w:ilvl="6" w:tplc="040C000F" w:tentative="1">
      <w:start w:val="1"/>
      <w:numFmt w:val="decimal"/>
      <w:lvlText w:val="%7."/>
      <w:lvlJc w:val="left"/>
      <w:pPr>
        <w:ind w:left="5825" w:hanging="360"/>
      </w:pPr>
    </w:lvl>
    <w:lvl w:ilvl="7" w:tplc="040C0019" w:tentative="1">
      <w:start w:val="1"/>
      <w:numFmt w:val="lowerLetter"/>
      <w:lvlText w:val="%8."/>
      <w:lvlJc w:val="left"/>
      <w:pPr>
        <w:ind w:left="6545" w:hanging="360"/>
      </w:pPr>
    </w:lvl>
    <w:lvl w:ilvl="8" w:tplc="040C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27" w15:restartNumberingAfterBreak="0">
    <w:nsid w:val="594C060A"/>
    <w:multiLevelType w:val="hybridMultilevel"/>
    <w:tmpl w:val="C1580916"/>
    <w:lvl w:ilvl="0" w:tplc="040C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8" w15:restartNumberingAfterBreak="0">
    <w:nsid w:val="60EB50D1"/>
    <w:multiLevelType w:val="hybridMultilevel"/>
    <w:tmpl w:val="8B800E12"/>
    <w:lvl w:ilvl="0" w:tplc="040C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28E2D94" w:tentative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</w:rPr>
    </w:lvl>
    <w:lvl w:ilvl="2" w:tplc="E00E311C" w:tentative="1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 3" w:hAnsi="Wingdings 3" w:hint="default"/>
      </w:rPr>
    </w:lvl>
    <w:lvl w:ilvl="3" w:tplc="7CCAD088" w:tentative="1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 3" w:hAnsi="Wingdings 3" w:hint="default"/>
      </w:rPr>
    </w:lvl>
    <w:lvl w:ilvl="4" w:tplc="7108D804" w:tentative="1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 3" w:hAnsi="Wingdings 3" w:hint="default"/>
      </w:rPr>
    </w:lvl>
    <w:lvl w:ilvl="5" w:tplc="BFB2B300" w:tentative="1">
      <w:start w:val="1"/>
      <w:numFmt w:val="bullet"/>
      <w:lvlText w:val=""/>
      <w:lvlJc w:val="left"/>
      <w:pPr>
        <w:tabs>
          <w:tab w:val="num" w:pos="3960"/>
        </w:tabs>
        <w:ind w:left="3960" w:hanging="360"/>
      </w:pPr>
      <w:rPr>
        <w:rFonts w:ascii="Wingdings 3" w:hAnsi="Wingdings 3" w:hint="default"/>
      </w:rPr>
    </w:lvl>
    <w:lvl w:ilvl="6" w:tplc="8DA43732" w:tentative="1">
      <w:start w:val="1"/>
      <w:numFmt w:val="bullet"/>
      <w:lvlText w:val=""/>
      <w:lvlJc w:val="left"/>
      <w:pPr>
        <w:tabs>
          <w:tab w:val="num" w:pos="4680"/>
        </w:tabs>
        <w:ind w:left="4680" w:hanging="360"/>
      </w:pPr>
      <w:rPr>
        <w:rFonts w:ascii="Wingdings 3" w:hAnsi="Wingdings 3" w:hint="default"/>
      </w:rPr>
    </w:lvl>
    <w:lvl w:ilvl="7" w:tplc="D736BB16" w:tentative="1">
      <w:start w:val="1"/>
      <w:numFmt w:val="bullet"/>
      <w:lvlText w:val=""/>
      <w:lvlJc w:val="left"/>
      <w:pPr>
        <w:tabs>
          <w:tab w:val="num" w:pos="5400"/>
        </w:tabs>
        <w:ind w:left="5400" w:hanging="360"/>
      </w:pPr>
      <w:rPr>
        <w:rFonts w:ascii="Wingdings 3" w:hAnsi="Wingdings 3" w:hint="default"/>
      </w:rPr>
    </w:lvl>
    <w:lvl w:ilvl="8" w:tplc="B3E61014" w:tentative="1">
      <w:start w:val="1"/>
      <w:numFmt w:val="bullet"/>
      <w:lvlText w:val=""/>
      <w:lvlJc w:val="left"/>
      <w:pPr>
        <w:tabs>
          <w:tab w:val="num" w:pos="6120"/>
        </w:tabs>
        <w:ind w:left="6120" w:hanging="360"/>
      </w:pPr>
      <w:rPr>
        <w:rFonts w:ascii="Wingdings 3" w:hAnsi="Wingdings 3" w:hint="default"/>
      </w:rPr>
    </w:lvl>
  </w:abstractNum>
  <w:abstractNum w:abstractNumId="29" w15:restartNumberingAfterBreak="0">
    <w:nsid w:val="656179D5"/>
    <w:multiLevelType w:val="hybridMultilevel"/>
    <w:tmpl w:val="6304FF98"/>
    <w:lvl w:ilvl="0" w:tplc="94169A08"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0716B9C"/>
    <w:multiLevelType w:val="hybridMultilevel"/>
    <w:tmpl w:val="972CF28E"/>
    <w:lvl w:ilvl="0" w:tplc="040C0003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9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62" w:hanging="360"/>
      </w:pPr>
      <w:rPr>
        <w:rFonts w:ascii="Wingdings" w:hAnsi="Wingdings" w:hint="default"/>
      </w:rPr>
    </w:lvl>
  </w:abstractNum>
  <w:abstractNum w:abstractNumId="31" w15:restartNumberingAfterBreak="0">
    <w:nsid w:val="737B18E2"/>
    <w:multiLevelType w:val="hybridMultilevel"/>
    <w:tmpl w:val="AD0402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326AE2"/>
    <w:multiLevelType w:val="hybridMultilevel"/>
    <w:tmpl w:val="632AB56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  <w:lvlOverride w:ilvl="0">
      <w:lvl w:ilvl="0">
        <w:start w:val="1"/>
        <w:numFmt w:val="decimal"/>
        <w:pStyle w:val="Heading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4545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720" w:hanging="720"/>
        </w:pPr>
        <w:rPr>
          <w:rFonts w:hint="default"/>
        </w:rPr>
      </w:lvl>
    </w:lvlOverride>
  </w:num>
  <w:num w:numId="2">
    <w:abstractNumId w:val="20"/>
  </w:num>
  <w:num w:numId="3">
    <w:abstractNumId w:val="26"/>
  </w:num>
  <w:num w:numId="4">
    <w:abstractNumId w:val="12"/>
  </w:num>
  <w:num w:numId="5">
    <w:abstractNumId w:val="28"/>
  </w:num>
  <w:num w:numId="6">
    <w:abstractNumId w:val="0"/>
  </w:num>
  <w:num w:numId="7">
    <w:abstractNumId w:val="16"/>
  </w:num>
  <w:num w:numId="8">
    <w:abstractNumId w:val="25"/>
  </w:num>
  <w:num w:numId="9">
    <w:abstractNumId w:val="17"/>
  </w:num>
  <w:num w:numId="10">
    <w:abstractNumId w:val="7"/>
  </w:num>
  <w:num w:numId="11">
    <w:abstractNumId w:val="8"/>
  </w:num>
  <w:num w:numId="12">
    <w:abstractNumId w:val="32"/>
  </w:num>
  <w:num w:numId="13">
    <w:abstractNumId w:val="3"/>
  </w:num>
  <w:num w:numId="14">
    <w:abstractNumId w:val="10"/>
  </w:num>
  <w:num w:numId="15">
    <w:abstractNumId w:val="22"/>
  </w:num>
  <w:num w:numId="16">
    <w:abstractNumId w:val="19"/>
  </w:num>
  <w:num w:numId="17">
    <w:abstractNumId w:val="24"/>
  </w:num>
  <w:num w:numId="18">
    <w:abstractNumId w:val="18"/>
  </w:num>
  <w:num w:numId="19">
    <w:abstractNumId w:val="6"/>
  </w:num>
  <w:num w:numId="20">
    <w:abstractNumId w:val="27"/>
  </w:num>
  <w:num w:numId="21">
    <w:abstractNumId w:val="15"/>
  </w:num>
  <w:num w:numId="22">
    <w:abstractNumId w:val="30"/>
  </w:num>
  <w:num w:numId="23">
    <w:abstractNumId w:val="29"/>
  </w:num>
  <w:num w:numId="24">
    <w:abstractNumId w:val="9"/>
  </w:num>
  <w:num w:numId="25">
    <w:abstractNumId w:val="20"/>
    <w:lvlOverride w:ilvl="0">
      <w:lvl w:ilvl="0">
        <w:start w:val="1"/>
        <w:numFmt w:val="decimal"/>
        <w:pStyle w:val="Heading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4545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720" w:hanging="720"/>
        </w:pPr>
        <w:rPr>
          <w:rFonts w:hint="default"/>
        </w:rPr>
      </w:lvl>
    </w:lvlOverride>
  </w:num>
  <w:num w:numId="26">
    <w:abstractNumId w:val="31"/>
  </w:num>
  <w:num w:numId="27">
    <w:abstractNumId w:val="4"/>
  </w:num>
  <w:num w:numId="28">
    <w:abstractNumId w:val="21"/>
  </w:num>
  <w:num w:numId="29">
    <w:abstractNumId w:val="14"/>
  </w:num>
  <w:num w:numId="30">
    <w:abstractNumId w:val="11"/>
  </w:num>
  <w:num w:numId="31">
    <w:abstractNumId w:val="13"/>
  </w:num>
  <w:num w:numId="32">
    <w:abstractNumId w:val="2"/>
  </w:num>
  <w:num w:numId="33">
    <w:abstractNumId w:val="5"/>
  </w:num>
  <w:num w:numId="34">
    <w:abstractNumId w:val="1"/>
  </w:num>
  <w:num w:numId="35">
    <w:abstractNumId w:val="23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869"/>
    <w:rsid w:val="000169DE"/>
    <w:rsid w:val="00033786"/>
    <w:rsid w:val="00046742"/>
    <w:rsid w:val="00052EF2"/>
    <w:rsid w:val="00060F4E"/>
    <w:rsid w:val="00074D77"/>
    <w:rsid w:val="0008461E"/>
    <w:rsid w:val="00092015"/>
    <w:rsid w:val="000968DF"/>
    <w:rsid w:val="000D352A"/>
    <w:rsid w:val="000F768F"/>
    <w:rsid w:val="00106493"/>
    <w:rsid w:val="001375EC"/>
    <w:rsid w:val="00137DB7"/>
    <w:rsid w:val="00140E45"/>
    <w:rsid w:val="00155A95"/>
    <w:rsid w:val="00187FD1"/>
    <w:rsid w:val="0019635E"/>
    <w:rsid w:val="001A37DE"/>
    <w:rsid w:val="001D27C5"/>
    <w:rsid w:val="001D5C0D"/>
    <w:rsid w:val="001E1447"/>
    <w:rsid w:val="001F6ABA"/>
    <w:rsid w:val="002067BD"/>
    <w:rsid w:val="00222A43"/>
    <w:rsid w:val="002247A1"/>
    <w:rsid w:val="00224C5C"/>
    <w:rsid w:val="00224F2B"/>
    <w:rsid w:val="00225A40"/>
    <w:rsid w:val="002555BA"/>
    <w:rsid w:val="00266638"/>
    <w:rsid w:val="00267487"/>
    <w:rsid w:val="002808CC"/>
    <w:rsid w:val="002B6DDB"/>
    <w:rsid w:val="002D188F"/>
    <w:rsid w:val="002E162A"/>
    <w:rsid w:val="002F0F98"/>
    <w:rsid w:val="002F695B"/>
    <w:rsid w:val="00305901"/>
    <w:rsid w:val="00305933"/>
    <w:rsid w:val="00322A2C"/>
    <w:rsid w:val="00322DE4"/>
    <w:rsid w:val="00354BDF"/>
    <w:rsid w:val="00364E06"/>
    <w:rsid w:val="003674CA"/>
    <w:rsid w:val="00383D8F"/>
    <w:rsid w:val="00392BB2"/>
    <w:rsid w:val="003B16D3"/>
    <w:rsid w:val="003B5FA6"/>
    <w:rsid w:val="003B6B76"/>
    <w:rsid w:val="003C66E4"/>
    <w:rsid w:val="003C7F9C"/>
    <w:rsid w:val="003E08B3"/>
    <w:rsid w:val="003E567E"/>
    <w:rsid w:val="0040380F"/>
    <w:rsid w:val="00416362"/>
    <w:rsid w:val="00452042"/>
    <w:rsid w:val="00490190"/>
    <w:rsid w:val="004B6935"/>
    <w:rsid w:val="004C3C91"/>
    <w:rsid w:val="004D15BE"/>
    <w:rsid w:val="004E3A20"/>
    <w:rsid w:val="00523F62"/>
    <w:rsid w:val="00560C47"/>
    <w:rsid w:val="00597A7F"/>
    <w:rsid w:val="005A7251"/>
    <w:rsid w:val="005B4387"/>
    <w:rsid w:val="005C6FF6"/>
    <w:rsid w:val="005D00DB"/>
    <w:rsid w:val="005E4A78"/>
    <w:rsid w:val="006374E0"/>
    <w:rsid w:val="006407F7"/>
    <w:rsid w:val="006421EA"/>
    <w:rsid w:val="00650B49"/>
    <w:rsid w:val="0065485F"/>
    <w:rsid w:val="006632B2"/>
    <w:rsid w:val="00671869"/>
    <w:rsid w:val="006743FE"/>
    <w:rsid w:val="006C20DD"/>
    <w:rsid w:val="006C31C9"/>
    <w:rsid w:val="006C43A1"/>
    <w:rsid w:val="006C4BF3"/>
    <w:rsid w:val="006D113D"/>
    <w:rsid w:val="006D1F09"/>
    <w:rsid w:val="006D79D0"/>
    <w:rsid w:val="006E12F0"/>
    <w:rsid w:val="006E302C"/>
    <w:rsid w:val="006F5DD4"/>
    <w:rsid w:val="006F666C"/>
    <w:rsid w:val="00715EAA"/>
    <w:rsid w:val="00717D34"/>
    <w:rsid w:val="007218B8"/>
    <w:rsid w:val="007301FF"/>
    <w:rsid w:val="00731016"/>
    <w:rsid w:val="00732F79"/>
    <w:rsid w:val="00741AA3"/>
    <w:rsid w:val="00754E03"/>
    <w:rsid w:val="007622D0"/>
    <w:rsid w:val="007A03B9"/>
    <w:rsid w:val="007A3151"/>
    <w:rsid w:val="007A524C"/>
    <w:rsid w:val="007C6160"/>
    <w:rsid w:val="007D5839"/>
    <w:rsid w:val="007D6C52"/>
    <w:rsid w:val="007E72AA"/>
    <w:rsid w:val="007F2423"/>
    <w:rsid w:val="00802752"/>
    <w:rsid w:val="00813A33"/>
    <w:rsid w:val="008239E9"/>
    <w:rsid w:val="00825AE9"/>
    <w:rsid w:val="00837D7F"/>
    <w:rsid w:val="00840E0C"/>
    <w:rsid w:val="00854D37"/>
    <w:rsid w:val="008623BE"/>
    <w:rsid w:val="008776BF"/>
    <w:rsid w:val="0088191A"/>
    <w:rsid w:val="00882A90"/>
    <w:rsid w:val="00882F50"/>
    <w:rsid w:val="00894B91"/>
    <w:rsid w:val="008B540C"/>
    <w:rsid w:val="008D7C5C"/>
    <w:rsid w:val="009013E7"/>
    <w:rsid w:val="0096607C"/>
    <w:rsid w:val="0096699F"/>
    <w:rsid w:val="009A204D"/>
    <w:rsid w:val="009B1B21"/>
    <w:rsid w:val="009D3978"/>
    <w:rsid w:val="009D704F"/>
    <w:rsid w:val="00A002C6"/>
    <w:rsid w:val="00A107CE"/>
    <w:rsid w:val="00A37AD0"/>
    <w:rsid w:val="00A43C84"/>
    <w:rsid w:val="00A46914"/>
    <w:rsid w:val="00A52CAD"/>
    <w:rsid w:val="00A54C1E"/>
    <w:rsid w:val="00A64B4D"/>
    <w:rsid w:val="00AA3CBE"/>
    <w:rsid w:val="00AA4F73"/>
    <w:rsid w:val="00B0317C"/>
    <w:rsid w:val="00B3245C"/>
    <w:rsid w:val="00B36B08"/>
    <w:rsid w:val="00B70B8F"/>
    <w:rsid w:val="00B84DDD"/>
    <w:rsid w:val="00B92DE5"/>
    <w:rsid w:val="00B95B77"/>
    <w:rsid w:val="00BA67E6"/>
    <w:rsid w:val="00BB146E"/>
    <w:rsid w:val="00BB2597"/>
    <w:rsid w:val="00BC0C22"/>
    <w:rsid w:val="00BD77A9"/>
    <w:rsid w:val="00C01B4E"/>
    <w:rsid w:val="00C05F82"/>
    <w:rsid w:val="00C1167D"/>
    <w:rsid w:val="00C307BF"/>
    <w:rsid w:val="00C42506"/>
    <w:rsid w:val="00C65F9A"/>
    <w:rsid w:val="00C832B8"/>
    <w:rsid w:val="00CA78F0"/>
    <w:rsid w:val="00CD0B64"/>
    <w:rsid w:val="00CF0EE6"/>
    <w:rsid w:val="00D074B4"/>
    <w:rsid w:val="00D1130D"/>
    <w:rsid w:val="00D11A31"/>
    <w:rsid w:val="00D17965"/>
    <w:rsid w:val="00D22D3B"/>
    <w:rsid w:val="00D66774"/>
    <w:rsid w:val="00D77324"/>
    <w:rsid w:val="00D86F8D"/>
    <w:rsid w:val="00D904E8"/>
    <w:rsid w:val="00D96981"/>
    <w:rsid w:val="00DA2A18"/>
    <w:rsid w:val="00DA4906"/>
    <w:rsid w:val="00DC6B36"/>
    <w:rsid w:val="00DF2BDE"/>
    <w:rsid w:val="00E033E4"/>
    <w:rsid w:val="00E14E86"/>
    <w:rsid w:val="00E246EE"/>
    <w:rsid w:val="00E30FD5"/>
    <w:rsid w:val="00E42508"/>
    <w:rsid w:val="00E673AB"/>
    <w:rsid w:val="00E875ED"/>
    <w:rsid w:val="00E940D6"/>
    <w:rsid w:val="00E97BD7"/>
    <w:rsid w:val="00EB0E32"/>
    <w:rsid w:val="00ED3909"/>
    <w:rsid w:val="00ED7FB9"/>
    <w:rsid w:val="00EE439C"/>
    <w:rsid w:val="00EE7B39"/>
    <w:rsid w:val="00EF5A15"/>
    <w:rsid w:val="00F214B2"/>
    <w:rsid w:val="00F26430"/>
    <w:rsid w:val="00F26A08"/>
    <w:rsid w:val="00F544DB"/>
    <w:rsid w:val="00F62928"/>
    <w:rsid w:val="00F71819"/>
    <w:rsid w:val="00F71940"/>
    <w:rsid w:val="00F75D4B"/>
    <w:rsid w:val="00F76235"/>
    <w:rsid w:val="00F769F0"/>
    <w:rsid w:val="00FC02EB"/>
    <w:rsid w:val="00FF3A76"/>
    <w:rsid w:val="00FF40D8"/>
    <w:rsid w:val="00FF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D0970BF"/>
  <w15:docId w15:val="{E33046C4-A899-4113-91DA-9BF6B9B3F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914"/>
  </w:style>
  <w:style w:type="paragraph" w:styleId="Heading1">
    <w:name w:val="heading 1"/>
    <w:aliases w:val="SOFIA T1"/>
    <w:basedOn w:val="Normal"/>
    <w:next w:val="Normal"/>
    <w:link w:val="Heading1Char"/>
    <w:uiPriority w:val="9"/>
    <w:qFormat/>
    <w:rsid w:val="007F2423"/>
    <w:pPr>
      <w:keepNext/>
      <w:keepLines/>
      <w:numPr>
        <w:numId w:val="1"/>
      </w:numPr>
      <w:spacing w:before="480" w:after="0"/>
      <w:outlineLvl w:val="0"/>
    </w:pPr>
    <w:rPr>
      <w:rFonts w:ascii="Calibri" w:eastAsiaTheme="majorEastAsia" w:hAnsi="Calibri" w:cstheme="majorBidi"/>
      <w:b/>
      <w:bCs/>
      <w:color w:val="153B67"/>
      <w:sz w:val="32"/>
      <w:szCs w:val="28"/>
    </w:rPr>
  </w:style>
  <w:style w:type="paragraph" w:styleId="Heading2">
    <w:name w:val="heading 2"/>
    <w:aliases w:val="SOFIA T2"/>
    <w:basedOn w:val="Normal"/>
    <w:next w:val="Normal"/>
    <w:link w:val="Heading2Char"/>
    <w:uiPriority w:val="9"/>
    <w:unhideWhenUsed/>
    <w:qFormat/>
    <w:rsid w:val="004C3C91"/>
    <w:pPr>
      <w:keepNext/>
      <w:keepLines/>
      <w:numPr>
        <w:ilvl w:val="1"/>
        <w:numId w:val="1"/>
      </w:numPr>
      <w:spacing w:before="200" w:after="0"/>
      <w:outlineLvl w:val="1"/>
    </w:pPr>
    <w:rPr>
      <w:rFonts w:ascii="Calibri" w:eastAsiaTheme="majorEastAsia" w:hAnsi="Calibri" w:cstheme="majorBidi"/>
      <w:b/>
      <w:bCs/>
      <w:color w:val="000000" w:themeColor="accent1"/>
      <w:sz w:val="28"/>
      <w:szCs w:val="26"/>
      <w:u w:val="single"/>
    </w:rPr>
  </w:style>
  <w:style w:type="paragraph" w:styleId="Heading3">
    <w:name w:val="heading 3"/>
    <w:aliases w:val="SOFIA T3"/>
    <w:basedOn w:val="Normal"/>
    <w:next w:val="Normal"/>
    <w:link w:val="Heading3Char"/>
    <w:uiPriority w:val="9"/>
    <w:unhideWhenUsed/>
    <w:qFormat/>
    <w:rsid w:val="004C3C91"/>
    <w:pPr>
      <w:keepNext/>
      <w:keepLines/>
      <w:numPr>
        <w:ilvl w:val="2"/>
        <w:numId w:val="1"/>
      </w:numPr>
      <w:spacing w:before="200" w:after="0"/>
      <w:outlineLvl w:val="2"/>
    </w:pPr>
    <w:rPr>
      <w:rFonts w:ascii="Calibri" w:eastAsiaTheme="majorEastAsia" w:hAnsi="Calibri" w:cstheme="majorBidi"/>
      <w:b/>
      <w:bCs/>
      <w:i/>
      <w:color w:val="000000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3C9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C9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C9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C9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C9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C9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A46914"/>
    <w:rPr>
      <w:rFonts w:ascii="Calibri" w:hAnsi="Calibri"/>
      <w:b/>
      <w:bCs/>
      <w:smallCaps/>
      <w:dstrike w:val="0"/>
      <w:color w:val="auto"/>
      <w:spacing w:val="20"/>
      <w:kern w:val="0"/>
      <w:vertAlign w:val="baseline"/>
    </w:rPr>
  </w:style>
  <w:style w:type="paragraph" w:styleId="ListParagraph">
    <w:name w:val="List Paragraph"/>
    <w:basedOn w:val="Normal"/>
    <w:link w:val="ListParagraphChar"/>
    <w:uiPriority w:val="34"/>
    <w:qFormat/>
    <w:rsid w:val="00A46914"/>
    <w:pPr>
      <w:spacing w:after="160" w:line="288" w:lineRule="auto"/>
      <w:contextualSpacing/>
    </w:pPr>
    <w:rPr>
      <w:rFonts w:ascii="Calibri" w:eastAsiaTheme="minorEastAsia" w:hAnsi="Calibri"/>
      <w:sz w:val="26"/>
      <w:szCs w:val="20"/>
    </w:rPr>
  </w:style>
  <w:style w:type="table" w:styleId="TableGrid">
    <w:name w:val="Table Grid"/>
    <w:basedOn w:val="TableNormal"/>
    <w:uiPriority w:val="59"/>
    <w:rsid w:val="00A46914"/>
    <w:pPr>
      <w:spacing w:after="0" w:line="240" w:lineRule="auto"/>
      <w:ind w:left="2160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69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914"/>
  </w:style>
  <w:style w:type="paragraph" w:styleId="Footer">
    <w:name w:val="footer"/>
    <w:basedOn w:val="Normal"/>
    <w:link w:val="FooterChar"/>
    <w:uiPriority w:val="99"/>
    <w:unhideWhenUsed/>
    <w:rsid w:val="00A469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914"/>
  </w:style>
  <w:style w:type="paragraph" w:styleId="BalloonText">
    <w:name w:val="Balloon Text"/>
    <w:basedOn w:val="Normal"/>
    <w:link w:val="BalloonTextChar"/>
    <w:uiPriority w:val="99"/>
    <w:semiHidden/>
    <w:unhideWhenUsed/>
    <w:rsid w:val="00A46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91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46914"/>
    <w:rPr>
      <w:b/>
      <w:bCs/>
    </w:rPr>
  </w:style>
  <w:style w:type="paragraph" w:customStyle="1" w:styleId="TNSPARAGRAPHE">
    <w:name w:val="TNSPARAGRAPHE"/>
    <w:basedOn w:val="Normal"/>
    <w:qFormat/>
    <w:rsid w:val="00A46914"/>
    <w:pPr>
      <w:tabs>
        <w:tab w:val="left" w:pos="3150"/>
      </w:tabs>
    </w:pPr>
    <w:rPr>
      <w:rFonts w:cstheme="minorHAnsi"/>
      <w:color w:val="000000"/>
      <w:sz w:val="24"/>
      <w:szCs w:val="24"/>
      <w:shd w:val="clear" w:color="auto" w:fill="FFFFFF"/>
    </w:rPr>
  </w:style>
  <w:style w:type="paragraph" w:customStyle="1" w:styleId="TITRESOFIA1">
    <w:name w:val="TITRE SOFIA 1"/>
    <w:basedOn w:val="Normal"/>
    <w:rsid w:val="00A46914"/>
    <w:rPr>
      <w:b/>
      <w:bCs/>
      <w:color w:val="C00000"/>
      <w:sz w:val="32"/>
      <w:szCs w:val="32"/>
    </w:rPr>
  </w:style>
  <w:style w:type="paragraph" w:customStyle="1" w:styleId="TITRESOFIA2">
    <w:name w:val="TITRE SOFIA 2"/>
    <w:basedOn w:val="Normal"/>
    <w:rsid w:val="00A46914"/>
    <w:rPr>
      <w:b/>
      <w:bCs/>
      <w:sz w:val="28"/>
      <w:szCs w:val="28"/>
    </w:rPr>
  </w:style>
  <w:style w:type="paragraph" w:customStyle="1" w:styleId="TITRESOFIA3">
    <w:name w:val="TITRE SOFIA 3"/>
    <w:basedOn w:val="Normal"/>
    <w:rsid w:val="00A46914"/>
    <w:rPr>
      <w:b/>
      <w:bCs/>
      <w:i/>
      <w:iCs/>
      <w:sz w:val="24"/>
      <w:szCs w:val="24"/>
    </w:rPr>
  </w:style>
  <w:style w:type="paragraph" w:customStyle="1" w:styleId="SOFIAP">
    <w:name w:val="SOFIA P"/>
    <w:basedOn w:val="TNSPARAGRAPHE"/>
    <w:qFormat/>
    <w:rsid w:val="00A46914"/>
  </w:style>
  <w:style w:type="numbering" w:customStyle="1" w:styleId="SOFIASTYLE">
    <w:name w:val="SOFIA STYLE"/>
    <w:uiPriority w:val="99"/>
    <w:rsid w:val="00A46914"/>
    <w:pPr>
      <w:numPr>
        <w:numId w:val="2"/>
      </w:numPr>
    </w:pPr>
  </w:style>
  <w:style w:type="character" w:customStyle="1" w:styleId="Heading1Char">
    <w:name w:val="Heading 1 Char"/>
    <w:aliases w:val="SOFIA T1 Char"/>
    <w:basedOn w:val="DefaultParagraphFont"/>
    <w:link w:val="Heading1"/>
    <w:uiPriority w:val="9"/>
    <w:rsid w:val="007F2423"/>
    <w:rPr>
      <w:rFonts w:ascii="Calibri" w:eastAsiaTheme="majorEastAsia" w:hAnsi="Calibri" w:cstheme="majorBidi"/>
      <w:b/>
      <w:bCs/>
      <w:color w:val="153B67"/>
      <w:sz w:val="32"/>
      <w:szCs w:val="28"/>
    </w:rPr>
  </w:style>
  <w:style w:type="character" w:customStyle="1" w:styleId="Heading2Char">
    <w:name w:val="Heading 2 Char"/>
    <w:aliases w:val="SOFIA T2 Char"/>
    <w:basedOn w:val="DefaultParagraphFont"/>
    <w:link w:val="Heading2"/>
    <w:uiPriority w:val="9"/>
    <w:rsid w:val="004C3C91"/>
    <w:rPr>
      <w:rFonts w:ascii="Calibri" w:eastAsiaTheme="majorEastAsia" w:hAnsi="Calibri" w:cstheme="majorBidi"/>
      <w:b/>
      <w:bCs/>
      <w:color w:val="000000" w:themeColor="accent1"/>
      <w:sz w:val="28"/>
      <w:szCs w:val="26"/>
      <w:u w:val="single"/>
    </w:rPr>
  </w:style>
  <w:style w:type="character" w:customStyle="1" w:styleId="Heading3Char">
    <w:name w:val="Heading 3 Char"/>
    <w:aliases w:val="SOFIA T3 Char"/>
    <w:basedOn w:val="DefaultParagraphFont"/>
    <w:link w:val="Heading3"/>
    <w:uiPriority w:val="9"/>
    <w:rsid w:val="004C3C91"/>
    <w:rPr>
      <w:rFonts w:ascii="Calibri" w:eastAsiaTheme="majorEastAsia" w:hAnsi="Calibri" w:cstheme="majorBidi"/>
      <w:b/>
      <w:bCs/>
      <w:i/>
      <w:color w:val="000000" w:themeColor="accent1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490190"/>
    <w:pPr>
      <w:spacing w:before="360" w:after="360"/>
    </w:pPr>
    <w:rPr>
      <w:rFonts w:cstheme="minorHAnsi"/>
      <w:b/>
      <w:bCs/>
      <w:caps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90190"/>
    <w:pPr>
      <w:spacing w:after="0"/>
    </w:pPr>
    <w:rPr>
      <w:rFonts w:cstheme="minorHAnsi"/>
      <w:b/>
      <w:bCs/>
      <w:smallCaps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490190"/>
    <w:pPr>
      <w:spacing w:after="0"/>
    </w:pPr>
    <w:rPr>
      <w:rFonts w:cstheme="minorHAnsi"/>
      <w:smallCaps/>
      <w:szCs w:val="26"/>
    </w:rPr>
  </w:style>
  <w:style w:type="paragraph" w:styleId="TOC4">
    <w:name w:val="toc 4"/>
    <w:basedOn w:val="Normal"/>
    <w:next w:val="Normal"/>
    <w:autoRedefine/>
    <w:uiPriority w:val="39"/>
    <w:unhideWhenUsed/>
    <w:rsid w:val="00490190"/>
    <w:pPr>
      <w:spacing w:after="0"/>
    </w:pPr>
    <w:rPr>
      <w:rFonts w:cstheme="minorHAnsi"/>
      <w:szCs w:val="26"/>
    </w:rPr>
  </w:style>
  <w:style w:type="paragraph" w:styleId="TOC5">
    <w:name w:val="toc 5"/>
    <w:basedOn w:val="Normal"/>
    <w:next w:val="Normal"/>
    <w:autoRedefine/>
    <w:uiPriority w:val="39"/>
    <w:unhideWhenUsed/>
    <w:rsid w:val="00490190"/>
    <w:pPr>
      <w:spacing w:after="0"/>
    </w:pPr>
    <w:rPr>
      <w:rFonts w:cstheme="minorHAnsi"/>
      <w:szCs w:val="26"/>
    </w:rPr>
  </w:style>
  <w:style w:type="paragraph" w:styleId="TOC6">
    <w:name w:val="toc 6"/>
    <w:basedOn w:val="Normal"/>
    <w:next w:val="Normal"/>
    <w:autoRedefine/>
    <w:uiPriority w:val="39"/>
    <w:unhideWhenUsed/>
    <w:rsid w:val="00490190"/>
    <w:pPr>
      <w:spacing w:after="0"/>
    </w:pPr>
    <w:rPr>
      <w:rFonts w:cstheme="minorHAnsi"/>
      <w:szCs w:val="26"/>
    </w:rPr>
  </w:style>
  <w:style w:type="paragraph" w:styleId="TOC7">
    <w:name w:val="toc 7"/>
    <w:basedOn w:val="Normal"/>
    <w:next w:val="Normal"/>
    <w:autoRedefine/>
    <w:uiPriority w:val="39"/>
    <w:unhideWhenUsed/>
    <w:rsid w:val="00490190"/>
    <w:pPr>
      <w:spacing w:after="0"/>
    </w:pPr>
    <w:rPr>
      <w:rFonts w:cstheme="minorHAnsi"/>
      <w:szCs w:val="26"/>
    </w:rPr>
  </w:style>
  <w:style w:type="paragraph" w:styleId="TOC8">
    <w:name w:val="toc 8"/>
    <w:basedOn w:val="Normal"/>
    <w:next w:val="Normal"/>
    <w:autoRedefine/>
    <w:uiPriority w:val="39"/>
    <w:unhideWhenUsed/>
    <w:rsid w:val="00490190"/>
    <w:pPr>
      <w:spacing w:after="0"/>
    </w:pPr>
    <w:rPr>
      <w:rFonts w:cstheme="minorHAnsi"/>
      <w:szCs w:val="26"/>
    </w:rPr>
  </w:style>
  <w:style w:type="paragraph" w:styleId="TOC9">
    <w:name w:val="toc 9"/>
    <w:basedOn w:val="Normal"/>
    <w:next w:val="Normal"/>
    <w:autoRedefine/>
    <w:uiPriority w:val="39"/>
    <w:unhideWhenUsed/>
    <w:rsid w:val="00490190"/>
    <w:pPr>
      <w:spacing w:after="0"/>
    </w:pPr>
    <w:rPr>
      <w:rFonts w:cstheme="minorHAnsi"/>
      <w:szCs w:val="26"/>
    </w:rPr>
  </w:style>
  <w:style w:type="character" w:styleId="Hyperlink">
    <w:name w:val="Hyperlink"/>
    <w:basedOn w:val="DefaultParagraphFont"/>
    <w:uiPriority w:val="99"/>
    <w:unhideWhenUsed/>
    <w:rsid w:val="00490190"/>
    <w:rPr>
      <w:color w:val="AA2B1E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05901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rsid w:val="004C3C91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C91"/>
    <w:rPr>
      <w:rFonts w:asciiTheme="majorHAnsi" w:eastAsiaTheme="majorEastAsia" w:hAnsiTheme="majorHAnsi" w:cstheme="majorBidi"/>
      <w:color w:val="00000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C91"/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C9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C9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C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24C5C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46742"/>
    <w:rPr>
      <w:rFonts w:ascii="Calibri" w:eastAsiaTheme="minorEastAsia" w:hAnsi="Calibri"/>
      <w:sz w:val="26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D352A"/>
    <w:pPr>
      <w:spacing w:before="120" w:line="360" w:lineRule="auto"/>
      <w:jc w:val="both"/>
    </w:pPr>
    <w:rPr>
      <w:rFonts w:asciiTheme="minorBidi" w:hAnsiTheme="minorBidi"/>
      <w:b/>
      <w:bCs/>
      <w:color w:val="000000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1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8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DiskStation\Technologies%20Word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DB87C5D9FD04B2E9C241FE203203A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55B60F-E25F-4179-9A15-7D09889F058B}"/>
      </w:docPartPr>
      <w:docPartBody>
        <w:p w:rsidR="007637EB" w:rsidRDefault="000B4372" w:rsidP="000B4372">
          <w:pPr>
            <w:pStyle w:val="4DB87C5D9FD04B2E9C241FE203203AC4"/>
          </w:pPr>
          <w:r w:rsidRPr="0011268E">
            <w:rPr>
              <w:rStyle w:val="PlaceholderText"/>
            </w:rPr>
            <w:t>Choisissez un élément.</w:t>
          </w:r>
        </w:p>
      </w:docPartBody>
    </w:docPart>
    <w:docPart>
      <w:docPartPr>
        <w:name w:val="8DB4CED3018F4977AB2CB351D2013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9BA584-0444-428D-A5C2-4FB30102B72D}"/>
      </w:docPartPr>
      <w:docPartBody>
        <w:p w:rsidR="00B703A3" w:rsidRDefault="00087809" w:rsidP="00087809">
          <w:pPr>
            <w:pStyle w:val="8DB4CED3018F4977AB2CB351D2013DAF"/>
          </w:pPr>
          <w:r w:rsidRPr="0011268E">
            <w:rPr>
              <w:rStyle w:val="PlaceholderText"/>
            </w:rPr>
            <w:t>Choisissez un élément.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372"/>
    <w:rsid w:val="00087809"/>
    <w:rsid w:val="000B4372"/>
    <w:rsid w:val="005439ED"/>
    <w:rsid w:val="007637EB"/>
    <w:rsid w:val="008A5648"/>
    <w:rsid w:val="00987ECA"/>
    <w:rsid w:val="00B703A3"/>
    <w:rsid w:val="00F5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7809"/>
    <w:rPr>
      <w:color w:val="808080"/>
    </w:rPr>
  </w:style>
  <w:style w:type="paragraph" w:customStyle="1" w:styleId="4DB87C5D9FD04B2E9C241FE203203AC4">
    <w:name w:val="4DB87C5D9FD04B2E9C241FE203203AC4"/>
    <w:rsid w:val="000B4372"/>
  </w:style>
  <w:style w:type="paragraph" w:customStyle="1" w:styleId="0B1E62FF16424A7B87674C747ECB8B6F">
    <w:name w:val="0B1E62FF16424A7B87674C747ECB8B6F"/>
    <w:rsid w:val="000B4372"/>
  </w:style>
  <w:style w:type="paragraph" w:customStyle="1" w:styleId="4A5B7DD0370C40D591BCDD95C3B28FD7">
    <w:name w:val="4A5B7DD0370C40D591BCDD95C3B28FD7"/>
    <w:rsid w:val="007637EB"/>
  </w:style>
  <w:style w:type="paragraph" w:customStyle="1" w:styleId="1614DB935E9347D8BA10CE277F3B6091">
    <w:name w:val="1614DB935E9347D8BA10CE277F3B6091"/>
    <w:rsid w:val="007637EB"/>
  </w:style>
  <w:style w:type="paragraph" w:customStyle="1" w:styleId="A8F2792C90944924945EEAC066E74BDE">
    <w:name w:val="A8F2792C90944924945EEAC066E74BDE"/>
    <w:rsid w:val="007637EB"/>
  </w:style>
  <w:style w:type="paragraph" w:customStyle="1" w:styleId="466DE600C7A642B0A44E5956F276DAE6">
    <w:name w:val="466DE600C7A642B0A44E5956F276DAE6"/>
    <w:rsid w:val="007637EB"/>
  </w:style>
  <w:style w:type="paragraph" w:customStyle="1" w:styleId="275DC8E3E38F46278FFF555B470FD9F6">
    <w:name w:val="275DC8E3E38F46278FFF555B470FD9F6"/>
    <w:rsid w:val="007637EB"/>
  </w:style>
  <w:style w:type="paragraph" w:customStyle="1" w:styleId="5A8CFB39F804479BA9E7C587D19ED183">
    <w:name w:val="5A8CFB39F804479BA9E7C587D19ED183"/>
    <w:rsid w:val="007637EB"/>
  </w:style>
  <w:style w:type="paragraph" w:customStyle="1" w:styleId="4B76B91C040046129020FFB00ACCE33B">
    <w:name w:val="4B76B91C040046129020FFB00ACCE33B"/>
    <w:rsid w:val="007637EB"/>
  </w:style>
  <w:style w:type="paragraph" w:customStyle="1" w:styleId="3D91D3BC37644D7E8958FE6D61D07697">
    <w:name w:val="3D91D3BC37644D7E8958FE6D61D07697"/>
    <w:rsid w:val="007637EB"/>
  </w:style>
  <w:style w:type="paragraph" w:customStyle="1" w:styleId="3BB19724DD12475595D3071A7B13B1FD">
    <w:name w:val="3BB19724DD12475595D3071A7B13B1FD"/>
    <w:rsid w:val="007637EB"/>
  </w:style>
  <w:style w:type="paragraph" w:customStyle="1" w:styleId="4B4FE8919458423D8863A937594D0921">
    <w:name w:val="4B4FE8919458423D8863A937594D0921"/>
    <w:rsid w:val="007637EB"/>
  </w:style>
  <w:style w:type="paragraph" w:customStyle="1" w:styleId="DD683FBA7CB549348F9DB19B35CC84C1">
    <w:name w:val="DD683FBA7CB549348F9DB19B35CC84C1"/>
    <w:rsid w:val="00087809"/>
  </w:style>
  <w:style w:type="paragraph" w:customStyle="1" w:styleId="315D2EE09603439484EBFAC5FE2E48FF">
    <w:name w:val="315D2EE09603439484EBFAC5FE2E48FF"/>
    <w:rsid w:val="00087809"/>
  </w:style>
  <w:style w:type="paragraph" w:customStyle="1" w:styleId="A8BB87FF988444D48F3BFF4DE436878B">
    <w:name w:val="A8BB87FF988444D48F3BFF4DE436878B"/>
    <w:rsid w:val="00087809"/>
  </w:style>
  <w:style w:type="paragraph" w:customStyle="1" w:styleId="8DB4CED3018F4977AB2CB351D2013DAF">
    <w:name w:val="8DB4CED3018F4977AB2CB351D2013DAF"/>
    <w:rsid w:val="000878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Sofia">
      <a:dk1>
        <a:sysClr val="windowText" lastClr="000000"/>
      </a:dk1>
      <a:lt1>
        <a:sysClr val="window" lastClr="FFFFFF"/>
      </a:lt1>
      <a:dk2>
        <a:srgbClr val="FFFFFF"/>
      </a:dk2>
      <a:lt2>
        <a:srgbClr val="FFFFFF"/>
      </a:lt2>
      <a:accent1>
        <a:srgbClr val="000000"/>
      </a:accent1>
      <a:accent2>
        <a:srgbClr val="AA2B1E"/>
      </a:accent2>
      <a:accent3>
        <a:srgbClr val="B40000"/>
      </a:accent3>
      <a:accent4>
        <a:srgbClr val="3F3F3F"/>
      </a:accent4>
      <a:accent5>
        <a:srgbClr val="F2F2F2"/>
      </a:accent5>
      <a:accent6>
        <a:srgbClr val="BFBFBF"/>
      </a:accent6>
      <a:hlink>
        <a:srgbClr val="AA2B1E"/>
      </a:hlink>
      <a:folHlink>
        <a:srgbClr val="3F3F3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DE308F-B847-4BA9-8067-AB9FBC931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Technologies Word</Template>
  <TotalTime>26</TotalTime>
  <Pages>9</Pages>
  <Words>997</Words>
  <Characters>5485</Characters>
  <Application>Microsoft Office Word</Application>
  <DocSecurity>0</DocSecurity>
  <Lines>45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technique</vt:lpstr>
      <vt:lpstr>Document technique</vt:lpstr>
    </vt:vector>
  </TitlesOfParts>
  <Company>Sofia Technologies</Company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technique</dc:title>
  <dc:creator>Utilisateur Windows</dc:creator>
  <dc:description>Propriété Sofia Technologies</dc:description>
  <cp:lastModifiedBy>elkamel</cp:lastModifiedBy>
  <cp:revision>9</cp:revision>
  <cp:lastPrinted>2020-03-09T11:40:00Z</cp:lastPrinted>
  <dcterms:created xsi:type="dcterms:W3CDTF">2020-03-09T13:14:00Z</dcterms:created>
  <dcterms:modified xsi:type="dcterms:W3CDTF">2020-03-09T13:43:00Z</dcterms:modified>
</cp:coreProperties>
</file>