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84FAB" w14:textId="0FD09413" w:rsidR="00C5543B" w:rsidRPr="00C5543B" w:rsidRDefault="002B6E3B" w:rsidP="002B6E3B">
      <w:pPr>
        <w:jc w:val="both"/>
        <w:rPr>
          <w:b/>
          <w:bCs/>
          <w:color w:val="FE7179"/>
          <w:sz w:val="96"/>
          <w:szCs w:val="96"/>
        </w:rPr>
      </w:pPr>
      <w:r>
        <w:rPr>
          <w:rFonts w:ascii="Poppins" w:hAnsi="Poppins" w:cs="Poppins"/>
          <w:b/>
          <w:bCs/>
          <w:noProof/>
          <w:color w:val="FE7179"/>
          <w:sz w:val="96"/>
          <w:szCs w:val="96"/>
        </w:rPr>
        <mc:AlternateContent>
          <mc:Choice Requires="wps">
            <w:drawing>
              <wp:anchor distT="0" distB="0" distL="114300" distR="114300" simplePos="0" relativeHeight="251658240" behindDoc="0" locked="0" layoutInCell="1" allowOverlap="1" wp14:anchorId="2C0121BF" wp14:editId="2A3008DB">
                <wp:simplePos x="0" y="0"/>
                <wp:positionH relativeFrom="column">
                  <wp:posOffset>-79375</wp:posOffset>
                </wp:positionH>
                <wp:positionV relativeFrom="paragraph">
                  <wp:posOffset>765810</wp:posOffset>
                </wp:positionV>
                <wp:extent cx="2827020" cy="327660"/>
                <wp:effectExtent l="0" t="4445" r="4445" b="1270"/>
                <wp:wrapNone/>
                <wp:docPr id="1762569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02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AC4C0" w14:textId="78CF8B6B" w:rsidR="00C5543B" w:rsidRPr="002B6E3B" w:rsidRDefault="00C5543B" w:rsidP="00C5543B">
                            <w:r w:rsidRPr="002B6E3B">
                              <w:t>Tout pour</w:t>
                            </w:r>
                            <w:r w:rsidRPr="002B6E3B">
                              <w:t xml:space="preserve"> le parcours de </w:t>
                            </w:r>
                            <w:r w:rsidRPr="002B6E3B">
                              <w:t>votre santé</w:t>
                            </w:r>
                            <w:r w:rsidR="002B6E3B">
                              <w:t>.</w:t>
                            </w:r>
                          </w:p>
                          <w:p w14:paraId="58D581A0" w14:textId="77777777" w:rsidR="00C5543B" w:rsidRDefault="00C554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121BF" id="Rectangle 2" o:spid="_x0000_s1026" style="position:absolute;left:0;text-align:left;margin-left:-6.25pt;margin-top:60.3pt;width:222.6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" filled="f" stroked="f">
                <v:textbox>
                  <w:txbxContent>
                    <w:p w14:paraId="11DAC4C0" w14:textId="78CF8B6B" w:rsidR="00C5543B" w:rsidRPr="002B6E3B" w:rsidRDefault="00C5543B" w:rsidP="00C5543B">
                      <w:r w:rsidRPr="002B6E3B">
                        <w:t>Tout pour</w:t>
                      </w:r>
                      <w:r w:rsidRPr="002B6E3B">
                        <w:t xml:space="preserve"> le parcours de </w:t>
                      </w:r>
                      <w:r w:rsidRPr="002B6E3B">
                        <w:t>votre santé</w:t>
                      </w:r>
                      <w:r w:rsidR="002B6E3B">
                        <w:t>.</w:t>
                      </w:r>
                    </w:p>
                    <w:p w14:paraId="58D581A0" w14:textId="77777777" w:rsidR="00C5543B" w:rsidRDefault="00C5543B"/>
                  </w:txbxContent>
                </v:textbox>
              </v:rect>
            </w:pict>
          </mc:Fallback>
        </mc:AlternateContent>
      </w:r>
      <w:proofErr w:type="spellStart"/>
      <w:r w:rsidRPr="00C5543B">
        <w:rPr>
          <w:rFonts w:ascii="Poppins" w:hAnsi="Poppins" w:cs="Poppins"/>
          <w:b/>
          <w:bCs/>
          <w:color w:val="FE7179"/>
          <w:sz w:val="96"/>
          <w:szCs w:val="96"/>
        </w:rPr>
        <w:t>Hea</w:t>
      </w:r>
      <w:r>
        <w:rPr>
          <w:rFonts w:ascii="Poppins" w:hAnsi="Poppins" w:cs="Poppins"/>
          <w:b/>
          <w:bCs/>
          <w:color w:val="FE7179"/>
          <w:sz w:val="96"/>
          <w:szCs w:val="96"/>
        </w:rPr>
        <w:t>l</w:t>
      </w:r>
      <w:r w:rsidRPr="00C5543B">
        <w:rPr>
          <w:rFonts w:ascii="Poppins" w:hAnsi="Poppins" w:cs="Poppins"/>
          <w:b/>
          <w:bCs/>
          <w:color w:val="FE7179"/>
          <w:sz w:val="96"/>
          <w:szCs w:val="96"/>
        </w:rPr>
        <w:t>th</w:t>
      </w:r>
      <w:proofErr w:type="spellEnd"/>
      <w:r w:rsidR="00C5543B" w:rsidRPr="002B6E3B">
        <w:rPr>
          <w:b/>
          <w:bCs/>
          <w:color w:val="FAE2D5" w:themeColor="accent2" w:themeTint="33"/>
          <w:sz w:val="96"/>
          <w:szCs w:val="96"/>
        </w:rPr>
        <w:t>&gt;</w:t>
      </w:r>
    </w:p>
    <w:p w14:paraId="472168F5" w14:textId="77777777" w:rsidR="00C5543B" w:rsidRPr="00C5543B" w:rsidRDefault="00C5543B" w:rsidP="002B6E3B">
      <w:pPr>
        <w:jc w:val="both"/>
        <w:rPr>
          <w:b/>
          <w:bCs/>
          <w:sz w:val="44"/>
          <w:szCs w:val="44"/>
        </w:rPr>
      </w:pPr>
    </w:p>
    <w:p w14:paraId="6671FBD0" w14:textId="49A48224" w:rsidR="00326601" w:rsidRPr="00C5543B" w:rsidRDefault="00C5543B" w:rsidP="002B6E3B">
      <w:pPr>
        <w:rPr>
          <w:sz w:val="72"/>
          <w:szCs w:val="72"/>
        </w:rPr>
      </w:pPr>
      <w:r w:rsidRPr="00C5543B">
        <w:rPr>
          <w:b/>
          <w:bCs/>
          <w:sz w:val="72"/>
          <w:szCs w:val="72"/>
        </w:rPr>
        <w:t>CAHIER DES CHARGES</w:t>
      </w:r>
      <w:r w:rsidRPr="00C5543B">
        <w:rPr>
          <w:sz w:val="72"/>
          <w:szCs w:val="72"/>
        </w:rPr>
        <w:t xml:space="preserve"> </w:t>
      </w:r>
      <w:r w:rsidR="00326601" w:rsidRPr="00C5543B">
        <w:rPr>
          <w:sz w:val="72"/>
          <w:szCs w:val="72"/>
        </w:rPr>
        <w:t xml:space="preserve">: </w:t>
      </w:r>
      <w:r w:rsidR="00326601" w:rsidRPr="002B6E3B">
        <w:rPr>
          <w:sz w:val="44"/>
          <w:szCs w:val="44"/>
        </w:rPr>
        <w:t>Application de Gestion des Patients pour les Hôpitaux</w:t>
      </w:r>
    </w:p>
    <w:p w14:paraId="2EF61521" w14:textId="77777777" w:rsidR="00326601" w:rsidRDefault="00326601" w:rsidP="002B6E3B">
      <w:pPr>
        <w:jc w:val="both"/>
      </w:pPr>
    </w:p>
    <w:p w14:paraId="31956569" w14:textId="56A5BB03" w:rsidR="00326601" w:rsidRPr="002B6E3B" w:rsidRDefault="00326601" w:rsidP="002B6E3B">
      <w:pPr>
        <w:jc w:val="both"/>
        <w:rPr>
          <w:b/>
          <w:bCs/>
          <w:color w:val="FE7179"/>
          <w:sz w:val="28"/>
          <w:szCs w:val="28"/>
        </w:rPr>
      </w:pPr>
      <w:r w:rsidRPr="002B6E3B">
        <w:rPr>
          <w:b/>
          <w:bCs/>
          <w:color w:val="FE7179"/>
          <w:sz w:val="28"/>
          <w:szCs w:val="28"/>
        </w:rPr>
        <w:t>1. Contexte et Objectifs</w:t>
      </w:r>
      <w:r w:rsidR="002B6E3B">
        <w:rPr>
          <w:b/>
          <w:bCs/>
          <w:color w:val="FE7179"/>
          <w:sz w:val="28"/>
          <w:szCs w:val="28"/>
        </w:rPr>
        <w:t>.</w:t>
      </w:r>
    </w:p>
    <w:p w14:paraId="4B603F7E" w14:textId="77777777" w:rsidR="00326601" w:rsidRDefault="00326601" w:rsidP="002B6E3B">
      <w:pPr>
        <w:jc w:val="both"/>
      </w:pPr>
      <w:r>
        <w:t>L'objectif principal de cette application est de fournir une solution centralisée pour la gestion des patients dans les hôpitaux. Elle permettra aux hôpitaux de partager et de consulter les données des patients, indépendamment de leur localisation ou de leur structure. L'application devra être capable de gérer divers aspects de la prise en charge des patients, depuis leur admission jusqu'à la génération de fiches de renseignements et la communication des résultats d'examens.</w:t>
      </w:r>
    </w:p>
    <w:p w14:paraId="0E682A40" w14:textId="77777777" w:rsidR="00326601" w:rsidRDefault="00326601" w:rsidP="002B6E3B">
      <w:pPr>
        <w:jc w:val="both"/>
      </w:pPr>
    </w:p>
    <w:p w14:paraId="536189C4" w14:textId="5FEF0888" w:rsidR="002B6E3B" w:rsidRPr="002B6E3B" w:rsidRDefault="00326601" w:rsidP="002B6E3B">
      <w:pPr>
        <w:jc w:val="both"/>
        <w:rPr>
          <w:b/>
          <w:bCs/>
          <w:color w:val="FE7179"/>
          <w:sz w:val="28"/>
          <w:szCs w:val="28"/>
        </w:rPr>
      </w:pPr>
      <w:r w:rsidRPr="002B6E3B">
        <w:rPr>
          <w:b/>
          <w:bCs/>
          <w:color w:val="FE7179"/>
          <w:sz w:val="28"/>
          <w:szCs w:val="28"/>
        </w:rPr>
        <w:t>2. Fonctionnalités Principales (MVP - Minimum Viable Product)</w:t>
      </w:r>
    </w:p>
    <w:p w14:paraId="5EB7A768" w14:textId="6E5F8788" w:rsidR="00326601" w:rsidRPr="002B6E3B" w:rsidRDefault="00326601" w:rsidP="002B6E3B">
      <w:pPr>
        <w:jc w:val="both"/>
        <w:rPr>
          <w:b/>
          <w:bCs/>
        </w:rPr>
      </w:pPr>
      <w:r w:rsidRPr="002B6E3B">
        <w:rPr>
          <w:b/>
          <w:bCs/>
        </w:rPr>
        <w:t>2.1. Gestion des Hôpitaux</w:t>
      </w:r>
    </w:p>
    <w:p w14:paraId="469E37C4" w14:textId="505CB0C4" w:rsidR="00326601" w:rsidRDefault="00326601" w:rsidP="002B6E3B">
      <w:pPr>
        <w:jc w:val="both"/>
      </w:pPr>
      <w:r>
        <w:t xml:space="preserve">- Création et Gestion des Hôpitaux : </w:t>
      </w:r>
    </w:p>
    <w:p w14:paraId="3ECE4520" w14:textId="77777777" w:rsidR="00326601" w:rsidRDefault="00326601" w:rsidP="002B6E3B">
      <w:pPr>
        <w:ind w:left="708"/>
        <w:jc w:val="both"/>
      </w:pPr>
      <w:r>
        <w:t xml:space="preserve">  - Interface pour créer un hôpital avec ses informations (nom, adresse, contact).</w:t>
      </w:r>
    </w:p>
    <w:p w14:paraId="0A3EBE2F" w14:textId="77777777" w:rsidR="00326601" w:rsidRDefault="00326601" w:rsidP="002B6E3B">
      <w:pPr>
        <w:ind w:left="708"/>
        <w:jc w:val="both"/>
      </w:pPr>
      <w:r>
        <w:t xml:space="preserve">  - Gestion des services et départements (Urgences, Maternité, etc.).</w:t>
      </w:r>
    </w:p>
    <w:p w14:paraId="01E5460D" w14:textId="70272B8F" w:rsidR="00326601" w:rsidRDefault="00326601" w:rsidP="002B6E3B">
      <w:pPr>
        <w:ind w:left="708"/>
        <w:jc w:val="both"/>
      </w:pPr>
      <w:r>
        <w:t xml:space="preserve">  - Attribution des utilisateurs (administrateurs, médecins, infirmiers) à un hôpital.</w:t>
      </w:r>
    </w:p>
    <w:p w14:paraId="53BD08CF" w14:textId="63C764A0" w:rsidR="00326601" w:rsidRPr="002B6E3B" w:rsidRDefault="00326601" w:rsidP="002B6E3B">
      <w:pPr>
        <w:jc w:val="both"/>
        <w:rPr>
          <w:b/>
          <w:bCs/>
        </w:rPr>
      </w:pPr>
      <w:r w:rsidRPr="002B6E3B">
        <w:rPr>
          <w:b/>
          <w:bCs/>
        </w:rPr>
        <w:t>2.2. Gestion des Patients</w:t>
      </w:r>
    </w:p>
    <w:p w14:paraId="1607CDDD" w14:textId="1BC3CCAD" w:rsidR="00326601" w:rsidRDefault="00326601" w:rsidP="002B6E3B">
      <w:pPr>
        <w:jc w:val="both"/>
      </w:pPr>
      <w:r>
        <w:t xml:space="preserve">- Création et Gestion des Patients : </w:t>
      </w:r>
    </w:p>
    <w:p w14:paraId="4471478A" w14:textId="77777777" w:rsidR="00326601" w:rsidRDefault="00326601" w:rsidP="002B6E3B">
      <w:pPr>
        <w:ind w:left="708"/>
        <w:jc w:val="both"/>
      </w:pPr>
      <w:r>
        <w:t xml:space="preserve">  - Enregistrement des informations personnelles du patient (nom, prénom, date de naissance, adresse, numéro de téléphone).</w:t>
      </w:r>
    </w:p>
    <w:p w14:paraId="48D25213" w14:textId="77777777" w:rsidR="00326601" w:rsidRDefault="00326601" w:rsidP="002B6E3B">
      <w:pPr>
        <w:ind w:left="708"/>
        <w:jc w:val="both"/>
      </w:pPr>
      <w:r>
        <w:t xml:space="preserve">  - Historique des admissions et consultations.</w:t>
      </w:r>
    </w:p>
    <w:p w14:paraId="47A36DAE" w14:textId="77777777" w:rsidR="00326601" w:rsidRDefault="00326601" w:rsidP="002B6E3B">
      <w:pPr>
        <w:ind w:left="708"/>
        <w:jc w:val="both"/>
      </w:pPr>
      <w:r>
        <w:t xml:space="preserve">  - Possibilité de lier un patient à plusieurs hôpitaux.</w:t>
      </w:r>
    </w:p>
    <w:p w14:paraId="7AC2A007" w14:textId="425B0C46" w:rsidR="00326601" w:rsidRPr="002B6E3B" w:rsidRDefault="00326601" w:rsidP="002B6E3B">
      <w:pPr>
        <w:jc w:val="both"/>
        <w:rPr>
          <w:b/>
          <w:bCs/>
        </w:rPr>
      </w:pPr>
      <w:r w:rsidRPr="002B6E3B">
        <w:rPr>
          <w:b/>
          <w:bCs/>
        </w:rPr>
        <w:lastRenderedPageBreak/>
        <w:t>2.3. Fiches de Renseignements</w:t>
      </w:r>
    </w:p>
    <w:p w14:paraId="1782228F" w14:textId="2D1983A8" w:rsidR="00326601" w:rsidRDefault="00326601" w:rsidP="002B6E3B">
      <w:pPr>
        <w:jc w:val="both"/>
      </w:pPr>
      <w:r>
        <w:t>- Création de la Fiche de Renseignements :</w:t>
      </w:r>
    </w:p>
    <w:p w14:paraId="76747EB8" w14:textId="77777777" w:rsidR="00326601" w:rsidRDefault="00326601" w:rsidP="002B6E3B">
      <w:pPr>
        <w:ind w:left="708"/>
        <w:jc w:val="both"/>
      </w:pPr>
      <w:r>
        <w:t xml:space="preserve">  - Génération d'une fiche de renseignements avec les informations du patient, l'hôpital, le médecin consulté, et le département concerné.</w:t>
      </w:r>
    </w:p>
    <w:p w14:paraId="6E2E5094" w14:textId="77777777" w:rsidR="00326601" w:rsidRDefault="00326601" w:rsidP="002B6E3B">
      <w:pPr>
        <w:ind w:left="708"/>
        <w:jc w:val="both"/>
      </w:pPr>
      <w:r>
        <w:t xml:space="preserve">  - Inclusion de l'ordonnance et des recommandations médicales.</w:t>
      </w:r>
    </w:p>
    <w:p w14:paraId="01D621CD" w14:textId="5FB919C2" w:rsidR="00326601" w:rsidRDefault="00326601" w:rsidP="002B6E3B">
      <w:pPr>
        <w:ind w:left="708"/>
        <w:jc w:val="both"/>
      </w:pPr>
      <w:r>
        <w:t xml:space="preserve">  - Signature électronique du médecin.</w:t>
      </w:r>
    </w:p>
    <w:p w14:paraId="0EDB5578" w14:textId="77777777" w:rsidR="00326601" w:rsidRDefault="00326601" w:rsidP="002B6E3B">
      <w:pPr>
        <w:jc w:val="both"/>
      </w:pPr>
    </w:p>
    <w:p w14:paraId="0F6AA594" w14:textId="15EF64BA" w:rsidR="00326601" w:rsidRPr="002B6E3B" w:rsidRDefault="00326601" w:rsidP="002B6E3B">
      <w:pPr>
        <w:jc w:val="both"/>
        <w:rPr>
          <w:b/>
          <w:bCs/>
        </w:rPr>
      </w:pPr>
      <w:r w:rsidRPr="002B6E3B">
        <w:rPr>
          <w:b/>
          <w:bCs/>
        </w:rPr>
        <w:t>2.4. Publication des Résultats</w:t>
      </w:r>
    </w:p>
    <w:p w14:paraId="095EE61A" w14:textId="0F14584C" w:rsidR="00326601" w:rsidRDefault="00326601" w:rsidP="002B6E3B">
      <w:pPr>
        <w:jc w:val="both"/>
      </w:pPr>
      <w:r>
        <w:t>- Communication des Résultats d'Examens :</w:t>
      </w:r>
    </w:p>
    <w:p w14:paraId="18AE23ED" w14:textId="77777777" w:rsidR="00326601" w:rsidRDefault="00326601" w:rsidP="002B6E3B">
      <w:pPr>
        <w:ind w:left="708"/>
        <w:jc w:val="both"/>
      </w:pPr>
      <w:r>
        <w:t xml:space="preserve">  - Envoi des résultats d'examens par SMS, </w:t>
      </w:r>
      <w:proofErr w:type="gramStart"/>
      <w:r>
        <w:t>e-mail</w:t>
      </w:r>
      <w:proofErr w:type="gramEnd"/>
      <w:r>
        <w:t xml:space="preserve"> ou message avec un lien vers le fichier PDF du résultat.</w:t>
      </w:r>
    </w:p>
    <w:p w14:paraId="428C427B" w14:textId="2BC10D44" w:rsidR="00326601" w:rsidRDefault="00326601" w:rsidP="002B6E3B">
      <w:pPr>
        <w:ind w:left="708"/>
        <w:jc w:val="both"/>
      </w:pPr>
      <w:r>
        <w:t xml:space="preserve">  - Gestion des notifications pour informer le patient de la disponibilité de ses résultats.</w:t>
      </w:r>
    </w:p>
    <w:p w14:paraId="71200910" w14:textId="77777777" w:rsidR="00CB6C6F" w:rsidRDefault="00CB6C6F" w:rsidP="002B6E3B">
      <w:pPr>
        <w:jc w:val="both"/>
      </w:pPr>
    </w:p>
    <w:p w14:paraId="5DBC5A2D" w14:textId="1DDC4F0F" w:rsidR="00CB6C6F" w:rsidRPr="002B6E3B" w:rsidRDefault="00326601" w:rsidP="002B6E3B">
      <w:pPr>
        <w:jc w:val="both"/>
        <w:rPr>
          <w:b/>
          <w:bCs/>
          <w:color w:val="FE7179"/>
          <w:sz w:val="28"/>
          <w:szCs w:val="28"/>
        </w:rPr>
      </w:pPr>
      <w:r w:rsidRPr="002B6E3B">
        <w:rPr>
          <w:b/>
          <w:bCs/>
          <w:color w:val="FE7179"/>
          <w:sz w:val="28"/>
          <w:szCs w:val="28"/>
        </w:rPr>
        <w:t>3. Fonctionnalités Avancées (Version Future)</w:t>
      </w:r>
    </w:p>
    <w:p w14:paraId="34411F75" w14:textId="77777777" w:rsidR="00CB6C6F" w:rsidRPr="00CB6C6F" w:rsidRDefault="00CB6C6F" w:rsidP="002B6E3B">
      <w:pPr>
        <w:jc w:val="both"/>
        <w:rPr>
          <w:sz w:val="2"/>
          <w:szCs w:val="2"/>
        </w:rPr>
      </w:pPr>
    </w:p>
    <w:p w14:paraId="2E21D16D" w14:textId="068ED428" w:rsidR="00326601" w:rsidRPr="009F5EAC" w:rsidRDefault="00326601" w:rsidP="002B6E3B">
      <w:pPr>
        <w:jc w:val="both"/>
        <w:rPr>
          <w:b/>
          <w:bCs/>
        </w:rPr>
      </w:pPr>
      <w:r w:rsidRPr="009F5EAC">
        <w:rPr>
          <w:b/>
          <w:bCs/>
        </w:rPr>
        <w:t>3.1. Gestion des Consultations et Ordonnances</w:t>
      </w:r>
    </w:p>
    <w:p w14:paraId="626C031C" w14:textId="77777777" w:rsidR="00326601" w:rsidRDefault="00326601" w:rsidP="002B6E3B">
      <w:pPr>
        <w:jc w:val="both"/>
      </w:pPr>
      <w:r>
        <w:t>- Suivi détaillé des consultations avec des rapports médicaux et des ordonnances associées.</w:t>
      </w:r>
    </w:p>
    <w:p w14:paraId="3C4DC1C5" w14:textId="41608BB8" w:rsidR="00326601" w:rsidRDefault="00326601" w:rsidP="002B6E3B">
      <w:pPr>
        <w:jc w:val="both"/>
      </w:pPr>
      <w:r>
        <w:t>- Historique des traitements et des prescriptions.</w:t>
      </w:r>
    </w:p>
    <w:p w14:paraId="0E0F6542" w14:textId="7E592076" w:rsidR="00326601" w:rsidRPr="009F5EAC" w:rsidRDefault="00326601" w:rsidP="002B6E3B">
      <w:pPr>
        <w:jc w:val="both"/>
        <w:rPr>
          <w:b/>
          <w:bCs/>
        </w:rPr>
      </w:pPr>
      <w:r w:rsidRPr="009F5EAC">
        <w:rPr>
          <w:b/>
          <w:bCs/>
        </w:rPr>
        <w:t>3.2. Gestion des Départements Spécialisés</w:t>
      </w:r>
    </w:p>
    <w:p w14:paraId="7FAC3B69" w14:textId="628D0583" w:rsidR="00326601" w:rsidRPr="00CB6C6F" w:rsidRDefault="00326601" w:rsidP="002B6E3B">
      <w:pPr>
        <w:jc w:val="both"/>
        <w:rPr>
          <w:color w:val="FE7179"/>
        </w:rPr>
      </w:pPr>
      <w:r w:rsidRPr="00CB6C6F">
        <w:rPr>
          <w:color w:val="FE7179"/>
        </w:rPr>
        <w:t xml:space="preserve">- Service d'Urgence : </w:t>
      </w:r>
    </w:p>
    <w:p w14:paraId="24471AFB" w14:textId="37959BF4" w:rsidR="00326601" w:rsidRPr="002B6E3B" w:rsidRDefault="00326601" w:rsidP="002B6E3B">
      <w:pPr>
        <w:jc w:val="both"/>
        <w:rPr>
          <w:color w:val="FE7179"/>
        </w:rPr>
      </w:pPr>
      <w:r w:rsidRPr="00CB6C6F">
        <w:rPr>
          <w:color w:val="FE7179"/>
        </w:rPr>
        <w:t xml:space="preserve">  - Prise en charge rapide des patients avec triage et suivi des interventions.</w:t>
      </w:r>
    </w:p>
    <w:p w14:paraId="56E2C295" w14:textId="0081CA8B" w:rsidR="00326601" w:rsidRDefault="00326601" w:rsidP="002B6E3B">
      <w:pPr>
        <w:jc w:val="both"/>
      </w:pPr>
      <w:r>
        <w:t xml:space="preserve">- Maternité : </w:t>
      </w:r>
    </w:p>
    <w:p w14:paraId="544FBF32" w14:textId="77777777" w:rsidR="00326601" w:rsidRDefault="00326601" w:rsidP="002B6E3B">
      <w:pPr>
        <w:ind w:left="708"/>
        <w:jc w:val="both"/>
      </w:pPr>
      <w:r>
        <w:t xml:space="preserve">  - Enregistrement des </w:t>
      </w:r>
      <w:proofErr w:type="spellStart"/>
      <w:r>
        <w:t>nouveaux-nés</w:t>
      </w:r>
      <w:proofErr w:type="spellEnd"/>
      <w:r>
        <w:t xml:space="preserve"> avec des informations détaillées sur la naissance.</w:t>
      </w:r>
    </w:p>
    <w:p w14:paraId="1266BEAD" w14:textId="77777777" w:rsidR="00326601" w:rsidRDefault="00326601" w:rsidP="002B6E3B">
      <w:pPr>
        <w:ind w:left="708"/>
        <w:jc w:val="both"/>
      </w:pPr>
      <w:r>
        <w:t xml:space="preserve">  - Gestion des dossiers de maternité.</w:t>
      </w:r>
    </w:p>
    <w:p w14:paraId="0AADC0B4" w14:textId="77777777" w:rsidR="00326601" w:rsidRDefault="00326601" w:rsidP="002B6E3B">
      <w:pPr>
        <w:jc w:val="both"/>
      </w:pPr>
    </w:p>
    <w:p w14:paraId="46C6624D" w14:textId="5CF57854" w:rsidR="00326601" w:rsidRDefault="00326601" w:rsidP="002B6E3B">
      <w:pPr>
        <w:jc w:val="both"/>
      </w:pPr>
      <w:r>
        <w:t xml:space="preserve">- Département des Décès : </w:t>
      </w:r>
    </w:p>
    <w:p w14:paraId="43B6048E" w14:textId="77777777" w:rsidR="00326601" w:rsidRDefault="00326601" w:rsidP="002B6E3B">
      <w:pPr>
        <w:ind w:left="708"/>
        <w:jc w:val="both"/>
      </w:pPr>
      <w:r>
        <w:t xml:space="preserve">  - Enregistrement des décès avec les détails du patient et la cause du décès.</w:t>
      </w:r>
    </w:p>
    <w:p w14:paraId="0F0C9F59" w14:textId="71BDC68D" w:rsidR="00326601" w:rsidRDefault="00326601" w:rsidP="002B6E3B">
      <w:pPr>
        <w:ind w:left="708"/>
        <w:jc w:val="both"/>
      </w:pPr>
      <w:r>
        <w:t xml:space="preserve">  - Documentation légale associée.</w:t>
      </w:r>
    </w:p>
    <w:p w14:paraId="7249E2E9" w14:textId="7B99E69A" w:rsidR="00326601" w:rsidRPr="009F5EAC" w:rsidRDefault="00326601" w:rsidP="002B6E3B">
      <w:pPr>
        <w:jc w:val="both"/>
        <w:rPr>
          <w:b/>
          <w:bCs/>
        </w:rPr>
      </w:pPr>
      <w:r w:rsidRPr="009F5EAC">
        <w:rPr>
          <w:b/>
          <w:bCs/>
        </w:rPr>
        <w:t>3.3. Catégorisation des Maladies</w:t>
      </w:r>
    </w:p>
    <w:p w14:paraId="1792ECB9" w14:textId="184A8C39" w:rsidR="00326601" w:rsidRDefault="00326601" w:rsidP="002B6E3B">
      <w:pPr>
        <w:jc w:val="both"/>
      </w:pPr>
      <w:r>
        <w:t>- Base de Données des Maladies :</w:t>
      </w:r>
    </w:p>
    <w:p w14:paraId="7A903438" w14:textId="77777777" w:rsidR="00326601" w:rsidRDefault="00326601" w:rsidP="002B6E3B">
      <w:pPr>
        <w:jc w:val="both"/>
      </w:pPr>
      <w:r>
        <w:t xml:space="preserve">  - Classification et enregistrement des maladies traitées dans l'hôpital.</w:t>
      </w:r>
    </w:p>
    <w:p w14:paraId="09303F55" w14:textId="77777777" w:rsidR="00326601" w:rsidRDefault="00326601" w:rsidP="002B6E3B">
      <w:pPr>
        <w:jc w:val="both"/>
      </w:pPr>
      <w:r>
        <w:t xml:space="preserve">  - Statistiques et rapports sur les maladies par département et hôpital.</w:t>
      </w:r>
    </w:p>
    <w:p w14:paraId="1AFA6471" w14:textId="77777777" w:rsidR="00326601" w:rsidRDefault="00326601" w:rsidP="002B6E3B">
      <w:pPr>
        <w:jc w:val="both"/>
      </w:pPr>
    </w:p>
    <w:p w14:paraId="12EBFE3F" w14:textId="2D587B68" w:rsidR="00326601" w:rsidRPr="009F5EAC" w:rsidRDefault="00326601" w:rsidP="002B6E3B">
      <w:pPr>
        <w:jc w:val="both"/>
        <w:rPr>
          <w:b/>
          <w:bCs/>
        </w:rPr>
      </w:pPr>
      <w:r w:rsidRPr="009F5EAC">
        <w:rPr>
          <w:b/>
          <w:bCs/>
        </w:rPr>
        <w:t>3.4. Tableau de Bord</w:t>
      </w:r>
    </w:p>
    <w:p w14:paraId="02857D66" w14:textId="5B74B6E3" w:rsidR="00326601" w:rsidRDefault="00326601" w:rsidP="002B6E3B">
      <w:pPr>
        <w:jc w:val="both"/>
      </w:pPr>
      <w:r>
        <w:t>- Dashboard Structuré :</w:t>
      </w:r>
    </w:p>
    <w:p w14:paraId="5628629B" w14:textId="77777777" w:rsidR="00326601" w:rsidRDefault="00326601" w:rsidP="002B6E3B">
      <w:pPr>
        <w:ind w:left="708"/>
        <w:jc w:val="both"/>
      </w:pPr>
      <w:r>
        <w:t xml:space="preserve">  - Vue d'ensemble des activités de l'hôpital : admissions, consultations, décès, naissances, etc.</w:t>
      </w:r>
    </w:p>
    <w:p w14:paraId="665BC91F" w14:textId="77777777" w:rsidR="00326601" w:rsidRDefault="00326601" w:rsidP="002B6E3B">
      <w:pPr>
        <w:ind w:left="708"/>
        <w:jc w:val="both"/>
      </w:pPr>
      <w:r>
        <w:t xml:space="preserve">  - Statistiques et rapports personnalisés.</w:t>
      </w:r>
    </w:p>
    <w:p w14:paraId="15090254" w14:textId="77777777" w:rsidR="002B6E3B" w:rsidRDefault="002B6E3B" w:rsidP="002B6E3B">
      <w:pPr>
        <w:jc w:val="both"/>
        <w:rPr>
          <w:b/>
          <w:bCs/>
          <w:sz w:val="24"/>
          <w:szCs w:val="24"/>
        </w:rPr>
      </w:pPr>
    </w:p>
    <w:p w14:paraId="3AA472C9" w14:textId="2A979A59" w:rsidR="00326601" w:rsidRPr="002B6E3B" w:rsidRDefault="00326601" w:rsidP="002B6E3B">
      <w:pPr>
        <w:jc w:val="both"/>
        <w:rPr>
          <w:b/>
          <w:bCs/>
          <w:color w:val="FE7179"/>
          <w:sz w:val="28"/>
          <w:szCs w:val="28"/>
        </w:rPr>
      </w:pPr>
      <w:r w:rsidRPr="002B6E3B">
        <w:rPr>
          <w:b/>
          <w:bCs/>
          <w:color w:val="FE7179"/>
          <w:sz w:val="28"/>
          <w:szCs w:val="28"/>
        </w:rPr>
        <w:t>4. Architecture Technique</w:t>
      </w:r>
    </w:p>
    <w:p w14:paraId="51D45DD6" w14:textId="481641A4" w:rsidR="00326601" w:rsidRPr="009F5EAC" w:rsidRDefault="00326601" w:rsidP="002B6E3B">
      <w:pPr>
        <w:jc w:val="both"/>
        <w:rPr>
          <w:b/>
          <w:bCs/>
        </w:rPr>
      </w:pPr>
      <w:r w:rsidRPr="009F5EAC">
        <w:rPr>
          <w:b/>
          <w:bCs/>
        </w:rPr>
        <w:t>4.1. Base de Données</w:t>
      </w:r>
    </w:p>
    <w:p w14:paraId="5B20CC42" w14:textId="0B11CB4A" w:rsidR="00326601" w:rsidRDefault="00326601" w:rsidP="002B6E3B">
      <w:pPr>
        <w:jc w:val="both"/>
      </w:pPr>
      <w:r>
        <w:t>- Modèles de Données :</w:t>
      </w:r>
    </w:p>
    <w:p w14:paraId="1448E0F0" w14:textId="79C89F3B" w:rsidR="00326601" w:rsidRDefault="00326601" w:rsidP="002B6E3B">
      <w:pPr>
        <w:ind w:left="708"/>
        <w:jc w:val="both"/>
      </w:pPr>
      <w:r>
        <w:t xml:space="preserve">  - Hôpitaux, Patients, Fiches de Renseignements, Consultations, Ordonnances, Résultats d'Examens, Services et Départements</w:t>
      </w:r>
      <w:r w:rsidR="00CB6C6F">
        <w:t xml:space="preserve">, personnels. </w:t>
      </w:r>
    </w:p>
    <w:p w14:paraId="4AEA0C50" w14:textId="77777777" w:rsidR="00326601" w:rsidRDefault="00326601" w:rsidP="002B6E3B">
      <w:pPr>
        <w:jc w:val="both"/>
      </w:pPr>
      <w:r>
        <w:t xml:space="preserve">  </w:t>
      </w:r>
    </w:p>
    <w:p w14:paraId="0FE72A96" w14:textId="44EB5093" w:rsidR="00326601" w:rsidRPr="009F5EAC" w:rsidRDefault="00326601" w:rsidP="002B6E3B">
      <w:pPr>
        <w:jc w:val="both"/>
        <w:rPr>
          <w:b/>
          <w:bCs/>
        </w:rPr>
      </w:pPr>
      <w:r w:rsidRPr="009F5EAC">
        <w:rPr>
          <w:b/>
          <w:bCs/>
        </w:rPr>
        <w:t>4.2. Sécurité</w:t>
      </w:r>
    </w:p>
    <w:p w14:paraId="325987F2" w14:textId="2B8962BB" w:rsidR="00326601" w:rsidRDefault="00326601" w:rsidP="002B6E3B">
      <w:pPr>
        <w:jc w:val="both"/>
      </w:pPr>
      <w:r>
        <w:t>- Contrôle d'Accès :</w:t>
      </w:r>
    </w:p>
    <w:p w14:paraId="2FC12562" w14:textId="77777777" w:rsidR="00326601" w:rsidRDefault="00326601" w:rsidP="002B6E3B">
      <w:pPr>
        <w:ind w:left="708"/>
        <w:jc w:val="both"/>
      </w:pPr>
      <w:r>
        <w:t xml:space="preserve">  - Authentification et autorisation des utilisateurs selon leur rôle (administrateur, médecin, infirmier).</w:t>
      </w:r>
    </w:p>
    <w:p w14:paraId="3A326C54" w14:textId="1E8BFE79" w:rsidR="00326601" w:rsidRDefault="00326601" w:rsidP="002B6E3B">
      <w:pPr>
        <w:ind w:left="708"/>
        <w:jc w:val="both"/>
      </w:pPr>
      <w:r>
        <w:t xml:space="preserve">  - Sécurisation des données sensibles des patients (chiffrement des données, HTTPS).</w:t>
      </w:r>
    </w:p>
    <w:p w14:paraId="3B72B63F" w14:textId="42220BF3" w:rsidR="00326601" w:rsidRPr="009F5EAC" w:rsidRDefault="00326601" w:rsidP="002B6E3B">
      <w:pPr>
        <w:jc w:val="both"/>
        <w:rPr>
          <w:b/>
          <w:bCs/>
        </w:rPr>
      </w:pPr>
      <w:r w:rsidRPr="009F5EAC">
        <w:rPr>
          <w:b/>
          <w:bCs/>
        </w:rPr>
        <w:t>4.3. Notifications</w:t>
      </w:r>
    </w:p>
    <w:p w14:paraId="3AC65FA9" w14:textId="1027E4BA" w:rsidR="00326601" w:rsidRDefault="00326601" w:rsidP="002B6E3B">
      <w:pPr>
        <w:jc w:val="both"/>
      </w:pPr>
      <w:r>
        <w:t xml:space="preserve">- SMS, </w:t>
      </w:r>
      <w:proofErr w:type="gramStart"/>
      <w:r>
        <w:t>E-mail</w:t>
      </w:r>
      <w:proofErr w:type="gramEnd"/>
      <w:r>
        <w:t>, Messages :</w:t>
      </w:r>
    </w:p>
    <w:p w14:paraId="6750A8E3" w14:textId="77777777" w:rsidR="00326601" w:rsidRDefault="00326601" w:rsidP="002B6E3B">
      <w:pPr>
        <w:ind w:left="708"/>
        <w:jc w:val="both"/>
      </w:pPr>
      <w:r>
        <w:t xml:space="preserve">  - Intégration avec un service de messagerie pour l'envoi des résultats d'examens.</w:t>
      </w:r>
    </w:p>
    <w:p w14:paraId="2C09E1AC" w14:textId="2091891B" w:rsidR="00326601" w:rsidRDefault="00326601" w:rsidP="002B6E3B">
      <w:pPr>
        <w:ind w:left="708"/>
        <w:jc w:val="both"/>
      </w:pPr>
      <w:r>
        <w:t xml:space="preserve">  - Configuration des notifications automatiques pour les patients.</w:t>
      </w:r>
    </w:p>
    <w:p w14:paraId="29946350" w14:textId="77777777" w:rsidR="00CB6C6F" w:rsidRDefault="00CB6C6F" w:rsidP="002B6E3B">
      <w:pPr>
        <w:jc w:val="both"/>
      </w:pPr>
    </w:p>
    <w:p w14:paraId="6FAC42BF" w14:textId="3CB2B33A" w:rsidR="00326601" w:rsidRPr="002B6E3B" w:rsidRDefault="00326601" w:rsidP="002B6E3B">
      <w:pPr>
        <w:jc w:val="both"/>
        <w:rPr>
          <w:b/>
          <w:bCs/>
          <w:color w:val="FE7179"/>
          <w:sz w:val="28"/>
          <w:szCs w:val="28"/>
        </w:rPr>
      </w:pPr>
      <w:r w:rsidRPr="002B6E3B">
        <w:rPr>
          <w:b/>
          <w:bCs/>
          <w:color w:val="FE7179"/>
          <w:sz w:val="28"/>
          <w:szCs w:val="28"/>
        </w:rPr>
        <w:t>5. Plan de Déploiement</w:t>
      </w:r>
    </w:p>
    <w:p w14:paraId="3E899445" w14:textId="306EDFB9" w:rsidR="00326601" w:rsidRPr="009F5EAC" w:rsidRDefault="00326601" w:rsidP="002B6E3B">
      <w:pPr>
        <w:jc w:val="both"/>
        <w:rPr>
          <w:b/>
          <w:bCs/>
        </w:rPr>
      </w:pPr>
      <w:r w:rsidRPr="009F5EAC">
        <w:rPr>
          <w:b/>
          <w:bCs/>
        </w:rPr>
        <w:t>5.1. Hébergement</w:t>
      </w:r>
    </w:p>
    <w:p w14:paraId="3F09F0B6" w14:textId="77777777" w:rsidR="00326601" w:rsidRDefault="00326601" w:rsidP="002B6E3B">
      <w:pPr>
        <w:jc w:val="both"/>
      </w:pPr>
      <w:r>
        <w:t>- Serveur cloud sécurisé avec haute disponibilité.</w:t>
      </w:r>
    </w:p>
    <w:p w14:paraId="7B644131" w14:textId="77777777" w:rsidR="00326601" w:rsidRDefault="00326601" w:rsidP="002B6E3B">
      <w:pPr>
        <w:jc w:val="both"/>
      </w:pPr>
      <w:r>
        <w:t>- Base de données relationnelle (MySQL, PostgreSQL) avec sauvegardes régulières.</w:t>
      </w:r>
    </w:p>
    <w:p w14:paraId="5025F527" w14:textId="77777777" w:rsidR="00326601" w:rsidRDefault="00326601" w:rsidP="002B6E3B">
      <w:pPr>
        <w:jc w:val="both"/>
      </w:pPr>
    </w:p>
    <w:p w14:paraId="5B3AB8DA" w14:textId="3D09CD2D" w:rsidR="00326601" w:rsidRPr="002B6E3B" w:rsidRDefault="00326601" w:rsidP="002B6E3B">
      <w:pPr>
        <w:jc w:val="both"/>
        <w:rPr>
          <w:b/>
          <w:bCs/>
        </w:rPr>
      </w:pPr>
      <w:r w:rsidRPr="002B6E3B">
        <w:rPr>
          <w:b/>
          <w:bCs/>
        </w:rPr>
        <w:t>5.2. Phases de Déploiement</w:t>
      </w:r>
    </w:p>
    <w:p w14:paraId="76D25B4F" w14:textId="49E72D2B" w:rsidR="00326601" w:rsidRDefault="00326601" w:rsidP="002B6E3B">
      <w:pPr>
        <w:jc w:val="both"/>
      </w:pPr>
      <w:r>
        <w:t xml:space="preserve">- Phase 1 (MVP) : </w:t>
      </w:r>
      <w:r w:rsidR="00CB6C6F">
        <w:t>tableau de bord,</w:t>
      </w:r>
      <w:r w:rsidR="00CB6C6F">
        <w:t xml:space="preserve"> </w:t>
      </w:r>
      <w:r>
        <w:t>Déploiement des fonctionnalités de base (gestion des hôpitaux, patients, fiches de renseignements, publication des résultats).</w:t>
      </w:r>
    </w:p>
    <w:p w14:paraId="7F05D6EA" w14:textId="7F495DBD" w:rsidR="00326601" w:rsidRDefault="00326601" w:rsidP="002B6E3B">
      <w:pPr>
        <w:jc w:val="both"/>
      </w:pPr>
      <w:r>
        <w:t>- Phase 2 : Ajout des fonctionnalités avancées (gestion des consultations, ordonnances, maternité, décès, tableau de bord, catégorisation des maladies).</w:t>
      </w:r>
    </w:p>
    <w:p w14:paraId="6CEB2F00" w14:textId="77777777" w:rsidR="002B6E3B" w:rsidRPr="002B6E3B" w:rsidRDefault="002B6E3B" w:rsidP="002B6E3B">
      <w:pPr>
        <w:jc w:val="both"/>
        <w:rPr>
          <w:sz w:val="14"/>
          <w:szCs w:val="14"/>
        </w:rPr>
      </w:pPr>
    </w:p>
    <w:p w14:paraId="4FEF6995" w14:textId="1788EBA7" w:rsidR="00326601" w:rsidRPr="002B6E3B" w:rsidRDefault="00326601" w:rsidP="002B6E3B">
      <w:pPr>
        <w:jc w:val="both"/>
        <w:rPr>
          <w:b/>
          <w:bCs/>
          <w:color w:val="FE7179"/>
          <w:sz w:val="28"/>
          <w:szCs w:val="28"/>
        </w:rPr>
      </w:pPr>
      <w:r w:rsidRPr="002B6E3B">
        <w:rPr>
          <w:b/>
          <w:bCs/>
          <w:color w:val="FE7179"/>
          <w:sz w:val="28"/>
          <w:szCs w:val="28"/>
        </w:rPr>
        <w:t>6. Exigences Techniques</w:t>
      </w:r>
    </w:p>
    <w:p w14:paraId="2EB25225" w14:textId="77777777" w:rsidR="00326601" w:rsidRPr="002B6E3B" w:rsidRDefault="00326601" w:rsidP="002B6E3B">
      <w:pPr>
        <w:jc w:val="both"/>
        <w:rPr>
          <w:sz w:val="2"/>
          <w:szCs w:val="2"/>
        </w:rPr>
      </w:pPr>
    </w:p>
    <w:p w14:paraId="0A062731" w14:textId="7AD1DF07" w:rsidR="00326601" w:rsidRDefault="00326601" w:rsidP="002B6E3B">
      <w:pPr>
        <w:jc w:val="both"/>
      </w:pPr>
      <w:r>
        <w:t>- Langage Backend : PHP (</w:t>
      </w:r>
      <w:proofErr w:type="spellStart"/>
      <w:r>
        <w:t>Laravel</w:t>
      </w:r>
      <w:proofErr w:type="spellEnd"/>
      <w:r>
        <w:t xml:space="preserve"> Framework).</w:t>
      </w:r>
    </w:p>
    <w:p w14:paraId="291A3CCC" w14:textId="38658E29" w:rsidR="00326601" w:rsidRDefault="00326601" w:rsidP="002B6E3B">
      <w:pPr>
        <w:jc w:val="both"/>
      </w:pPr>
      <w:r>
        <w:t xml:space="preserve">- Frontend : </w:t>
      </w:r>
      <w:r w:rsidR="002B6E3B">
        <w:t xml:space="preserve">Bootstrap </w:t>
      </w:r>
      <w:r>
        <w:t xml:space="preserve">pour une interface utilisateur </w:t>
      </w:r>
      <w:r w:rsidR="002B6E3B">
        <w:t>attractive</w:t>
      </w:r>
      <w:r>
        <w:t>.</w:t>
      </w:r>
    </w:p>
    <w:p w14:paraId="6E9B2836" w14:textId="67CD5E65" w:rsidR="00326601" w:rsidRDefault="00326601" w:rsidP="002B6E3B">
      <w:pPr>
        <w:jc w:val="both"/>
      </w:pPr>
      <w:r>
        <w:t>- Base de Données : MySQL ou PostgreSQL.</w:t>
      </w:r>
    </w:p>
    <w:p w14:paraId="5162921B" w14:textId="5E977336" w:rsidR="00326601" w:rsidRDefault="00326601" w:rsidP="002B6E3B">
      <w:pPr>
        <w:jc w:val="both"/>
      </w:pPr>
      <w:r>
        <w:t xml:space="preserve">- Serveur de Notifications : </w:t>
      </w:r>
      <w:proofErr w:type="spellStart"/>
      <w:r>
        <w:t>Twilio</w:t>
      </w:r>
      <w:proofErr w:type="spellEnd"/>
      <w:r>
        <w:t xml:space="preserve"> pour SMS, </w:t>
      </w:r>
      <w:proofErr w:type="spellStart"/>
      <w:r>
        <w:t>Mailgun</w:t>
      </w:r>
      <w:proofErr w:type="spellEnd"/>
      <w:r>
        <w:t xml:space="preserve"> pour </w:t>
      </w:r>
      <w:proofErr w:type="gramStart"/>
      <w:r>
        <w:t>e-mails</w:t>
      </w:r>
      <w:proofErr w:type="gramEnd"/>
      <w:r>
        <w:t>.</w:t>
      </w:r>
    </w:p>
    <w:p w14:paraId="307F1599" w14:textId="77777777" w:rsidR="00326601" w:rsidRDefault="00326601" w:rsidP="002B6E3B">
      <w:pPr>
        <w:jc w:val="both"/>
      </w:pPr>
    </w:p>
    <w:p w14:paraId="54AA4E8A" w14:textId="7BAE3641" w:rsidR="00326601" w:rsidRPr="002B6E3B" w:rsidRDefault="00326601" w:rsidP="002B6E3B">
      <w:pPr>
        <w:jc w:val="both"/>
        <w:rPr>
          <w:b/>
          <w:bCs/>
          <w:color w:val="FE7179"/>
          <w:sz w:val="28"/>
          <w:szCs w:val="28"/>
        </w:rPr>
      </w:pPr>
      <w:r w:rsidRPr="002B6E3B">
        <w:rPr>
          <w:b/>
          <w:bCs/>
          <w:color w:val="FE7179"/>
          <w:sz w:val="28"/>
          <w:szCs w:val="28"/>
        </w:rPr>
        <w:t>7. Conclusion</w:t>
      </w:r>
    </w:p>
    <w:p w14:paraId="20CB0D05" w14:textId="2493E77D" w:rsidR="007D2B3C" w:rsidRDefault="00326601" w:rsidP="002B6E3B">
      <w:pPr>
        <w:jc w:val="both"/>
      </w:pPr>
      <w:r>
        <w:t>Ce cahier des charges présente une vision globale de l'application de gestion des patients pour les hôpitaux. La première version sera axée sur la gestion de base des hôpitaux et des patients, avec la possibilité de générer et de partager des fiches de renseignements et de publier les résultats d'examens. Les versions futures introduiront des fonctionnalités plus complexes pour répondre aux besoins spécifiques des différents départements hospitaliers.</w:t>
      </w:r>
    </w:p>
    <w:sectPr w:rsidR="007D2B3C" w:rsidSect="002B6E3B">
      <w:pgSz w:w="12240" w:h="15840"/>
      <w:pgMar w:top="1411" w:right="1710" w:bottom="1411" w:left="141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01"/>
    <w:rsid w:val="002B6E3B"/>
    <w:rsid w:val="00326601"/>
    <w:rsid w:val="007D2B3C"/>
    <w:rsid w:val="009F5EAC"/>
    <w:rsid w:val="00C5543B"/>
    <w:rsid w:val="00CB6C6F"/>
    <w:rsid w:val="00D20C18"/>
    <w:rsid w:val="00E5242C"/>
    <w:rsid w:val="00F958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65DF"/>
  <w15:chartTrackingRefBased/>
  <w15:docId w15:val="{95D431B2-A318-4034-8807-BE4B63C3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6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26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266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266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266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266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266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266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266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66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66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66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66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66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66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66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66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6601"/>
    <w:rPr>
      <w:rFonts w:eastAsiaTheme="majorEastAsia" w:cstheme="majorBidi"/>
      <w:color w:val="272727" w:themeColor="text1" w:themeTint="D8"/>
    </w:rPr>
  </w:style>
  <w:style w:type="paragraph" w:styleId="Titre">
    <w:name w:val="Title"/>
    <w:basedOn w:val="Normal"/>
    <w:next w:val="Normal"/>
    <w:link w:val="TitreCar"/>
    <w:uiPriority w:val="10"/>
    <w:qFormat/>
    <w:rsid w:val="00326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66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66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266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6601"/>
    <w:pPr>
      <w:spacing w:before="160"/>
      <w:jc w:val="center"/>
    </w:pPr>
    <w:rPr>
      <w:i/>
      <w:iCs/>
      <w:color w:val="404040" w:themeColor="text1" w:themeTint="BF"/>
    </w:rPr>
  </w:style>
  <w:style w:type="character" w:customStyle="1" w:styleId="CitationCar">
    <w:name w:val="Citation Car"/>
    <w:basedOn w:val="Policepardfaut"/>
    <w:link w:val="Citation"/>
    <w:uiPriority w:val="29"/>
    <w:rsid w:val="00326601"/>
    <w:rPr>
      <w:i/>
      <w:iCs/>
      <w:color w:val="404040" w:themeColor="text1" w:themeTint="BF"/>
    </w:rPr>
  </w:style>
  <w:style w:type="paragraph" w:styleId="Paragraphedeliste">
    <w:name w:val="List Paragraph"/>
    <w:basedOn w:val="Normal"/>
    <w:uiPriority w:val="34"/>
    <w:qFormat/>
    <w:rsid w:val="00326601"/>
    <w:pPr>
      <w:ind w:left="720"/>
      <w:contextualSpacing/>
    </w:pPr>
  </w:style>
  <w:style w:type="character" w:styleId="Accentuationintense">
    <w:name w:val="Intense Emphasis"/>
    <w:basedOn w:val="Policepardfaut"/>
    <w:uiPriority w:val="21"/>
    <w:qFormat/>
    <w:rsid w:val="00326601"/>
    <w:rPr>
      <w:i/>
      <w:iCs/>
      <w:color w:val="0F4761" w:themeColor="accent1" w:themeShade="BF"/>
    </w:rPr>
  </w:style>
  <w:style w:type="paragraph" w:styleId="Citationintense">
    <w:name w:val="Intense Quote"/>
    <w:basedOn w:val="Normal"/>
    <w:next w:val="Normal"/>
    <w:link w:val="CitationintenseCar"/>
    <w:uiPriority w:val="30"/>
    <w:qFormat/>
    <w:rsid w:val="00326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26601"/>
    <w:rPr>
      <w:i/>
      <w:iCs/>
      <w:color w:val="0F4761" w:themeColor="accent1" w:themeShade="BF"/>
    </w:rPr>
  </w:style>
  <w:style w:type="character" w:styleId="Rfrenceintense">
    <w:name w:val="Intense Reference"/>
    <w:basedOn w:val="Policepardfaut"/>
    <w:uiPriority w:val="32"/>
    <w:qFormat/>
    <w:rsid w:val="003266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713</Words>
  <Characters>4067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Kazika</dc:creator>
  <cp:keywords/>
  <dc:description/>
  <cp:lastModifiedBy>Nick Kazika</cp:lastModifiedBy>
  <cp:revision>2</cp:revision>
  <dcterms:created xsi:type="dcterms:W3CDTF">2024-09-04T18:07:00Z</dcterms:created>
  <dcterms:modified xsi:type="dcterms:W3CDTF">2024-09-04T18:49:00Z</dcterms:modified>
</cp:coreProperties>
</file>