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Biology is the scientiffic study of life and living organisms. It involves exploration of various aspects of living things, including their structure, function, growth, evolution, and interactions with the environment. The field of biology is very vast, covering many different areas such as botany, zoology, microbiology, and genetics.</w:t>
      </w:r>
    </w:p>
    <w:p w:rsidR="00000000" w:rsidDel="00000000" w:rsidP="00000000" w:rsidRDefault="00000000" w:rsidRPr="00000000" w14:paraId="00000002">
      <w:pPr>
        <w:spacing w:after="240" w:before="240" w:lineRule="auto"/>
        <w:rPr/>
      </w:pPr>
      <w:r w:rsidDel="00000000" w:rsidR="00000000" w:rsidRPr="00000000">
        <w:rPr>
          <w:rtl w:val="0"/>
        </w:rPr>
        <w:t xml:space="preserve">One of the most important discoveries in biology was the cell theory, which states that all living organisms are made up of cells. Cells are the basic building blocks of life, containing the necessary machinery for sustaining living functions. There are two types of cells - prokaryotic and eukaryotic. Prokarytic cells, which includes bacteria, do not have a nucleus, while eukarytic cells, which includes plants and animals, have a definite nucleus.</w:t>
      </w:r>
    </w:p>
    <w:p w:rsidR="00000000" w:rsidDel="00000000" w:rsidP="00000000" w:rsidRDefault="00000000" w:rsidRPr="00000000" w14:paraId="00000003">
      <w:pPr>
        <w:spacing w:after="240" w:before="240" w:lineRule="auto"/>
        <w:rPr/>
      </w:pPr>
      <w:r w:rsidDel="00000000" w:rsidR="00000000" w:rsidRPr="00000000">
        <w:rPr>
          <w:rtl w:val="0"/>
        </w:rPr>
        <w:t xml:space="preserve">Another major area in biology is DNA, or deoxyribonucleic acid. DNA is the genetic material of most living organisms. It contains the code that determines their characteristics and instructs cells on how to grow and reproduce. The structure of DNA was discovered by James Watson and Francis Crick, which opened new avenues for research in genetics and heredity.</w:t>
      </w:r>
    </w:p>
    <w:p w:rsidR="00000000" w:rsidDel="00000000" w:rsidP="00000000" w:rsidRDefault="00000000" w:rsidRPr="00000000" w14:paraId="00000004">
      <w:pPr>
        <w:spacing w:after="240" w:before="240" w:lineRule="auto"/>
        <w:rPr/>
      </w:pPr>
      <w:r w:rsidDel="00000000" w:rsidR="00000000" w:rsidRPr="00000000">
        <w:rPr>
          <w:rtl w:val="0"/>
        </w:rPr>
        <w:t xml:space="preserve">Biology also explores the concept of evolution, which is the process by which species adapt to their environment over generations. Charles Darwin’s theory of natural selection explains how the best-suited traits for an environment become more common in a population. This process leads to diversity among living organisms, creating the biodiversity we see today.</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biology is a foundational science that allows us to understand life at various levels, from the molecular to the ecological. With advances in technology, research in biology continues to progress, helping us to comprehend and preserve the natural world in which we live.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