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Conversation: Dr Yusuf Shittu, MamaDoc</w:t>
      </w:r>
    </w:p>
    <w:p>
      <w:r>
        <w:rPr>
          <w:b/>
        </w:rPr>
        <w:t>Revised once we knew who he actually is. Met at the APPG, 22 September 2026.</w:t>
      </w:r>
    </w:p>
    <w:p>
      <w:r>
        <w:t xml:space="preserve">He is an NHS GP in Leicester and the </w:t>
      </w:r>
      <w:r>
        <w:rPr>
          <w:b/>
        </w:rPr>
        <w:t>co-founder and chief executive of MamaDoc</w:t>
      </w:r>
      <w:r>
        <w:t>, which he</w:t>
      </w:r>
    </w:p>
    <w:p>
      <w:r>
        <w:t>built with Dr Nimat after they became parents in the UK away from family. MamaDoc runs</w:t>
      </w:r>
    </w:p>
    <w:p>
      <w:r>
        <w:t>antenatal classes, education and WhatsApp support for Black, Brown and migrant parents.</w:t>
      </w:r>
    </w:p>
    <w:p>
      <w:r>
        <w:t>That makes him three things at once, and you have to hold all three in your head.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He is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practising GP and three-time founder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His criticism is worth more than anyone's in that room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Building in maternity, for the same women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not hand him your roadmap on a first meeting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Running his own company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 will never be your clinical safety officer. Drop that ask entirely</w:t>
            </w:r>
          </w:p>
        </w:tc>
      </w:tr>
    </w:tbl>
    <w:p/>
    <w:p>
      <w:pPr>
        <w:pStyle w:val="Heading2"/>
      </w:pPr>
      <w:r>
        <w:t>The honest read on whether he is a competitor</w:t>
      </w:r>
    </w:p>
    <w:p>
      <w:r>
        <w:t xml:space="preserve">Today, no. MamaDoc sells to and serves </w:t>
      </w:r>
      <w:r>
        <w:rPr>
          <w:b/>
        </w:rPr>
        <w:t>women directly</w:t>
      </w:r>
      <w:r>
        <w:t>: community, classes, information,</w:t>
      </w:r>
    </w:p>
    <w:p>
      <w:r>
        <w:t xml:space="preserve">a human on WhatsApp. MaternaLink sells to </w:t>
      </w:r>
      <w:r>
        <w:rPr>
          <w:b/>
        </w:rPr>
        <w:t>hospitals and programmes</w:t>
      </w:r>
      <w:r>
        <w:t>: coordination,</w:t>
      </w:r>
    </w:p>
    <w:p>
      <w:r>
        <w:t>monitoring, escalation, a record.</w:t>
      </w:r>
    </w:p>
    <w:p>
      <w:r>
        <w:t>He owns the demand side. You are building the supply side. Those fit together well.</w:t>
      </w:r>
    </w:p>
    <w:p>
      <w:r>
        <w:t>But he is one product decision away from overlapping with you, and you are one decision away</w:t>
      </w:r>
    </w:p>
    <w:p>
      <w:r>
        <w:t>from overlapping with him. Both of you know it. Say the useful parts out loud and keep the</w:t>
      </w:r>
    </w:p>
    <w:p>
      <w:r>
        <w:t>build details to yourself. That is not dishonesty; it is what every founder does on a first</w:t>
      </w:r>
    </w:p>
    <w:p>
      <w:r>
        <w:t>meeting, and he will be doing exactly the same.</w:t>
      </w:r>
    </w:p>
    <w:p>
      <w:pPr>
        <w:pStyle w:val="Heading2"/>
      </w:pPr>
      <w:r>
        <w:t>What to say, now that you know</w:t>
      </w:r>
    </w:p>
    <w:p>
      <w:r>
        <w:t>Lead with his company. Not yours. It is the sincerest thing you can do and it is also correct.</w:t>
      </w:r>
    </w:p>
    <w:p>
      <w:pPr>
        <w:ind w:left="432"/>
      </w:pPr>
      <w:r>
        <w:rPr>
          <w:i/>
          <w:color w:val="4B5568"/>
        </w:rPr>
        <w:t>"You're MamaDoc, aren't you? I've just been reading it. Can I ask you the thing I most</w:t>
      </w:r>
    </w:p>
    <w:p>
      <w:pPr>
        <w:ind w:left="432"/>
      </w:pPr>
      <w:r>
        <w:rPr>
          <w:i/>
          <w:color w:val="4B5568"/>
        </w:rPr>
        <w:t>want to know — what do the women actually message you about? Not what you expected. What</w:t>
      </w:r>
    </w:p>
    <w:p>
      <w:pPr>
        <w:ind w:left="432"/>
      </w:pPr>
      <w:r>
        <w:rPr>
          <w:i/>
          <w:color w:val="4B5568"/>
        </w:rPr>
        <w:t>they actually send."</w:t>
      </w:r>
    </w:p>
    <w:p>
      <w:r>
        <w:t>That question is gold and only he can answer it. He has the real message log from the exact</w:t>
      </w:r>
    </w:p>
    <w:p>
      <w:r>
        <w:t>population every report in this building is about. Write down what he says.</w:t>
      </w:r>
    </w:p>
    <w:p>
      <w:pPr>
        <w:pStyle w:val="Heading3"/>
      </w:pPr>
      <w:r>
        <w:t>Then the one that opens the partnership</w:t>
      </w:r>
    </w:p>
    <w:p>
      <w:pPr>
        <w:ind w:left="432"/>
      </w:pPr>
      <w:r>
        <w:rPr>
          <w:i/>
          <w:color w:val="4B5568"/>
        </w:rPr>
        <w:t>"Here's my problem. I'm building the hospital side — coordination, escalation, a record of</w:t>
      </w:r>
    </w:p>
    <w:p>
      <w:pPr>
        <w:ind w:left="432"/>
      </w:pPr>
      <w:r>
        <w:rPr>
          <w:i/>
          <w:color w:val="4B5568"/>
        </w:rPr>
        <w:t>what was said. But I have no trust from women and you have all of it. Does the hospital</w:t>
      </w:r>
    </w:p>
    <w:p>
      <w:pPr>
        <w:ind w:left="432"/>
      </w:pPr>
      <w:r>
        <w:rPr>
          <w:i/>
          <w:color w:val="4B5568"/>
        </w:rPr>
        <w:t>side even matter to the women you talk to, or is that me solving the wrong end of it?"</w:t>
      </w:r>
    </w:p>
    <w:p>
      <w:r>
        <w:t>You have just told him the shape of a partnership without proposing one. If he is interested,</w:t>
      </w:r>
    </w:p>
    <w:p>
      <w:r>
        <w:t>he will take it from there. If he is not, you have learned something important for free.</w:t>
      </w:r>
    </w:p>
    <w:p>
      <w:pPr>
        <w:pStyle w:val="Heading3"/>
      </w:pPr>
      <w:r>
        <w:t>If he asks what MaternaLink does</w:t>
      </w:r>
    </w:p>
    <w:p>
      <w:r>
        <w:t>Three sentences. Category, not features.</w:t>
      </w:r>
    </w:p>
    <w:p>
      <w:pPr>
        <w:ind w:left="432"/>
      </w:pPr>
      <w:r>
        <w:rPr>
          <w:i/>
          <w:color w:val="4B5568"/>
        </w:rPr>
        <w:t>"Care coordination for maternity, sold to hospitals. Appointments, symptoms, and monitoring</w:t>
      </w:r>
    </w:p>
    <w:p>
      <w:pPr>
        <w:ind w:left="432"/>
      </w:pPr>
      <w:r>
        <w:rPr>
          <w:i/>
          <w:color w:val="4B5568"/>
        </w:rPr>
        <w:t>for the women who need watching. There was a prediction engine in the old version and I</w:t>
      </w:r>
    </w:p>
    <w:p>
      <w:pPr>
        <w:ind w:left="432"/>
      </w:pPr>
      <w:r>
        <w:rPr>
          <w:i/>
          <w:color w:val="4B5568"/>
        </w:rPr>
        <w:t>pulled it out, because it would make it a medical device and I can't back the claims."</w:t>
      </w:r>
    </w:p>
    <w:p>
      <w:r>
        <w:t>Then stop and turn it back: *"How did you handle the line between support and clinical advice?</w:t>
      </w:r>
    </w:p>
    <w:p>
      <w:r>
        <w:t>You're a GP running a parent service — you must have hit that early."* That is a real problem</w:t>
      </w:r>
    </w:p>
    <w:p>
      <w:r>
        <w:t>he has definitely solved and he will enjoy being asked.</w:t>
      </w:r>
    </w:p>
    <w:p>
      <w:pPr>
        <w:pStyle w:val="Heading2"/>
      </w:pPr>
      <w:r>
        <w:t>The two questions still worth asking</w:t>
      </w:r>
    </w:p>
    <w:p>
      <w:pPr>
        <w:ind w:left="432"/>
      </w:pPr>
      <w:r>
        <w:rPr>
          <w:i/>
          <w:color w:val="4B5568"/>
        </w:rPr>
        <w:t>"How did you find your clinical safety officer — or did you structure MamaDoc so you didn't</w:t>
      </w:r>
    </w:p>
    <w:p>
      <w:pPr>
        <w:ind w:left="432"/>
      </w:pPr>
      <w:r>
        <w:rPr>
          <w:i/>
          <w:color w:val="4B5568"/>
        </w:rPr>
        <w:t>need one?"</w:t>
      </w:r>
    </w:p>
    <w:p>
      <w:pPr>
        <w:ind w:left="432"/>
      </w:pPr>
      <w:r>
        <w:rPr>
          <w:i/>
          <w:color w:val="4B5568"/>
        </w:rPr>
        <w:t>"Is there a route into the Clinical Entrepreneur Programme for a founder who isn't a</w:t>
      </w:r>
    </w:p>
    <w:p>
      <w:pPr>
        <w:ind w:left="432"/>
      </w:pPr>
      <w:r>
        <w:rPr>
          <w:i/>
          <w:color w:val="4B5568"/>
        </w:rPr>
        <w:t>clinician, or does it need a clinical co-founder?"</w:t>
      </w:r>
    </w:p>
    <w:p>
      <w:r>
        <w:t>Both are genuine. Neither gives anything away.</w:t>
      </w:r>
    </w:p>
    <w:p>
      <w:pPr>
        <w:pStyle w:val="Heading2"/>
      </w:pPr>
      <w:r>
        <w:t>What not to say now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 not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"Will you be my clinical safety officer?"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 is a chief executive of a maternity company. It is the wrong ask and it shows you had not looked him up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module list, prices, or the government plan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 is building in maternity. Ordinary commercial care, nothing personal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 could merge / you should join me"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Ten minutes in. It reads as desperate and it insults what he has already built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 didn't know you had a company"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do now. Never let him find out you researched him and pretended otherwise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Anything about the raise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 is a clinician and a founder. He will hear it as the wrong priority</w:t>
            </w:r>
          </w:p>
        </w:tc>
      </w:tr>
    </w:tbl>
    <w:p/>
    <w:p>
      <w:r>
        <w:t>If he asks something you would rather not answer, say so plainly: *"I'd rather not go into</w:t>
      </w:r>
    </w:p>
    <w:p>
      <w:r>
        <w:t>that bit yet, if you don't mind."* Every founder respects that answer and nobody respects</w:t>
      </w:r>
    </w:p>
    <w:p>
      <w:r>
        <w:t>a vague one.</w:t>
      </w:r>
    </w:p>
    <w:p>
      <w:pPr>
        <w:pStyle w:val="Heading2"/>
      </w:pPr>
      <w:r>
        <w:t>Close</w:t>
      </w:r>
    </w:p>
    <w:p>
      <w:pPr>
        <w:ind w:left="432"/>
      </w:pPr>
      <w:r>
        <w:rPr>
          <w:i/>
          <w:color w:val="4B5568"/>
        </w:rPr>
        <w:t>"This is the most useful ten minutes I've had on this. Can I connect, and send you one</w:t>
      </w:r>
    </w:p>
    <w:p>
      <w:pPr>
        <w:ind w:left="432"/>
      </w:pPr>
      <w:r>
        <w:rPr>
          <w:i/>
          <w:color w:val="4B5568"/>
        </w:rPr>
        <w:t>paragraph on what I change after tonight? No deck, no pitch."</w:t>
      </w:r>
    </w:p>
    <w:p>
      <w:pPr>
        <w:pStyle w:val="Heading2"/>
      </w:pPr>
      <w:r>
        <w:t>The message tonight</w:t>
      </w:r>
    </w:p>
    <w:p>
      <w:pPr>
        <w:ind w:left="432"/>
      </w:pPr>
      <w:r>
        <w:rPr>
          <w:i/>
          <w:color w:val="4B5568"/>
        </w:rPr>
        <w:t>Yusuf — Kelvin, from the Black Maternal Health group this afternoon.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I've spent the evening on MamaDoc. What you said about [the specific thing] is the part</w:t>
      </w:r>
    </w:p>
    <w:p>
      <w:pPr>
        <w:ind w:left="432"/>
      </w:pPr>
      <w:r>
        <w:rPr>
          <w:i/>
          <w:color w:val="4B5568"/>
        </w:rPr>
        <w:t>I had wrong.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 build the hospital side of this — coordination and escalation, sold to trusts. You have</w:t>
      </w:r>
    </w:p>
    <w:p>
      <w:pPr>
        <w:ind w:left="432"/>
      </w:pPr>
      <w:r>
        <w:rPr>
          <w:i/>
          <w:color w:val="4B5568"/>
        </w:rPr>
        <w:t>the women's trust and I don't. That may be worth a conversation at some point, or it may</w:t>
      </w:r>
    </w:p>
    <w:p>
      <w:pPr>
        <w:ind w:left="432"/>
      </w:pPr>
      <w:r>
        <w:rPr>
          <w:i/>
          <w:color w:val="4B5568"/>
        </w:rPr>
        <w:t>not, and either is fine.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Either way, thank you for being straight with me.</w:t>
      </w:r>
    </w:p>
    <w:p>
      <w:r>
        <w:t>Short. No attachment. It names the fit without asking for anything, which is the only version</w:t>
      </w:r>
    </w:p>
    <w:p>
      <w:r>
        <w:t>a busy chief executive replies to.</w:t>
      </w:r>
    </w:p>
    <w:p>
      <w:pPr>
        <w:pStyle w:val="Heading2"/>
      </w:pPr>
      <w:r>
        <w:t>Before any second conversation</w:t>
      </w:r>
    </w:p>
    <w:p>
      <w:pPr>
        <w:pStyle w:val="ListNumber"/>
      </w:pPr>
      <w:r>
        <w:t>Read mamadoc.co.uk properly. All of it.</w:t>
      </w:r>
    </w:p>
    <w:p>
      <w:pPr>
        <w:pStyle w:val="ListNumber"/>
      </w:pPr>
      <w:r>
        <w:t>Check MamaDoc at Companies House. Know whether it is a company, a CIC or a charity before</w:t>
      </w:r>
    </w:p>
    <w:p>
      <w:r>
        <w:t xml:space="preserve">   you propose anything, because it changes what a partnership can even look like.</w:t>
      </w:r>
    </w:p>
    <w:p>
      <w:pPr>
        <w:pStyle w:val="ListNumber"/>
      </w:pPr>
      <w:r>
        <w:t>Work out what you would actually offer them. Do not arrive with a vague wish to work together.</w:t>
      </w:r>
    </w:p>
    <w:p>
      <w:pPr>
        <w:pStyle w:val="ListNumber"/>
      </w:pPr>
      <w:r>
        <w:t>Decide, in advance, what you will not discuss.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