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07 — Getting customers</w:t>
      </w:r>
    </w:p>
    <w:p>
      <w:r>
        <w:rPr>
          <w:b/>
        </w:rPr>
        <w:t>How you find people who will pay you, what you say to them, and what you publish while you do it.</w:t>
      </w:r>
    </w:p>
    <w:p>
      <w:pPr>
        <w:pStyle w:val="Heading2"/>
      </w:pPr>
      <w:r>
        <w:t>In one minute</w:t>
      </w:r>
    </w:p>
    <w:p>
      <w:pPr>
        <w:pStyle w:val="ListBullet"/>
      </w:pPr>
      <w:r>
        <w:t>Your first money comes from advisory work you deliver yourself, not from the app.</w:t>
      </w:r>
    </w:p>
    <w:p>
      <w:pPr>
        <w:pStyle w:val="ListBullet"/>
      </w:pPr>
      <w:r>
        <w:t>Sell to UK health-tech founders and investors first. They decide in weeks, not months.</w:t>
      </w:r>
    </w:p>
    <w:p>
      <w:pPr>
        <w:pStyle w:val="ListBullet"/>
      </w:pPr>
      <w:r>
        <w:t>Every week: 40 new contacts, 20 conversations, 5 calls, 2 proposals.</w:t>
      </w:r>
    </w:p>
    <w:p>
      <w:pPr>
        <w:pStyle w:val="ListBullet"/>
      </w:pPr>
      <w:r>
        <w:t>Never claim a client, an approval or a pilot you do not have.</w:t>
      </w:r>
    </w:p>
    <w:p>
      <w:pPr>
        <w:pStyle w:val="ListBullet"/>
      </w:pPr>
      <w:r>
        <w:t>Publish three posts a week, one report and one webinar in 90 days.</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Build the 150-name contact list and set up the CRM</w:t>
            </w:r>
          </w:p>
        </w:tc>
        <w:tc>
          <w:tcPr>
            <w:tcW w:type="dxa" w:w="3216"/>
          </w:tcPr>
          <w:p>
            <w:r>
              <w:rPr>
                <w:b w:val="0"/>
                <w:sz w:val="17"/>
              </w:rPr>
            </w:r>
            <w:r>
              <w:rPr>
                <w:b w:val="0"/>
                <w:sz w:val="17"/>
              </w:rPr>
              <w:t>You</w:t>
            </w:r>
          </w:p>
        </w:tc>
        <w:tc>
          <w:tcPr>
            <w:tcW w:type="dxa" w:w="3216"/>
          </w:tcPr>
          <w:p>
            <w:r>
              <w:rPr>
                <w:b w:val="0"/>
                <w:sz w:val="17"/>
              </w:rPr>
            </w:r>
            <w:r>
              <w:rPr>
                <w:b w:val="0"/>
                <w:sz w:val="17"/>
              </w:rPr>
              <w:t>Fri 18 Sept 2026</w:t>
            </w:r>
          </w:p>
        </w:tc>
      </w:tr>
      <w:tr>
        <w:tc>
          <w:tcPr>
            <w:tcW w:type="dxa" w:w="3216"/>
          </w:tcPr>
          <w:p>
            <w:r>
              <w:rPr>
                <w:b w:val="0"/>
                <w:sz w:val="17"/>
              </w:rPr>
            </w:r>
            <w:r>
              <w:rPr>
                <w:b w:val="0"/>
                <w:sz w:val="17"/>
              </w:rPr>
              <w:t>Send the first 40 messages, using the templates below</w:t>
            </w:r>
          </w:p>
        </w:tc>
        <w:tc>
          <w:tcPr>
            <w:tcW w:type="dxa" w:w="3216"/>
          </w:tcPr>
          <w:p>
            <w:r>
              <w:rPr>
                <w:b w:val="0"/>
                <w:sz w:val="17"/>
              </w:rPr>
            </w:r>
            <w:r>
              <w:rPr>
                <w:b w:val="0"/>
                <w:sz w:val="17"/>
              </w:rPr>
              <w:t>You</w:t>
            </w:r>
          </w:p>
        </w:tc>
        <w:tc>
          <w:tcPr>
            <w:tcW w:type="dxa" w:w="3216"/>
          </w:tcPr>
          <w:p>
            <w:r>
              <w:rPr>
                <w:b w:val="0"/>
                <w:sz w:val="17"/>
              </w:rPr>
            </w:r>
            <w:r>
              <w:rPr>
                <w:b w:val="0"/>
                <w:sz w:val="17"/>
              </w:rPr>
              <w:t>Fri 18 Sept 2026</w:t>
            </w:r>
          </w:p>
        </w:tc>
      </w:tr>
      <w:tr>
        <w:tc>
          <w:tcPr>
            <w:tcW w:type="dxa" w:w="3216"/>
          </w:tcPr>
          <w:p>
            <w:r>
              <w:rPr>
                <w:b w:val="0"/>
                <w:sz w:val="17"/>
              </w:rPr>
            </w:r>
            <w:r>
              <w:rPr>
                <w:b w:val="0"/>
                <w:sz w:val="17"/>
              </w:rPr>
              <w:t>Hold the first 5 discovery calls and send 2 proposals</w:t>
            </w:r>
          </w:p>
        </w:tc>
        <w:tc>
          <w:tcPr>
            <w:tcW w:type="dxa" w:w="3216"/>
          </w:tcPr>
          <w:p>
            <w:r>
              <w:rPr>
                <w:b w:val="0"/>
                <w:sz w:val="17"/>
              </w:rPr>
            </w:r>
            <w:r>
              <w:rPr>
                <w:b w:val="0"/>
                <w:sz w:val="17"/>
              </w:rPr>
              <w:t>You</w:t>
            </w:r>
          </w:p>
        </w:tc>
        <w:tc>
          <w:tcPr>
            <w:tcW w:type="dxa" w:w="3216"/>
          </w:tcPr>
          <w:p>
            <w:r>
              <w:rPr>
                <w:b w:val="0"/>
                <w:sz w:val="17"/>
              </w:rPr>
            </w:r>
            <w:r>
              <w:rPr>
                <w:b w:val="0"/>
                <w:sz w:val="17"/>
              </w:rPr>
              <w:t>Sun 27 Sept 2026</w:t>
            </w:r>
          </w:p>
        </w:tc>
      </w:tr>
      <w:tr>
        <w:tc>
          <w:tcPr>
            <w:tcW w:type="dxa" w:w="3216"/>
          </w:tcPr>
          <w:p>
            <w:r>
              <w:rPr>
                <w:b w:val="0"/>
                <w:sz w:val="17"/>
              </w:rPr>
            </w:r>
            <w:r>
              <w:rPr>
                <w:b w:val="0"/>
                <w:sz w:val="17"/>
              </w:rPr>
              <w:t>Full weekly rate every week from here on</w:t>
            </w:r>
          </w:p>
        </w:tc>
        <w:tc>
          <w:tcPr>
            <w:tcW w:type="dxa" w:w="3216"/>
          </w:tcPr>
          <w:p>
            <w:r>
              <w:rPr>
                <w:b w:val="0"/>
                <w:sz w:val="17"/>
              </w:rPr>
            </w:r>
            <w:r>
              <w:rPr>
                <w:b w:val="0"/>
                <w:sz w:val="17"/>
              </w:rPr>
              <w:t>You</w:t>
            </w:r>
          </w:p>
        </w:tc>
        <w:tc>
          <w:tcPr>
            <w:tcW w:type="dxa" w:w="3216"/>
          </w:tcPr>
          <w:p>
            <w:r>
              <w:rPr>
                <w:b w:val="0"/>
                <w:sz w:val="17"/>
              </w:rPr>
            </w:r>
            <w:r>
              <w:rPr>
                <w:b w:val="0"/>
                <w:sz w:val="17"/>
              </w:rPr>
              <w:t>From Mon 28 Sept 2026</w:t>
            </w:r>
          </w:p>
        </w:tc>
      </w:tr>
      <w:tr>
        <w:tc>
          <w:tcPr>
            <w:tcW w:type="dxa" w:w="3216"/>
          </w:tcPr>
          <w:p>
            <w:r>
              <w:rPr>
                <w:b w:val="0"/>
                <w:sz w:val="17"/>
              </w:rPr>
            </w:r>
            <w:r>
              <w:rPr>
                <w:b w:val="0"/>
                <w:sz w:val="17"/>
              </w:rPr>
              <w:t>Sign the first client; sign the third</w:t>
            </w:r>
          </w:p>
        </w:tc>
        <w:tc>
          <w:tcPr>
            <w:tcW w:type="dxa" w:w="3216"/>
          </w:tcPr>
          <w:p>
            <w:r>
              <w:rPr>
                <w:b w:val="0"/>
                <w:sz w:val="17"/>
              </w:rPr>
            </w:r>
            <w:r>
              <w:rPr>
                <w:b w:val="0"/>
                <w:sz w:val="17"/>
              </w:rPr>
              <w:t>You</w:t>
            </w:r>
          </w:p>
        </w:tc>
        <w:tc>
          <w:tcPr>
            <w:tcW w:type="dxa" w:w="3216"/>
          </w:tcPr>
          <w:p>
            <w:r>
              <w:rPr>
                <w:b w:val="0"/>
                <w:sz w:val="17"/>
              </w:rPr>
            </w:r>
            <w:r>
              <w:rPr>
                <w:b w:val="0"/>
                <w:sz w:val="17"/>
              </w:rPr>
              <w:t>Tue 13 Oct and Fri 11 Dec 2026</w:t>
            </w:r>
          </w:p>
        </w:tc>
      </w:tr>
    </w:tbl>
    <w:p/>
    <w:p>
      <w:pPr>
        <w:pStyle w:val="Heading2"/>
      </w:pPr>
      <w:r>
        <w:t>Where the first clients come from</w:t>
      </w:r>
    </w:p>
    <w:p>
      <w:r>
        <w:t>Spend at least 60% of your selling time on the first two groups. They pay fastest.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Who</w:t>
            </w:r>
          </w:p>
        </w:tc>
        <w:tc>
          <w:tcPr>
            <w:tcW w:type="dxa" w:w="2412"/>
          </w:tcPr>
          <w:p>
            <w:r>
              <w:rPr>
                <w:b/>
                <w:sz w:val="17"/>
              </w:rPr>
            </w:r>
            <w:r>
              <w:rPr>
                <w:b/>
                <w:sz w:val="17"/>
              </w:rPr>
              <w:t>What they buy</w:t>
            </w:r>
          </w:p>
        </w:tc>
        <w:tc>
          <w:tcPr>
            <w:tcW w:type="dxa" w:w="2412"/>
          </w:tcPr>
          <w:p>
            <w:r>
              <w:rPr>
                <w:b/>
                <w:sz w:val="17"/>
              </w:rPr>
            </w:r>
            <w:r>
              <w:rPr>
                <w:b/>
                <w:sz w:val="17"/>
              </w:rPr>
              <w:t>Typical deal (ESTIMATE, our best guess)</w:t>
            </w:r>
          </w:p>
        </w:tc>
        <w:tc>
          <w:tcPr>
            <w:tcW w:type="dxa" w:w="2412"/>
          </w:tcPr>
          <w:p>
            <w:r>
              <w:rPr>
                <w:b/>
                <w:sz w:val="17"/>
              </w:rPr>
            </w:r>
            <w:r>
              <w:rPr>
                <w:b/>
                <w:sz w:val="17"/>
              </w:rPr>
              <w:t>How long they take</w:t>
            </w:r>
          </w:p>
        </w:tc>
      </w:tr>
      <w:tr>
        <w:tc>
          <w:tcPr>
            <w:tcW w:type="dxa" w:w="2412"/>
          </w:tcPr>
          <w:p>
            <w:r>
              <w:rPr>
                <w:b w:val="0"/>
                <w:sz w:val="17"/>
              </w:rPr>
            </w:r>
            <w:r>
              <w:rPr>
                <w:b w:val="0"/>
                <w:sz w:val="17"/>
              </w:rPr>
              <w:t>UK digital-health start-ups</w:t>
            </w:r>
          </w:p>
        </w:tc>
        <w:tc>
          <w:tcPr>
            <w:tcW w:type="dxa" w:w="2412"/>
          </w:tcPr>
          <w:p>
            <w:r>
              <w:rPr>
                <w:b w:val="0"/>
                <w:sz w:val="17"/>
              </w:rPr>
            </w:r>
            <w:r>
              <w:rPr>
                <w:b w:val="0"/>
                <w:sz w:val="17"/>
              </w:rPr>
              <w:t>Help getting NHS-ready, investor-ready, and to market</w:t>
            </w:r>
          </w:p>
        </w:tc>
        <w:tc>
          <w:tcPr>
            <w:tcW w:type="dxa" w:w="2412"/>
          </w:tcPr>
          <w:p>
            <w:r>
              <w:rPr>
                <w:b w:val="0"/>
                <w:sz w:val="17"/>
              </w:rPr>
            </w:r>
            <w:r>
              <w:rPr>
                <w:b w:val="0"/>
                <w:sz w:val="17"/>
              </w:rPr>
              <w:t>£2.5k to £5k a month, or £7.5k to £15k for a sprint</w:t>
            </w:r>
          </w:p>
        </w:tc>
        <w:tc>
          <w:tcPr>
            <w:tcW w:type="dxa" w:w="2412"/>
          </w:tcPr>
          <w:p>
            <w:r>
              <w:rPr>
                <w:b w:val="0"/>
                <w:sz w:val="17"/>
              </w:rPr>
            </w:r>
            <w:r>
              <w:rPr>
                <w:b w:val="0"/>
                <w:sz w:val="17"/>
              </w:rPr>
              <w:t>2 to 6 weeks</w:t>
            </w:r>
          </w:p>
        </w:tc>
      </w:tr>
      <w:tr>
        <w:tc>
          <w:tcPr>
            <w:tcW w:type="dxa" w:w="2412"/>
          </w:tcPr>
          <w:p>
            <w:r>
              <w:rPr>
                <w:b w:val="0"/>
                <w:sz w:val="17"/>
              </w:rPr>
            </w:r>
            <w:r>
              <w:rPr>
                <w:b w:val="0"/>
                <w:sz w:val="17"/>
              </w:rPr>
              <w:t>UK health-tech investors and accelerators</w:t>
            </w:r>
          </w:p>
        </w:tc>
        <w:tc>
          <w:tcPr>
            <w:tcW w:type="dxa" w:w="2412"/>
          </w:tcPr>
          <w:p>
            <w:r>
              <w:rPr>
                <w:b w:val="0"/>
                <w:sz w:val="17"/>
              </w:rPr>
            </w:r>
            <w:r>
              <w:rPr>
                <w:b w:val="0"/>
                <w:sz w:val="17"/>
              </w:rPr>
              <w:t>Workshops for their companies, help checking a deal</w:t>
            </w:r>
          </w:p>
        </w:tc>
        <w:tc>
          <w:tcPr>
            <w:tcW w:type="dxa" w:w="2412"/>
          </w:tcPr>
          <w:p>
            <w:r>
              <w:rPr>
                <w:b w:val="0"/>
                <w:sz w:val="17"/>
              </w:rPr>
            </w:r>
            <w:r>
              <w:rPr>
                <w:b w:val="0"/>
                <w:sz w:val="17"/>
              </w:rPr>
              <w:t>£5k to £20k per programme</w:t>
            </w:r>
          </w:p>
        </w:tc>
        <w:tc>
          <w:tcPr>
            <w:tcW w:type="dxa" w:w="2412"/>
          </w:tcPr>
          <w:p>
            <w:r>
              <w:rPr>
                <w:b w:val="0"/>
                <w:sz w:val="17"/>
              </w:rPr>
            </w:r>
            <w:r>
              <w:rPr>
                <w:b w:val="0"/>
                <w:sz w:val="17"/>
              </w:rPr>
              <w:t>4 to 8 weeks</w:t>
            </w:r>
          </w:p>
        </w:tc>
      </w:tr>
      <w:tr>
        <w:tc>
          <w:tcPr>
            <w:tcW w:type="dxa" w:w="2412"/>
          </w:tcPr>
          <w:p>
            <w:r>
              <w:rPr>
                <w:b w:val="0"/>
                <w:sz w:val="17"/>
              </w:rPr>
            </w:r>
            <w:r>
              <w:rPr>
                <w:b w:val="0"/>
                <w:sz w:val="17"/>
              </w:rPr>
              <w:t>NHS-adjacent bodies and charities</w:t>
            </w:r>
          </w:p>
        </w:tc>
        <w:tc>
          <w:tcPr>
            <w:tcW w:type="dxa" w:w="2412"/>
          </w:tcPr>
          <w:p>
            <w:r>
              <w:rPr>
                <w:b w:val="0"/>
                <w:sz w:val="17"/>
              </w:rPr>
            </w:r>
            <w:r>
              <w:rPr>
                <w:b w:val="0"/>
                <w:sz w:val="17"/>
              </w:rPr>
              <w:t>Research, procurement readiness, training</w:t>
            </w:r>
          </w:p>
        </w:tc>
        <w:tc>
          <w:tcPr>
            <w:tcW w:type="dxa" w:w="2412"/>
          </w:tcPr>
          <w:p>
            <w:r>
              <w:rPr>
                <w:b w:val="0"/>
                <w:sz w:val="17"/>
              </w:rPr>
            </w:r>
            <w:r>
              <w:rPr>
                <w:b w:val="0"/>
                <w:sz w:val="17"/>
              </w:rPr>
              <w:t>£5k to £25k a project</w:t>
            </w:r>
          </w:p>
        </w:tc>
        <w:tc>
          <w:tcPr>
            <w:tcW w:type="dxa" w:w="2412"/>
          </w:tcPr>
          <w:p>
            <w:r>
              <w:rPr>
                <w:b w:val="0"/>
                <w:sz w:val="17"/>
              </w:rPr>
            </w:r>
            <w:r>
              <w:rPr>
                <w:b w:val="0"/>
                <w:sz w:val="17"/>
              </w:rPr>
              <w:t>8 to 16 weeks</w:t>
            </w:r>
          </w:p>
        </w:tc>
      </w:tr>
      <w:tr>
        <w:tc>
          <w:tcPr>
            <w:tcW w:type="dxa" w:w="2412"/>
          </w:tcPr>
          <w:p>
            <w:r>
              <w:rPr>
                <w:b w:val="0"/>
                <w:sz w:val="17"/>
              </w:rPr>
            </w:r>
            <w:r>
              <w:rPr>
                <w:b w:val="0"/>
                <w:sz w:val="17"/>
              </w:rPr>
              <w:t>African health ministries, NGOs and donors</w:t>
            </w:r>
          </w:p>
        </w:tc>
        <w:tc>
          <w:tcPr>
            <w:tcW w:type="dxa" w:w="2412"/>
          </w:tcPr>
          <w:p>
            <w:r>
              <w:rPr>
                <w:b w:val="0"/>
                <w:sz w:val="17"/>
              </w:rPr>
            </w:r>
            <w:r>
              <w:rPr>
                <w:b w:val="0"/>
                <w:sz w:val="17"/>
              </w:rPr>
              <w:t>Strategy, programme design, pilot scoping</w:t>
            </w:r>
          </w:p>
        </w:tc>
        <w:tc>
          <w:tcPr>
            <w:tcW w:type="dxa" w:w="2412"/>
          </w:tcPr>
          <w:p>
            <w:r>
              <w:rPr>
                <w:b w:val="0"/>
                <w:sz w:val="17"/>
              </w:rPr>
            </w:r>
            <w:r>
              <w:rPr>
                <w:b w:val="0"/>
                <w:sz w:val="17"/>
              </w:rPr>
              <w:t>£10k to £50k a study</w:t>
            </w:r>
          </w:p>
        </w:tc>
        <w:tc>
          <w:tcPr>
            <w:tcW w:type="dxa" w:w="2412"/>
          </w:tcPr>
          <w:p>
            <w:r>
              <w:rPr>
                <w:b w:val="0"/>
                <w:sz w:val="17"/>
              </w:rPr>
            </w:r>
            <w:r>
              <w:rPr>
                <w:b w:val="0"/>
                <w:sz w:val="17"/>
              </w:rPr>
              <w:t>3 to 9 months</w:t>
            </w:r>
          </w:p>
        </w:tc>
      </w:tr>
    </w:tbl>
    <w:p/>
    <w:p>
      <w:r>
        <w:t>Weekly targets by channel:</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Channel</w:t>
            </w:r>
          </w:p>
        </w:tc>
        <w:tc>
          <w:tcPr>
            <w:tcW w:type="dxa" w:w="3216"/>
          </w:tcPr>
          <w:p>
            <w:r>
              <w:rPr>
                <w:b/>
                <w:sz w:val="17"/>
              </w:rPr>
            </w:r>
            <w:r>
              <w:rPr>
                <w:b/>
                <w:sz w:val="17"/>
              </w:rPr>
              <w:t>What you do each week</w:t>
            </w:r>
          </w:p>
        </w:tc>
        <w:tc>
          <w:tcPr>
            <w:tcW w:type="dxa" w:w="3216"/>
          </w:tcPr>
          <w:p>
            <w:r>
              <w:rPr>
                <w:b/>
                <w:sz w:val="17"/>
              </w:rPr>
            </w:r>
            <w:r>
              <w:rPr>
                <w:b/>
                <w:sz w:val="17"/>
              </w:rPr>
              <w:t>What good looks like</w:t>
            </w:r>
          </w:p>
        </w:tc>
      </w:tr>
      <w:tr>
        <w:tc>
          <w:tcPr>
            <w:tcW w:type="dxa" w:w="3216"/>
          </w:tcPr>
          <w:p>
            <w:r>
              <w:rPr>
                <w:b w:val="0"/>
                <w:sz w:val="17"/>
              </w:rPr>
            </w:r>
            <w:r>
              <w:rPr>
                <w:b w:val="0"/>
                <w:sz w:val="17"/>
              </w:rPr>
              <w:t>LinkedIn messages</w:t>
            </w:r>
          </w:p>
        </w:tc>
        <w:tc>
          <w:tcPr>
            <w:tcW w:type="dxa" w:w="3216"/>
          </w:tcPr>
          <w:p>
            <w:r>
              <w:rPr>
                <w:b w:val="0"/>
                <w:sz w:val="17"/>
              </w:rPr>
            </w:r>
            <w:r>
              <w:rPr>
                <w:b w:val="0"/>
                <w:sz w:val="17"/>
              </w:rPr>
              <w:t>40 connection requests, 20 messages</w:t>
            </w:r>
          </w:p>
        </w:tc>
        <w:tc>
          <w:tcPr>
            <w:tcW w:type="dxa" w:w="3216"/>
          </w:tcPr>
          <w:p>
            <w:r>
              <w:rPr>
                <w:b w:val="0"/>
                <w:sz w:val="17"/>
              </w:rPr>
            </w:r>
            <w:r>
              <w:rPr>
                <w:b w:val="0"/>
                <w:sz w:val="17"/>
              </w:rPr>
              <w:t>30% accept, 15% reply</w:t>
            </w:r>
          </w:p>
        </w:tc>
      </w:tr>
      <w:tr>
        <w:tc>
          <w:tcPr>
            <w:tcW w:type="dxa" w:w="3216"/>
          </w:tcPr>
          <w:p>
            <w:r>
              <w:rPr>
                <w:b w:val="0"/>
                <w:sz w:val="17"/>
              </w:rPr>
            </w:r>
            <w:r>
              <w:rPr>
                <w:b w:val="0"/>
                <w:sz w:val="17"/>
              </w:rPr>
              <w:t>LinkedIn posts</w:t>
            </w:r>
          </w:p>
        </w:tc>
        <w:tc>
          <w:tcPr>
            <w:tcW w:type="dxa" w:w="3216"/>
          </w:tcPr>
          <w:p>
            <w:r>
              <w:rPr>
                <w:b w:val="0"/>
                <w:sz w:val="17"/>
              </w:rPr>
            </w:r>
            <w:r>
              <w:rPr>
                <w:b w:val="0"/>
                <w:sz w:val="17"/>
              </w:rPr>
              <w:t>3 posts, 20 real comments on other people's posts</w:t>
            </w:r>
          </w:p>
        </w:tc>
        <w:tc>
          <w:tcPr>
            <w:tcW w:type="dxa" w:w="3216"/>
          </w:tcPr>
          <w:p>
            <w:r>
              <w:rPr>
                <w:b w:val="0"/>
                <w:sz w:val="17"/>
              </w:rPr>
            </w:r>
            <w:r>
              <w:rPr>
                <w:b w:val="0"/>
                <w:sz w:val="17"/>
              </w:rPr>
              <w:t>5 inbound conversations a month</w:t>
            </w:r>
          </w:p>
        </w:tc>
      </w:tr>
      <w:tr>
        <w:tc>
          <w:tcPr>
            <w:tcW w:type="dxa" w:w="3216"/>
          </w:tcPr>
          <w:p>
            <w:r>
              <w:rPr>
                <w:b w:val="0"/>
                <w:sz w:val="17"/>
              </w:rPr>
            </w:r>
            <w:r>
              <w:rPr>
                <w:b w:val="0"/>
                <w:sz w:val="17"/>
              </w:rPr>
              <w:t>Warm introductions</w:t>
            </w:r>
          </w:p>
        </w:tc>
        <w:tc>
          <w:tcPr>
            <w:tcW w:type="dxa" w:w="3216"/>
          </w:tcPr>
          <w:p>
            <w:r>
              <w:rPr>
                <w:b w:val="0"/>
                <w:sz w:val="17"/>
              </w:rPr>
            </w:r>
            <w:r>
              <w:rPr>
                <w:b w:val="0"/>
                <w:sz w:val="17"/>
              </w:rPr>
              <w:t>5 asks</w:t>
            </w:r>
          </w:p>
        </w:tc>
        <w:tc>
          <w:tcPr>
            <w:tcW w:type="dxa" w:w="3216"/>
          </w:tcPr>
          <w:p>
            <w:r>
              <w:rPr>
                <w:b w:val="0"/>
                <w:sz w:val="17"/>
              </w:rPr>
            </w:r>
            <w:r>
              <w:rPr>
                <w:b w:val="0"/>
                <w:sz w:val="17"/>
              </w:rPr>
              <w:t>2 introductions</w:t>
            </w:r>
          </w:p>
        </w:tc>
      </w:tr>
      <w:tr>
        <w:tc>
          <w:tcPr>
            <w:tcW w:type="dxa" w:w="3216"/>
          </w:tcPr>
          <w:p>
            <w:r>
              <w:rPr>
                <w:b w:val="0"/>
                <w:sz w:val="17"/>
              </w:rPr>
            </w:r>
            <w:r>
              <w:rPr>
                <w:b w:val="0"/>
                <w:sz w:val="17"/>
              </w:rPr>
              <w:t>Cold email</w:t>
            </w:r>
          </w:p>
        </w:tc>
        <w:tc>
          <w:tcPr>
            <w:tcW w:type="dxa" w:w="3216"/>
          </w:tcPr>
          <w:p>
            <w:r>
              <w:rPr>
                <w:b w:val="0"/>
                <w:sz w:val="17"/>
              </w:rPr>
            </w:r>
            <w:r>
              <w:rPr>
                <w:b w:val="0"/>
                <w:sz w:val="17"/>
              </w:rPr>
              <w:t>25 new contacts, to public business addresses only</w:t>
            </w:r>
          </w:p>
        </w:tc>
        <w:tc>
          <w:tcPr>
            <w:tcW w:type="dxa" w:w="3216"/>
          </w:tcPr>
          <w:p>
            <w:r>
              <w:rPr>
                <w:b w:val="0"/>
                <w:sz w:val="17"/>
              </w:rPr>
            </w:r>
            <w:r>
              <w:rPr>
                <w:b w:val="0"/>
                <w:sz w:val="17"/>
              </w:rPr>
              <w:t>8% reply</w:t>
            </w:r>
          </w:p>
        </w:tc>
      </w:tr>
      <w:tr>
        <w:tc>
          <w:tcPr>
            <w:tcW w:type="dxa" w:w="3216"/>
          </w:tcPr>
          <w:p>
            <w:r>
              <w:rPr>
                <w:b w:val="0"/>
                <w:sz w:val="17"/>
              </w:rPr>
            </w:r>
            <w:r>
              <w:rPr>
                <w:b w:val="0"/>
                <w:sz w:val="17"/>
              </w:rPr>
              <w:t>Events</w:t>
            </w:r>
          </w:p>
        </w:tc>
        <w:tc>
          <w:tcPr>
            <w:tcW w:type="dxa" w:w="3216"/>
          </w:tcPr>
          <w:p>
            <w:r>
              <w:rPr>
                <w:b w:val="0"/>
                <w:sz w:val="17"/>
              </w:rPr>
            </w:r>
            <w:r>
              <w:rPr>
                <w:b w:val="0"/>
                <w:sz w:val="17"/>
              </w:rPr>
              <w:t>1 UK health-tech event a fortnight</w:t>
            </w:r>
          </w:p>
        </w:tc>
        <w:tc>
          <w:tcPr>
            <w:tcW w:type="dxa" w:w="3216"/>
          </w:tcPr>
          <w:p>
            <w:r>
              <w:rPr>
                <w:b w:val="0"/>
                <w:sz w:val="17"/>
              </w:rPr>
            </w:r>
            <w:r>
              <w:rPr>
                <w:b w:val="0"/>
                <w:sz w:val="17"/>
              </w:rPr>
              <w:t>10 conversations, 3 follow-up meetings</w:t>
            </w:r>
          </w:p>
        </w:tc>
      </w:tr>
      <w:tr>
        <w:tc>
          <w:tcPr>
            <w:tcW w:type="dxa" w:w="3216"/>
          </w:tcPr>
          <w:p>
            <w:r>
              <w:rPr>
                <w:b w:val="0"/>
                <w:sz w:val="17"/>
              </w:rPr>
            </w:r>
            <w:r>
              <w:rPr>
                <w:b w:val="0"/>
                <w:sz w:val="17"/>
              </w:rPr>
              <w:t>Referrals</w:t>
            </w:r>
          </w:p>
        </w:tc>
        <w:tc>
          <w:tcPr>
            <w:tcW w:type="dxa" w:w="3216"/>
          </w:tcPr>
          <w:p>
            <w:r>
              <w:rPr>
                <w:b w:val="0"/>
                <w:sz w:val="17"/>
              </w:rPr>
            </w:r>
            <w:r>
              <w:rPr>
                <w:b w:val="0"/>
                <w:sz w:val="17"/>
              </w:rPr>
              <w:t>Ask "who else should I speak to?" on every call</w:t>
            </w:r>
          </w:p>
        </w:tc>
        <w:tc>
          <w:tcPr>
            <w:tcW w:type="dxa" w:w="3216"/>
          </w:tcPr>
          <w:p>
            <w:r>
              <w:rPr>
                <w:b w:val="0"/>
                <w:sz w:val="17"/>
              </w:rPr>
            </w:r>
            <w:r>
              <w:rPr>
                <w:b w:val="0"/>
                <w:sz w:val="17"/>
              </w:rPr>
              <w:t>2 customer referrals a month</w:t>
            </w:r>
          </w:p>
        </w:tc>
      </w:tr>
      <w:tr>
        <w:tc>
          <w:tcPr>
            <w:tcW w:type="dxa" w:w="3216"/>
          </w:tcPr>
          <w:p>
            <w:r>
              <w:rPr>
                <w:b w:val="0"/>
                <w:sz w:val="17"/>
              </w:rPr>
            </w:r>
            <w:r>
              <w:rPr>
                <w:b w:val="0"/>
                <w:sz w:val="17"/>
              </w:rPr>
              <w:t>Partners</w:t>
            </w:r>
          </w:p>
        </w:tc>
        <w:tc>
          <w:tcPr>
            <w:tcW w:type="dxa" w:w="3216"/>
          </w:tcPr>
          <w:p>
            <w:r>
              <w:rPr>
                <w:b w:val="0"/>
                <w:sz w:val="17"/>
              </w:rPr>
            </w:r>
            <w:r>
              <w:rPr>
                <w:b w:val="0"/>
                <w:sz w:val="17"/>
              </w:rPr>
              <w:t>2 new conversations with accelerators or networks</w:t>
            </w:r>
          </w:p>
        </w:tc>
        <w:tc>
          <w:tcPr>
            <w:tcW w:type="dxa" w:w="3216"/>
          </w:tcPr>
          <w:p>
            <w:r>
              <w:rPr>
                <w:b w:val="0"/>
                <w:sz w:val="17"/>
              </w:rPr>
            </w:r>
            <w:r>
              <w:rPr>
                <w:b w:val="0"/>
                <w:sz w:val="17"/>
              </w:rPr>
              <w:t>1 referral agreement a quarter</w:t>
            </w:r>
          </w:p>
        </w:tc>
      </w:tr>
    </w:tbl>
    <w:p/>
    <w:p>
      <w:r>
        <w:t xml:space="preserve">The floor, every week from week three: </w:t>
      </w:r>
      <w:r>
        <w:rPr>
          <w:b/>
        </w:rPr>
        <w:t>40 new contacts, 20 conversations, 5 discovery calls, 2 proposals.</w:t>
      </w:r>
    </w:p>
    <w:p>
      <w:pPr>
        <w:pStyle w:val="Heading2"/>
      </w:pPr>
      <w:r>
        <w:t>The conversation</w:t>
      </w:r>
    </w:p>
    <w:p>
      <w:r>
        <w:t>A discovery call is a first 30-minute call to find out what someone needs. Keep to this shape.</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Minutes</w:t>
            </w:r>
          </w:p>
        </w:tc>
        <w:tc>
          <w:tcPr>
            <w:tcW w:type="dxa" w:w="4824"/>
          </w:tcPr>
          <w:p>
            <w:r>
              <w:rPr>
                <w:b/>
                <w:sz w:val="17"/>
              </w:rPr>
            </w:r>
            <w:r>
              <w:rPr>
                <w:b/>
                <w:sz w:val="17"/>
              </w:rPr>
              <w:t>What you do</w:t>
            </w:r>
          </w:p>
        </w:tc>
      </w:tr>
      <w:tr>
        <w:tc>
          <w:tcPr>
            <w:tcW w:type="dxa" w:w="4824"/>
          </w:tcPr>
          <w:p>
            <w:r>
              <w:rPr>
                <w:b w:val="0"/>
                <w:sz w:val="17"/>
              </w:rPr>
            </w:r>
            <w:r>
              <w:rPr>
                <w:b w:val="0"/>
                <w:sz w:val="17"/>
              </w:rPr>
              <w:t>0 to 3</w:t>
            </w:r>
          </w:p>
        </w:tc>
        <w:tc>
          <w:tcPr>
            <w:tcW w:type="dxa" w:w="4824"/>
          </w:tcPr>
          <w:p>
            <w:r>
              <w:rPr>
                <w:b w:val="0"/>
                <w:sz w:val="17"/>
              </w:rPr>
            </w:r>
            <w:r>
              <w:rPr>
                <w:b w:val="0"/>
                <w:sz w:val="17"/>
              </w:rPr>
              <w:t>Thank them, agree the agenda, ask permission to ask questions</w:t>
            </w:r>
          </w:p>
        </w:tc>
      </w:tr>
      <w:tr>
        <w:tc>
          <w:tcPr>
            <w:tcW w:type="dxa" w:w="4824"/>
          </w:tcPr>
          <w:p>
            <w:r>
              <w:rPr>
                <w:b w:val="0"/>
                <w:sz w:val="17"/>
              </w:rPr>
            </w:r>
            <w:r>
              <w:rPr>
                <w:b w:val="0"/>
                <w:sz w:val="17"/>
              </w:rPr>
              <w:t>3 to 8</w:t>
            </w:r>
          </w:p>
        </w:tc>
        <w:tc>
          <w:tcPr>
            <w:tcW w:type="dxa" w:w="4824"/>
          </w:tcPr>
          <w:p>
            <w:r>
              <w:rPr>
                <w:b w:val="0"/>
                <w:sz w:val="17"/>
              </w:rPr>
            </w:r>
            <w:r>
              <w:rPr>
                <w:b w:val="0"/>
                <w:sz w:val="17"/>
              </w:rPr>
              <w:t>Their role, their organisation, what made them take the call</w:t>
            </w:r>
          </w:p>
        </w:tc>
      </w:tr>
      <w:tr>
        <w:tc>
          <w:tcPr>
            <w:tcW w:type="dxa" w:w="4824"/>
          </w:tcPr>
          <w:p>
            <w:r>
              <w:rPr>
                <w:b w:val="0"/>
                <w:sz w:val="17"/>
              </w:rPr>
            </w:r>
            <w:r>
              <w:rPr>
                <w:b w:val="0"/>
                <w:sz w:val="17"/>
              </w:rPr>
              <w:t>8 to 18</w:t>
            </w:r>
          </w:p>
        </w:tc>
        <w:tc>
          <w:tcPr>
            <w:tcW w:type="dxa" w:w="4824"/>
          </w:tcPr>
          <w:p>
            <w:r>
              <w:rPr>
                <w:b w:val="0"/>
                <w:sz w:val="17"/>
              </w:rPr>
            </w:r>
            <w:r>
              <w:rPr>
                <w:b w:val="0"/>
                <w:sz w:val="17"/>
              </w:rPr>
              <w:t>The problem: what happens today, what they have tried, what it costs them</w:t>
            </w:r>
          </w:p>
        </w:tc>
      </w:tr>
      <w:tr>
        <w:tc>
          <w:tcPr>
            <w:tcW w:type="dxa" w:w="4824"/>
          </w:tcPr>
          <w:p>
            <w:r>
              <w:rPr>
                <w:b w:val="0"/>
                <w:sz w:val="17"/>
              </w:rPr>
            </w:r>
            <w:r>
              <w:rPr>
                <w:b w:val="0"/>
                <w:sz w:val="17"/>
              </w:rPr>
              <w:t>18 to 23</w:t>
            </w:r>
          </w:p>
        </w:tc>
        <w:tc>
          <w:tcPr>
            <w:tcW w:type="dxa" w:w="4824"/>
          </w:tcPr>
          <w:p>
            <w:r>
              <w:rPr>
                <w:b w:val="0"/>
                <w:sz w:val="17"/>
              </w:rPr>
            </w:r>
            <w:r>
              <w:rPr>
                <w:b w:val="0"/>
                <w:sz w:val="17"/>
              </w:rPr>
              <w:t>The decision: budget, who signs, timing, what success looks like</w:t>
            </w:r>
          </w:p>
        </w:tc>
      </w:tr>
      <w:tr>
        <w:tc>
          <w:tcPr>
            <w:tcW w:type="dxa" w:w="4824"/>
          </w:tcPr>
          <w:p>
            <w:r>
              <w:rPr>
                <w:b w:val="0"/>
                <w:sz w:val="17"/>
              </w:rPr>
            </w:r>
            <w:r>
              <w:rPr>
                <w:b w:val="0"/>
                <w:sz w:val="17"/>
              </w:rPr>
              <w:t>23 to 27</w:t>
            </w:r>
          </w:p>
        </w:tc>
        <w:tc>
          <w:tcPr>
            <w:tcW w:type="dxa" w:w="4824"/>
          </w:tcPr>
          <w:p>
            <w:r>
              <w:rPr>
                <w:b w:val="0"/>
                <w:sz w:val="17"/>
              </w:rPr>
            </w:r>
            <w:r>
              <w:rPr>
                <w:b w:val="0"/>
                <w:sz w:val="17"/>
              </w:rPr>
              <w:t>Say back what you heard; describe one or two ways you could help. No hard sell</w:t>
            </w:r>
          </w:p>
        </w:tc>
      </w:tr>
      <w:tr>
        <w:tc>
          <w:tcPr>
            <w:tcW w:type="dxa" w:w="4824"/>
          </w:tcPr>
          <w:p>
            <w:r>
              <w:rPr>
                <w:b w:val="0"/>
                <w:sz w:val="17"/>
              </w:rPr>
            </w:r>
            <w:r>
              <w:rPr>
                <w:b w:val="0"/>
                <w:sz w:val="17"/>
              </w:rPr>
              <w:t>27 to 30</w:t>
            </w:r>
          </w:p>
        </w:tc>
        <w:tc>
          <w:tcPr>
            <w:tcW w:type="dxa" w:w="4824"/>
          </w:tcPr>
          <w:p>
            <w:r>
              <w:rPr>
                <w:b w:val="0"/>
                <w:sz w:val="17"/>
              </w:rPr>
            </w:r>
            <w:r>
              <w:rPr>
                <w:b w:val="0"/>
                <w:sz w:val="17"/>
              </w:rPr>
              <w:t>Agree one specific next step and a date</w:t>
            </w:r>
          </w:p>
        </w:tc>
      </w:tr>
    </w:tbl>
    <w:p/>
    <w:p>
      <w:r>
        <w:t>The eight questions worth asking:</w:t>
      </w:r>
    </w:p>
    <w:p>
      <w:pPr>
        <w:pStyle w:val="ListNumber"/>
      </w:pPr>
      <w:r>
        <w:t>What made you take this call now?</w:t>
      </w:r>
    </w:p>
    <w:p>
      <w:pPr>
        <w:pStyle w:val="ListNumber"/>
      </w:pPr>
      <w:r>
        <w:t>How is this handled today, and what have you already tried?</w:t>
      </w:r>
    </w:p>
    <w:p>
      <w:pPr>
        <w:pStyle w:val="ListNumber"/>
      </w:pPr>
      <w:r>
        <w:t>What does success look like for you in six months?</w:t>
      </w:r>
    </w:p>
    <w:p>
      <w:pPr>
        <w:pStyle w:val="ListNumber"/>
      </w:pPr>
      <w:r>
        <w:t>What is this costing you now, in time, money or risk?</w:t>
      </w:r>
    </w:p>
    <w:p>
      <w:pPr>
        <w:pStyle w:val="ListNumber"/>
      </w:pPr>
      <w:r>
        <w:t>Who signs off on money like this, and is there a budget already?</w:t>
      </w:r>
    </w:p>
    <w:p>
      <w:pPr>
        <w:pStyle w:val="ListNumber"/>
      </w:pPr>
      <w:r>
        <w:t>What is setting the timing: a board meeting, a funding round, a deadline?</w:t>
      </w:r>
    </w:p>
    <w:p>
      <w:pPr>
        <w:pStyle w:val="ListNumber"/>
      </w:pPr>
      <w:r>
        <w:t>What would make this a no?</w:t>
      </w:r>
    </w:p>
    <w:p>
      <w:pPr>
        <w:pStyle w:val="ListNumber"/>
      </w:pPr>
      <w:r>
        <w:t>If we started on a set date, what would the first two weeks need to deliver?</w:t>
      </w:r>
    </w:p>
    <w:p>
      <w:r>
        <w:t>Write the answers into the CRM the same day, under: problem, cost, who decides, budget, timing, what success means, next step.</w:t>
      </w:r>
    </w:p>
    <w:p>
      <w:pPr>
        <w:pStyle w:val="Heading2"/>
      </w:pPr>
      <w:r>
        <w:t>Two emails and one message</w:t>
      </w:r>
    </w:p>
    <w:p>
      <w:r>
        <w:rPr>
          <w:b/>
        </w:rPr>
        <w:t>Email 1 — first contact with a founder</w:t>
      </w:r>
    </w:p>
    <w:p>
      <w:pPr>
        <w:ind w:left="432"/>
      </w:pPr>
      <w:r>
        <w:rPr>
          <w:i/>
          <w:color w:val="4B5568"/>
        </w:rPr>
        <w:t>Subject: [Company]'s NHS route — one question</w:t>
      </w:r>
    </w:p>
    <w:p>
      <w:pPr>
        <w:ind w:left="432"/>
      </w:pPr>
    </w:p>
    <w:p>
      <w:pPr>
        <w:ind w:left="432"/>
      </w:pPr>
      <w:r>
        <w:rPr>
          <w:i/>
          <w:color w:val="4B5568"/>
        </w:rPr>
        <w:t>Hi [First name], I read your [post about X]. One question: have you mapped the DTAC and clinical-safety evidence you will need before an NHS pilot conversation, or is that still ahead of you?</w:t>
      </w:r>
    </w:p>
    <w:p>
      <w:pPr>
        <w:ind w:left="432"/>
      </w:pPr>
    </w:p>
    <w:p>
      <w:pPr>
        <w:ind w:left="432"/>
      </w:pPr>
      <w:r>
        <w:rPr>
          <w:i/>
          <w:color w:val="4B5568"/>
        </w:rPr>
        <w:t>I am Kelvin, founder of Vytalix, a UK health-technology advisory group. We are early ourselves. We are building MaternaLink, a maternal care-coordination platform, in development, so I have been living these questions first-hand.</w:t>
      </w:r>
    </w:p>
    <w:p>
      <w:pPr>
        <w:ind w:left="432"/>
      </w:pPr>
    </w:p>
    <w:p>
      <w:pPr>
        <w:ind w:left="432"/>
      </w:pPr>
      <w:r>
        <w:rPr>
          <w:i/>
          <w:color w:val="4B5568"/>
        </w:rPr>
        <w:t>If it helps, I can share the one-page checklist I use. Worth 20 minutes next week?</w:t>
      </w:r>
    </w:p>
    <w:p>
      <w:pPr>
        <w:ind w:left="432"/>
      </w:pPr>
    </w:p>
    <w:p>
      <w:pPr>
        <w:ind w:left="432"/>
      </w:pPr>
      <w:r>
        <w:rPr>
          <w:i/>
          <w:color w:val="4B5568"/>
        </w:rPr>
        <w:t>Kelvin Williams, Vytalix</w:t>
      </w:r>
    </w:p>
    <w:p>
      <w:r>
        <w:rPr>
          <w:b/>
        </w:rPr>
        <w:t>Email 2 — the same day as a call</w:t>
      </w:r>
    </w:p>
    <w:p>
      <w:pPr>
        <w:ind w:left="432"/>
      </w:pPr>
      <w:r>
        <w:rPr>
          <w:i/>
          <w:color w:val="4B5568"/>
        </w:rPr>
        <w:t>Subject: Notes and next steps from today</w:t>
      </w:r>
    </w:p>
    <w:p>
      <w:pPr>
        <w:ind w:left="432"/>
      </w:pPr>
    </w:p>
    <w:p>
      <w:pPr>
        <w:ind w:left="432"/>
      </w:pPr>
      <w:r>
        <w:rPr>
          <w:i/>
          <w:color w:val="4B5568"/>
        </w:rPr>
        <w:t>[First name], thank you for your time today. What I heard: (1) [the problem], (2) [what it costs you], (3) [your deadline]. You would call it a success if [their words].</w:t>
      </w:r>
    </w:p>
    <w:p>
      <w:pPr>
        <w:ind w:left="432"/>
      </w:pPr>
    </w:p>
    <w:p>
      <w:pPr>
        <w:ind w:left="432"/>
      </w:pPr>
      <w:r>
        <w:rPr>
          <w:i/>
          <w:color w:val="4B5568"/>
        </w:rPr>
        <w:t>Next step: I will send a short proposal with two options by [date], and we decide by [date]. If I have misread anything, tell me now and I will correct it.</w:t>
      </w:r>
    </w:p>
    <w:p>
      <w:r>
        <w:rPr>
          <w:b/>
        </w:rPr>
        <w:t>LinkedIn message, after they accept your request</w:t>
      </w:r>
    </w:p>
    <w:p>
      <w:pPr>
        <w:ind w:left="432"/>
      </w:pPr>
      <w:r>
        <w:rPr>
          <w:i/>
          <w:color w:val="4B5568"/>
        </w:rPr>
        <w:t>Thanks for connecting, [Name]. One question: what is the hardest part of [their challenge] at [Organisation] right now? I am asking founders and leaders this as I shape Vytalix's advisory work, and I am glad to share back what I am hearing.</w:t>
      </w:r>
    </w:p>
    <w:p>
      <w:pPr>
        <w:pStyle w:val="Heading2"/>
      </w:pPr>
      <w:r>
        <w:t>The ten objections and what to say</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They say</w:t>
            </w:r>
          </w:p>
        </w:tc>
        <w:tc>
          <w:tcPr>
            <w:tcW w:type="dxa" w:w="4824"/>
          </w:tcPr>
          <w:p>
            <w:r>
              <w:rPr>
                <w:b/>
                <w:sz w:val="17"/>
              </w:rPr>
            </w:r>
            <w:r>
              <w:rPr>
                <w:b/>
                <w:sz w:val="17"/>
              </w:rPr>
              <w:t>You say</w:t>
            </w:r>
          </w:p>
        </w:tc>
      </w:tr>
      <w:tr>
        <w:tc>
          <w:tcPr>
            <w:tcW w:type="dxa" w:w="4824"/>
          </w:tcPr>
          <w:p>
            <w:r>
              <w:rPr>
                <w:b w:val="0"/>
                <w:sz w:val="17"/>
              </w:rPr>
            </w:r>
            <w:r>
              <w:rPr>
                <w:b w:val="0"/>
                <w:sz w:val="17"/>
              </w:rPr>
              <w:t>"You are too new, you have no track record."</w:t>
            </w:r>
          </w:p>
        </w:tc>
        <w:tc>
          <w:tcPr>
            <w:tcW w:type="dxa" w:w="4824"/>
          </w:tcPr>
          <w:p>
            <w:r>
              <w:rPr>
                <w:b w:val="0"/>
                <w:sz w:val="17"/>
              </w:rPr>
            </w:r>
            <w:r>
              <w:rPr>
                <w:b w:val="0"/>
                <w:sz w:val="17"/>
              </w:rPr>
              <w:t>"True, and I will not pretend otherwise. What I bring is [your real experience]. The work is fixed-scope and paid on delivery, and the first piece is small. If it does not land, you stop."</w:t>
            </w:r>
          </w:p>
        </w:tc>
      </w:tr>
      <w:tr>
        <w:tc>
          <w:tcPr>
            <w:tcW w:type="dxa" w:w="4824"/>
          </w:tcPr>
          <w:p>
            <w:r>
              <w:rPr>
                <w:b w:val="0"/>
                <w:sz w:val="17"/>
              </w:rPr>
            </w:r>
            <w:r>
              <w:rPr>
                <w:b w:val="0"/>
                <w:sz w:val="17"/>
              </w:rPr>
              <w:t>"Too expensive."</w:t>
            </w:r>
          </w:p>
        </w:tc>
        <w:tc>
          <w:tcPr>
            <w:tcW w:type="dxa" w:w="4824"/>
          </w:tcPr>
          <w:p>
            <w:r>
              <w:rPr>
                <w:b w:val="0"/>
                <w:sz w:val="17"/>
              </w:rPr>
            </w:r>
            <w:r>
              <w:rPr>
                <w:b w:val="0"/>
                <w:sz w:val="17"/>
              </w:rPr>
              <w:t>"Compared with what? If it is in-house time, let us cost that. If it is budget, Option A is scoped to [price] and the rest can wait."</w:t>
            </w:r>
          </w:p>
        </w:tc>
      </w:tr>
      <w:tr>
        <w:tc>
          <w:tcPr>
            <w:tcW w:type="dxa" w:w="4824"/>
          </w:tcPr>
          <w:p>
            <w:r>
              <w:rPr>
                <w:b w:val="0"/>
                <w:sz w:val="17"/>
              </w:rPr>
            </w:r>
            <w:r>
              <w:rPr>
                <w:b w:val="0"/>
                <w:sz w:val="17"/>
              </w:rPr>
              <w:t>"No budget this quarter."</w:t>
            </w:r>
          </w:p>
        </w:tc>
        <w:tc>
          <w:tcPr>
            <w:tcW w:type="dxa" w:w="4824"/>
          </w:tcPr>
          <w:p>
            <w:r>
              <w:rPr>
                <w:b w:val="0"/>
                <w:sz w:val="17"/>
              </w:rPr>
            </w:r>
            <w:r>
              <w:rPr>
                <w:b w:val="0"/>
                <w:sz w:val="17"/>
              </w:rPr>
              <w:t>"Understood. Would a smaller piece at [price] that builds your business case for next quarter help? Otherwise let us put a date in for [month]."</w:t>
            </w:r>
          </w:p>
        </w:tc>
      </w:tr>
      <w:tr>
        <w:tc>
          <w:tcPr>
            <w:tcW w:type="dxa" w:w="4824"/>
          </w:tcPr>
          <w:p>
            <w:r>
              <w:rPr>
                <w:b w:val="0"/>
                <w:sz w:val="17"/>
              </w:rPr>
            </w:r>
            <w:r>
              <w:rPr>
                <w:b w:val="0"/>
                <w:sz w:val="17"/>
              </w:rPr>
              <w:t>"We can do this ourselves."</w:t>
            </w:r>
          </w:p>
        </w:tc>
        <w:tc>
          <w:tcPr>
            <w:tcW w:type="dxa" w:w="4824"/>
          </w:tcPr>
          <w:p>
            <w:r>
              <w:rPr>
                <w:b w:val="0"/>
                <w:sz w:val="17"/>
              </w:rPr>
            </w:r>
            <w:r>
              <w:rPr>
                <w:b w:val="0"/>
                <w:sz w:val="17"/>
              </w:rPr>
              <w:t>"You can. The question is speed. We would compress weeks of learning. If you would rather build the skill in-house, the workshop version hands the method to your team."</w:t>
            </w:r>
          </w:p>
        </w:tc>
      </w:tr>
      <w:tr>
        <w:tc>
          <w:tcPr>
            <w:tcW w:type="dxa" w:w="4824"/>
          </w:tcPr>
          <w:p>
            <w:r>
              <w:rPr>
                <w:b w:val="0"/>
                <w:sz w:val="17"/>
              </w:rPr>
            </w:r>
            <w:r>
              <w:rPr>
                <w:b w:val="0"/>
                <w:sz w:val="17"/>
              </w:rPr>
              <w:t>"Send me some information."</w:t>
            </w:r>
          </w:p>
        </w:tc>
        <w:tc>
          <w:tcPr>
            <w:tcW w:type="dxa" w:w="4824"/>
          </w:tcPr>
          <w:p>
            <w:r>
              <w:rPr>
                <w:b w:val="0"/>
                <w:sz w:val="17"/>
              </w:rPr>
            </w:r>
            <w:r>
              <w:rPr>
                <w:b w:val="0"/>
                <w:sz w:val="17"/>
              </w:rPr>
              <w:t>"Happy to. So I send the right thing: is the priority [A] or [B]? I will send a one-pager and suggest 15 minutes to talk it through."</w:t>
            </w:r>
          </w:p>
        </w:tc>
      </w:tr>
      <w:tr>
        <w:tc>
          <w:tcPr>
            <w:tcW w:type="dxa" w:w="4824"/>
          </w:tcPr>
          <w:p>
            <w:r>
              <w:rPr>
                <w:b w:val="0"/>
                <w:sz w:val="17"/>
              </w:rPr>
            </w:r>
            <w:r>
              <w:rPr>
                <w:b w:val="0"/>
                <w:sz w:val="17"/>
              </w:rPr>
              <w:t>"We are talking to a bigger firm."</w:t>
            </w:r>
          </w:p>
        </w:tc>
        <w:tc>
          <w:tcPr>
            <w:tcW w:type="dxa" w:w="4824"/>
          </w:tcPr>
          <w:p>
            <w:r>
              <w:rPr>
                <w:b w:val="0"/>
                <w:sz w:val="17"/>
              </w:rPr>
            </w:r>
            <w:r>
              <w:rPr>
                <w:b w:val="0"/>
                <w:sz w:val="17"/>
              </w:rPr>
              <w:t>"Good, and compare us on who actually does the work, on speed and on price. I deliver it myself, and I will put that in writing."</w:t>
            </w:r>
          </w:p>
        </w:tc>
      </w:tr>
      <w:tr>
        <w:tc>
          <w:tcPr>
            <w:tcW w:type="dxa" w:w="4824"/>
          </w:tcPr>
          <w:p>
            <w:r>
              <w:rPr>
                <w:b w:val="0"/>
                <w:sz w:val="17"/>
              </w:rPr>
            </w:r>
            <w:r>
              <w:rPr>
                <w:b w:val="0"/>
                <w:sz w:val="17"/>
              </w:rPr>
              <w:t>"Is MaternaLink live? Can we see it?"</w:t>
            </w:r>
          </w:p>
        </w:tc>
        <w:tc>
          <w:tcPr>
            <w:tcW w:type="dxa" w:w="4824"/>
          </w:tcPr>
          <w:p>
            <w:r>
              <w:rPr>
                <w:b w:val="0"/>
                <w:sz w:val="17"/>
              </w:rPr>
            </w:r>
            <w:r>
              <w:rPr>
                <w:b w:val="0"/>
                <w:sz w:val="17"/>
              </w:rPr>
              <w:t>"MaternaLink is in development. There is an early prototype and I will show it as a concept, not a product. Today is about the advisory work, which does not depend on it."</w:t>
            </w:r>
          </w:p>
        </w:tc>
      </w:tr>
      <w:tr>
        <w:tc>
          <w:tcPr>
            <w:tcW w:type="dxa" w:w="4824"/>
          </w:tcPr>
          <w:p>
            <w:r>
              <w:rPr>
                <w:b w:val="0"/>
                <w:sz w:val="17"/>
              </w:rPr>
            </w:r>
            <w:r>
              <w:rPr>
                <w:b w:val="0"/>
                <w:sz w:val="17"/>
              </w:rPr>
              <w:t>"Are you NHS-approved or CE-marked?"</w:t>
            </w:r>
          </w:p>
        </w:tc>
        <w:tc>
          <w:tcPr>
            <w:tcW w:type="dxa" w:w="4824"/>
          </w:tcPr>
          <w:p>
            <w:r>
              <w:rPr>
                <w:b w:val="0"/>
                <w:sz w:val="17"/>
              </w:rPr>
            </w:r>
            <w:r>
              <w:rPr>
                <w:b w:val="0"/>
                <w:sz w:val="17"/>
              </w:rPr>
              <w:t>"No, and we do not claim to be. Advisory work does not need it. Any software going into the NHS would go through DTAC and clinical safety first, which is the path we help clients plan."</w:t>
            </w:r>
          </w:p>
        </w:tc>
      </w:tr>
      <w:tr>
        <w:tc>
          <w:tcPr>
            <w:tcW w:type="dxa" w:w="4824"/>
          </w:tcPr>
          <w:p>
            <w:r>
              <w:rPr>
                <w:b w:val="0"/>
                <w:sz w:val="17"/>
              </w:rPr>
            </w:r>
            <w:r>
              <w:rPr>
                <w:b w:val="0"/>
                <w:sz w:val="17"/>
              </w:rPr>
              <w:t>"It is not the right time."</w:t>
            </w:r>
          </w:p>
        </w:tc>
        <w:tc>
          <w:tcPr>
            <w:tcW w:type="dxa" w:w="4824"/>
          </w:tcPr>
          <w:p>
            <w:r>
              <w:rPr>
                <w:b w:val="0"/>
                <w:sz w:val="17"/>
              </w:rPr>
            </w:r>
            <w:r>
              <w:rPr>
                <w:b w:val="0"/>
                <w:sz w:val="17"/>
              </w:rPr>
              <w:t>"When would be? What changes by then? If [trigger] happens sooner, would you want to move faster?"</w:t>
            </w:r>
          </w:p>
        </w:tc>
      </w:tr>
      <w:tr>
        <w:tc>
          <w:tcPr>
            <w:tcW w:type="dxa" w:w="4824"/>
          </w:tcPr>
          <w:p>
            <w:r>
              <w:rPr>
                <w:b w:val="0"/>
                <w:sz w:val="17"/>
              </w:rPr>
            </w:r>
            <w:r>
              <w:rPr>
                <w:b w:val="0"/>
                <w:sz w:val="17"/>
              </w:rPr>
              <w:t>"Can you do it for free, or for equity?"</w:t>
            </w:r>
          </w:p>
        </w:tc>
        <w:tc>
          <w:tcPr>
            <w:tcW w:type="dxa" w:w="4824"/>
          </w:tcPr>
          <w:p>
            <w:r>
              <w:rPr>
                <w:b w:val="0"/>
                <w:sz w:val="17"/>
              </w:rPr>
            </w:r>
            <w:r>
              <w:rPr>
                <w:b w:val="0"/>
                <w:sz w:val="17"/>
              </w:rPr>
              <w:t>"I will give you a free 30 minutes. Paid work stays paid, because that is how I stay independent. Equity only alongside cash, and only where it fits."</w:t>
            </w:r>
          </w:p>
        </w:tc>
      </w:tr>
    </w:tbl>
    <w:p/>
    <w:p>
      <w:pPr>
        <w:pStyle w:val="Heading2"/>
      </w:pPr>
      <w:r>
        <w:t>What you put out publicly</w:t>
      </w:r>
    </w:p>
    <w:p>
      <w:r>
        <w:t xml:space="preserve">Every dated item is a row in </w:t>
      </w:r>
      <w:r>
        <w:rPr>
          <w:rFonts w:ascii="Consolas" w:hAnsi="Consolas"/>
          <w:sz w:val="18"/>
        </w:rPr>
        <w:t>/assets/CONTENT_CALENDAR.csv</w:t>
      </w:r>
      <w:r>
        <w:t>. That file is the schedule; this table is the shape.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Month</w:t>
            </w:r>
          </w:p>
        </w:tc>
        <w:tc>
          <w:tcPr>
            <w:tcW w:type="dxa" w:w="3216"/>
          </w:tcPr>
          <w:p>
            <w:r>
              <w:rPr>
                <w:b/>
                <w:sz w:val="17"/>
              </w:rPr>
            </w:r>
            <w:r>
              <w:rPr>
                <w:b/>
                <w:sz w:val="17"/>
              </w:rPr>
              <w:t>What you publish</w:t>
            </w:r>
          </w:p>
        </w:tc>
        <w:tc>
          <w:tcPr>
            <w:tcW w:type="dxa" w:w="3216"/>
          </w:tcPr>
          <w:p>
            <w:r>
              <w:rPr>
                <w:b/>
                <w:sz w:val="17"/>
              </w:rPr>
            </w:r>
            <w:r>
              <w:rPr>
                <w:b/>
                <w:sz w:val="17"/>
              </w:rPr>
              <w:t>What you are aiming for</w:t>
            </w:r>
          </w:p>
        </w:tc>
      </w:tr>
      <w:tr>
        <w:tc>
          <w:tcPr>
            <w:tcW w:type="dxa" w:w="3216"/>
          </w:tcPr>
          <w:p>
            <w:r>
              <w:rPr>
                <w:b w:val="0"/>
                <w:sz w:val="17"/>
              </w:rPr>
            </w:r>
            <w:r>
              <w:rPr>
                <w:b w:val="0"/>
                <w:sz w:val="17"/>
              </w:rPr>
              <w:t>Month 1, 14 Sept to 13 Oct</w:t>
            </w:r>
          </w:p>
        </w:tc>
        <w:tc>
          <w:tcPr>
            <w:tcW w:type="dxa" w:w="3216"/>
          </w:tcPr>
          <w:p>
            <w:r>
              <w:rPr>
                <w:b w:val="0"/>
                <w:sz w:val="17"/>
              </w:rPr>
            </w:r>
            <w:r>
              <w:rPr>
                <w:b w:val="0"/>
                <w:sz w:val="17"/>
              </w:rPr>
              <w:t>Rewritten LinkedIn profile with "pre-seed" said out loud. 12 posts. Company page once the name is cleared. Website live with the legal pages and honest prices marked "from". First article. Newsletter issue 1.</w:t>
            </w:r>
          </w:p>
        </w:tc>
        <w:tc>
          <w:tcPr>
            <w:tcW w:type="dxa" w:w="3216"/>
          </w:tcPr>
          <w:p>
            <w:r>
              <w:rPr>
                <w:b w:val="0"/>
                <w:sz w:val="17"/>
              </w:rPr>
            </w:r>
            <w:r>
              <w:rPr>
                <w:b w:val="0"/>
                <w:sz w:val="17"/>
              </w:rPr>
              <w:t>500 relevant followers, 300 website visits, 50 subscribers</w:t>
            </w:r>
          </w:p>
        </w:tc>
      </w:tr>
      <w:tr>
        <w:tc>
          <w:tcPr>
            <w:tcW w:type="dxa" w:w="3216"/>
          </w:tcPr>
          <w:p>
            <w:r>
              <w:rPr>
                <w:b w:val="0"/>
                <w:sz w:val="17"/>
              </w:rPr>
            </w:r>
            <w:r>
              <w:rPr>
                <w:b w:val="0"/>
                <w:sz w:val="17"/>
              </w:rPr>
              <w:t>Month 2, 14 Oct to 12 Nov</w:t>
            </w:r>
          </w:p>
        </w:tc>
        <w:tc>
          <w:tcPr>
            <w:tcW w:type="dxa" w:w="3216"/>
          </w:tcPr>
          <w:p>
            <w:r>
              <w:rPr>
                <w:b w:val="0"/>
                <w:sz w:val="17"/>
              </w:rPr>
            </w:r>
            <w:r>
              <w:rPr>
                <w:b w:val="0"/>
                <w:sz w:val="17"/>
              </w:rPr>
              <w:t>12 posts. Second article. Newsletter issues 2 and 3. Twenty interviews for the research report. Webinar announced. Report drafted and designed.</w:t>
            </w:r>
          </w:p>
        </w:tc>
        <w:tc>
          <w:tcPr>
            <w:tcW w:type="dxa" w:w="3216"/>
          </w:tcPr>
          <w:p>
            <w:r>
              <w:rPr>
                <w:b w:val="0"/>
                <w:sz w:val="17"/>
              </w:rPr>
            </w:r>
            <w:r>
              <w:rPr>
                <w:b w:val="0"/>
                <w:sz w:val="17"/>
              </w:rPr>
              <w:t>900 followers, 200 subscribers, 60 webinar registrations, 3 inbound conversations</w:t>
            </w:r>
          </w:p>
        </w:tc>
      </w:tr>
      <w:tr>
        <w:tc>
          <w:tcPr>
            <w:tcW w:type="dxa" w:w="3216"/>
          </w:tcPr>
          <w:p>
            <w:r>
              <w:rPr>
                <w:b w:val="0"/>
                <w:sz w:val="17"/>
              </w:rPr>
            </w:r>
            <w:r>
              <w:rPr>
                <w:b w:val="0"/>
                <w:sz w:val="17"/>
              </w:rPr>
              <w:t>Month 3, 13 Nov to 12 Dec</w:t>
            </w:r>
          </w:p>
        </w:tc>
        <w:tc>
          <w:tcPr>
            <w:tcW w:type="dxa" w:w="3216"/>
          </w:tcPr>
          <w:p>
            <w:r>
              <w:rPr>
                <w:b w:val="0"/>
                <w:sz w:val="17"/>
              </w:rPr>
            </w:r>
            <w:r>
              <w:rPr>
                <w:b w:val="0"/>
                <w:sz w:val="17"/>
              </w:rPr>
              <w:t>Webinar on Tue 17 Nov, 12:30 to 13:15. Research report "The State of Digital Maternal Care Coordination: UK and Nigeria, 2026" published Fri 20 Nov, with a download form. Press pitch to three outlets. Third article. 12 posts. Newsletter issues 4 and 5.</w:t>
            </w:r>
          </w:p>
        </w:tc>
        <w:tc>
          <w:tcPr>
            <w:tcW w:type="dxa" w:w="3216"/>
          </w:tcPr>
          <w:p>
            <w:r>
              <w:rPr>
                <w:b w:val="0"/>
                <w:sz w:val="17"/>
              </w:rPr>
            </w:r>
            <w:r>
              <w:rPr>
                <w:b w:val="0"/>
                <w:sz w:val="17"/>
              </w:rPr>
              <w:t>1,500 followers, 300 subscribers, 150 downloads in 14 days, 40 webinar attendees, 1 press mention</w:t>
            </w:r>
          </w:p>
        </w:tc>
      </w:tr>
    </w:tbl>
    <w:p/>
    <w:p>
      <w:r>
        <w:t>The report is 20 to 28 pages, built on 20 interviews and a survey, with the limits of the method stated in it. No patient data is used.</w:t>
      </w:r>
    </w:p>
    <w:p>
      <w:pPr>
        <w:pStyle w:val="Heading2"/>
      </w:pPr>
      <w:r>
        <w:t>How to price a proposal, and when to walk away</w:t>
      </w:r>
    </w:p>
    <w:p>
      <w:r>
        <w:t>Keep the proposal to about four pages: what you understood, what success means, what you will do, when, the price, what you assume, and a signature line. Offer two or three options and put a date on which the price expires.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Rule</w:t>
            </w:r>
          </w:p>
        </w:tc>
        <w:tc>
          <w:tcPr>
            <w:tcW w:type="dxa" w:w="4824"/>
          </w:tcPr>
          <w:p>
            <w:r>
              <w:rPr>
                <w:b/>
                <w:sz w:val="17"/>
              </w:rPr>
            </w:r>
            <w:r>
              <w:rPr>
                <w:b/>
                <w:sz w:val="17"/>
              </w:rPr>
              <w:t>The number</w:t>
            </w:r>
          </w:p>
        </w:tc>
      </w:tr>
      <w:tr>
        <w:tc>
          <w:tcPr>
            <w:tcW w:type="dxa" w:w="4824"/>
          </w:tcPr>
          <w:p>
            <w:r>
              <w:rPr>
                <w:b w:val="0"/>
                <w:sz w:val="17"/>
              </w:rPr>
            </w:r>
            <w:r>
              <w:rPr>
                <w:b w:val="0"/>
                <w:sz w:val="17"/>
              </w:rPr>
              <w:t>Day rate</w:t>
            </w:r>
          </w:p>
        </w:tc>
        <w:tc>
          <w:tcPr>
            <w:tcW w:type="dxa" w:w="4824"/>
          </w:tcPr>
          <w:p>
            <w:r>
              <w:rPr>
                <w:b w:val="0"/>
                <w:sz w:val="17"/>
              </w:rPr>
            </w:r>
            <w:r>
              <w:rPr>
                <w:b w:val="0"/>
                <w:sz w:val="17"/>
              </w:rPr>
              <w:t>£900, range £800 to £1,200 (ESTIMATE)</w:t>
            </w:r>
          </w:p>
        </w:tc>
      </w:tr>
      <w:tr>
        <w:tc>
          <w:tcPr>
            <w:tcW w:type="dxa" w:w="4824"/>
          </w:tcPr>
          <w:p>
            <w:r>
              <w:rPr>
                <w:b w:val="0"/>
                <w:sz w:val="17"/>
              </w:rPr>
            </w:r>
            <w:r>
              <w:rPr>
                <w:b w:val="0"/>
                <w:sz w:val="17"/>
              </w:rPr>
              <w:t>Monthly retainer</w:t>
            </w:r>
          </w:p>
        </w:tc>
        <w:tc>
          <w:tcPr>
            <w:tcW w:type="dxa" w:w="4824"/>
          </w:tcPr>
          <w:p>
            <w:r>
              <w:rPr>
                <w:b w:val="0"/>
                <w:sz w:val="17"/>
              </w:rPr>
            </w:r>
            <w:r>
              <w:rPr>
                <w:b w:val="0"/>
                <w:sz w:val="17"/>
              </w:rPr>
              <w:t>£2,500 to £5,000</w:t>
            </w:r>
          </w:p>
        </w:tc>
      </w:tr>
      <w:tr>
        <w:tc>
          <w:tcPr>
            <w:tcW w:type="dxa" w:w="4824"/>
          </w:tcPr>
          <w:p>
            <w:r>
              <w:rPr>
                <w:b w:val="0"/>
                <w:sz w:val="17"/>
              </w:rPr>
            </w:r>
            <w:r>
              <w:rPr>
                <w:b w:val="0"/>
                <w:sz w:val="17"/>
              </w:rPr>
              <w:t>Fixed sprint</w:t>
            </w:r>
          </w:p>
        </w:tc>
        <w:tc>
          <w:tcPr>
            <w:tcW w:type="dxa" w:w="4824"/>
          </w:tcPr>
          <w:p>
            <w:r>
              <w:rPr>
                <w:b w:val="0"/>
                <w:sz w:val="17"/>
              </w:rPr>
            </w:r>
            <w:r>
              <w:rPr>
                <w:b w:val="0"/>
                <w:sz w:val="17"/>
              </w:rPr>
              <w:t>£7,500 to £25,000</w:t>
            </w:r>
          </w:p>
        </w:tc>
      </w:tr>
      <w:tr>
        <w:tc>
          <w:tcPr>
            <w:tcW w:type="dxa" w:w="4824"/>
          </w:tcPr>
          <w:p>
            <w:r>
              <w:rPr>
                <w:b w:val="0"/>
                <w:sz w:val="17"/>
              </w:rPr>
            </w:r>
            <w:r>
              <w:rPr>
                <w:b w:val="0"/>
                <w:sz w:val="17"/>
              </w:rPr>
              <w:t>Never go below</w:t>
            </w:r>
          </w:p>
        </w:tc>
        <w:tc>
          <w:tcPr>
            <w:tcW w:type="dxa" w:w="4824"/>
          </w:tcPr>
          <w:p>
            <w:r>
              <w:rPr>
                <w:b w:val="0"/>
                <w:sz w:val="17"/>
              </w:rPr>
            </w:r>
            <w:r>
              <w:rPr>
                <w:b w:val="0"/>
                <w:sz w:val="17"/>
              </w:rPr>
              <w:t>£650 a day equivalent</w:t>
            </w:r>
          </w:p>
        </w:tc>
      </w:tr>
      <w:tr>
        <w:tc>
          <w:tcPr>
            <w:tcW w:type="dxa" w:w="4824"/>
          </w:tcPr>
          <w:p>
            <w:r>
              <w:rPr>
                <w:b w:val="0"/>
                <w:sz w:val="17"/>
              </w:rPr>
            </w:r>
            <w:r>
              <w:rPr>
                <w:b w:val="0"/>
                <w:sz w:val="17"/>
              </w:rPr>
              <w:t>Discount</w:t>
            </w:r>
          </w:p>
        </w:tc>
        <w:tc>
          <w:tcPr>
            <w:tcW w:type="dxa" w:w="4824"/>
          </w:tcPr>
          <w:p>
            <w:r>
              <w:rPr>
                <w:b w:val="0"/>
                <w:sz w:val="17"/>
              </w:rPr>
            </w:r>
            <w:r>
              <w:rPr>
                <w:b w:val="0"/>
                <w:sz w:val="17"/>
              </w:rPr>
              <w:t>15% at most, and only for prepayment or volume. Never cut price without cutting scope or getting something back, such as a reference</w:t>
            </w:r>
          </w:p>
        </w:tc>
      </w:tr>
      <w:tr>
        <w:tc>
          <w:tcPr>
            <w:tcW w:type="dxa" w:w="4824"/>
          </w:tcPr>
          <w:p>
            <w:r>
              <w:rPr>
                <w:b w:val="0"/>
                <w:sz w:val="17"/>
              </w:rPr>
            </w:r>
            <w:r>
              <w:rPr>
                <w:b w:val="0"/>
                <w:sz w:val="17"/>
              </w:rPr>
              <w:t>Payment</w:t>
            </w:r>
          </w:p>
        </w:tc>
        <w:tc>
          <w:tcPr>
            <w:tcW w:type="dxa" w:w="4824"/>
          </w:tcPr>
          <w:p>
            <w:r>
              <w:rPr>
                <w:b w:val="0"/>
                <w:sz w:val="17"/>
              </w:rPr>
            </w:r>
            <w:r>
              <w:rPr>
                <w:b w:val="0"/>
                <w:sz w:val="17"/>
              </w:rPr>
              <w:t>Projects 50% up front. Retainers monthly in advance</w:t>
            </w:r>
          </w:p>
        </w:tc>
      </w:tr>
      <w:tr>
        <w:tc>
          <w:tcPr>
            <w:tcW w:type="dxa" w:w="4824"/>
          </w:tcPr>
          <w:p>
            <w:r>
              <w:rPr>
                <w:b w:val="0"/>
                <w:sz w:val="17"/>
              </w:rPr>
            </w:r>
            <w:r>
              <w:rPr>
                <w:b w:val="0"/>
                <w:sz w:val="17"/>
              </w:rPr>
              <w:t>Free work</w:t>
            </w:r>
          </w:p>
        </w:tc>
        <w:tc>
          <w:tcPr>
            <w:tcW w:type="dxa" w:w="4824"/>
          </w:tcPr>
          <w:p>
            <w:r>
              <w:rPr>
                <w:b w:val="0"/>
                <w:sz w:val="17"/>
              </w:rPr>
            </w:r>
            <w:r>
              <w:rPr>
                <w:b w:val="0"/>
                <w:sz w:val="17"/>
              </w:rPr>
              <w:t>One free 30-minute session per prospect. No free workshops</w:t>
            </w:r>
          </w:p>
        </w:tc>
      </w:tr>
      <w:tr>
        <w:tc>
          <w:tcPr>
            <w:tcW w:type="dxa" w:w="4824"/>
          </w:tcPr>
          <w:p>
            <w:r>
              <w:rPr>
                <w:b w:val="0"/>
                <w:sz w:val="17"/>
              </w:rPr>
            </w:r>
            <w:r>
              <w:rPr>
                <w:b w:val="0"/>
                <w:sz w:val="17"/>
              </w:rPr>
              <w:t>MaternaLink pilots</w:t>
            </w:r>
          </w:p>
        </w:tc>
        <w:tc>
          <w:tcPr>
            <w:tcW w:type="dxa" w:w="4824"/>
          </w:tcPr>
          <w:p>
            <w:r>
              <w:rPr>
                <w:b w:val="0"/>
                <w:sz w:val="17"/>
              </w:rPr>
            </w:r>
            <w:r>
              <w:rPr>
                <w:b w:val="0"/>
                <w:sz w:val="17"/>
              </w:rPr>
              <w:t>Never free. Minimum £10,000 (ESTIMATE), and only with data-protection and safety conditions agreed first</w:t>
            </w:r>
          </w:p>
        </w:tc>
      </w:tr>
      <w:tr>
        <w:tc>
          <w:tcPr>
            <w:tcW w:type="dxa" w:w="4824"/>
          </w:tcPr>
          <w:p>
            <w:r>
              <w:rPr>
                <w:b w:val="0"/>
                <w:sz w:val="17"/>
              </w:rPr>
            </w:r>
            <w:r>
              <w:rPr>
                <w:b w:val="0"/>
                <w:sz w:val="17"/>
              </w:rPr>
              <w:t>Nigerian government work</w:t>
            </w:r>
          </w:p>
        </w:tc>
        <w:tc>
          <w:tcPr>
            <w:tcW w:type="dxa" w:w="4824"/>
          </w:tcPr>
          <w:p>
            <w:r>
              <w:rPr>
                <w:b w:val="0"/>
                <w:sz w:val="17"/>
              </w:rPr>
            </w:r>
            <w:r>
              <w:rPr>
                <w:b w:val="0"/>
                <w:sz w:val="17"/>
              </w:rPr>
              <w:t>Quote in pounds or dollars. At least 30% paid before you start. No work before that payment arrives</w:t>
            </w:r>
          </w:p>
        </w:tc>
      </w:tr>
    </w:tbl>
    <w:p/>
    <w:p>
      <w:r>
        <w:t>Walk away when any of these is true: they ask you to go below the floor; they want free work or equity with no cash; after two calls nobody will name who signs; they want you to say something untrue, such as NHS-approved or clinically proven; the scope keeps growing while the price stays still.</w:t>
      </w:r>
    </w:p>
    <w:p>
      <w:pPr>
        <w:pStyle w:val="Heading2"/>
      </w:pPr>
      <w:r>
        <w:t>What to measure each week</w:t>
      </w:r>
    </w:p>
    <w:p>
      <w:r>
        <w:t>Six numbers, in the Friday review. Nothing else.</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Number</w:t>
            </w:r>
          </w:p>
        </w:tc>
        <w:tc>
          <w:tcPr>
            <w:tcW w:type="dxa" w:w="4824"/>
          </w:tcPr>
          <w:p>
            <w:r>
              <w:rPr>
                <w:b/>
                <w:sz w:val="17"/>
              </w:rPr>
            </w:r>
            <w:r>
              <w:rPr>
                <w:b/>
                <w:sz w:val="17"/>
              </w:rPr>
              <w:t>Target</w:t>
            </w:r>
          </w:p>
        </w:tc>
      </w:tr>
      <w:tr>
        <w:tc>
          <w:tcPr>
            <w:tcW w:type="dxa" w:w="4824"/>
          </w:tcPr>
          <w:p>
            <w:r>
              <w:rPr>
                <w:b w:val="0"/>
                <w:sz w:val="17"/>
              </w:rPr>
            </w:r>
            <w:r>
              <w:rPr>
                <w:b w:val="0"/>
                <w:sz w:val="17"/>
              </w:rPr>
              <w:t>New contacts added</w:t>
            </w:r>
          </w:p>
        </w:tc>
        <w:tc>
          <w:tcPr>
            <w:tcW w:type="dxa" w:w="4824"/>
          </w:tcPr>
          <w:p>
            <w:r>
              <w:rPr>
                <w:b w:val="0"/>
                <w:sz w:val="17"/>
              </w:rPr>
            </w:r>
            <w:r>
              <w:rPr>
                <w:b w:val="0"/>
                <w:sz w:val="17"/>
              </w:rPr>
              <w:t>40</w:t>
            </w:r>
          </w:p>
        </w:tc>
      </w:tr>
      <w:tr>
        <w:tc>
          <w:tcPr>
            <w:tcW w:type="dxa" w:w="4824"/>
          </w:tcPr>
          <w:p>
            <w:r>
              <w:rPr>
                <w:b w:val="0"/>
                <w:sz w:val="17"/>
              </w:rPr>
            </w:r>
            <w:r>
              <w:rPr>
                <w:b w:val="0"/>
                <w:sz w:val="17"/>
              </w:rPr>
              <w:t>Real conversations held</w:t>
            </w:r>
          </w:p>
        </w:tc>
        <w:tc>
          <w:tcPr>
            <w:tcW w:type="dxa" w:w="4824"/>
          </w:tcPr>
          <w:p>
            <w:r>
              <w:rPr>
                <w:b w:val="0"/>
                <w:sz w:val="17"/>
              </w:rPr>
            </w:r>
            <w:r>
              <w:rPr>
                <w:b w:val="0"/>
                <w:sz w:val="17"/>
              </w:rPr>
              <w:t>20</w:t>
            </w:r>
          </w:p>
        </w:tc>
      </w:tr>
      <w:tr>
        <w:tc>
          <w:tcPr>
            <w:tcW w:type="dxa" w:w="4824"/>
          </w:tcPr>
          <w:p>
            <w:r>
              <w:rPr>
                <w:b w:val="0"/>
                <w:sz w:val="17"/>
              </w:rPr>
            </w:r>
            <w:r>
              <w:rPr>
                <w:b w:val="0"/>
                <w:sz w:val="17"/>
              </w:rPr>
              <w:t>Discovery calls held</w:t>
            </w:r>
          </w:p>
        </w:tc>
        <w:tc>
          <w:tcPr>
            <w:tcW w:type="dxa" w:w="4824"/>
          </w:tcPr>
          <w:p>
            <w:r>
              <w:rPr>
                <w:b w:val="0"/>
                <w:sz w:val="17"/>
              </w:rPr>
            </w:r>
            <w:r>
              <w:rPr>
                <w:b w:val="0"/>
                <w:sz w:val="17"/>
              </w:rPr>
              <w:t>5</w:t>
            </w:r>
          </w:p>
        </w:tc>
      </w:tr>
      <w:tr>
        <w:tc>
          <w:tcPr>
            <w:tcW w:type="dxa" w:w="4824"/>
          </w:tcPr>
          <w:p>
            <w:r>
              <w:rPr>
                <w:b w:val="0"/>
                <w:sz w:val="17"/>
              </w:rPr>
            </w:r>
            <w:r>
              <w:rPr>
                <w:b w:val="0"/>
                <w:sz w:val="17"/>
              </w:rPr>
              <w:t>Proposals sent</w:t>
            </w:r>
          </w:p>
        </w:tc>
        <w:tc>
          <w:tcPr>
            <w:tcW w:type="dxa" w:w="4824"/>
          </w:tcPr>
          <w:p>
            <w:r>
              <w:rPr>
                <w:b w:val="0"/>
                <w:sz w:val="17"/>
              </w:rPr>
            </w:r>
            <w:r>
              <w:rPr>
                <w:b w:val="0"/>
                <w:sz w:val="17"/>
              </w:rPr>
              <w:t>2</w:t>
            </w:r>
          </w:p>
        </w:tc>
      </w:tr>
      <w:tr>
        <w:tc>
          <w:tcPr>
            <w:tcW w:type="dxa" w:w="4824"/>
          </w:tcPr>
          <w:p>
            <w:r>
              <w:rPr>
                <w:b w:val="0"/>
                <w:sz w:val="17"/>
              </w:rPr>
            </w:r>
            <w:r>
              <w:rPr>
                <w:b w:val="0"/>
                <w:sz w:val="17"/>
              </w:rPr>
              <w:t>Posts published</w:t>
            </w:r>
          </w:p>
        </w:tc>
        <w:tc>
          <w:tcPr>
            <w:tcW w:type="dxa" w:w="4824"/>
          </w:tcPr>
          <w:p>
            <w:r>
              <w:rPr>
                <w:b w:val="0"/>
                <w:sz w:val="17"/>
              </w:rPr>
            </w:r>
            <w:r>
              <w:rPr>
                <w:b w:val="0"/>
                <w:sz w:val="17"/>
              </w:rPr>
              <w:t>3</w:t>
            </w:r>
          </w:p>
        </w:tc>
      </w:tr>
      <w:tr>
        <w:tc>
          <w:tcPr>
            <w:tcW w:type="dxa" w:w="4824"/>
          </w:tcPr>
          <w:p>
            <w:r>
              <w:rPr>
                <w:b w:val="0"/>
                <w:sz w:val="17"/>
              </w:rPr>
            </w:r>
            <w:r>
              <w:rPr>
                <w:b w:val="0"/>
                <w:sz w:val="17"/>
              </w:rPr>
              <w:t>Inbound enquiries (they came to you)</w:t>
            </w:r>
          </w:p>
        </w:tc>
        <w:tc>
          <w:tcPr>
            <w:tcW w:type="dxa" w:w="4824"/>
          </w:tcPr>
          <w:p>
            <w:r>
              <w:rPr>
                <w:b w:val="0"/>
                <w:sz w:val="17"/>
              </w:rPr>
            </w:r>
            <w:r>
              <w:rPr>
                <w:b w:val="0"/>
                <w:sz w:val="17"/>
              </w:rPr>
              <w:t>3 by week 4, 15 by week 13</w:t>
            </w:r>
          </w:p>
        </w:tc>
      </w:tr>
    </w:tbl>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CRM</w:t>
            </w:r>
          </w:p>
        </w:tc>
        <w:tc>
          <w:tcPr>
            <w:tcW w:type="dxa" w:w="4824"/>
          </w:tcPr>
          <w:p>
            <w:r>
              <w:rPr>
                <w:b w:val="0"/>
                <w:sz w:val="17"/>
              </w:rPr>
            </w:r>
            <w:r>
              <w:rPr>
                <w:b w:val="0"/>
                <w:sz w:val="17"/>
              </w:rPr>
              <w:t>The software that holds your contacts, your deals and what stage each one is at</w:t>
            </w:r>
          </w:p>
        </w:tc>
      </w:tr>
      <w:tr>
        <w:tc>
          <w:tcPr>
            <w:tcW w:type="dxa" w:w="4824"/>
          </w:tcPr>
          <w:p>
            <w:r>
              <w:rPr>
                <w:b w:val="0"/>
                <w:sz w:val="17"/>
              </w:rPr>
            </w:r>
            <w:r>
              <w:rPr>
                <w:b w:val="0"/>
                <w:sz w:val="17"/>
              </w:rPr>
              <w:t>Discovery call</w:t>
            </w:r>
          </w:p>
        </w:tc>
        <w:tc>
          <w:tcPr>
            <w:tcW w:type="dxa" w:w="4824"/>
          </w:tcPr>
          <w:p>
            <w:r>
              <w:rPr>
                <w:b w:val="0"/>
                <w:sz w:val="17"/>
              </w:rPr>
            </w:r>
            <w:r>
              <w:rPr>
                <w:b w:val="0"/>
                <w:sz w:val="17"/>
              </w:rPr>
              <w:t>A first 30-minute call to find out what someone needs, before any pitch</w:t>
            </w:r>
          </w:p>
        </w:tc>
      </w:tr>
      <w:tr>
        <w:tc>
          <w:tcPr>
            <w:tcW w:type="dxa" w:w="4824"/>
          </w:tcPr>
          <w:p>
            <w:r>
              <w:rPr>
                <w:b w:val="0"/>
                <w:sz w:val="17"/>
              </w:rPr>
            </w:r>
            <w:r>
              <w:rPr>
                <w:b w:val="0"/>
                <w:sz w:val="17"/>
              </w:rPr>
              <w:t>Retainer</w:t>
            </w:r>
          </w:p>
        </w:tc>
        <w:tc>
          <w:tcPr>
            <w:tcW w:type="dxa" w:w="4824"/>
          </w:tcPr>
          <w:p>
            <w:r>
              <w:rPr>
                <w:b w:val="0"/>
                <w:sz w:val="17"/>
              </w:rPr>
            </w:r>
            <w:r>
              <w:rPr>
                <w:b w:val="0"/>
                <w:sz w:val="17"/>
              </w:rPr>
              <w:t>A fixed monthly fee for an agreed amount of your time</w:t>
            </w:r>
          </w:p>
        </w:tc>
      </w:tr>
      <w:tr>
        <w:tc>
          <w:tcPr>
            <w:tcW w:type="dxa" w:w="4824"/>
          </w:tcPr>
          <w:p>
            <w:r>
              <w:rPr>
                <w:b w:val="0"/>
                <w:sz w:val="17"/>
              </w:rPr>
            </w:r>
            <w:r>
              <w:rPr>
                <w:b w:val="0"/>
                <w:sz w:val="17"/>
              </w:rPr>
              <w:t>Sprint</w:t>
            </w:r>
          </w:p>
        </w:tc>
        <w:tc>
          <w:tcPr>
            <w:tcW w:type="dxa" w:w="4824"/>
          </w:tcPr>
          <w:p>
            <w:r>
              <w:rPr>
                <w:b w:val="0"/>
                <w:sz w:val="17"/>
              </w:rPr>
            </w:r>
            <w:r>
              <w:rPr>
                <w:b w:val="0"/>
                <w:sz w:val="17"/>
              </w:rPr>
              <w:t>A fixed piece of work with a fixed price and an end date</w:t>
            </w:r>
          </w:p>
        </w:tc>
      </w:tr>
      <w:tr>
        <w:tc>
          <w:tcPr>
            <w:tcW w:type="dxa" w:w="4824"/>
          </w:tcPr>
          <w:p>
            <w:r>
              <w:rPr>
                <w:b w:val="0"/>
                <w:sz w:val="17"/>
              </w:rPr>
            </w:r>
            <w:r>
              <w:rPr>
                <w:b w:val="0"/>
                <w:sz w:val="17"/>
              </w:rPr>
              <w:t>DTAC</w:t>
            </w:r>
          </w:p>
        </w:tc>
        <w:tc>
          <w:tcPr>
            <w:tcW w:type="dxa" w:w="4824"/>
          </w:tcPr>
          <w:p>
            <w:r>
              <w:rPr>
                <w:b w:val="0"/>
                <w:sz w:val="17"/>
              </w:rPr>
            </w:r>
            <w:r>
              <w:rPr>
                <w:b w:val="0"/>
                <w:sz w:val="17"/>
              </w:rPr>
              <w:t>The NHS checklist a digital product must pass before a hospital can buy it</w:t>
            </w:r>
          </w:p>
        </w:tc>
      </w:tr>
      <w:tr>
        <w:tc>
          <w:tcPr>
            <w:tcW w:type="dxa" w:w="4824"/>
          </w:tcPr>
          <w:p>
            <w:r>
              <w:rPr>
                <w:b w:val="0"/>
                <w:sz w:val="17"/>
              </w:rPr>
            </w:r>
            <w:r>
              <w:rPr>
                <w:b w:val="0"/>
                <w:sz w:val="17"/>
              </w:rPr>
              <w:t>Inbound</w:t>
            </w:r>
          </w:p>
        </w:tc>
        <w:tc>
          <w:tcPr>
            <w:tcW w:type="dxa" w:w="4824"/>
          </w:tcPr>
          <w:p>
            <w:r>
              <w:rPr>
                <w:b w:val="0"/>
                <w:sz w:val="17"/>
              </w:rPr>
            </w:r>
            <w:r>
              <w:rPr>
                <w:b w:val="0"/>
                <w:sz w:val="17"/>
              </w:rPr>
              <w:t>Someone who contacts you first, rather than you contacting them</w:t>
            </w:r>
          </w:p>
        </w:tc>
      </w:tr>
      <w:tr>
        <w:tc>
          <w:tcPr>
            <w:tcW w:type="dxa" w:w="4824"/>
          </w:tcPr>
          <w:p>
            <w:r>
              <w:rPr>
                <w:b w:val="0"/>
                <w:sz w:val="17"/>
              </w:rPr>
            </w:r>
            <w:r>
              <w:rPr>
                <w:b w:val="0"/>
                <w:sz w:val="17"/>
              </w:rPr>
              <w:t>Mobilisation payment</w:t>
            </w:r>
          </w:p>
        </w:tc>
        <w:tc>
          <w:tcPr>
            <w:tcW w:type="dxa" w:w="4824"/>
          </w:tcPr>
          <w:p>
            <w:r>
              <w:rPr>
                <w:b w:val="0"/>
                <w:sz w:val="17"/>
              </w:rPr>
            </w:r>
            <w:r>
              <w:rPr>
                <w:b w:val="0"/>
                <w:sz w:val="17"/>
              </w:rPr>
              <w:t>Money paid up front so you can start work, common in government contracts</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