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6B" w:rsidRDefault="00CE3E6B">
      <w:r>
        <w:t>Persona for Puzzler App – Virtual Reality nanodegree</w:t>
      </w:r>
      <w:bookmarkStart w:id="0" w:name="_GoBack"/>
      <w:bookmarkEnd w:id="0"/>
    </w:p>
    <w:p w:rsidR="00CE3E6B" w:rsidRDefault="00CE3C11">
      <w:r>
        <w:rPr>
          <w:noProof/>
        </w:rPr>
        <w:drawing>
          <wp:inline distT="0" distB="0" distL="0" distR="0">
            <wp:extent cx="1755946" cy="2194560"/>
            <wp:effectExtent l="0" t="0" r="0" b="0"/>
            <wp:docPr id="1" name="Picture 1" descr="Image result for portrait d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rtrait dood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14" cy="21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Russell, 28, Software Developer</w:t>
      </w:r>
    </w:p>
    <w:p w:rsidR="00CE3C11" w:rsidRDefault="00CE3C11"/>
    <w:p w:rsidR="00CE3E6B" w:rsidRDefault="00CE3E6B">
      <w:r>
        <w:t xml:space="preserve">Russell understands that a sharp mind is key to solving the most challenging problems in the IT industry. </w:t>
      </w:r>
      <w:proofErr w:type="gramStart"/>
      <w:r>
        <w:t>This is why</w:t>
      </w:r>
      <w:proofErr w:type="gramEnd"/>
      <w:r>
        <w:t xml:space="preserve"> he plays puzzle games such as Bubble Shooter at work, and has even been known to dabble into Sudoku. He currently works as a frontend developer, where he was asked to learn a technology he never used before for the job.</w:t>
      </w:r>
      <w:r>
        <w:br/>
      </w:r>
      <w:r>
        <w:br/>
        <w:t>“</w:t>
      </w:r>
      <w:r w:rsidR="00CE3C11">
        <w:t>The art of simplicity is a puzzle of complexity.” – Douglas Horton</w:t>
      </w:r>
    </w:p>
    <w:p w:rsidR="00CE3E6B" w:rsidRDefault="00CE3E6B"/>
    <w:sectPr w:rsidR="00CE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6B"/>
    <w:rsid w:val="001F6563"/>
    <w:rsid w:val="00CE3C11"/>
    <w:rsid w:val="00C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2E67"/>
  <w15:chartTrackingRefBased/>
  <w15:docId w15:val="{2C8F896D-D667-413F-96BA-5AA0AF2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2017-12-30T15:15:00Z</dcterms:created>
  <dcterms:modified xsi:type="dcterms:W3CDTF">2017-12-30T15:32:00Z</dcterms:modified>
</cp:coreProperties>
</file>