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B24D" w14:textId="77777777" w:rsidR="009E30B8" w:rsidRDefault="009E30B8" w:rsidP="00603848">
      <w:pPr>
        <w:pStyle w:val="NoSpacing"/>
      </w:pPr>
      <w:r>
        <w:t>PRAKTIKUM</w:t>
      </w:r>
    </w:p>
    <w:p w14:paraId="2C414A4B" w14:textId="1DC9F78E" w:rsidR="009E30B8" w:rsidRDefault="009E30B8" w:rsidP="00216295">
      <w:pPr>
        <w:spacing w:line="36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INTERNET OF THINGS (IOT)</w:t>
      </w:r>
    </w:p>
    <w:p w14:paraId="682AD06F" w14:textId="77777777" w:rsidR="00216295" w:rsidRPr="00216295" w:rsidRDefault="00216295" w:rsidP="00216295">
      <w:pPr>
        <w:spacing w:line="360" w:lineRule="auto"/>
        <w:jc w:val="center"/>
        <w:rPr>
          <w:rFonts w:cs="Times New Roman"/>
          <w:b/>
          <w:sz w:val="28"/>
        </w:rPr>
      </w:pPr>
    </w:p>
    <w:p w14:paraId="5FCBE6CD" w14:textId="77777777" w:rsidR="009E30B8" w:rsidRDefault="009E30B8" w:rsidP="009E30B8">
      <w:pPr>
        <w:pStyle w:val="BodyText"/>
        <w:spacing w:line="360" w:lineRule="auto"/>
        <w:ind w:left="1406" w:right="1762"/>
        <w:jc w:val="center"/>
        <w:rPr>
          <w:lang w:val="id-ID"/>
        </w:rPr>
      </w:pPr>
    </w:p>
    <w:p w14:paraId="2C104662" w14:textId="4D8B27F6" w:rsidR="00216295" w:rsidRDefault="009E30B8" w:rsidP="00216295">
      <w:pPr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85972CD" wp14:editId="138FC724">
            <wp:extent cx="1807930" cy="1800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93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E8F2" w14:textId="77777777" w:rsidR="00216295" w:rsidRDefault="00216295" w:rsidP="00216295">
      <w:pPr>
        <w:spacing w:line="360" w:lineRule="auto"/>
        <w:jc w:val="center"/>
        <w:rPr>
          <w:rFonts w:cs="Times New Roman"/>
        </w:rPr>
      </w:pPr>
    </w:p>
    <w:p w14:paraId="5F1210EE" w14:textId="77777777" w:rsidR="00216295" w:rsidRDefault="00216295" w:rsidP="00216295">
      <w:pPr>
        <w:spacing w:line="360" w:lineRule="auto"/>
        <w:jc w:val="center"/>
        <w:rPr>
          <w:rFonts w:cs="Times New Roman"/>
        </w:rPr>
      </w:pPr>
    </w:p>
    <w:p w14:paraId="53853D9F" w14:textId="0768EB28" w:rsidR="009E30B8" w:rsidRDefault="009E30B8" w:rsidP="00216295">
      <w:pPr>
        <w:spacing w:line="360" w:lineRule="auto"/>
        <w:jc w:val="center"/>
        <w:rPr>
          <w:rFonts w:cs="Times New Roman"/>
        </w:rPr>
      </w:pPr>
      <w:proofErr w:type="spellStart"/>
      <w:r>
        <w:rPr>
          <w:rFonts w:cs="Times New Roman"/>
        </w:rPr>
        <w:t>Disusun</w:t>
      </w:r>
      <w:proofErr w:type="spellEnd"/>
      <w:r>
        <w:rPr>
          <w:rFonts w:cs="Times New Roman"/>
        </w:rPr>
        <w:t xml:space="preserve"> Oleh:</w:t>
      </w:r>
    </w:p>
    <w:p w14:paraId="45A8953F" w14:textId="77777777" w:rsidR="00216295" w:rsidRDefault="00216295" w:rsidP="00216295">
      <w:pPr>
        <w:spacing w:before="240" w:after="240"/>
        <w:ind w:left="2268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Algeori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Wira</w:t>
      </w:r>
      <w:proofErr w:type="spellEnd"/>
      <w:r>
        <w:rPr>
          <w:rFonts w:eastAsia="Times New Roman" w:cs="Times New Roman"/>
          <w:szCs w:val="24"/>
        </w:rPr>
        <w:t xml:space="preserve"> Wahyu </w:t>
      </w:r>
      <w:proofErr w:type="spellStart"/>
      <w:r>
        <w:rPr>
          <w:rFonts w:eastAsia="Times New Roman" w:cs="Times New Roman"/>
          <w:szCs w:val="24"/>
        </w:rPr>
        <w:t>Hidayat</w:t>
      </w:r>
      <w:proofErr w:type="spellEnd"/>
      <w:r>
        <w:rPr>
          <w:rFonts w:eastAsia="Times New Roman" w:cs="Times New Roman"/>
          <w:szCs w:val="24"/>
        </w:rPr>
        <w:tab/>
        <w:t>(V3920006)</w:t>
      </w:r>
    </w:p>
    <w:p w14:paraId="6F72790F" w14:textId="71423FAD" w:rsidR="00216295" w:rsidRDefault="00216295" w:rsidP="00216295">
      <w:pPr>
        <w:spacing w:before="240" w:after="240"/>
        <w:ind w:left="2268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Ardianita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Fauziyah</w:t>
      </w:r>
      <w:proofErr w:type="spellEnd"/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(V3920009)</w:t>
      </w:r>
    </w:p>
    <w:p w14:paraId="159B393A" w14:textId="77777777" w:rsidR="00216295" w:rsidRDefault="00216295" w:rsidP="00216295">
      <w:pPr>
        <w:spacing w:before="240" w:after="240"/>
        <w:ind w:left="2268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Elya Kumala </w:t>
      </w:r>
      <w:proofErr w:type="spellStart"/>
      <w:r>
        <w:rPr>
          <w:rFonts w:eastAsia="Times New Roman" w:cs="Times New Roman"/>
          <w:szCs w:val="24"/>
        </w:rPr>
        <w:t>Fauziyah</w:t>
      </w:r>
      <w:proofErr w:type="spellEnd"/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(V3920020)</w:t>
      </w:r>
    </w:p>
    <w:p w14:paraId="7EEF1473" w14:textId="77777777" w:rsidR="00216295" w:rsidRDefault="00216295" w:rsidP="00216295">
      <w:pPr>
        <w:spacing w:before="240" w:after="240"/>
        <w:ind w:left="2268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Hemalia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Aisyah</w:t>
      </w:r>
      <w:proofErr w:type="spellEnd"/>
      <w:r>
        <w:rPr>
          <w:rFonts w:eastAsia="Times New Roman" w:cs="Times New Roman"/>
          <w:szCs w:val="24"/>
        </w:rPr>
        <w:t xml:space="preserve"> Putri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(V3920025)</w:t>
      </w:r>
    </w:p>
    <w:p w14:paraId="34F06A54" w14:textId="77777777" w:rsidR="00216295" w:rsidRDefault="00216295" w:rsidP="00216295">
      <w:pPr>
        <w:spacing w:before="240" w:after="240"/>
        <w:ind w:left="2268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Linda </w:t>
      </w:r>
      <w:proofErr w:type="spellStart"/>
      <w:r>
        <w:rPr>
          <w:rFonts w:eastAsia="Times New Roman" w:cs="Times New Roman"/>
          <w:szCs w:val="24"/>
        </w:rPr>
        <w:t>Ramawati</w:t>
      </w:r>
      <w:proofErr w:type="spellEnd"/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(V3920033)</w:t>
      </w:r>
    </w:p>
    <w:p w14:paraId="2D9894FA" w14:textId="77777777" w:rsidR="009E30B8" w:rsidRDefault="009E30B8" w:rsidP="009E30B8">
      <w:pPr>
        <w:spacing w:line="360" w:lineRule="auto"/>
        <w:rPr>
          <w:rFonts w:cs="Times New Roman"/>
          <w:b/>
          <w:sz w:val="28"/>
          <w:szCs w:val="32"/>
        </w:rPr>
      </w:pPr>
    </w:p>
    <w:p w14:paraId="5197F497" w14:textId="77777777" w:rsidR="009E30B8" w:rsidRDefault="009E30B8" w:rsidP="009E30B8">
      <w:pPr>
        <w:spacing w:line="360" w:lineRule="auto"/>
        <w:jc w:val="center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PRODI D3 TEKNIK INFORMATIKA (MADIUN)</w:t>
      </w:r>
    </w:p>
    <w:p w14:paraId="4D8F206B" w14:textId="77777777" w:rsidR="009E30B8" w:rsidRDefault="009E30B8" w:rsidP="009E30B8">
      <w:pPr>
        <w:spacing w:line="360" w:lineRule="auto"/>
        <w:jc w:val="center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 xml:space="preserve">SEKOLAH VOKASI </w:t>
      </w:r>
    </w:p>
    <w:p w14:paraId="06DB815D" w14:textId="77777777" w:rsidR="009E30B8" w:rsidRDefault="009E30B8" w:rsidP="009E30B8">
      <w:pPr>
        <w:spacing w:line="360" w:lineRule="auto"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>UNIVERSITAS SEBELAS MARET</w:t>
      </w:r>
    </w:p>
    <w:p w14:paraId="2DFE941E" w14:textId="77777777" w:rsidR="009E30B8" w:rsidRDefault="009E30B8" w:rsidP="009E30B8">
      <w:pPr>
        <w:spacing w:line="360" w:lineRule="auto"/>
        <w:jc w:val="center"/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 xml:space="preserve">SURAKARTA </w:t>
      </w:r>
    </w:p>
    <w:p w14:paraId="1A8519BE" w14:textId="77777777" w:rsidR="009E30B8" w:rsidRDefault="009E30B8" w:rsidP="009E30B8">
      <w:pPr>
        <w:ind w:left="360" w:hanging="360"/>
        <w:jc w:val="center"/>
        <w:rPr>
          <w:rFonts w:asciiTheme="minorHAnsi" w:hAnsiTheme="minorHAnsi" w:cstheme="minorBidi"/>
          <w:sz w:val="22"/>
        </w:rPr>
      </w:pPr>
      <w:r>
        <w:rPr>
          <w:rFonts w:cs="Times New Roman"/>
          <w:b/>
          <w:bCs/>
          <w:sz w:val="28"/>
          <w:szCs w:val="24"/>
        </w:rPr>
        <w:t>2021</w:t>
      </w:r>
    </w:p>
    <w:p w14:paraId="1C057AE2" w14:textId="77777777" w:rsidR="009E30B8" w:rsidRDefault="009E30B8">
      <w:pPr>
        <w:jc w:val="left"/>
      </w:pPr>
      <w:r>
        <w:br w:type="page"/>
      </w:r>
    </w:p>
    <w:p w14:paraId="11F74BD7" w14:textId="44F59297" w:rsidR="005361D5" w:rsidRPr="00216295" w:rsidRDefault="000734F3">
      <w:pPr>
        <w:rPr>
          <w:b/>
          <w:bCs/>
        </w:rPr>
      </w:pPr>
      <w:proofErr w:type="spellStart"/>
      <w:r w:rsidRPr="00216295">
        <w:rPr>
          <w:b/>
          <w:bCs/>
        </w:rPr>
        <w:lastRenderedPageBreak/>
        <w:t>Objek</w:t>
      </w:r>
      <w:proofErr w:type="spellEnd"/>
      <w:r w:rsidRPr="00216295">
        <w:rPr>
          <w:b/>
          <w:bCs/>
        </w:rPr>
        <w:t xml:space="preserve"> dan </w:t>
      </w:r>
      <w:proofErr w:type="spellStart"/>
      <w:r w:rsidRPr="00216295">
        <w:rPr>
          <w:b/>
          <w:bCs/>
        </w:rPr>
        <w:t>Atribut</w:t>
      </w:r>
      <w:proofErr w:type="spellEnd"/>
    </w:p>
    <w:p w14:paraId="5725421C" w14:textId="77777777" w:rsidR="005361D5" w:rsidRDefault="000734F3"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home device.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kami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, </w:t>
      </w:r>
      <w:proofErr w:type="spellStart"/>
      <w:r>
        <w:t>kelembaban</w:t>
      </w:r>
      <w:proofErr w:type="spellEnd"/>
      <w:r>
        <w:t xml:space="preserve">.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ruangan</w:t>
      </w:r>
      <w:proofErr w:type="spellEnd"/>
    </w:p>
    <w:p w14:paraId="4B65FF31" w14:textId="77777777" w:rsidR="005361D5" w:rsidRDefault="005361D5"/>
    <w:p w14:paraId="22FBDE88" w14:textId="77777777" w:rsidR="005361D5" w:rsidRPr="00216295" w:rsidRDefault="000734F3">
      <w:pPr>
        <w:rPr>
          <w:b/>
          <w:bCs/>
        </w:rPr>
      </w:pPr>
      <w:proofErr w:type="spellStart"/>
      <w:r w:rsidRPr="00216295">
        <w:rPr>
          <w:b/>
          <w:bCs/>
        </w:rPr>
        <w:t>Deskripsi</w:t>
      </w:r>
      <w:proofErr w:type="spellEnd"/>
    </w:p>
    <w:p w14:paraId="3394D82E" w14:textId="77777777" w:rsidR="005361D5" w:rsidRDefault="000734F3">
      <w:proofErr w:type="spellStart"/>
      <w:r>
        <w:t>Sistem</w:t>
      </w:r>
      <w:proofErr w:type="spellEnd"/>
      <w:r>
        <w:t xml:space="preserve"> yang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controlling dan juga monitoring.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device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, </w:t>
      </w:r>
      <w:proofErr w:type="spellStart"/>
      <w:r>
        <w:t>kipas</w:t>
      </w:r>
      <w:proofErr w:type="spellEnd"/>
      <w:r>
        <w:t xml:space="preserve">, dan lain -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controlling,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monitoring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dan </w:t>
      </w:r>
      <w:proofErr w:type="spellStart"/>
      <w:r>
        <w:t>berkala</w:t>
      </w:r>
      <w:proofErr w:type="spellEnd"/>
      <w:r>
        <w:t xml:space="preserve">. </w:t>
      </w:r>
    </w:p>
    <w:p w14:paraId="70362F34" w14:textId="77777777" w:rsidR="005361D5" w:rsidRDefault="005361D5"/>
    <w:p w14:paraId="69BDDD91" w14:textId="77777777" w:rsidR="005361D5" w:rsidRPr="00216295" w:rsidRDefault="000734F3">
      <w:pPr>
        <w:rPr>
          <w:b/>
          <w:bCs/>
        </w:rPr>
      </w:pPr>
      <w:r w:rsidRPr="00216295">
        <w:rPr>
          <w:b/>
          <w:bCs/>
        </w:rPr>
        <w:t>Flowchart</w:t>
      </w:r>
    </w:p>
    <w:p w14:paraId="33E9F14C" w14:textId="77777777" w:rsidR="005361D5" w:rsidRDefault="000734F3">
      <w:r>
        <w:rPr>
          <w:noProof/>
        </w:rPr>
        <w:drawing>
          <wp:inline distT="114300" distB="114300" distL="114300" distR="114300" wp14:anchorId="68B7F782" wp14:editId="646346A3">
            <wp:extent cx="6053959" cy="5770179"/>
            <wp:effectExtent l="0" t="0" r="4445" b="254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379" cy="5790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AC07C" w14:textId="77777777" w:rsidR="005361D5" w:rsidRPr="00216295" w:rsidRDefault="000734F3">
      <w:pPr>
        <w:rPr>
          <w:b/>
          <w:bCs/>
        </w:rPr>
      </w:pPr>
      <w:r w:rsidRPr="00216295">
        <w:rPr>
          <w:b/>
          <w:bCs/>
        </w:rPr>
        <w:lastRenderedPageBreak/>
        <w:t>ERD</w:t>
      </w:r>
    </w:p>
    <w:p w14:paraId="531720A6" w14:textId="09C97F35" w:rsidR="005361D5" w:rsidRDefault="00603848">
      <w:r>
        <w:rPr>
          <w:noProof/>
        </w:rPr>
        <w:drawing>
          <wp:inline distT="0" distB="0" distL="0" distR="0" wp14:anchorId="40AA027A" wp14:editId="351AA10E">
            <wp:extent cx="5942965" cy="270637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FFC9" w14:textId="77777777" w:rsidR="00216295" w:rsidRDefault="00216295"/>
    <w:p w14:paraId="394C64B6" w14:textId="4F99CE87" w:rsidR="005361D5" w:rsidRPr="00216295" w:rsidRDefault="000734F3">
      <w:pPr>
        <w:rPr>
          <w:b/>
          <w:bCs/>
        </w:rPr>
      </w:pPr>
      <w:proofErr w:type="spellStart"/>
      <w:r w:rsidRPr="00216295">
        <w:rPr>
          <w:b/>
          <w:bCs/>
        </w:rPr>
        <w:t>Tampilan</w:t>
      </w:r>
      <w:proofErr w:type="spellEnd"/>
    </w:p>
    <w:p w14:paraId="42C05CE1" w14:textId="27EC9F19" w:rsidR="005361D5" w:rsidRDefault="00603848">
      <w:r w:rsidRPr="00603848">
        <w:drawing>
          <wp:inline distT="0" distB="0" distL="0" distR="0" wp14:anchorId="3BA05CBF" wp14:editId="3FEAD971">
            <wp:extent cx="594360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1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D5"/>
    <w:rsid w:val="000734F3"/>
    <w:rsid w:val="00216295"/>
    <w:rsid w:val="005361D5"/>
    <w:rsid w:val="00603848"/>
    <w:rsid w:val="009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EFC6"/>
  <w15:docId w15:val="{EC466745-523B-4C55-86C6-F2995BD1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0B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E30B8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4"/>
      <w:lang w:val="en-ID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E30B8"/>
    <w:rPr>
      <w:rFonts w:ascii="Times New Roman" w:eastAsia="Times New Roman" w:hAnsi="Times New Roman" w:cs="Times New Roman"/>
      <w:sz w:val="24"/>
      <w:szCs w:val="24"/>
      <w:lang w:val="en-ID" w:eastAsia="en-US"/>
    </w:rPr>
  </w:style>
  <w:style w:type="paragraph" w:styleId="NoSpacing">
    <w:name w:val="No Spacing"/>
    <w:uiPriority w:val="1"/>
    <w:qFormat/>
    <w:rsid w:val="00603848"/>
    <w:pPr>
      <w:spacing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5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elya kumala</cp:lastModifiedBy>
  <cp:revision>3</cp:revision>
  <dcterms:created xsi:type="dcterms:W3CDTF">2021-11-07T16:12:00Z</dcterms:created>
  <dcterms:modified xsi:type="dcterms:W3CDTF">2021-11-15T02:29:00Z</dcterms:modified>
</cp:coreProperties>
</file>