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1DB" w:rsidRDefault="00F571DB">
      <w:r>
        <w:t>Etude de cas : Création du catalogue de formation</w:t>
      </w:r>
    </w:p>
    <w:p w:rsidR="00957E94" w:rsidRDefault="00657AAF">
      <w:r>
        <w:t>Création du diagramme de cas d’utilisation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657AAF" w:rsidTr="00657AAF">
        <w:tc>
          <w:tcPr>
            <w:tcW w:w="1555" w:type="dxa"/>
          </w:tcPr>
          <w:p w:rsidR="00657AAF" w:rsidRDefault="00657AAF">
            <w:r>
              <w:t>Liste des acteurs</w:t>
            </w:r>
          </w:p>
        </w:tc>
        <w:tc>
          <w:tcPr>
            <w:tcW w:w="7507" w:type="dxa"/>
          </w:tcPr>
          <w:p w:rsidR="00657AAF" w:rsidRDefault="00657AAF">
            <w:r>
              <w:t>Service scolarité</w:t>
            </w:r>
          </w:p>
          <w:p w:rsidR="00657AAF" w:rsidRDefault="00657AAF">
            <w:r>
              <w:t>Enseignants</w:t>
            </w:r>
          </w:p>
          <w:p w:rsidR="00657AAF" w:rsidRDefault="00657AAF">
            <w:r>
              <w:t>Etudiants</w:t>
            </w:r>
          </w:p>
          <w:p w:rsidR="00657AAF" w:rsidRDefault="00657AAF">
            <w:r>
              <w:t>Programme d’affectation</w:t>
            </w:r>
          </w:p>
          <w:p w:rsidR="00657AAF" w:rsidRDefault="00657AAF">
            <w:r>
              <w:t>Système de facturation</w:t>
            </w:r>
          </w:p>
        </w:tc>
      </w:tr>
      <w:tr w:rsidR="00657AAF" w:rsidTr="00657AAF">
        <w:tc>
          <w:tcPr>
            <w:tcW w:w="1555" w:type="dxa"/>
          </w:tcPr>
          <w:p w:rsidR="00657AAF" w:rsidRDefault="00657AAF">
            <w:r>
              <w:t>Liste des cas d’utilisation</w:t>
            </w:r>
          </w:p>
        </w:tc>
        <w:tc>
          <w:tcPr>
            <w:tcW w:w="7507" w:type="dxa"/>
          </w:tcPr>
          <w:p w:rsidR="00657AAF" w:rsidRPr="00657AAF" w:rsidRDefault="00657AAF" w:rsidP="00657AAF">
            <w:pPr>
              <w:rPr>
                <w:color w:val="FF0000"/>
              </w:rPr>
            </w:pPr>
            <w:r w:rsidRPr="00657AAF">
              <w:rPr>
                <w:color w:val="FF0000"/>
              </w:rPr>
              <w:t>Service scolarité</w:t>
            </w:r>
          </w:p>
          <w:p w:rsidR="00657AAF" w:rsidRDefault="00BC1FE2" w:rsidP="00657AAF">
            <w:r>
              <w:t xml:space="preserve">        </w:t>
            </w:r>
            <w:r w:rsidR="00657AAF">
              <w:t>Créer les catalogues</w:t>
            </w:r>
          </w:p>
          <w:p w:rsidR="00657AAF" w:rsidRDefault="00BC1FE2" w:rsidP="00657AAF">
            <w:r>
              <w:t xml:space="preserve">        </w:t>
            </w:r>
            <w:r>
              <w:t>Gestion des fiches de renseignement</w:t>
            </w:r>
          </w:p>
          <w:p w:rsidR="00BC1FE2" w:rsidRDefault="00BC1FE2" w:rsidP="00657AAF">
            <w:r>
              <w:t xml:space="preserve">        Valider les choix des étudiants</w:t>
            </w:r>
          </w:p>
          <w:p w:rsidR="00657AAF" w:rsidRPr="00657AAF" w:rsidRDefault="00657AAF" w:rsidP="00657AAF">
            <w:pPr>
              <w:rPr>
                <w:color w:val="FF0000"/>
              </w:rPr>
            </w:pPr>
            <w:r w:rsidRPr="00657AAF">
              <w:rPr>
                <w:color w:val="FF0000"/>
              </w:rPr>
              <w:t>Enseignants</w:t>
            </w:r>
          </w:p>
          <w:p w:rsidR="00657AAF" w:rsidRDefault="00657AAF" w:rsidP="00657AAF">
            <w:r>
              <w:t xml:space="preserve">       Choisir les cours à enseigner</w:t>
            </w:r>
          </w:p>
          <w:p w:rsidR="00657AAF" w:rsidRPr="00657AAF" w:rsidRDefault="00657AAF" w:rsidP="00657AAF">
            <w:pPr>
              <w:rPr>
                <w:color w:val="FF0000"/>
              </w:rPr>
            </w:pPr>
            <w:r w:rsidRPr="00657AAF">
              <w:rPr>
                <w:color w:val="FF0000"/>
              </w:rPr>
              <w:t>Etudiants</w:t>
            </w:r>
          </w:p>
          <w:p w:rsidR="00657AAF" w:rsidRDefault="00657AAF" w:rsidP="00657AAF">
            <w:r>
              <w:t xml:space="preserve">       Remplir les fiches de renseignement</w:t>
            </w:r>
          </w:p>
          <w:p w:rsidR="00657AAF" w:rsidRDefault="00657AAF" w:rsidP="00657AAF">
            <w:r>
              <w:t xml:space="preserve">       Choisir les cours à suivre</w:t>
            </w:r>
          </w:p>
          <w:p w:rsidR="00657AAF" w:rsidRPr="00BC1FE2" w:rsidRDefault="00657AAF" w:rsidP="00657AAF">
            <w:pPr>
              <w:rPr>
                <w:color w:val="FF0000"/>
              </w:rPr>
            </w:pPr>
            <w:r w:rsidRPr="00BC1FE2">
              <w:rPr>
                <w:color w:val="FF0000"/>
              </w:rPr>
              <w:t>Programme d’affectation</w:t>
            </w:r>
          </w:p>
          <w:p w:rsidR="00BC1FE2" w:rsidRDefault="00BC1FE2" w:rsidP="00657AAF">
            <w:r>
              <w:t xml:space="preserve">        </w:t>
            </w:r>
            <w:r>
              <w:t>Affecter les étudiants aux cours</w:t>
            </w:r>
          </w:p>
          <w:p w:rsidR="00BC1FE2" w:rsidRDefault="00BC1FE2" w:rsidP="00657AAF">
            <w:r>
              <w:t xml:space="preserve">        </w:t>
            </w:r>
            <w:r>
              <w:t>Imprimer le listing de choix</w:t>
            </w:r>
          </w:p>
          <w:p w:rsidR="00657AAF" w:rsidRPr="00BC1FE2" w:rsidRDefault="00657AAF" w:rsidP="00657AAF">
            <w:pPr>
              <w:rPr>
                <w:color w:val="FF0000"/>
              </w:rPr>
            </w:pPr>
            <w:r w:rsidRPr="00BC1FE2">
              <w:rPr>
                <w:color w:val="FF0000"/>
              </w:rPr>
              <w:t>Système de facturation</w:t>
            </w:r>
          </w:p>
          <w:p w:rsidR="00BC1FE2" w:rsidRDefault="00BC1FE2" w:rsidP="00657AAF">
            <w:r>
              <w:t xml:space="preserve">        </w:t>
            </w:r>
            <w:r>
              <w:t>Editer la facture de chaque étudiant</w:t>
            </w:r>
          </w:p>
          <w:p w:rsidR="00BC1FE2" w:rsidRDefault="00BC1FE2" w:rsidP="00657AAF"/>
        </w:tc>
      </w:tr>
    </w:tbl>
    <w:p w:rsidR="00657AAF" w:rsidRDefault="00657AAF"/>
    <w:p w:rsidR="003B4EEA" w:rsidRDefault="003B4EEA">
      <w:bookmarkStart w:id="0" w:name="_GoBack"/>
      <w:r>
        <w:rPr>
          <w:noProof/>
          <w:lang w:eastAsia="fr-FR"/>
        </w:rPr>
        <w:drawing>
          <wp:inline distT="0" distB="0" distL="0" distR="0">
            <wp:extent cx="6483350" cy="4298868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699" cy="4308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B4E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AAF"/>
    <w:rsid w:val="003B4EEA"/>
    <w:rsid w:val="00560C1C"/>
    <w:rsid w:val="00645F2B"/>
    <w:rsid w:val="00657AAF"/>
    <w:rsid w:val="009B4954"/>
    <w:rsid w:val="00BC1FE2"/>
    <w:rsid w:val="00E97920"/>
    <w:rsid w:val="00F5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C81BA"/>
  <w15:chartTrackingRefBased/>
  <w15:docId w15:val="{F3E3E491-A8D7-4600-8E1C-50AA6F29B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57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102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2024-02-01T08:13:00Z</dcterms:created>
  <dcterms:modified xsi:type="dcterms:W3CDTF">2024-02-01T09:30:00Z</dcterms:modified>
</cp:coreProperties>
</file>