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AB" w:rsidRPr="00435DAB" w:rsidRDefault="00435DAB" w:rsidP="00435DAB">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435DAB">
        <w:rPr>
          <w:rFonts w:ascii="Times New Roman" w:eastAsia="Times New Roman" w:hAnsi="Times New Roman" w:cs="Times New Roman"/>
          <w:b/>
          <w:bCs/>
          <w:sz w:val="27"/>
          <w:szCs w:val="27"/>
          <w:lang w:eastAsia="fr-BE"/>
        </w:rPr>
        <w:t xml:space="preserve">Gestion d’entrepôt (diagramme de cas d'utilisation, diagramme de collaboration, diagramme de séquence) </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Il s'agit de réaliser un logiciel d'aide à la gestion d'un entrepôt de stockage de différents produits chimiques. Ce logiciel a pour but d'améliorer la répartition des produits et d'assurer la sécurité du dépôt en évitant par exemple, le stockage de certains produits dans le même local ou dans des locaux voisins.</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A cette fin, le responsable de l'entrepôt doit pouvoir effectuer des vérifications, à tout moment, en demandant au système un rapport complet sur l'état des stocks.</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Cet entrepôt dispose d'un quai de déchargement et de chargement. Il est organisé en locaux adaptés aux différents types de produits (toxicité, température de stockage, réaction chimique, …). Chaque local comprend un certain nombre de casiers numérotés.</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Chaque jour, deux employés sont chargés de réceptionner les arrivées qui doivent correspondre aux commandes de l'entreprise. Celles-ci sont communiquées par le système central à celui de l'entrepôt, chaque matin, à la demande du responsable.</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Un employé, quand il réceptionne un chargement, fournit au système les caractéristiques de ce chargement ainsi que celles de chacun des lots de produits qui le constitue. Pour chacun des lots, le système détermine le casier où ranger ce lot et fournit au code barre et une fiche d'allocation qui seront collés par l'employé sur le lot.</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Une fois un chargement réceptionné, les produits sont acheminés dans les locaux et rangés dans les casiers par les manutentionnaires suivant le plan d'allocation établi par le système.</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Les erreurs de livraison seront signalées.</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b/>
          <w:bCs/>
          <w:color w:val="333333"/>
          <w:sz w:val="24"/>
          <w:szCs w:val="24"/>
          <w:bdr w:val="none" w:sz="0" w:space="0" w:color="auto" w:frame="1"/>
          <w:lang w:eastAsia="fr-BE"/>
        </w:rPr>
        <w:t>Travail à Faire:</w:t>
      </w:r>
    </w:p>
    <w:p w:rsidR="00435DAB" w:rsidRPr="00435DAB" w:rsidRDefault="00435DAB" w:rsidP="00435DAB">
      <w:pPr>
        <w:numPr>
          <w:ilvl w:val="0"/>
          <w:numId w:val="1"/>
        </w:numPr>
        <w:spacing w:after="0" w:line="306" w:lineRule="atLeast"/>
        <w:ind w:left="0"/>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Réaliser le diagramme des Cas d'utilisation;</w:t>
      </w:r>
      <w:bookmarkStart w:id="0" w:name="_GoBack"/>
      <w:bookmarkEnd w:id="0"/>
    </w:p>
    <w:p w:rsidR="00435DAB" w:rsidRPr="00435DAB" w:rsidRDefault="00435DAB" w:rsidP="00435DAB">
      <w:pPr>
        <w:numPr>
          <w:ilvl w:val="0"/>
          <w:numId w:val="1"/>
        </w:numPr>
        <w:spacing w:after="0" w:line="306" w:lineRule="atLeast"/>
        <w:ind w:left="0"/>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Réaliser le Diagramme de Séquence pour le cas Réception des arrivées</w:t>
      </w:r>
    </w:p>
    <w:p w:rsidR="00435DAB" w:rsidRPr="00435DAB" w:rsidRDefault="00435DAB" w:rsidP="00435DAB">
      <w:pPr>
        <w:pStyle w:val="Paragraphedeliste"/>
        <w:numPr>
          <w:ilvl w:val="1"/>
          <w:numId w:val="1"/>
        </w:num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Chargement</w:t>
      </w:r>
      <w:r>
        <w:rPr>
          <w:rFonts w:ascii="inherit" w:eastAsia="Times New Roman" w:hAnsi="inherit" w:cs="Times New Roman"/>
          <w:color w:val="333333"/>
          <w:sz w:val="24"/>
          <w:szCs w:val="24"/>
          <w:lang w:eastAsia="fr-BE"/>
        </w:rPr>
        <w:t xml:space="preserve"> correct</w:t>
      </w:r>
    </w:p>
    <w:p w:rsidR="00435DAB" w:rsidRPr="00435DAB" w:rsidRDefault="00435DAB" w:rsidP="00435DAB">
      <w:pPr>
        <w:pStyle w:val="Paragraphedeliste"/>
        <w:numPr>
          <w:ilvl w:val="1"/>
          <w:numId w:val="1"/>
        </w:num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r w:rsidRPr="00435DAB">
        <w:rPr>
          <w:rFonts w:ascii="inherit" w:eastAsia="Times New Roman" w:hAnsi="inherit" w:cs="Times New Roman"/>
          <w:color w:val="333333"/>
          <w:sz w:val="24"/>
          <w:szCs w:val="24"/>
          <w:lang w:eastAsia="fr-BE"/>
        </w:rPr>
        <w:t xml:space="preserve"> - Erreur de livraison</w:t>
      </w:r>
    </w:p>
    <w:p w:rsidR="00435DAB" w:rsidRPr="00435DAB" w:rsidRDefault="00435DAB" w:rsidP="00435DAB">
      <w:pPr>
        <w:shd w:val="clear" w:color="auto" w:fill="FFFFFF"/>
        <w:spacing w:line="306" w:lineRule="atLeast"/>
        <w:jc w:val="both"/>
        <w:textAlignment w:val="baseline"/>
        <w:rPr>
          <w:rFonts w:ascii="Times New Roman" w:eastAsia="Times New Roman" w:hAnsi="Times New Roman" w:cs="Times New Roman"/>
          <w:color w:val="333333"/>
          <w:sz w:val="24"/>
          <w:szCs w:val="24"/>
          <w:lang w:eastAsia="fr-BE"/>
        </w:rPr>
      </w:pPr>
    </w:p>
    <w:p w:rsidR="00892D5D" w:rsidRDefault="00892D5D"/>
    <w:sectPr w:rsidR="00892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D56FF"/>
    <w:multiLevelType w:val="multilevel"/>
    <w:tmpl w:val="F8661176"/>
    <w:lvl w:ilvl="0">
      <w:start w:val="1"/>
      <w:numFmt w:val="decimal"/>
      <w:lvlText w:val="%1."/>
      <w:lvlJc w:val="left"/>
      <w:pPr>
        <w:tabs>
          <w:tab w:val="num" w:pos="720"/>
        </w:tabs>
        <w:ind w:left="720" w:hanging="360"/>
      </w:pPr>
    </w:lvl>
    <w:lvl w:ilvl="1">
      <w:numFmt w:val="bullet"/>
      <w:lvlText w:val="-"/>
      <w:lvlJc w:val="left"/>
      <w:pPr>
        <w:ind w:left="1440" w:hanging="360"/>
      </w:pPr>
      <w:rPr>
        <w:rFonts w:ascii="inherit" w:eastAsia="Times New Roman" w:hAnsi="inherit"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AB"/>
    <w:rsid w:val="00435DAB"/>
    <w:rsid w:val="00892D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3D66F-C284-4F51-9518-24E2941C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35DAB"/>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35DAB"/>
    <w:rPr>
      <w:rFonts w:ascii="Times New Roman" w:eastAsia="Times New Roman" w:hAnsi="Times New Roman" w:cs="Times New Roman"/>
      <w:b/>
      <w:bCs/>
      <w:sz w:val="27"/>
      <w:szCs w:val="27"/>
      <w:lang w:eastAsia="fr-BE"/>
    </w:rPr>
  </w:style>
  <w:style w:type="character" w:styleId="lev">
    <w:name w:val="Strong"/>
    <w:basedOn w:val="Policepardfaut"/>
    <w:uiPriority w:val="22"/>
    <w:qFormat/>
    <w:rsid w:val="00435DAB"/>
    <w:rPr>
      <w:b/>
      <w:bCs/>
    </w:rPr>
  </w:style>
  <w:style w:type="paragraph" w:styleId="Paragraphedeliste">
    <w:name w:val="List Paragraph"/>
    <w:basedOn w:val="Normal"/>
    <w:uiPriority w:val="34"/>
    <w:qFormat/>
    <w:rsid w:val="00435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603618">
      <w:bodyDiv w:val="1"/>
      <w:marLeft w:val="0"/>
      <w:marRight w:val="0"/>
      <w:marTop w:val="0"/>
      <w:marBottom w:val="0"/>
      <w:divBdr>
        <w:top w:val="none" w:sz="0" w:space="0" w:color="auto"/>
        <w:left w:val="none" w:sz="0" w:space="0" w:color="auto"/>
        <w:bottom w:val="none" w:sz="0" w:space="0" w:color="auto"/>
        <w:right w:val="none" w:sz="0" w:space="0" w:color="auto"/>
      </w:divBdr>
      <w:divsChild>
        <w:div w:id="460728305">
          <w:marLeft w:val="0"/>
          <w:marRight w:val="0"/>
          <w:marTop w:val="0"/>
          <w:marBottom w:val="0"/>
          <w:divBdr>
            <w:top w:val="none" w:sz="0" w:space="0" w:color="auto"/>
            <w:left w:val="none" w:sz="0" w:space="0" w:color="auto"/>
            <w:bottom w:val="none" w:sz="0" w:space="0" w:color="auto"/>
            <w:right w:val="none" w:sz="0" w:space="0" w:color="auto"/>
          </w:divBdr>
          <w:divsChild>
            <w:div w:id="1762137884">
              <w:marLeft w:val="0"/>
              <w:marRight w:val="0"/>
              <w:marTop w:val="0"/>
              <w:marBottom w:val="225"/>
              <w:divBdr>
                <w:top w:val="none" w:sz="0" w:space="0" w:color="auto"/>
                <w:left w:val="none" w:sz="0" w:space="0" w:color="auto"/>
                <w:bottom w:val="none" w:sz="0" w:space="0" w:color="auto"/>
                <w:right w:val="none" w:sz="0" w:space="0" w:color="auto"/>
              </w:divBdr>
            </w:div>
            <w:div w:id="248933072">
              <w:marLeft w:val="0"/>
              <w:marRight w:val="0"/>
              <w:marTop w:val="0"/>
              <w:marBottom w:val="225"/>
              <w:divBdr>
                <w:top w:val="none" w:sz="0" w:space="0" w:color="auto"/>
                <w:left w:val="none" w:sz="0" w:space="0" w:color="auto"/>
                <w:bottom w:val="none" w:sz="0" w:space="0" w:color="auto"/>
                <w:right w:val="none" w:sz="0" w:space="0" w:color="auto"/>
              </w:divBdr>
            </w:div>
            <w:div w:id="1575967122">
              <w:marLeft w:val="0"/>
              <w:marRight w:val="0"/>
              <w:marTop w:val="0"/>
              <w:marBottom w:val="225"/>
              <w:divBdr>
                <w:top w:val="none" w:sz="0" w:space="0" w:color="auto"/>
                <w:left w:val="none" w:sz="0" w:space="0" w:color="auto"/>
                <w:bottom w:val="none" w:sz="0" w:space="0" w:color="auto"/>
                <w:right w:val="none" w:sz="0" w:space="0" w:color="auto"/>
              </w:divBdr>
            </w:div>
            <w:div w:id="1186554385">
              <w:marLeft w:val="0"/>
              <w:marRight w:val="0"/>
              <w:marTop w:val="0"/>
              <w:marBottom w:val="225"/>
              <w:divBdr>
                <w:top w:val="none" w:sz="0" w:space="0" w:color="auto"/>
                <w:left w:val="none" w:sz="0" w:space="0" w:color="auto"/>
                <w:bottom w:val="none" w:sz="0" w:space="0" w:color="auto"/>
                <w:right w:val="none" w:sz="0" w:space="0" w:color="auto"/>
              </w:divBdr>
            </w:div>
            <w:div w:id="1318455199">
              <w:marLeft w:val="0"/>
              <w:marRight w:val="0"/>
              <w:marTop w:val="0"/>
              <w:marBottom w:val="225"/>
              <w:divBdr>
                <w:top w:val="none" w:sz="0" w:space="0" w:color="auto"/>
                <w:left w:val="none" w:sz="0" w:space="0" w:color="auto"/>
                <w:bottom w:val="none" w:sz="0" w:space="0" w:color="auto"/>
                <w:right w:val="none" w:sz="0" w:space="0" w:color="auto"/>
              </w:divBdr>
            </w:div>
            <w:div w:id="1767339457">
              <w:marLeft w:val="0"/>
              <w:marRight w:val="0"/>
              <w:marTop w:val="0"/>
              <w:marBottom w:val="225"/>
              <w:divBdr>
                <w:top w:val="none" w:sz="0" w:space="0" w:color="auto"/>
                <w:left w:val="none" w:sz="0" w:space="0" w:color="auto"/>
                <w:bottom w:val="none" w:sz="0" w:space="0" w:color="auto"/>
                <w:right w:val="none" w:sz="0" w:space="0" w:color="auto"/>
              </w:divBdr>
            </w:div>
            <w:div w:id="153766465">
              <w:marLeft w:val="0"/>
              <w:marRight w:val="0"/>
              <w:marTop w:val="0"/>
              <w:marBottom w:val="225"/>
              <w:divBdr>
                <w:top w:val="none" w:sz="0" w:space="0" w:color="auto"/>
                <w:left w:val="none" w:sz="0" w:space="0" w:color="auto"/>
                <w:bottom w:val="none" w:sz="0" w:space="0" w:color="auto"/>
                <w:right w:val="none" w:sz="0" w:space="0" w:color="auto"/>
              </w:divBdr>
            </w:div>
            <w:div w:id="978651225">
              <w:marLeft w:val="0"/>
              <w:marRight w:val="0"/>
              <w:marTop w:val="0"/>
              <w:marBottom w:val="225"/>
              <w:divBdr>
                <w:top w:val="none" w:sz="0" w:space="0" w:color="auto"/>
                <w:left w:val="none" w:sz="0" w:space="0" w:color="auto"/>
                <w:bottom w:val="none" w:sz="0" w:space="0" w:color="auto"/>
                <w:right w:val="none" w:sz="0" w:space="0" w:color="auto"/>
              </w:divBdr>
            </w:div>
            <w:div w:id="907422232">
              <w:marLeft w:val="0"/>
              <w:marRight w:val="0"/>
              <w:marTop w:val="0"/>
              <w:marBottom w:val="225"/>
              <w:divBdr>
                <w:top w:val="none" w:sz="0" w:space="0" w:color="auto"/>
                <w:left w:val="none" w:sz="0" w:space="0" w:color="auto"/>
                <w:bottom w:val="none" w:sz="0" w:space="0" w:color="auto"/>
                <w:right w:val="none" w:sz="0" w:space="0" w:color="auto"/>
              </w:divBdr>
            </w:div>
            <w:div w:id="1986423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1539</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sbp</dc:creator>
  <cp:keywords/>
  <dc:description/>
  <cp:lastModifiedBy>sbp</cp:lastModifiedBy>
  <cp:revision>1</cp:revision>
  <dcterms:created xsi:type="dcterms:W3CDTF">2017-04-24T07:25:00Z</dcterms:created>
  <dcterms:modified xsi:type="dcterms:W3CDTF">2017-04-24T07:26:00Z</dcterms:modified>
</cp:coreProperties>
</file>