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E2AE1" w14:textId="77777777" w:rsidR="0067794D" w:rsidRPr="0072062E" w:rsidRDefault="0072062E">
      <w:pPr>
        <w:pStyle w:val="Ttulo1"/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Plan de Estudio Golang – Nivel Profesional y Aplicado (Simov v6)</w:t>
      </w:r>
    </w:p>
    <w:p w14:paraId="556FBB86" w14:textId="77777777" w:rsidR="0067794D" w:rsidRPr="0072062E" w:rsidRDefault="0072062E">
      <w:pPr>
        <w:pStyle w:val="Ttulo2"/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Semana 1: Fundamentos del lenguaje Go</w:t>
      </w:r>
    </w:p>
    <w:p w14:paraId="3A79EFF4" w14:textId="77777777" w:rsidR="0067794D" w:rsidRPr="0072062E" w:rsidRDefault="0072062E">
      <w:pPr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Objetivo: Comprender la estructura básica y sintaxis de Go.</w:t>
      </w:r>
      <w:r w:rsidRPr="0072062E">
        <w:rPr>
          <w:rFonts w:ascii="Arial" w:hAnsi="Arial" w:cs="Arial"/>
          <w:sz w:val="24"/>
          <w:szCs w:val="24"/>
        </w:rPr>
        <w:br/>
        <w:t>- Instalación y configuración del entorno (Go, VS Code, GOPATH).</w:t>
      </w:r>
      <w:r w:rsidRPr="0072062E">
        <w:rPr>
          <w:rFonts w:ascii="Arial" w:hAnsi="Arial" w:cs="Arial"/>
          <w:sz w:val="24"/>
          <w:szCs w:val="24"/>
        </w:rPr>
        <w:br/>
        <w:t xml:space="preserve">- Tipos de datos, </w:t>
      </w:r>
      <w:r w:rsidRPr="0072062E">
        <w:rPr>
          <w:rFonts w:ascii="Arial" w:hAnsi="Arial" w:cs="Arial"/>
          <w:sz w:val="24"/>
          <w:szCs w:val="24"/>
        </w:rPr>
        <w:t>variables, operadores y estructuras de control.</w:t>
      </w:r>
      <w:r w:rsidRPr="0072062E">
        <w:rPr>
          <w:rFonts w:ascii="Arial" w:hAnsi="Arial" w:cs="Arial"/>
          <w:sz w:val="24"/>
          <w:szCs w:val="24"/>
        </w:rPr>
        <w:br/>
        <w:t>- Entrada y salida estándar con fmt y bufio.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🧩</w:t>
      </w:r>
      <w:r w:rsidRPr="0072062E">
        <w:rPr>
          <w:rFonts w:ascii="Arial" w:hAnsi="Arial" w:cs="Arial"/>
          <w:sz w:val="24"/>
          <w:szCs w:val="24"/>
        </w:rPr>
        <w:t xml:space="preserve"> Ejercicio: Programa que lea nombre y edad, calcule año de nacimiento.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🔧</w:t>
      </w:r>
      <w:r w:rsidRPr="0072062E">
        <w:rPr>
          <w:rFonts w:ascii="Arial" w:hAnsi="Arial" w:cs="Arial"/>
          <w:sz w:val="24"/>
          <w:szCs w:val="24"/>
        </w:rPr>
        <w:t xml:space="preserve"> Aplicación Simov: Crear módulo base para procesar datos simples de sensores.</w:t>
      </w:r>
    </w:p>
    <w:p w14:paraId="72F7292C" w14:textId="77777777" w:rsidR="0067794D" w:rsidRPr="0072062E" w:rsidRDefault="0072062E">
      <w:pPr>
        <w:pStyle w:val="Ttulo2"/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 xml:space="preserve">Semana 2: </w:t>
      </w:r>
      <w:r w:rsidRPr="0072062E">
        <w:rPr>
          <w:rFonts w:ascii="Arial" w:hAnsi="Arial" w:cs="Arial"/>
          <w:sz w:val="24"/>
          <w:szCs w:val="24"/>
        </w:rPr>
        <w:t>Funciones, estructuras y punteros</w:t>
      </w:r>
    </w:p>
    <w:p w14:paraId="0EF36C68" w14:textId="77777777" w:rsidR="0067794D" w:rsidRPr="0072062E" w:rsidRDefault="0072062E">
      <w:pPr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Objetivo: Modularizar el código y trabajar con estructuras.</w:t>
      </w:r>
      <w:r w:rsidRPr="0072062E">
        <w:rPr>
          <w:rFonts w:ascii="Arial" w:hAnsi="Arial" w:cs="Arial"/>
          <w:sz w:val="24"/>
          <w:szCs w:val="24"/>
        </w:rPr>
        <w:br/>
        <w:t>- Funciones, parámetros y valores de retorno.</w:t>
      </w:r>
      <w:r w:rsidRPr="0072062E">
        <w:rPr>
          <w:rFonts w:ascii="Arial" w:hAnsi="Arial" w:cs="Arial"/>
          <w:sz w:val="24"/>
          <w:szCs w:val="24"/>
        </w:rPr>
        <w:br/>
        <w:t>- Punteros y estructuras (struct).</w:t>
      </w:r>
      <w:r w:rsidRPr="0072062E">
        <w:rPr>
          <w:rFonts w:ascii="Arial" w:hAnsi="Arial" w:cs="Arial"/>
          <w:sz w:val="24"/>
          <w:szCs w:val="24"/>
        </w:rPr>
        <w:br/>
        <w:t>- Métodos asociados y paquetes personalizados.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🧩</w:t>
      </w:r>
      <w:r w:rsidRPr="0072062E">
        <w:rPr>
          <w:rFonts w:ascii="Arial" w:hAnsi="Arial" w:cs="Arial"/>
          <w:sz w:val="24"/>
          <w:szCs w:val="24"/>
        </w:rPr>
        <w:t xml:space="preserve"> Ejercicio: Crear un paquete de </w:t>
      </w:r>
      <w:r w:rsidRPr="0072062E">
        <w:rPr>
          <w:rFonts w:ascii="Arial" w:hAnsi="Arial" w:cs="Arial"/>
          <w:sz w:val="24"/>
          <w:szCs w:val="24"/>
        </w:rPr>
        <w:t>utilidades de cálculo.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🔧</w:t>
      </w:r>
      <w:r w:rsidRPr="0072062E">
        <w:rPr>
          <w:rFonts w:ascii="Arial" w:hAnsi="Arial" w:cs="Arial"/>
          <w:sz w:val="24"/>
          <w:szCs w:val="24"/>
        </w:rPr>
        <w:t xml:space="preserve"> Aplicación Simov: Modelar struct Vehiculo y Lectura.</w:t>
      </w:r>
    </w:p>
    <w:p w14:paraId="2B928928" w14:textId="77777777" w:rsidR="0067794D" w:rsidRPr="0072062E" w:rsidRDefault="0072062E">
      <w:pPr>
        <w:pStyle w:val="Ttulo2"/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Semana 3: Colecciones e interfaces</w:t>
      </w:r>
    </w:p>
    <w:p w14:paraId="2FA47FED" w14:textId="77777777" w:rsidR="0067794D" w:rsidRPr="0072062E" w:rsidRDefault="0072062E">
      <w:pPr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Objetivo: Trabajar con colecciones e interfaces.</w:t>
      </w:r>
      <w:r w:rsidRPr="0072062E">
        <w:rPr>
          <w:rFonts w:ascii="Arial" w:hAnsi="Arial" w:cs="Arial"/>
          <w:sz w:val="24"/>
          <w:szCs w:val="24"/>
        </w:rPr>
        <w:br/>
        <w:t>- Arrays, slices, maps e interfaces.</w:t>
      </w:r>
      <w:r w:rsidRPr="0072062E">
        <w:rPr>
          <w:rFonts w:ascii="Arial" w:hAnsi="Arial" w:cs="Arial"/>
          <w:sz w:val="24"/>
          <w:szCs w:val="24"/>
        </w:rPr>
        <w:br/>
        <w:t>- Manejo de errores (error, panic, recover).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🧩</w:t>
      </w:r>
      <w:r w:rsidRPr="0072062E">
        <w:rPr>
          <w:rFonts w:ascii="Arial" w:hAnsi="Arial" w:cs="Arial"/>
          <w:sz w:val="24"/>
          <w:szCs w:val="24"/>
        </w:rPr>
        <w:t xml:space="preserve"> Ejercici</w:t>
      </w:r>
      <w:r w:rsidRPr="0072062E">
        <w:rPr>
          <w:rFonts w:ascii="Arial" w:hAnsi="Arial" w:cs="Arial"/>
          <w:sz w:val="24"/>
          <w:szCs w:val="24"/>
        </w:rPr>
        <w:t>o: Mini agenda de contactos con búsqueda por nombre.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🔧</w:t>
      </w:r>
      <w:r w:rsidRPr="0072062E">
        <w:rPr>
          <w:rFonts w:ascii="Arial" w:hAnsi="Arial" w:cs="Arial"/>
          <w:sz w:val="24"/>
          <w:szCs w:val="24"/>
        </w:rPr>
        <w:t xml:space="preserve"> Aplicación Simov: Crear un mapa de sensores conectados.</w:t>
      </w:r>
    </w:p>
    <w:p w14:paraId="54CC6A02" w14:textId="77777777" w:rsidR="0067794D" w:rsidRPr="0072062E" w:rsidRDefault="0072062E">
      <w:pPr>
        <w:pStyle w:val="Ttulo2"/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Semana 4: Concurrencia y canales</w:t>
      </w:r>
    </w:p>
    <w:p w14:paraId="410BB06F" w14:textId="77777777" w:rsidR="0067794D" w:rsidRPr="0072062E" w:rsidRDefault="0072062E">
      <w:pPr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Objetivo: Implementar concurrencia para múltiples procesos.</w:t>
      </w:r>
      <w:r w:rsidRPr="0072062E">
        <w:rPr>
          <w:rFonts w:ascii="Arial" w:hAnsi="Arial" w:cs="Arial"/>
          <w:sz w:val="24"/>
          <w:szCs w:val="24"/>
        </w:rPr>
        <w:br/>
        <w:t>- Goroutines, canales, select y WaitGroup.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🧩</w:t>
      </w:r>
      <w:r w:rsidRPr="0072062E">
        <w:rPr>
          <w:rFonts w:ascii="Arial" w:hAnsi="Arial" w:cs="Arial"/>
          <w:sz w:val="24"/>
          <w:szCs w:val="24"/>
        </w:rPr>
        <w:t xml:space="preserve"> Ejerc</w:t>
      </w:r>
      <w:r w:rsidRPr="0072062E">
        <w:rPr>
          <w:rFonts w:ascii="Arial" w:hAnsi="Arial" w:cs="Arial"/>
          <w:sz w:val="24"/>
          <w:szCs w:val="24"/>
        </w:rPr>
        <w:t>icio: Simulador de tres sensores concurrentes.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🔧</w:t>
      </w:r>
      <w:r w:rsidRPr="0072062E">
        <w:rPr>
          <w:rFonts w:ascii="Arial" w:hAnsi="Arial" w:cs="Arial"/>
          <w:sz w:val="24"/>
          <w:szCs w:val="24"/>
        </w:rPr>
        <w:t xml:space="preserve"> Aplicación Simov: Simular envío simultáneo de GPS, temperatura y combustible.</w:t>
      </w:r>
    </w:p>
    <w:p w14:paraId="787C66C4" w14:textId="77777777" w:rsidR="0067794D" w:rsidRPr="0072062E" w:rsidRDefault="0072062E">
      <w:pPr>
        <w:pStyle w:val="Ttulo2"/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Semana 5: Creación de APIs REST</w:t>
      </w:r>
    </w:p>
    <w:p w14:paraId="577F623D" w14:textId="77777777" w:rsidR="0067794D" w:rsidRPr="0072062E" w:rsidRDefault="0072062E">
      <w:pPr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Objetivo: Desarrollar servicios web con Go.</w:t>
      </w:r>
      <w:r w:rsidRPr="0072062E">
        <w:rPr>
          <w:rFonts w:ascii="Arial" w:hAnsi="Arial" w:cs="Arial"/>
          <w:sz w:val="24"/>
          <w:szCs w:val="24"/>
        </w:rPr>
        <w:br/>
        <w:t>- Servidor con net/http, rutas y middlewares.</w:t>
      </w:r>
      <w:r w:rsidRPr="0072062E">
        <w:rPr>
          <w:rFonts w:ascii="Arial" w:hAnsi="Arial" w:cs="Arial"/>
          <w:sz w:val="24"/>
          <w:szCs w:val="24"/>
        </w:rPr>
        <w:br/>
        <w:t>- JSON</w:t>
      </w:r>
      <w:r w:rsidRPr="0072062E">
        <w:rPr>
          <w:rFonts w:ascii="Arial" w:hAnsi="Arial" w:cs="Arial"/>
          <w:sz w:val="24"/>
          <w:szCs w:val="24"/>
        </w:rPr>
        <w:t xml:space="preserve"> y endpoints CRUD.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🧩</w:t>
      </w:r>
      <w:r w:rsidRPr="0072062E">
        <w:rPr>
          <w:rFonts w:ascii="Arial" w:hAnsi="Arial" w:cs="Arial"/>
          <w:sz w:val="24"/>
          <w:szCs w:val="24"/>
        </w:rPr>
        <w:t xml:space="preserve"> Ejercicio: API REST CRUD de vehículos en memoria.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🔧</w:t>
      </w:r>
      <w:r w:rsidRPr="0072062E">
        <w:rPr>
          <w:rFonts w:ascii="Arial" w:hAnsi="Arial" w:cs="Arial"/>
          <w:sz w:val="24"/>
          <w:szCs w:val="24"/>
        </w:rPr>
        <w:t xml:space="preserve"> Aplicación Simov: Endpoint /ingesta que recibe datos JSON de sensores.</w:t>
      </w:r>
    </w:p>
    <w:p w14:paraId="4CE8B3DF" w14:textId="77777777" w:rsidR="0067794D" w:rsidRPr="0072062E" w:rsidRDefault="0072062E">
      <w:pPr>
        <w:pStyle w:val="Ttulo2"/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lastRenderedPageBreak/>
        <w:t>Semana 6: Bases de datos y persistencia</w:t>
      </w:r>
    </w:p>
    <w:p w14:paraId="16495991" w14:textId="77777777" w:rsidR="0067794D" w:rsidRPr="0072062E" w:rsidRDefault="0072062E">
      <w:pPr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Objetivo: Integrar Go con bases de datos.</w:t>
      </w:r>
      <w:r w:rsidRPr="0072062E">
        <w:rPr>
          <w:rFonts w:ascii="Arial" w:hAnsi="Arial" w:cs="Arial"/>
          <w:sz w:val="24"/>
          <w:szCs w:val="24"/>
        </w:rPr>
        <w:br/>
        <w:t>- SQLite/MySQL/PostgreSQL co</w:t>
      </w:r>
      <w:r w:rsidRPr="0072062E">
        <w:rPr>
          <w:rFonts w:ascii="Arial" w:hAnsi="Arial" w:cs="Arial"/>
          <w:sz w:val="24"/>
          <w:szCs w:val="24"/>
        </w:rPr>
        <w:t>n database/sql.</w:t>
      </w:r>
      <w:r w:rsidRPr="0072062E">
        <w:rPr>
          <w:rFonts w:ascii="Arial" w:hAnsi="Arial" w:cs="Arial"/>
          <w:sz w:val="24"/>
          <w:szCs w:val="24"/>
        </w:rPr>
        <w:br/>
        <w:t>- GORM y migraciones automáticas.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🧩</w:t>
      </w:r>
      <w:r w:rsidRPr="0072062E">
        <w:rPr>
          <w:rFonts w:ascii="Arial" w:hAnsi="Arial" w:cs="Arial"/>
          <w:sz w:val="24"/>
          <w:szCs w:val="24"/>
        </w:rPr>
        <w:t xml:space="preserve"> Ejercicio: API CRUD persistente.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🔧</w:t>
      </w:r>
      <w:r w:rsidRPr="0072062E">
        <w:rPr>
          <w:rFonts w:ascii="Arial" w:hAnsi="Arial" w:cs="Arial"/>
          <w:sz w:val="24"/>
          <w:szCs w:val="24"/>
        </w:rPr>
        <w:t xml:space="preserve"> Aplicación Simov: Guardar lecturas en tabla SQLite lecturas.</w:t>
      </w:r>
    </w:p>
    <w:p w14:paraId="16FDC434" w14:textId="77777777" w:rsidR="0067794D" w:rsidRPr="0072062E" w:rsidRDefault="0072062E">
      <w:pPr>
        <w:pStyle w:val="Ttulo2"/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Semana 7: Seguridad y despliegue</w:t>
      </w:r>
    </w:p>
    <w:p w14:paraId="205CBF08" w14:textId="77777777" w:rsidR="0067794D" w:rsidRPr="0072062E" w:rsidRDefault="0072062E">
      <w:pPr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Objetivo: Asegurar y contenerizar la aplicación.</w:t>
      </w:r>
      <w:r w:rsidRPr="0072062E">
        <w:rPr>
          <w:rFonts w:ascii="Arial" w:hAnsi="Arial" w:cs="Arial"/>
          <w:sz w:val="24"/>
          <w:szCs w:val="24"/>
        </w:rPr>
        <w:br/>
        <w:t xml:space="preserve">- JWT manual, variables </w:t>
      </w:r>
      <w:r w:rsidRPr="0072062E">
        <w:rPr>
          <w:rFonts w:ascii="Arial" w:hAnsi="Arial" w:cs="Arial"/>
          <w:sz w:val="24"/>
          <w:szCs w:val="24"/>
        </w:rPr>
        <w:t>de entorno y middlewares.</w:t>
      </w:r>
      <w:r w:rsidRPr="0072062E">
        <w:rPr>
          <w:rFonts w:ascii="Arial" w:hAnsi="Arial" w:cs="Arial"/>
          <w:sz w:val="24"/>
          <w:szCs w:val="24"/>
        </w:rPr>
        <w:br/>
        <w:t>- Dockerfile, Docker Compose y despliegue local.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🧩</w:t>
      </w:r>
      <w:r w:rsidRPr="0072062E">
        <w:rPr>
          <w:rFonts w:ascii="Arial" w:hAnsi="Arial" w:cs="Arial"/>
          <w:sz w:val="24"/>
          <w:szCs w:val="24"/>
        </w:rPr>
        <w:t xml:space="preserve"> Ejercicio: API segura con login JWT.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🔧</w:t>
      </w:r>
      <w:r w:rsidRPr="0072062E">
        <w:rPr>
          <w:rFonts w:ascii="Arial" w:hAnsi="Arial" w:cs="Arial"/>
          <w:sz w:val="24"/>
          <w:szCs w:val="24"/>
        </w:rPr>
        <w:t xml:space="preserve"> Aplicación Simov: Contenerizar backend con Docker Compose.</w:t>
      </w:r>
    </w:p>
    <w:p w14:paraId="21195BF7" w14:textId="77777777" w:rsidR="0067794D" w:rsidRPr="0072062E" w:rsidRDefault="0072062E">
      <w:pPr>
        <w:pStyle w:val="Ttulo2"/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Semana 8: Proyecto final</w:t>
      </w:r>
    </w:p>
    <w:p w14:paraId="64E9E633" w14:textId="77777777" w:rsidR="0067794D" w:rsidRPr="0072062E" w:rsidRDefault="0072062E">
      <w:pPr>
        <w:rPr>
          <w:rFonts w:ascii="Arial" w:hAnsi="Arial" w:cs="Arial"/>
          <w:sz w:val="24"/>
          <w:szCs w:val="24"/>
        </w:rPr>
      </w:pPr>
      <w:r w:rsidRPr="0072062E">
        <w:rPr>
          <w:rFonts w:ascii="Arial" w:hAnsi="Arial" w:cs="Arial"/>
          <w:sz w:val="24"/>
          <w:szCs w:val="24"/>
        </w:rPr>
        <w:t>Objetivo: Integrar todo en un sistema funcional.</w:t>
      </w:r>
      <w:r w:rsidRPr="0072062E">
        <w:rPr>
          <w:rFonts w:ascii="Arial" w:hAnsi="Arial" w:cs="Arial"/>
          <w:sz w:val="24"/>
          <w:szCs w:val="24"/>
        </w:rPr>
        <w:br/>
        <w:t>- Imp</w:t>
      </w:r>
      <w:r w:rsidRPr="0072062E">
        <w:rPr>
          <w:rFonts w:ascii="Arial" w:hAnsi="Arial" w:cs="Arial"/>
          <w:sz w:val="24"/>
          <w:szCs w:val="24"/>
        </w:rPr>
        <w:t>lementar ingesta, almacenamiento y consulta de datos en tiempo real.</w:t>
      </w:r>
      <w:r w:rsidRPr="0072062E">
        <w:rPr>
          <w:rFonts w:ascii="Arial" w:hAnsi="Arial" w:cs="Arial"/>
          <w:sz w:val="24"/>
          <w:szCs w:val="24"/>
        </w:rPr>
        <w:br/>
        <w:t>- Documentar endpoints, diagramas y pasos de despliegue.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🧩</w:t>
      </w:r>
      <w:r w:rsidRPr="0072062E">
        <w:rPr>
          <w:rFonts w:ascii="Arial" w:hAnsi="Arial" w:cs="Arial"/>
          <w:sz w:val="24"/>
          <w:szCs w:val="24"/>
        </w:rPr>
        <w:t xml:space="preserve"> Ejercicio: Proyecto completo Simov Backend v6.</w:t>
      </w:r>
      <w:r w:rsidRPr="0072062E">
        <w:rPr>
          <w:rFonts w:ascii="Arial" w:hAnsi="Arial" w:cs="Arial"/>
          <w:sz w:val="24"/>
          <w:szCs w:val="24"/>
        </w:rPr>
        <w:br/>
      </w:r>
      <w:r w:rsidRPr="0072062E">
        <w:rPr>
          <w:rFonts w:ascii="Segoe UI Emoji" w:hAnsi="Segoe UI Emoji" w:cs="Segoe UI Emoji"/>
          <w:sz w:val="24"/>
          <w:szCs w:val="24"/>
        </w:rPr>
        <w:t>🔧</w:t>
      </w:r>
      <w:r w:rsidRPr="0072062E">
        <w:rPr>
          <w:rFonts w:ascii="Arial" w:hAnsi="Arial" w:cs="Arial"/>
          <w:sz w:val="24"/>
          <w:szCs w:val="24"/>
        </w:rPr>
        <w:t xml:space="preserve"> Aplicación Simov: Validar ingesta real y visualización en dashboard.</w:t>
      </w:r>
    </w:p>
    <w:sectPr w:rsidR="0067794D" w:rsidRPr="0072062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794D"/>
    <w:rsid w:val="0072062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B3ECCE"/>
  <w14:defaultImageDpi w14:val="300"/>
  <w15:docId w15:val="{3A2E46D1-FB49-451F-ABF8-322762483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391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Elkin Rivera Jiménez</cp:lastModifiedBy>
  <cp:revision>2</cp:revision>
  <dcterms:created xsi:type="dcterms:W3CDTF">2013-12-23T23:15:00Z</dcterms:created>
  <dcterms:modified xsi:type="dcterms:W3CDTF">2025-10-29T02:00:00Z</dcterms:modified>
  <cp:category/>
</cp:coreProperties>
</file>