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 TÉCNICA – LIDER DE DESARROLLO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del problema: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le ha solicitado desarrollar una aplicación básica para gestionar las solicitudes 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productos entre clientes y proveedores. El sistema debe permitir a los clientes enviar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solicitudes para productos específicos, y los proveedores deben poder responder con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precios. Los clientes, a su vez, podrán aceptar, contra ofertar o rechazar las ofertas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recibidas.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Diseño de arquitectura básica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Debe diseñar la arquitectura del sistema, considerando los siguientes módulos principales: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Arquitectura Propuesta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RTA: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Se propone una arquitectura de software modular basada en capas, que incluye: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Presentación / API REST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Expone los endpoints para clientes y proveedores (solicitudes, ofertas, decisiones).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Gestiona la autenticación mediante JWT y el control de acceso según roles.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Lógica de Negocio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Controladores PHP organizados por módulo (Solicitudes, Ofertas, Decisiones, Usuarios).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Validación de datos, aplicación de reglas de negocio y emisión de tokens de seguridad.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 de Persistencia / Base de Datos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Base de datos relacional MySQL con tablas normalizadas para clientes, proveedores, solicitudes, ofertas y decisiones.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Procedimientos almacenados para crear, consultar y actualizar registros de manera segura y eficiente.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Esta arquitectura permite escalabilidad, porque cada módulo puede crecer de manera independiente; mantenibilidad, gracias a la separación de responsabilidades; y seguridad, mediante autenticación y autorización controladas por roles.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En cuanto a los módulos me tomé la libertad de ampliar un poco el concepto del uso.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Módulo de Solicitudes de Productos: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Los clientes pueden crear solicitudes detalladas, incluyendo productos, cantidades y descripción.</w:t>
        <w:br w:type="textWrapping"/>
        <w:t xml:space="preserve">Cada solicitud se registra de forma estructurada, permitiendo consultas y seguimiento eficiente.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Módulo de Ofertas de Proveedores: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Los proveedores responden a solicitudes abiertas con ofertas de precio y condiciones de entrega.</w:t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El sistema asegura que cada oferta esté correctamente vinculada a la solicitud y al proveedor.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Módulo de Decisiones del Cliente: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Los clientes revisan ofertas y pueden aceptarlas, rechazarlas o realizar contraofertas.</w:t>
        <w:br w:type="textWrapping"/>
        <w:t xml:space="preserve">Cada decisión queda registrada para garantizar transparencia y trazabilidad.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Considera aspectos como seguridad, escalabilidad y mantenibilidad en el diseño.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Autenticación JWT y control de roles (CLIENTE, PROVEEDOR).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Arquitectura modular y base de datos optimizada para crecimiento de usuarios y solicitudes.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Mantenibilidad:</w:t>
      </w:r>
      <w:r w:rsidDel="00000000" w:rsidR="00000000" w:rsidRPr="00000000">
        <w:rPr>
          <w:rtl w:val="0"/>
        </w:rPr>
        <w:t xml:space="preserve"> Separación de responsabilidades entre controladores, procedimientos almacenados y middleware, facilitando actualizaciones y futuras integraciones.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propuesta asegura un sistema </w:t>
      </w:r>
      <w:r w:rsidDel="00000000" w:rsidR="00000000" w:rsidRPr="00000000">
        <w:rPr>
          <w:b w:val="1"/>
          <w:rtl w:val="0"/>
        </w:rPr>
        <w:t xml:space="preserve">robusto, seguro y flexible</w:t>
      </w:r>
      <w:r w:rsidDel="00000000" w:rsidR="00000000" w:rsidRPr="00000000">
        <w:rPr>
          <w:rtl w:val="0"/>
        </w:rPr>
        <w:t xml:space="preserve">, capaz de adaptarse a nuevas funcionalidades y al crecimiento de la plataforma.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Implementar un componente clave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elegí la autenticacion y autorizacion de usuarios, sin embargo cuando termine de montar los servicios me percate que solo el login no es prueba de que estaba correcto e implemente lo necesario para realizar tanto las solicitudes de producto por el cliente como las respuestas que da el proveedor (componente 3 y </w:t>
      </w:r>
      <w:r w:rsidDel="00000000" w:rsidR="00000000" w:rsidRPr="00000000">
        <w:rPr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 1).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