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D7049E">
        <w:rPr>
          <w:rFonts w:ascii="Tahoma" w:hAnsi="Tahoma" w:cs="Tahoma"/>
          <w:b/>
        </w:rPr>
        <w:t>Laju Aliran Fluida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392F3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4259C5" w:rsidRDefault="00D7049E" w:rsidP="00392F3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tinggi botol dari permukaan air.</w:t>
            </w:r>
          </w:p>
          <w:p w:rsidR="00F32812" w:rsidRDefault="00982B9A" w:rsidP="00392F3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tinggi ke empat lubang ke permukaan tanah.</w:t>
            </w:r>
          </w:p>
          <w:p w:rsidR="00982B9A" w:rsidRPr="00B056C5" w:rsidRDefault="00982B9A" w:rsidP="00392F3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Menutup ke empat lubang dengan plester/isolasi.</w:t>
            </w:r>
          </w:p>
        </w:tc>
        <w:tc>
          <w:tcPr>
            <w:tcW w:w="1337" w:type="dxa"/>
          </w:tcPr>
          <w:p w:rsidR="00406E4C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Memasukkan air ke dalam botol sampai penuh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Membuka plester/isolasi yang menutup lubang pertama (h</w:t>
            </w:r>
            <w:r w:rsidRPr="00982B9A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>) pada botol tersebut</w:t>
            </w:r>
            <w:r w:rsidR="00B056C5">
              <w:rPr>
                <w:rFonts w:ascii="Tahoma" w:hAnsi="Tahoma" w:cs="Tahoma"/>
              </w:rPr>
              <w:t>.</w:t>
            </w:r>
          </w:p>
          <w:p w:rsidR="0025445D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waktu yang diperlukan air keluar setinggi interval dari lubang yang dibuka</w:t>
            </w:r>
            <w:r w:rsidR="0025445D">
              <w:rPr>
                <w:rFonts w:ascii="Tahoma" w:hAnsi="Tahoma" w:cs="Tahoma"/>
              </w:rPr>
              <w:t>.</w:t>
            </w:r>
          </w:p>
          <w:p w:rsidR="004259C5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Membuka plester/isolasi yang menutup lubang pertama (h</w:t>
            </w:r>
            <w:r w:rsidRPr="00982B9A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>) pada botol tersebut</w:t>
            </w:r>
            <w:r w:rsidR="00200FC0">
              <w:rPr>
                <w:rFonts w:ascii="Tahoma" w:hAnsi="Tahoma" w:cs="Tahoma"/>
              </w:rPr>
              <w:t>.</w:t>
            </w:r>
          </w:p>
          <w:p w:rsidR="004259C5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waktu yang diperlukan air keluar setinggi interval dari lubang yang dibuka</w:t>
            </w:r>
            <w:r w:rsidR="00200FC0">
              <w:rPr>
                <w:rFonts w:ascii="Tahoma" w:hAnsi="Tahoma" w:cs="Tahoma"/>
              </w:rPr>
              <w:t>.</w:t>
            </w:r>
          </w:p>
          <w:p w:rsidR="00B056C5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Membuka plester/isolasi yang menutup lubang pertama (h</w:t>
            </w:r>
            <w:r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>) pada botol tersebut</w:t>
            </w:r>
            <w:r w:rsidR="006E4C18">
              <w:rPr>
                <w:rFonts w:ascii="Tahoma" w:hAnsi="Tahoma" w:cs="Tahoma"/>
              </w:rPr>
              <w:t>.</w:t>
            </w:r>
          </w:p>
          <w:p w:rsidR="007C1D1E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waktu yang diperlukan air keluar setinggi interval dari lubang yang dibuka</w:t>
            </w:r>
            <w:r w:rsidR="00A6767E">
              <w:rPr>
                <w:rFonts w:ascii="Tahoma" w:hAnsi="Tahoma" w:cs="Tahoma"/>
              </w:rPr>
              <w:t>.</w:t>
            </w:r>
          </w:p>
          <w:p w:rsidR="00AA607C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Membuka plester/isolasi yang menutup lubang pertama (h</w:t>
            </w:r>
            <w:r>
              <w:rPr>
                <w:rFonts w:ascii="Tahoma" w:hAnsi="Tahoma" w:cs="Tahoma"/>
                <w:vertAlign w:val="subscript"/>
              </w:rPr>
              <w:t>4</w:t>
            </w:r>
            <w:r>
              <w:rPr>
                <w:rFonts w:ascii="Tahoma" w:hAnsi="Tahoma" w:cs="Tahoma"/>
              </w:rPr>
              <w:t>) pada botol tersebut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waktu yang diperlukan air keluar setinggi interval dari lubang yang dibuka</w:t>
            </w:r>
            <w:r w:rsidR="006E4C18">
              <w:rPr>
                <w:rFonts w:ascii="Tahoma" w:hAnsi="Tahoma" w:cs="Tahoma"/>
              </w:rPr>
              <w:t>.</w:t>
            </w:r>
          </w:p>
          <w:p w:rsidR="00AA607C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Membuka plester/isolasi yang menutup lubang pertama (h</w:t>
            </w:r>
            <w:r>
              <w:rPr>
                <w:rFonts w:ascii="Tahoma" w:hAnsi="Tahoma" w:cs="Tahoma"/>
                <w:vertAlign w:val="subscript"/>
              </w:rPr>
              <w:t>5</w:t>
            </w:r>
            <w:r>
              <w:rPr>
                <w:rFonts w:ascii="Tahoma" w:hAnsi="Tahoma" w:cs="Tahoma"/>
              </w:rPr>
              <w:t>) pada botol tersebut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982B9A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waktu yang diperlukan air keluar setinggi interval dari lubang yang dibuka</w:t>
            </w:r>
          </w:p>
          <w:p w:rsidR="00AA607C" w:rsidRDefault="00392F3B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pengamatan pada tabel data hasil pengamatan.</w:t>
            </w:r>
          </w:p>
          <w:p w:rsidR="00AA607C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</w:t>
            </w:r>
          </w:p>
          <w:p w:rsidR="00AA607C" w:rsidRPr="00B056C5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</w:tc>
        <w:tc>
          <w:tcPr>
            <w:tcW w:w="1337" w:type="dxa"/>
          </w:tcPr>
          <w:p w:rsidR="004259C5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E80459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7E517A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392F3B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20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200FC0"/>
    <w:rsid w:val="0025445D"/>
    <w:rsid w:val="003853F0"/>
    <w:rsid w:val="00392F3B"/>
    <w:rsid w:val="003C7719"/>
    <w:rsid w:val="00406E4C"/>
    <w:rsid w:val="0042379F"/>
    <w:rsid w:val="004259C5"/>
    <w:rsid w:val="00507D78"/>
    <w:rsid w:val="00546C3C"/>
    <w:rsid w:val="0055347F"/>
    <w:rsid w:val="00574374"/>
    <w:rsid w:val="005E724A"/>
    <w:rsid w:val="005F0611"/>
    <w:rsid w:val="006444EC"/>
    <w:rsid w:val="006E4C18"/>
    <w:rsid w:val="007C1D1E"/>
    <w:rsid w:val="007E517A"/>
    <w:rsid w:val="0089049C"/>
    <w:rsid w:val="00982B9A"/>
    <w:rsid w:val="009E706A"/>
    <w:rsid w:val="00A6431C"/>
    <w:rsid w:val="00A6767E"/>
    <w:rsid w:val="00AA607C"/>
    <w:rsid w:val="00B056C5"/>
    <w:rsid w:val="00C109A3"/>
    <w:rsid w:val="00C259A2"/>
    <w:rsid w:val="00D226DE"/>
    <w:rsid w:val="00D7049E"/>
    <w:rsid w:val="00E80459"/>
    <w:rsid w:val="00F3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2016-10-25T10:52:00Z</dcterms:created>
  <dcterms:modified xsi:type="dcterms:W3CDTF">2016-10-25T11:14:00Z</dcterms:modified>
</cp:coreProperties>
</file>