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8D" w:rsidRPr="004259C5" w:rsidRDefault="00406E4C" w:rsidP="00406E4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4259C5">
        <w:rPr>
          <w:rFonts w:ascii="Tahoma" w:hAnsi="Tahoma" w:cs="Tahoma"/>
          <w:b/>
          <w:sz w:val="24"/>
          <w:szCs w:val="24"/>
        </w:rPr>
        <w:t xml:space="preserve">PEDOMAN </w:t>
      </w:r>
      <w:r w:rsidR="007E517A">
        <w:rPr>
          <w:rFonts w:ascii="Tahoma" w:hAnsi="Tahoma" w:cs="Tahoma"/>
          <w:b/>
          <w:sz w:val="24"/>
          <w:szCs w:val="24"/>
        </w:rPr>
        <w:t>PENSKORAN (RUBRIK)</w:t>
      </w: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406E4C" w:rsidRDefault="00E80459" w:rsidP="00406E4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Butir Soal : </w:t>
      </w:r>
      <w:r w:rsidR="00115BFE">
        <w:rPr>
          <w:rFonts w:ascii="Tahoma" w:hAnsi="Tahoma" w:cs="Tahoma"/>
          <w:b/>
        </w:rPr>
        <w:t>Transformator</w:t>
      </w:r>
    </w:p>
    <w:p w:rsidR="0042379F" w:rsidRDefault="0042379F" w:rsidP="00406E4C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51"/>
        <w:gridCol w:w="6946"/>
        <w:gridCol w:w="1337"/>
      </w:tblGrid>
      <w:tr w:rsidR="00406E4C" w:rsidRPr="00406E4C" w:rsidTr="00406E4C">
        <w:tc>
          <w:tcPr>
            <w:tcW w:w="851" w:type="dxa"/>
          </w:tcPr>
          <w:p w:rsidR="00406E4C" w:rsidRP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No.</w:t>
            </w:r>
          </w:p>
        </w:tc>
        <w:tc>
          <w:tcPr>
            <w:tcW w:w="6946" w:type="dxa"/>
          </w:tcPr>
          <w:p w:rsidR="00406E4C" w:rsidRP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Aspek Yang Dinilai</w:t>
            </w:r>
          </w:p>
        </w:tc>
        <w:tc>
          <w:tcPr>
            <w:tcW w:w="1337" w:type="dxa"/>
          </w:tcPr>
          <w:p w:rsidR="00406E4C" w:rsidRP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Skor</w:t>
            </w:r>
          </w:p>
        </w:tc>
      </w:tr>
      <w:tr w:rsidR="00406E4C" w:rsidTr="00406E4C">
        <w:tc>
          <w:tcPr>
            <w:tcW w:w="851" w:type="dxa"/>
          </w:tcPr>
          <w:p w:rsid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6946" w:type="dxa"/>
          </w:tcPr>
          <w:p w:rsidR="00406E4C" w:rsidRDefault="00406E4C" w:rsidP="00392F3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Persiapan</w:t>
            </w:r>
          </w:p>
          <w:p w:rsidR="00200FC0" w:rsidRDefault="00200FC0" w:rsidP="00392F3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Menyusun alat dan bahan </w:t>
            </w:r>
          </w:p>
          <w:p w:rsidR="00E87EBC" w:rsidRPr="00555B75" w:rsidRDefault="00871B23" w:rsidP="00555B7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Menentukan kumparan primer 300 lilitan dan kumparan sekunder 1200 lilitan</w:t>
            </w:r>
            <w:r w:rsidR="00D7049E">
              <w:rPr>
                <w:rFonts w:ascii="Tahoma" w:hAnsi="Tahoma" w:cs="Tahoma"/>
              </w:rPr>
              <w:t>.</w:t>
            </w:r>
          </w:p>
        </w:tc>
        <w:tc>
          <w:tcPr>
            <w:tcW w:w="1337" w:type="dxa"/>
          </w:tcPr>
          <w:p w:rsidR="00406E4C" w:rsidRDefault="00E272F3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E87EBC" w:rsidRDefault="007E517A" w:rsidP="00E272F3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4259C5" w:rsidTr="00406E4C">
        <w:tc>
          <w:tcPr>
            <w:tcW w:w="851" w:type="dxa"/>
          </w:tcPr>
          <w:p w:rsidR="004259C5" w:rsidRDefault="004259C5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6946" w:type="dxa"/>
          </w:tcPr>
          <w:p w:rsidR="004259C5" w:rsidRDefault="004259C5" w:rsidP="00392F3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Pelaksanaan</w:t>
            </w:r>
          </w:p>
          <w:p w:rsidR="00E80459" w:rsidRDefault="00555B75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Menghubungkan </w:t>
            </w:r>
            <w:r w:rsidR="00871B23">
              <w:rPr>
                <w:rFonts w:ascii="Tahoma" w:hAnsi="Tahoma" w:cs="Tahoma"/>
              </w:rPr>
              <w:t xml:space="preserve">sumber tegangan AC dengan </w:t>
            </w:r>
            <w:r>
              <w:rPr>
                <w:rFonts w:ascii="Tahoma" w:hAnsi="Tahoma" w:cs="Tahoma"/>
              </w:rPr>
              <w:t xml:space="preserve">kumparan </w:t>
            </w:r>
            <w:r w:rsidR="00871B23">
              <w:rPr>
                <w:rFonts w:ascii="Tahoma" w:hAnsi="Tahoma" w:cs="Tahoma"/>
              </w:rPr>
              <w:t>primer pada beda potensial terkecil</w:t>
            </w:r>
            <w:r w:rsidR="00E80459">
              <w:rPr>
                <w:rFonts w:ascii="Tahoma" w:hAnsi="Tahoma" w:cs="Tahoma"/>
              </w:rPr>
              <w:t>.</w:t>
            </w:r>
          </w:p>
          <w:p w:rsidR="004259C5" w:rsidRDefault="00871B23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Memberikan kuat arus listrik pada rangkaian dengan menghubungkan sumber tegangan pada stop kontak</w:t>
            </w:r>
            <w:r w:rsidR="00B056C5">
              <w:rPr>
                <w:rFonts w:ascii="Tahoma" w:hAnsi="Tahoma" w:cs="Tahoma"/>
              </w:rPr>
              <w:t>.</w:t>
            </w:r>
          </w:p>
          <w:p w:rsidR="0025445D" w:rsidRDefault="00555B75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Mengamati </w:t>
            </w:r>
            <w:r w:rsidR="00E272F3">
              <w:rPr>
                <w:rFonts w:ascii="Tahoma" w:hAnsi="Tahoma" w:cs="Tahoma"/>
              </w:rPr>
              <w:t xml:space="preserve">dan mencatat </w:t>
            </w:r>
            <w:r>
              <w:rPr>
                <w:rFonts w:ascii="Tahoma" w:hAnsi="Tahoma" w:cs="Tahoma"/>
              </w:rPr>
              <w:t>jarum voltmeter</w:t>
            </w:r>
            <w:r w:rsidR="00E272F3">
              <w:rPr>
                <w:rFonts w:ascii="Tahoma" w:hAnsi="Tahoma" w:cs="Tahoma"/>
              </w:rPr>
              <w:t xml:space="preserve"> (Vp)</w:t>
            </w:r>
            <w:r w:rsidR="00E87EBC">
              <w:rPr>
                <w:rFonts w:ascii="Tahoma" w:hAnsi="Tahoma" w:cs="Tahoma"/>
              </w:rPr>
              <w:t>.</w:t>
            </w:r>
          </w:p>
          <w:p w:rsidR="004259C5" w:rsidRDefault="00E272F3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dan mencatat besar tegangan pada kumparan sekunder (Vs)</w:t>
            </w:r>
            <w:r w:rsidR="00555B75">
              <w:rPr>
                <w:rFonts w:ascii="Tahoma" w:hAnsi="Tahoma" w:cs="Tahoma"/>
              </w:rPr>
              <w:t>.</w:t>
            </w:r>
          </w:p>
          <w:p w:rsidR="004259C5" w:rsidRDefault="00555B75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penyimpangan gerakan jarum voltmeter</w:t>
            </w:r>
            <w:r w:rsidR="00200FC0">
              <w:rPr>
                <w:rFonts w:ascii="Tahoma" w:hAnsi="Tahoma" w:cs="Tahoma"/>
              </w:rPr>
              <w:t>.</w:t>
            </w:r>
          </w:p>
          <w:p w:rsidR="00B056C5" w:rsidRDefault="00E272F3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dan mencatat kuat arus pada kumparan primer (Ip)</w:t>
            </w:r>
            <w:r w:rsidR="006E4C18">
              <w:rPr>
                <w:rFonts w:ascii="Tahoma" w:hAnsi="Tahoma" w:cs="Tahoma"/>
              </w:rPr>
              <w:t>.</w:t>
            </w:r>
          </w:p>
          <w:p w:rsidR="007C1D1E" w:rsidRDefault="00E272F3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dan mencatat kuat arus pada kumparan sekunder (Is)</w:t>
            </w:r>
            <w:r w:rsidR="00A6767E">
              <w:rPr>
                <w:rFonts w:ascii="Tahoma" w:hAnsi="Tahoma" w:cs="Tahoma"/>
              </w:rPr>
              <w:t>.</w:t>
            </w:r>
          </w:p>
          <w:p w:rsidR="00E272F3" w:rsidRDefault="00E272F3" w:rsidP="00E272F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Mengganti kumparan primer dengan 1200 lilitan dan kumparan sekunder dengan 300 lilitan</w:t>
            </w:r>
            <w:r w:rsidR="00B6619C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 xml:space="preserve"> </w:t>
            </w:r>
          </w:p>
          <w:p w:rsidR="00E272F3" w:rsidRDefault="00E272F3" w:rsidP="00E272F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Memberikan kuat arus listrik pada rangkaian dengan menghubungkan sumber tegangan pada stop kontak.</w:t>
            </w:r>
          </w:p>
          <w:p w:rsidR="00E272F3" w:rsidRDefault="00E272F3" w:rsidP="00E272F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dan mencatat jarum voltmeter (Vp).</w:t>
            </w:r>
          </w:p>
          <w:p w:rsidR="00E272F3" w:rsidRDefault="00E272F3" w:rsidP="00E272F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dan mencatat besar tegangan pada kumparan sekunder (Vs).</w:t>
            </w:r>
          </w:p>
          <w:p w:rsidR="00E272F3" w:rsidRDefault="00E272F3" w:rsidP="00E272F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penyimpangan gerakan jarum voltmeter.</w:t>
            </w:r>
          </w:p>
          <w:p w:rsidR="00E272F3" w:rsidRDefault="00E272F3" w:rsidP="00E272F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dan mencatat kuat arus pada kumparan primer (Ip).</w:t>
            </w:r>
          </w:p>
          <w:p w:rsidR="00E272F3" w:rsidRDefault="00E272F3" w:rsidP="00E272F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dan mencatat kuat arus pada kumparan sekunder (Is).</w:t>
            </w:r>
          </w:p>
          <w:p w:rsidR="00CB4392" w:rsidRDefault="00CB4392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Melakukan pengolahan data.</w:t>
            </w:r>
          </w:p>
          <w:p w:rsidR="00AA607C" w:rsidRDefault="00AA607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Mengisi jawaban evaluasi</w:t>
            </w:r>
          </w:p>
          <w:p w:rsidR="00AA607C" w:rsidRPr="00B056C5" w:rsidRDefault="00AA607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Menuliskan kesimpulan hasil percobaan.</w:t>
            </w:r>
          </w:p>
        </w:tc>
        <w:tc>
          <w:tcPr>
            <w:tcW w:w="1337" w:type="dxa"/>
          </w:tcPr>
          <w:p w:rsidR="004259C5" w:rsidRDefault="00E272F3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E272F3" w:rsidRDefault="00E272F3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E80459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E272F3" w:rsidRDefault="00E272F3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E272F3" w:rsidRDefault="00E272F3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B823F9" w:rsidRDefault="00CB4392" w:rsidP="00E272F3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D226DE" w:rsidTr="00406E4C">
        <w:tc>
          <w:tcPr>
            <w:tcW w:w="851" w:type="dxa"/>
          </w:tcPr>
          <w:p w:rsidR="00D226DE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6946" w:type="dxa"/>
          </w:tcPr>
          <w:p w:rsidR="00D226DE" w:rsidRDefault="00D226DE" w:rsidP="00392F3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Penutup</w:t>
            </w:r>
          </w:p>
          <w:p w:rsidR="007E517A" w:rsidRDefault="007E517A" w:rsidP="00392F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Merapikan kembali alat dan bahan seperti semula.</w:t>
            </w:r>
          </w:p>
          <w:p w:rsidR="007E517A" w:rsidRPr="00D226DE" w:rsidRDefault="007E517A" w:rsidP="00392F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Menyerahkan laporan praktikum sederhana kepada pengawas.</w:t>
            </w:r>
          </w:p>
        </w:tc>
        <w:tc>
          <w:tcPr>
            <w:tcW w:w="1337" w:type="dxa"/>
          </w:tcPr>
          <w:p w:rsidR="00D226DE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7E517A" w:rsidRPr="007E517A" w:rsidTr="007E517A">
        <w:tc>
          <w:tcPr>
            <w:tcW w:w="851" w:type="dxa"/>
          </w:tcPr>
          <w:p w:rsidR="007E517A" w:rsidRP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946" w:type="dxa"/>
            <w:vAlign w:val="center"/>
          </w:tcPr>
          <w:p w:rsidR="007E517A" w:rsidRP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7E517A">
              <w:rPr>
                <w:rFonts w:ascii="Tahoma" w:hAnsi="Tahoma" w:cs="Tahoma"/>
                <w:b/>
              </w:rPr>
              <w:t>JUMLAH</w:t>
            </w:r>
          </w:p>
        </w:tc>
        <w:tc>
          <w:tcPr>
            <w:tcW w:w="1337" w:type="dxa"/>
          </w:tcPr>
          <w:p w:rsidR="007E517A" w:rsidRPr="007E517A" w:rsidRDefault="00392F3B" w:rsidP="00E272F3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</w:t>
            </w:r>
            <w:r w:rsidR="00E272F3">
              <w:rPr>
                <w:rFonts w:ascii="Tahoma" w:hAnsi="Tahoma" w:cs="Tahoma"/>
                <w:b/>
              </w:rPr>
              <w:t>1</w:t>
            </w:r>
          </w:p>
        </w:tc>
      </w:tr>
    </w:tbl>
    <w:p w:rsidR="00406E4C" w:rsidRPr="00406E4C" w:rsidRDefault="00406E4C" w:rsidP="00406E4C">
      <w:pPr>
        <w:spacing w:after="0" w:line="240" w:lineRule="auto"/>
        <w:rPr>
          <w:rFonts w:ascii="Tahoma" w:hAnsi="Tahoma" w:cs="Tahoma"/>
        </w:rPr>
      </w:pPr>
    </w:p>
    <w:sectPr w:rsidR="00406E4C" w:rsidRPr="00406E4C" w:rsidSect="000B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1B6"/>
    <w:multiLevelType w:val="hybridMultilevel"/>
    <w:tmpl w:val="060415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76C0D"/>
    <w:multiLevelType w:val="hybridMultilevel"/>
    <w:tmpl w:val="DFF2DE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13829"/>
    <w:multiLevelType w:val="hybridMultilevel"/>
    <w:tmpl w:val="F7566A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E4C"/>
    <w:rsid w:val="000B3073"/>
    <w:rsid w:val="00115BFE"/>
    <w:rsid w:val="00176215"/>
    <w:rsid w:val="00200FC0"/>
    <w:rsid w:val="002149CE"/>
    <w:rsid w:val="0025445D"/>
    <w:rsid w:val="003853F0"/>
    <w:rsid w:val="00392F3B"/>
    <w:rsid w:val="003C7719"/>
    <w:rsid w:val="00406E4C"/>
    <w:rsid w:val="0042379F"/>
    <w:rsid w:val="004259C5"/>
    <w:rsid w:val="00507D78"/>
    <w:rsid w:val="005143FC"/>
    <w:rsid w:val="00546C3C"/>
    <w:rsid w:val="0055347F"/>
    <w:rsid w:val="00555B75"/>
    <w:rsid w:val="00574374"/>
    <w:rsid w:val="005E724A"/>
    <w:rsid w:val="005F0611"/>
    <w:rsid w:val="006444EC"/>
    <w:rsid w:val="006E4C18"/>
    <w:rsid w:val="007807AB"/>
    <w:rsid w:val="007C1D1E"/>
    <w:rsid w:val="007E517A"/>
    <w:rsid w:val="00871B23"/>
    <w:rsid w:val="0089049C"/>
    <w:rsid w:val="00982B9A"/>
    <w:rsid w:val="009E706A"/>
    <w:rsid w:val="00A6431C"/>
    <w:rsid w:val="00A6767E"/>
    <w:rsid w:val="00AA607C"/>
    <w:rsid w:val="00B056C5"/>
    <w:rsid w:val="00B6619C"/>
    <w:rsid w:val="00B823F9"/>
    <w:rsid w:val="00C109A3"/>
    <w:rsid w:val="00C259A2"/>
    <w:rsid w:val="00CB4392"/>
    <w:rsid w:val="00D226DE"/>
    <w:rsid w:val="00D7049E"/>
    <w:rsid w:val="00E272F3"/>
    <w:rsid w:val="00E80459"/>
    <w:rsid w:val="00E87EBC"/>
    <w:rsid w:val="00F3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2016-10-25T11:52:00Z</dcterms:created>
  <dcterms:modified xsi:type="dcterms:W3CDTF">2016-10-25T12:11:00Z</dcterms:modified>
</cp:coreProperties>
</file>