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C0" w:rsidRDefault="005571C0" w:rsidP="005571C0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>
        <w:rPr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38100</wp:posOffset>
            </wp:positionV>
            <wp:extent cx="503555" cy="571500"/>
            <wp:effectExtent l="19050" t="0" r="0" b="0"/>
            <wp:wrapNone/>
            <wp:docPr id="5" name="Picture 1" descr="k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p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44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8"/>
          <w:szCs w:val="28"/>
          <w:lang w:eastAsia="id-ID"/>
        </w:rPr>
        <w:t>PEMERINTAH KOTA SEMARANG</w:t>
      </w:r>
    </w:p>
    <w:p w:rsidR="005571C0" w:rsidRDefault="005571C0" w:rsidP="005571C0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>
        <w:rPr>
          <w:rFonts w:ascii="Tahoma" w:hAnsi="Tahoma" w:cs="Tahoma"/>
          <w:sz w:val="28"/>
          <w:szCs w:val="28"/>
          <w:lang w:eastAsia="id-ID"/>
        </w:rPr>
        <w:t>DINAS PENDIDIKAN</w:t>
      </w:r>
    </w:p>
    <w:p w:rsidR="005571C0" w:rsidRDefault="005571C0" w:rsidP="005571C0">
      <w:pPr>
        <w:pStyle w:val="NoSpacing"/>
        <w:jc w:val="center"/>
        <w:rPr>
          <w:rFonts w:ascii="Tahoma" w:hAnsi="Tahoma" w:cs="Tahoma"/>
          <w:b/>
          <w:bCs/>
          <w:sz w:val="32"/>
          <w:szCs w:val="32"/>
          <w:lang w:eastAsia="id-ID"/>
        </w:rPr>
      </w:pPr>
      <w:r>
        <w:rPr>
          <w:rFonts w:ascii="Tahoma" w:hAnsi="Tahoma" w:cs="Tahoma"/>
          <w:b/>
          <w:bCs/>
          <w:sz w:val="32"/>
          <w:szCs w:val="32"/>
          <w:lang w:eastAsia="id-ID"/>
        </w:rPr>
        <w:t>SMA NEGERI 14 SEMARANG</w:t>
      </w:r>
    </w:p>
    <w:p w:rsidR="005571C0" w:rsidRDefault="005571C0" w:rsidP="005571C0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</w:rPr>
        <w:t>Jalan Kokrosono</w:t>
      </w:r>
      <w:r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Semarang 50177 Telp. </w:t>
      </w:r>
      <w:r>
        <w:rPr>
          <w:rFonts w:ascii="Tahoma" w:hAnsi="Tahoma" w:cs="Tahoma"/>
          <w:sz w:val="20"/>
          <w:szCs w:val="20"/>
          <w:lang w:val="en-US"/>
        </w:rPr>
        <w:t>(024)</w:t>
      </w:r>
      <w:r>
        <w:rPr>
          <w:rFonts w:ascii="Tahoma" w:hAnsi="Tahoma" w:cs="Tahoma"/>
          <w:sz w:val="20"/>
          <w:szCs w:val="20"/>
        </w:rPr>
        <w:t xml:space="preserve"> 3513404 – </w:t>
      </w:r>
      <w:r>
        <w:rPr>
          <w:rFonts w:ascii="Tahoma" w:hAnsi="Tahoma" w:cs="Tahoma"/>
          <w:sz w:val="20"/>
          <w:szCs w:val="20"/>
          <w:lang w:val="en-US"/>
        </w:rPr>
        <w:t>Fax. (024)</w:t>
      </w:r>
      <w:r>
        <w:rPr>
          <w:rFonts w:ascii="Tahoma" w:hAnsi="Tahoma" w:cs="Tahoma"/>
          <w:sz w:val="20"/>
          <w:szCs w:val="20"/>
        </w:rPr>
        <w:t xml:space="preserve"> 3564343 </w:t>
      </w:r>
    </w:p>
    <w:p w:rsidR="005571C0" w:rsidRDefault="005571C0" w:rsidP="005571C0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proofErr w:type="gramStart"/>
      <w:r>
        <w:rPr>
          <w:rFonts w:ascii="Tahoma" w:hAnsi="Tahoma" w:cs="Tahoma"/>
          <w:sz w:val="20"/>
          <w:szCs w:val="20"/>
          <w:lang w:val="en-US"/>
        </w:rPr>
        <w:t>Website :</w:t>
      </w:r>
      <w:proofErr w:type="gramEnd"/>
      <w:r>
        <w:rPr>
          <w:rFonts w:ascii="Tahoma" w:hAnsi="Tahoma" w:cs="Tahoma"/>
          <w:sz w:val="20"/>
          <w:szCs w:val="20"/>
          <w:lang w:val="en-US"/>
        </w:rPr>
        <w:t xml:space="preserve"> </w:t>
      </w:r>
      <w:hyperlink r:id="rId7" w:history="1">
        <w:r>
          <w:rPr>
            <w:rStyle w:val="Hyperlink"/>
            <w:rFonts w:ascii="Tahoma" w:hAnsi="Tahoma" w:cs="Tahoma"/>
            <w:sz w:val="20"/>
            <w:szCs w:val="20"/>
            <w:lang w:val="en-US"/>
          </w:rPr>
          <w:t>http://www.sman</w:t>
        </w:r>
        <w:r>
          <w:rPr>
            <w:rStyle w:val="Hyperlink"/>
            <w:rFonts w:ascii="Tahoma" w:hAnsi="Tahoma" w:cs="Tahoma"/>
            <w:sz w:val="20"/>
            <w:szCs w:val="20"/>
          </w:rPr>
          <w:t>14</w:t>
        </w:r>
        <w:r>
          <w:rPr>
            <w:rStyle w:val="Hyperlink"/>
            <w:rFonts w:ascii="Tahoma" w:hAnsi="Tahoma" w:cs="Tahoma"/>
            <w:sz w:val="20"/>
            <w:szCs w:val="20"/>
            <w:lang w:val="en-US"/>
          </w:rPr>
          <w:t>-</w:t>
        </w:r>
        <w:r>
          <w:rPr>
            <w:rStyle w:val="Hyperlink"/>
            <w:rFonts w:ascii="Tahoma" w:hAnsi="Tahoma" w:cs="Tahoma"/>
            <w:sz w:val="20"/>
            <w:szCs w:val="20"/>
          </w:rPr>
          <w:t>smg.</w:t>
        </w:r>
        <w:r>
          <w:rPr>
            <w:rStyle w:val="Hyperlink"/>
            <w:rFonts w:ascii="Tahoma" w:hAnsi="Tahoma" w:cs="Tahoma"/>
            <w:sz w:val="20"/>
            <w:szCs w:val="20"/>
            <w:lang w:val="en-US"/>
          </w:rPr>
          <w:t>sch.id</w:t>
        </w:r>
      </w:hyperlink>
      <w:r>
        <w:rPr>
          <w:rFonts w:ascii="Tahoma" w:hAnsi="Tahoma" w:cs="Tahoma"/>
          <w:sz w:val="20"/>
          <w:szCs w:val="20"/>
          <w:lang w:val="en-US"/>
        </w:rPr>
        <w:t xml:space="preserve"> Email : </w:t>
      </w:r>
      <w:hyperlink r:id="rId8" w:history="1">
        <w:r>
          <w:rPr>
            <w:rStyle w:val="Hyperlink"/>
            <w:rFonts w:ascii="Tahoma" w:hAnsi="Tahoma" w:cs="Tahoma"/>
            <w:sz w:val="20"/>
            <w:szCs w:val="20"/>
          </w:rPr>
          <w:t>sekretariat@sman14-smg.sch.id</w:t>
        </w:r>
      </w:hyperlink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5571C0" w:rsidRDefault="005571C0" w:rsidP="005571C0">
      <w:pPr>
        <w:pStyle w:val="NoSpacing"/>
        <w:rPr>
          <w:rFonts w:ascii="Tahoma" w:hAnsi="Tahoma" w:cs="Tahoma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pt;margin-top:24pt;width:235.5pt;height:90.9pt;z-index:251658240;mso-width-relative:margin;mso-height-relative:margin">
            <v:textbox>
              <w:txbxContent>
                <w:p w:rsidR="005571C0" w:rsidRDefault="005571C0" w:rsidP="005571C0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Mata Pelajaran 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Fisika</w:t>
                  </w:r>
                </w:p>
                <w:p w:rsidR="005571C0" w:rsidRPr="005571C0" w:rsidRDefault="005571C0" w:rsidP="005571C0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ind w:left="2127" w:hanging="2127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 xml:space="preserve">Materi Pokok </w:t>
                  </w:r>
                  <w:r>
                    <w:rPr>
                      <w:rFonts w:ascii="Tahoma" w:hAnsi="Tahoma" w:cs="Tahoma"/>
                    </w:rPr>
                    <w:tab/>
                    <w:t xml:space="preserve">: </w:t>
                  </w:r>
                  <w:r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  <w:b/>
                      <w:lang w:val="en-US"/>
                    </w:rPr>
                    <w:t>Hukum Ohm</w:t>
                  </w:r>
                </w:p>
                <w:p w:rsidR="005571C0" w:rsidRDefault="005571C0" w:rsidP="005571C0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Teknik Penilaian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Tes Praktik</w:t>
                  </w:r>
                </w:p>
                <w:p w:rsidR="005571C0" w:rsidRDefault="005571C0" w:rsidP="005571C0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Bentuk Instrumen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Tes Simulasi</w:t>
                  </w:r>
                </w:p>
                <w:p w:rsidR="005571C0" w:rsidRDefault="005571C0" w:rsidP="005571C0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>Tahun Pelajaran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201</w:t>
                  </w:r>
                  <w:r>
                    <w:rPr>
                      <w:rFonts w:ascii="Tahoma" w:hAnsi="Tahoma" w:cs="Tahoma"/>
                      <w:lang w:val="en-US"/>
                    </w:rPr>
                    <w:t>8</w:t>
                  </w:r>
                  <w:r>
                    <w:rPr>
                      <w:rFonts w:ascii="Tahoma" w:hAnsi="Tahoma" w:cs="Tahoma"/>
                    </w:rPr>
                    <w:t>/201</w:t>
                  </w:r>
                  <w:r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</w:txbxContent>
            </v:textbox>
          </v:shape>
        </w:pict>
      </w:r>
      <w:r>
        <w:pict>
          <v:shape id="_x0000_s1027" type="#_x0000_t202" style="position:absolute;margin-left:229.5pt;margin-top:24pt;width:229.45pt;height:90.9pt;z-index:251658240;mso-width-relative:margin;mso-height-relative:margin">
            <v:textbox>
              <w:txbxContent>
                <w:p w:rsidR="005571C0" w:rsidRDefault="005571C0" w:rsidP="005571C0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Nama Peserta 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 xml:space="preserve"> ________________</w:t>
                  </w:r>
                </w:p>
                <w:p w:rsidR="005571C0" w:rsidRDefault="005571C0" w:rsidP="005571C0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Kelas/Program </w:t>
                  </w:r>
                  <w:r>
                    <w:rPr>
                      <w:rFonts w:ascii="Tahoma" w:hAnsi="Tahoma" w:cs="Tahoma"/>
                    </w:rPr>
                    <w:tab/>
                    <w:t xml:space="preserve">: </w:t>
                  </w:r>
                  <w:r>
                    <w:rPr>
                      <w:rFonts w:ascii="Tahoma" w:hAnsi="Tahoma" w:cs="Tahoma"/>
                    </w:rPr>
                    <w:tab/>
                    <w:t>XII IPA ___</w:t>
                  </w:r>
                </w:p>
                <w:p w:rsidR="005571C0" w:rsidRDefault="005571C0" w:rsidP="005571C0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No. Peserta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_________________</w:t>
                  </w:r>
                </w:p>
                <w:p w:rsidR="005571C0" w:rsidRDefault="005571C0" w:rsidP="005571C0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>Hari/Tanggal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 xml:space="preserve">_____ / __ </w:t>
                  </w:r>
                  <w:r>
                    <w:rPr>
                      <w:rFonts w:ascii="Tahoma" w:hAnsi="Tahoma" w:cs="Tahoma"/>
                      <w:lang w:val="en-US"/>
                    </w:rPr>
                    <w:t>Jan</w:t>
                  </w:r>
                  <w:r>
                    <w:rPr>
                      <w:rFonts w:ascii="Tahoma" w:hAnsi="Tahoma" w:cs="Tahoma"/>
                    </w:rPr>
                    <w:t xml:space="preserve"> 201</w:t>
                  </w:r>
                  <w:r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  <w:p w:rsidR="005571C0" w:rsidRDefault="005571C0" w:rsidP="005571C0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Waktu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120 menit</w:t>
                  </w:r>
                </w:p>
                <w:p w:rsidR="005571C0" w:rsidRDefault="005571C0" w:rsidP="005571C0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Nilai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</w:r>
                </w:p>
              </w:txbxContent>
            </v:textbox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1.2pt;margin-top:9.2pt;width:381pt;height:0;z-index:251658240" o:connectortype="straight" strokeweight="3pt"/>
        </w:pict>
      </w:r>
    </w:p>
    <w:p w:rsidR="005571C0" w:rsidRDefault="005571C0" w:rsidP="005571C0">
      <w:pPr>
        <w:spacing w:after="0"/>
        <w:rPr>
          <w:rFonts w:ascii="Tahoma" w:hAnsi="Tahoma" w:cs="Tahoma"/>
        </w:rPr>
      </w:pPr>
    </w:p>
    <w:p w:rsidR="005571C0" w:rsidRDefault="005571C0" w:rsidP="005571C0">
      <w:pPr>
        <w:spacing w:after="0"/>
        <w:rPr>
          <w:rFonts w:ascii="Tahoma" w:hAnsi="Tahoma" w:cs="Tahoma"/>
        </w:rPr>
      </w:pPr>
    </w:p>
    <w:p w:rsidR="005571C0" w:rsidRDefault="005571C0" w:rsidP="005571C0">
      <w:pPr>
        <w:spacing w:after="0"/>
        <w:rPr>
          <w:rFonts w:ascii="Tahoma" w:hAnsi="Tahoma" w:cs="Tahoma"/>
        </w:rPr>
      </w:pPr>
    </w:p>
    <w:p w:rsidR="005571C0" w:rsidRDefault="005571C0" w:rsidP="005571C0">
      <w:pPr>
        <w:spacing w:after="0"/>
        <w:rPr>
          <w:rFonts w:ascii="Tahoma" w:hAnsi="Tahoma" w:cs="Tahoma"/>
        </w:rPr>
      </w:pPr>
    </w:p>
    <w:p w:rsidR="005571C0" w:rsidRDefault="005571C0" w:rsidP="005571C0">
      <w:pPr>
        <w:spacing w:after="0"/>
        <w:rPr>
          <w:rFonts w:ascii="Tahoma" w:hAnsi="Tahoma" w:cs="Tahoma"/>
        </w:rPr>
      </w:pPr>
    </w:p>
    <w:p w:rsidR="005571C0" w:rsidRDefault="005571C0" w:rsidP="005571C0">
      <w:pPr>
        <w:spacing w:after="0"/>
        <w:rPr>
          <w:rFonts w:ascii="Tahoma" w:hAnsi="Tahoma" w:cs="Tahoma"/>
          <w:b/>
          <w:sz w:val="24"/>
          <w:szCs w:val="24"/>
        </w:rPr>
      </w:pPr>
    </w:p>
    <w:p w:rsidR="005571C0" w:rsidRDefault="005571C0" w:rsidP="005571C0">
      <w:pPr>
        <w:spacing w:after="0"/>
        <w:rPr>
          <w:rFonts w:ascii="Tahoma" w:hAnsi="Tahoma" w:cs="Tahoma"/>
          <w:b/>
          <w:sz w:val="24"/>
          <w:szCs w:val="24"/>
        </w:rPr>
      </w:pPr>
    </w:p>
    <w:p w:rsidR="005571C0" w:rsidRDefault="005571C0" w:rsidP="005571C0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NASKAH SOAL UJIAN PRAKTIKUM</w:t>
      </w:r>
    </w:p>
    <w:p w:rsidR="005571C0" w:rsidRDefault="005571C0" w:rsidP="00AB557D">
      <w:pPr>
        <w:spacing w:after="0"/>
        <w:rPr>
          <w:rFonts w:ascii="Tahoma" w:hAnsi="Tahoma" w:cs="Tahoma"/>
          <w:b/>
          <w:sz w:val="24"/>
          <w:szCs w:val="24"/>
          <w:lang w:val="en-US"/>
        </w:rPr>
      </w:pPr>
    </w:p>
    <w:p w:rsidR="00AB557D" w:rsidRDefault="00AB557D" w:rsidP="00AB557D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Rumusan Butir Soal No. </w:t>
      </w:r>
      <w:r w:rsidR="00566DC5">
        <w:rPr>
          <w:rFonts w:ascii="Tahoma" w:hAnsi="Tahoma" w:cs="Tahoma"/>
          <w:b/>
          <w:sz w:val="24"/>
          <w:szCs w:val="24"/>
        </w:rPr>
        <w:t>3</w:t>
      </w:r>
      <w:r>
        <w:rPr>
          <w:rFonts w:ascii="Tahoma" w:hAnsi="Tahoma" w:cs="Tahoma"/>
          <w:b/>
          <w:sz w:val="24"/>
          <w:szCs w:val="24"/>
        </w:rPr>
        <w:t xml:space="preserve"> : </w:t>
      </w:r>
    </w:p>
    <w:p w:rsidR="000D1D4F" w:rsidRDefault="00AB557D" w:rsidP="00AB557D">
      <w:pPr>
        <w:pStyle w:val="ListParagraph"/>
        <w:spacing w:after="0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Lakukan simulasi percobaan </w:t>
      </w:r>
      <w:r w:rsidR="00C52BCB">
        <w:rPr>
          <w:rFonts w:ascii="Tahoma" w:hAnsi="Tahoma" w:cs="Tahoma"/>
        </w:rPr>
        <w:t>Hukum Ohm</w:t>
      </w:r>
      <w:r>
        <w:rPr>
          <w:rFonts w:ascii="Tahoma" w:hAnsi="Tahoma" w:cs="Tahoma"/>
        </w:rPr>
        <w:t xml:space="preserve"> untuk menemukan </w:t>
      </w:r>
      <w:r w:rsidR="00C52BCB">
        <w:rPr>
          <w:rFonts w:ascii="Tahoma" w:hAnsi="Tahoma" w:cs="Tahoma"/>
        </w:rPr>
        <w:t>hubungan antara kuat arus listrik dengan beda potensial pada suatu rangkaian tertutup.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Pr="000D1D4F" w:rsidRDefault="000D1D4F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 w:rsidRPr="000D1D4F">
        <w:rPr>
          <w:rFonts w:ascii="Tahoma" w:hAnsi="Tahoma" w:cs="Tahoma"/>
        </w:rPr>
        <w:t>Tujuan Percobaan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Dasar Teori</w:t>
      </w:r>
    </w:p>
    <w:p w:rsidR="000D1D4F" w:rsidRDefault="00C52BCB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Pada tahun 1827 seorang ahli fisika Jerman George Simon Ohm menemukan hubungan antara arus listrik yang mengalir melalui suatu rangkaian dengan tegangan yang dipasang pada rangkaian itu. Hubungan antara I dengan V tersebut diperolehnya melalui sebuah percobaan dan secara empiris Ohm menyatakan hubungan antara V dengan I.</w:t>
      </w: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Alat dan Bahan</w:t>
      </w:r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708"/>
        <w:gridCol w:w="3402"/>
        <w:gridCol w:w="709"/>
        <w:gridCol w:w="3402"/>
      </w:tblGrid>
      <w:tr w:rsidR="00780A5A" w:rsidTr="00780A5A">
        <w:trPr>
          <w:trHeight w:val="411"/>
        </w:trPr>
        <w:tc>
          <w:tcPr>
            <w:tcW w:w="708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  <w:tc>
          <w:tcPr>
            <w:tcW w:w="709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</w:tr>
      <w:tr w:rsidR="00780A5A" w:rsidTr="00780A5A">
        <w:tc>
          <w:tcPr>
            <w:tcW w:w="708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  <w:tc>
          <w:tcPr>
            <w:tcW w:w="709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</w:tr>
    </w:tbl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Hipotesis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Langkah Percobaan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lastRenderedPageBreak/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AB557D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Data Hasil Percobaan</w:t>
      </w:r>
    </w:p>
    <w:p w:rsidR="006E0B7D" w:rsidRPr="006E0B7D" w:rsidRDefault="006E0B7D" w:rsidP="006E0B7D">
      <w:pPr>
        <w:pStyle w:val="ListParagraph"/>
        <w:ind w:left="360"/>
        <w:rPr>
          <w:rFonts w:ascii="Tahoma" w:hAnsi="Tahoma" w:cs="Tahoma"/>
        </w:rPr>
      </w:pPr>
    </w:p>
    <w:tbl>
      <w:tblPr>
        <w:tblStyle w:val="TableGrid"/>
        <w:tblW w:w="0" w:type="auto"/>
        <w:tblInd w:w="360" w:type="dxa"/>
        <w:tblLayout w:type="fixed"/>
        <w:tblLook w:val="04A0"/>
      </w:tblPr>
      <w:tblGrid>
        <w:gridCol w:w="748"/>
        <w:gridCol w:w="1977"/>
        <w:gridCol w:w="2410"/>
        <w:gridCol w:w="2268"/>
        <w:gridCol w:w="1276"/>
      </w:tblGrid>
      <w:tr w:rsidR="00ED58E8" w:rsidRPr="00731BD4" w:rsidTr="00ED58E8">
        <w:trPr>
          <w:trHeight w:val="768"/>
        </w:trPr>
        <w:tc>
          <w:tcPr>
            <w:tcW w:w="748" w:type="dxa"/>
            <w:vAlign w:val="center"/>
          </w:tcPr>
          <w:p w:rsidR="00ED58E8" w:rsidRPr="00ED58E8" w:rsidRDefault="00ED58E8" w:rsidP="006E0B7D">
            <w:pPr>
              <w:pStyle w:val="ListParagraph"/>
              <w:ind w:left="-76" w:right="-98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No-</w:t>
            </w:r>
          </w:p>
        </w:tc>
        <w:tc>
          <w:tcPr>
            <w:tcW w:w="1977" w:type="dxa"/>
            <w:vAlign w:val="center"/>
          </w:tcPr>
          <w:p w:rsidR="00ED58E8" w:rsidRPr="00731BD4" w:rsidRDefault="00ED58E8" w:rsidP="006E0B7D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Jumlah Baterai</w:t>
            </w:r>
          </w:p>
        </w:tc>
        <w:tc>
          <w:tcPr>
            <w:tcW w:w="2410" w:type="dxa"/>
            <w:vAlign w:val="center"/>
          </w:tcPr>
          <w:p w:rsidR="00ED58E8" w:rsidRPr="00731BD4" w:rsidRDefault="00ED58E8" w:rsidP="006E0B7D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Tegangan Listrik (V)</w:t>
            </w:r>
          </w:p>
        </w:tc>
        <w:tc>
          <w:tcPr>
            <w:tcW w:w="2268" w:type="dxa"/>
            <w:vAlign w:val="center"/>
          </w:tcPr>
          <w:p w:rsidR="00ED58E8" w:rsidRPr="00731BD4" w:rsidRDefault="00ED58E8" w:rsidP="006E0B7D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Kuat Arus Listrik (I)</w:t>
            </w:r>
          </w:p>
        </w:tc>
        <w:tc>
          <w:tcPr>
            <w:tcW w:w="1276" w:type="dxa"/>
            <w:vAlign w:val="center"/>
          </w:tcPr>
          <w:p w:rsidR="00ED58E8" w:rsidRDefault="00ED58E8" w:rsidP="00ED58E8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V/I</w:t>
            </w:r>
          </w:p>
        </w:tc>
      </w:tr>
      <w:tr w:rsidR="00ED58E8" w:rsidTr="00ED58E8">
        <w:tc>
          <w:tcPr>
            <w:tcW w:w="748" w:type="dxa"/>
          </w:tcPr>
          <w:p w:rsidR="00ED58E8" w:rsidRPr="00ED58E8" w:rsidRDefault="00ED58E8" w:rsidP="00DA384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1</w:t>
            </w:r>
          </w:p>
        </w:tc>
        <w:tc>
          <w:tcPr>
            <w:tcW w:w="1977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410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</w:tr>
      <w:tr w:rsidR="00ED58E8" w:rsidTr="00ED58E8">
        <w:tc>
          <w:tcPr>
            <w:tcW w:w="748" w:type="dxa"/>
          </w:tcPr>
          <w:p w:rsidR="00ED58E8" w:rsidRPr="00ED58E8" w:rsidRDefault="00ED58E8" w:rsidP="00DA384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2</w:t>
            </w:r>
          </w:p>
        </w:tc>
        <w:tc>
          <w:tcPr>
            <w:tcW w:w="1977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410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</w:tr>
      <w:tr w:rsidR="00ED58E8" w:rsidTr="00ED58E8">
        <w:tc>
          <w:tcPr>
            <w:tcW w:w="748" w:type="dxa"/>
          </w:tcPr>
          <w:p w:rsidR="00ED58E8" w:rsidRPr="00ED58E8" w:rsidRDefault="00ED58E8" w:rsidP="00DA384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3</w:t>
            </w:r>
          </w:p>
        </w:tc>
        <w:tc>
          <w:tcPr>
            <w:tcW w:w="1977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410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</w:tr>
      <w:tr w:rsidR="00ED58E8" w:rsidTr="00ED58E8">
        <w:tc>
          <w:tcPr>
            <w:tcW w:w="748" w:type="dxa"/>
          </w:tcPr>
          <w:p w:rsidR="00ED58E8" w:rsidRPr="00ED58E8" w:rsidRDefault="00ED58E8" w:rsidP="00DA384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4</w:t>
            </w:r>
          </w:p>
        </w:tc>
        <w:tc>
          <w:tcPr>
            <w:tcW w:w="1977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410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</w:tr>
      <w:tr w:rsidR="00ED58E8" w:rsidTr="00ED58E8">
        <w:tc>
          <w:tcPr>
            <w:tcW w:w="748" w:type="dxa"/>
          </w:tcPr>
          <w:p w:rsidR="00ED58E8" w:rsidRPr="00ED58E8" w:rsidRDefault="00ED58E8" w:rsidP="00DA3847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5</w:t>
            </w:r>
          </w:p>
        </w:tc>
        <w:tc>
          <w:tcPr>
            <w:tcW w:w="1977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410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:rsidR="00ED58E8" w:rsidRDefault="00ED58E8" w:rsidP="00DA3847">
            <w:pPr>
              <w:pStyle w:val="ListParagraph"/>
              <w:spacing w:line="360" w:lineRule="auto"/>
              <w:ind w:left="0"/>
              <w:rPr>
                <w:rFonts w:ascii="Tahoma" w:hAnsi="Tahoma" w:cs="Tahoma"/>
              </w:rPr>
            </w:pPr>
          </w:p>
        </w:tc>
      </w:tr>
    </w:tbl>
    <w:p w:rsidR="00780A5A" w:rsidRDefault="00780A5A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Evaluasi</w:t>
      </w:r>
    </w:p>
    <w:p w:rsidR="000D1D4F" w:rsidRDefault="00ED58E8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Berdasarkan tabel, buatlah grafik hubungan antara tegangan listrik (V) dengan kuat arus listrik (I)</w:t>
      </w:r>
      <w:r w:rsidR="00DA3847">
        <w:rPr>
          <w:rFonts w:ascii="Tahoma" w:hAnsi="Tahoma" w:cs="Tahoma"/>
        </w:rPr>
        <w:t>.</w:t>
      </w:r>
    </w:p>
    <w:p w:rsidR="00FF2BD0" w:rsidRDefault="00AB557D" w:rsidP="00FF2BD0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FF2BD0" w:rsidRDefault="00FF2BD0" w:rsidP="00FF2BD0">
      <w:pPr>
        <w:pStyle w:val="ListParagraph"/>
        <w:spacing w:after="0"/>
        <w:rPr>
          <w:rFonts w:ascii="Tahoma" w:hAnsi="Tahoma" w:cs="Tahoma"/>
        </w:rPr>
      </w:pPr>
    </w:p>
    <w:p w:rsidR="00DA3847" w:rsidRDefault="00DA3847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Berdasarkan </w:t>
      </w:r>
      <w:r w:rsidR="00ED58E8">
        <w:rPr>
          <w:rFonts w:ascii="Tahoma" w:hAnsi="Tahoma" w:cs="Tahoma"/>
        </w:rPr>
        <w:t>grafik, bagaimana hubungan antara tegangan listrik (V) dengan kuat arus listrik (I)? Jelaskan.</w:t>
      </w:r>
    </w:p>
    <w:p w:rsidR="00AB557D" w:rsidRPr="00AB557D" w:rsidRDefault="00AB557D" w:rsidP="00AB557D">
      <w:pPr>
        <w:spacing w:after="0"/>
        <w:ind w:left="72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FF2BD0" w:rsidRDefault="00FF2BD0" w:rsidP="00FF2BD0">
      <w:pPr>
        <w:pStyle w:val="ListParagraph"/>
        <w:spacing w:after="0"/>
        <w:rPr>
          <w:rFonts w:ascii="Tahoma" w:hAnsi="Tahoma" w:cs="Tahoma"/>
        </w:rPr>
      </w:pPr>
    </w:p>
    <w:p w:rsidR="00FF2BD0" w:rsidRDefault="00ED58E8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Hitunglah perbandingan nilai antara tegangan listrik dengan kuat arus listrik untuk masing-masing jumlah baterai</w:t>
      </w:r>
      <w:r w:rsidR="00FF2BD0">
        <w:rPr>
          <w:rFonts w:ascii="Tahoma" w:hAnsi="Tahoma" w:cs="Tahoma"/>
        </w:rPr>
        <w:t>.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lastRenderedPageBreak/>
        <w:t>___________________________________________________________________</w:t>
      </w:r>
    </w:p>
    <w:p w:rsidR="00ED58E8" w:rsidRDefault="00ED58E8" w:rsidP="00ED58E8">
      <w:pPr>
        <w:pStyle w:val="ListParagraph"/>
        <w:spacing w:after="0"/>
        <w:rPr>
          <w:rFonts w:ascii="Tahoma" w:hAnsi="Tahoma" w:cs="Tahoma"/>
        </w:rPr>
      </w:pPr>
    </w:p>
    <w:p w:rsidR="00FF2BD0" w:rsidRDefault="00ED58E8" w:rsidP="00ED58E8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Apakah nilai hambatan (R) dipengaruhi oleh kuat arus dan tegangan sumber? Jelaskan.</w:t>
      </w:r>
    </w:p>
    <w:p w:rsidR="00ED58E8" w:rsidRPr="00ED58E8" w:rsidRDefault="00ED58E8" w:rsidP="00ED58E8">
      <w:pPr>
        <w:spacing w:after="0"/>
        <w:ind w:left="720"/>
        <w:rPr>
          <w:rFonts w:ascii="Tahoma" w:hAnsi="Tahoma" w:cs="Tahoma"/>
        </w:rPr>
      </w:pPr>
      <w:r w:rsidRPr="00ED58E8">
        <w:rPr>
          <w:rFonts w:ascii="Tahoma" w:hAnsi="Tahoma" w:cs="Tahoma"/>
        </w:rPr>
        <w:t>___________________________________________________________________</w:t>
      </w:r>
    </w:p>
    <w:p w:rsidR="00ED58E8" w:rsidRPr="00ED58E8" w:rsidRDefault="00ED58E8" w:rsidP="00ED58E8">
      <w:pPr>
        <w:spacing w:after="0"/>
        <w:ind w:left="720"/>
        <w:rPr>
          <w:rFonts w:ascii="Tahoma" w:hAnsi="Tahoma" w:cs="Tahoma"/>
        </w:rPr>
      </w:pPr>
      <w:r w:rsidRPr="00ED58E8">
        <w:rPr>
          <w:rFonts w:ascii="Tahoma" w:hAnsi="Tahoma" w:cs="Tahoma"/>
        </w:rPr>
        <w:t>___________________________________________________________________</w:t>
      </w:r>
    </w:p>
    <w:p w:rsidR="00ED58E8" w:rsidRPr="00ED58E8" w:rsidRDefault="00ED58E8" w:rsidP="00ED58E8">
      <w:pPr>
        <w:spacing w:after="0"/>
        <w:ind w:left="720"/>
        <w:rPr>
          <w:rFonts w:ascii="Tahoma" w:hAnsi="Tahoma" w:cs="Tahoma"/>
        </w:rPr>
      </w:pPr>
      <w:r w:rsidRPr="00ED58E8">
        <w:rPr>
          <w:rFonts w:ascii="Tahoma" w:hAnsi="Tahoma" w:cs="Tahoma"/>
        </w:rPr>
        <w:t>___________________________________________________________________</w:t>
      </w:r>
    </w:p>
    <w:p w:rsidR="00ED58E8" w:rsidRDefault="00ED58E8" w:rsidP="00ED58E8">
      <w:pPr>
        <w:pStyle w:val="ListParagraph"/>
        <w:spacing w:after="0"/>
        <w:rPr>
          <w:rFonts w:ascii="Tahoma" w:hAnsi="Tahoma" w:cs="Tahoma"/>
        </w:rPr>
      </w:pPr>
    </w:p>
    <w:p w:rsidR="00ED58E8" w:rsidRDefault="00ED58E8" w:rsidP="00ED58E8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Mengapa arus listrik mengalir pada sebuah rangkaian yang memiliki beda potensial (V)? Jelasksan. </w:t>
      </w:r>
    </w:p>
    <w:p w:rsidR="00ED58E8" w:rsidRPr="00ED58E8" w:rsidRDefault="00ED58E8" w:rsidP="00ED58E8">
      <w:pPr>
        <w:spacing w:after="0"/>
        <w:ind w:left="720"/>
        <w:rPr>
          <w:rFonts w:ascii="Tahoma" w:hAnsi="Tahoma" w:cs="Tahoma"/>
        </w:rPr>
      </w:pPr>
      <w:r w:rsidRPr="00ED58E8">
        <w:rPr>
          <w:rFonts w:ascii="Tahoma" w:hAnsi="Tahoma" w:cs="Tahoma"/>
        </w:rPr>
        <w:t>___________________________________________________________________</w:t>
      </w:r>
    </w:p>
    <w:p w:rsidR="00ED58E8" w:rsidRPr="00ED58E8" w:rsidRDefault="00ED58E8" w:rsidP="00ED58E8">
      <w:pPr>
        <w:spacing w:after="0"/>
        <w:ind w:left="720"/>
        <w:rPr>
          <w:rFonts w:ascii="Tahoma" w:hAnsi="Tahoma" w:cs="Tahoma"/>
        </w:rPr>
      </w:pPr>
      <w:r w:rsidRPr="00ED58E8">
        <w:rPr>
          <w:rFonts w:ascii="Tahoma" w:hAnsi="Tahoma" w:cs="Tahoma"/>
        </w:rPr>
        <w:t>___________________________________________________________________</w:t>
      </w:r>
    </w:p>
    <w:p w:rsidR="00ED58E8" w:rsidRPr="00ED58E8" w:rsidRDefault="00ED58E8" w:rsidP="00ED58E8">
      <w:pPr>
        <w:spacing w:after="0"/>
        <w:ind w:left="720"/>
        <w:rPr>
          <w:rFonts w:ascii="Tahoma" w:hAnsi="Tahoma" w:cs="Tahoma"/>
        </w:rPr>
      </w:pPr>
      <w:r w:rsidRPr="00ED58E8">
        <w:rPr>
          <w:rFonts w:ascii="Tahoma" w:hAnsi="Tahoma" w:cs="Tahoma"/>
        </w:rPr>
        <w:t>___________________________________________________________________</w:t>
      </w:r>
    </w:p>
    <w:p w:rsidR="00ED58E8" w:rsidRDefault="00ED58E8" w:rsidP="00ED58E8">
      <w:pPr>
        <w:pStyle w:val="ListParagraph"/>
        <w:spacing w:after="0"/>
        <w:rPr>
          <w:rFonts w:ascii="Tahoma" w:hAnsi="Tahoma" w:cs="Tahoma"/>
        </w:rPr>
      </w:pPr>
    </w:p>
    <w:p w:rsidR="00ED58E8" w:rsidRDefault="00ED58E8" w:rsidP="00ED58E8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Jelaskan 3 contoh penerapan yang berhubungan dengan hukum Ohm dalam kehidupan sehari-hari.</w:t>
      </w:r>
    </w:p>
    <w:p w:rsidR="00ED58E8" w:rsidRPr="00ED58E8" w:rsidRDefault="00ED58E8" w:rsidP="00ED58E8">
      <w:pPr>
        <w:spacing w:after="0"/>
        <w:ind w:left="720"/>
        <w:rPr>
          <w:rFonts w:ascii="Tahoma" w:hAnsi="Tahoma" w:cs="Tahoma"/>
        </w:rPr>
      </w:pPr>
      <w:r w:rsidRPr="00ED58E8">
        <w:rPr>
          <w:rFonts w:ascii="Tahoma" w:hAnsi="Tahoma" w:cs="Tahoma"/>
        </w:rPr>
        <w:t>___________________________________________________________________</w:t>
      </w:r>
    </w:p>
    <w:p w:rsidR="00ED58E8" w:rsidRPr="00ED58E8" w:rsidRDefault="00ED58E8" w:rsidP="00ED58E8">
      <w:pPr>
        <w:spacing w:after="0"/>
        <w:ind w:left="720"/>
        <w:rPr>
          <w:rFonts w:ascii="Tahoma" w:hAnsi="Tahoma" w:cs="Tahoma"/>
        </w:rPr>
      </w:pPr>
      <w:r w:rsidRPr="00ED58E8">
        <w:rPr>
          <w:rFonts w:ascii="Tahoma" w:hAnsi="Tahoma" w:cs="Tahoma"/>
        </w:rPr>
        <w:t>___________________________________________________________________</w:t>
      </w:r>
    </w:p>
    <w:p w:rsidR="00ED58E8" w:rsidRPr="00ED58E8" w:rsidRDefault="00ED58E8" w:rsidP="00ED58E8">
      <w:pPr>
        <w:spacing w:after="0"/>
        <w:ind w:left="720"/>
        <w:rPr>
          <w:rFonts w:ascii="Tahoma" w:hAnsi="Tahoma" w:cs="Tahoma"/>
        </w:rPr>
      </w:pPr>
      <w:r w:rsidRPr="00ED58E8">
        <w:rPr>
          <w:rFonts w:ascii="Tahoma" w:hAnsi="Tahoma" w:cs="Tahoma"/>
        </w:rPr>
        <w:t>___________________________________________________________________</w:t>
      </w:r>
    </w:p>
    <w:p w:rsidR="00ED58E8" w:rsidRDefault="00ED58E8" w:rsidP="00ED58E8">
      <w:pPr>
        <w:pStyle w:val="ListParagraph"/>
        <w:spacing w:after="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Kesimpulan Percobaan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sectPr w:rsidR="000D1D4F" w:rsidSect="0026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4567C"/>
    <w:multiLevelType w:val="hybridMultilevel"/>
    <w:tmpl w:val="6EEA8B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F6350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D1D4F"/>
    <w:rsid w:val="000D1D4F"/>
    <w:rsid w:val="00265F5D"/>
    <w:rsid w:val="00291FEF"/>
    <w:rsid w:val="0055347F"/>
    <w:rsid w:val="005571C0"/>
    <w:rsid w:val="00566DC5"/>
    <w:rsid w:val="0063245C"/>
    <w:rsid w:val="006E0B7D"/>
    <w:rsid w:val="00731BD4"/>
    <w:rsid w:val="007369F2"/>
    <w:rsid w:val="00780A5A"/>
    <w:rsid w:val="009E706A"/>
    <w:rsid w:val="00AB557D"/>
    <w:rsid w:val="00BC37D2"/>
    <w:rsid w:val="00C52BCB"/>
    <w:rsid w:val="00DA3847"/>
    <w:rsid w:val="00E34BA6"/>
    <w:rsid w:val="00ED58E8"/>
    <w:rsid w:val="00FF2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4F"/>
    <w:pPr>
      <w:ind w:left="720"/>
      <w:contextualSpacing/>
    </w:pPr>
  </w:style>
  <w:style w:type="table" w:styleId="TableGrid">
    <w:name w:val="Table Grid"/>
    <w:basedOn w:val="TableNormal"/>
    <w:uiPriority w:val="59"/>
    <w:rsid w:val="00780A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71C0"/>
    <w:rPr>
      <w:color w:val="0000FF"/>
      <w:u w:val="single"/>
    </w:rPr>
  </w:style>
  <w:style w:type="paragraph" w:styleId="NoSpacing">
    <w:name w:val="No Spacing"/>
    <w:uiPriority w:val="1"/>
    <w:qFormat/>
    <w:rsid w:val="005571C0"/>
    <w:pPr>
      <w:spacing w:after="0" w:line="240" w:lineRule="auto"/>
    </w:pPr>
    <w:rPr>
      <w:rFonts w:ascii="Calibri" w:eastAsia="Calibri" w:hAnsi="Calibri" w:cs="Arial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kretariat@sman14-smg.sch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man14-smg.sch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B7CD4-847B-4E91-8AC7-9501B87FE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uSEr</cp:lastModifiedBy>
  <cp:revision>5</cp:revision>
  <dcterms:created xsi:type="dcterms:W3CDTF">2016-10-24T18:58:00Z</dcterms:created>
  <dcterms:modified xsi:type="dcterms:W3CDTF">2019-01-04T08:46:00Z</dcterms:modified>
</cp:coreProperties>
</file>