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EE" w:rsidRDefault="00D60BEE" w:rsidP="00627245">
      <w:pPr>
        <w:spacing w:after="0" w:line="240" w:lineRule="auto"/>
        <w:jc w:val="center"/>
        <w:rPr>
          <w:rFonts w:ascii="Times New Roman" w:hAnsi="Times New Roman"/>
          <w:b/>
          <w:sz w:val="28"/>
          <w:szCs w:val="28"/>
          <w:lang w:val="fi-FI"/>
        </w:rPr>
      </w:pPr>
      <w:bookmarkStart w:id="0" w:name="_Hlk535006790"/>
      <w:r w:rsidRPr="001847FA">
        <w:rPr>
          <w:rFonts w:ascii="Times New Roman" w:hAnsi="Times New Roman"/>
          <w:b/>
          <w:sz w:val="28"/>
          <w:szCs w:val="28"/>
          <w:lang w:val="fi-FI"/>
        </w:rPr>
        <w:t>KISI-KISI SOAL</w:t>
      </w:r>
      <w:r w:rsidR="008F13EA" w:rsidRPr="001847FA">
        <w:rPr>
          <w:rFonts w:ascii="Times New Roman" w:hAnsi="Times New Roman"/>
          <w:b/>
          <w:sz w:val="28"/>
          <w:szCs w:val="28"/>
          <w:lang w:val="fi-FI"/>
        </w:rPr>
        <w:t xml:space="preserve"> </w:t>
      </w:r>
      <w:r w:rsidR="00147363" w:rsidRPr="001847FA">
        <w:rPr>
          <w:rFonts w:ascii="Times New Roman" w:hAnsi="Times New Roman"/>
          <w:b/>
          <w:sz w:val="28"/>
          <w:szCs w:val="28"/>
          <w:lang w:val="fi-FI"/>
        </w:rPr>
        <w:t xml:space="preserve">UJIAN </w:t>
      </w:r>
      <w:r w:rsidR="00D15D28" w:rsidRPr="001847FA">
        <w:rPr>
          <w:rFonts w:ascii="Times New Roman" w:hAnsi="Times New Roman"/>
          <w:b/>
          <w:sz w:val="28"/>
          <w:szCs w:val="28"/>
          <w:lang w:val="fi-FI"/>
        </w:rPr>
        <w:t>SEKOLAH BERSTANDAR NASIONAL</w:t>
      </w:r>
    </w:p>
    <w:p w:rsidR="00B64F9D" w:rsidRDefault="00B64F9D" w:rsidP="00B64F9D">
      <w:pPr>
        <w:tabs>
          <w:tab w:val="left" w:pos="2340"/>
          <w:tab w:val="left" w:pos="2880"/>
        </w:tabs>
        <w:spacing w:after="0" w:line="240" w:lineRule="auto"/>
        <w:jc w:val="both"/>
        <w:rPr>
          <w:rFonts w:ascii="Times New Roman" w:hAnsi="Times New Roman"/>
          <w:b/>
          <w:sz w:val="24"/>
          <w:szCs w:val="24"/>
          <w:lang w:val="id-ID"/>
        </w:rPr>
      </w:pPr>
    </w:p>
    <w:p w:rsidR="00B64F9D" w:rsidRDefault="00B64F9D" w:rsidP="00B64F9D">
      <w:pPr>
        <w:tabs>
          <w:tab w:val="left" w:pos="2340"/>
          <w:tab w:val="left" w:pos="2880"/>
        </w:tabs>
        <w:spacing w:after="0" w:line="240" w:lineRule="auto"/>
        <w:jc w:val="both"/>
        <w:rPr>
          <w:rFonts w:ascii="Times New Roman" w:hAnsi="Times New Roman"/>
          <w:b/>
          <w:sz w:val="24"/>
          <w:szCs w:val="24"/>
          <w:lang w:val="fi-FI"/>
        </w:rPr>
      </w:pPr>
      <w:r>
        <w:rPr>
          <w:rFonts w:ascii="Times New Roman" w:hAnsi="Times New Roman"/>
          <w:b/>
          <w:sz w:val="24"/>
          <w:szCs w:val="24"/>
          <w:lang w:val="id-ID"/>
        </w:rPr>
        <w:t>Satuan</w:t>
      </w:r>
      <w:r>
        <w:rPr>
          <w:rFonts w:ascii="Times New Roman" w:hAnsi="Times New Roman"/>
          <w:b/>
          <w:sz w:val="24"/>
          <w:szCs w:val="24"/>
          <w:lang w:val="fi-FI"/>
        </w:rPr>
        <w:t xml:space="preserve"> Pendidikan</w:t>
      </w:r>
      <w:r>
        <w:rPr>
          <w:rFonts w:ascii="Times New Roman" w:hAnsi="Times New Roman"/>
          <w:b/>
          <w:sz w:val="24"/>
          <w:szCs w:val="24"/>
          <w:lang w:val="fi-FI"/>
        </w:rPr>
        <w:tab/>
        <w:t>:</w:t>
      </w:r>
      <w:r>
        <w:rPr>
          <w:rFonts w:ascii="Times New Roman" w:hAnsi="Times New Roman"/>
          <w:b/>
          <w:sz w:val="24"/>
          <w:szCs w:val="24"/>
          <w:lang w:val="id-ID"/>
        </w:rPr>
        <w:t xml:space="preserve"> </w:t>
      </w:r>
      <w:r w:rsidR="00024715">
        <w:rPr>
          <w:rFonts w:ascii="Times New Roman" w:hAnsi="Times New Roman"/>
          <w:b/>
          <w:sz w:val="24"/>
          <w:szCs w:val="24"/>
          <w:lang w:val="id-ID"/>
        </w:rPr>
        <w:t xml:space="preserve">SMA </w:t>
      </w:r>
      <w:r>
        <w:rPr>
          <w:rFonts w:ascii="Times New Roman" w:hAnsi="Times New Roman"/>
          <w:b/>
          <w:sz w:val="24"/>
          <w:szCs w:val="24"/>
          <w:lang w:val="id-ID"/>
        </w:rPr>
        <w:t xml:space="preserve">.................................                                                                    </w:t>
      </w:r>
      <w:r>
        <w:rPr>
          <w:rFonts w:ascii="Times New Roman" w:hAnsi="Times New Roman"/>
          <w:b/>
          <w:sz w:val="24"/>
          <w:szCs w:val="24"/>
          <w:lang w:val="id-ID"/>
        </w:rPr>
        <w:tab/>
        <w:t>A</w:t>
      </w:r>
      <w:r w:rsidRPr="004704A1">
        <w:rPr>
          <w:rFonts w:ascii="Times New Roman" w:hAnsi="Times New Roman"/>
          <w:b/>
          <w:sz w:val="24"/>
          <w:szCs w:val="24"/>
          <w:lang w:val="fi-FI"/>
        </w:rPr>
        <w:t>lokasi Waktu</w:t>
      </w:r>
      <w:r>
        <w:rPr>
          <w:rFonts w:ascii="Times New Roman" w:hAnsi="Times New Roman"/>
          <w:b/>
          <w:sz w:val="24"/>
          <w:szCs w:val="24"/>
          <w:lang w:val="fi-FI"/>
        </w:rPr>
        <w:tab/>
      </w:r>
      <w:r>
        <w:rPr>
          <w:rFonts w:ascii="Times New Roman" w:hAnsi="Times New Roman"/>
          <w:b/>
          <w:sz w:val="24"/>
          <w:szCs w:val="24"/>
          <w:lang w:val="id-ID"/>
        </w:rPr>
        <w:t xml:space="preserve"> </w:t>
      </w:r>
      <w:r w:rsidRPr="004704A1">
        <w:rPr>
          <w:rFonts w:ascii="Times New Roman" w:hAnsi="Times New Roman"/>
          <w:b/>
          <w:sz w:val="24"/>
          <w:szCs w:val="24"/>
          <w:lang w:val="fi-FI"/>
        </w:rPr>
        <w:t>:</w:t>
      </w:r>
      <w:r>
        <w:rPr>
          <w:rFonts w:ascii="Times New Roman" w:hAnsi="Times New Roman"/>
          <w:b/>
          <w:sz w:val="24"/>
          <w:szCs w:val="24"/>
          <w:lang w:val="id-ID"/>
        </w:rPr>
        <w:t xml:space="preserve"> </w:t>
      </w:r>
      <w:r>
        <w:rPr>
          <w:rFonts w:ascii="Times New Roman" w:hAnsi="Times New Roman"/>
          <w:b/>
          <w:sz w:val="24"/>
          <w:szCs w:val="24"/>
          <w:lang w:val="fi-FI"/>
        </w:rPr>
        <w:t>120 menit</w:t>
      </w:r>
    </w:p>
    <w:p w:rsidR="00B64F9D" w:rsidRPr="00C96D7B" w:rsidRDefault="00B64F9D" w:rsidP="00B64F9D">
      <w:pPr>
        <w:tabs>
          <w:tab w:val="left" w:pos="2340"/>
          <w:tab w:val="left" w:pos="2880"/>
        </w:tabs>
        <w:spacing w:after="0" w:line="240" w:lineRule="auto"/>
        <w:jc w:val="both"/>
        <w:rPr>
          <w:rFonts w:ascii="Times New Roman" w:hAnsi="Times New Roman"/>
          <w:b/>
          <w:sz w:val="24"/>
          <w:szCs w:val="24"/>
        </w:rPr>
      </w:pPr>
      <w:r w:rsidRPr="004704A1">
        <w:rPr>
          <w:rFonts w:ascii="Times New Roman" w:hAnsi="Times New Roman"/>
          <w:b/>
          <w:sz w:val="24"/>
          <w:szCs w:val="24"/>
          <w:lang w:val="fi-FI"/>
        </w:rPr>
        <w:t>Mata Pelajaran</w:t>
      </w:r>
      <w:r w:rsidRPr="004704A1">
        <w:rPr>
          <w:rFonts w:ascii="Times New Roman" w:hAnsi="Times New Roman"/>
          <w:b/>
          <w:sz w:val="24"/>
          <w:szCs w:val="24"/>
          <w:lang w:val="fi-FI"/>
        </w:rPr>
        <w:tab/>
        <w:t>:</w:t>
      </w:r>
      <w:r>
        <w:rPr>
          <w:rFonts w:ascii="Times New Roman" w:hAnsi="Times New Roman"/>
          <w:b/>
          <w:sz w:val="24"/>
          <w:szCs w:val="24"/>
          <w:lang w:val="id-ID"/>
        </w:rPr>
        <w:t xml:space="preserve"> Fisika           </w:t>
      </w:r>
      <w:r>
        <w:rPr>
          <w:rFonts w:ascii="Times New Roman" w:hAnsi="Times New Roman"/>
          <w:b/>
          <w:sz w:val="24"/>
          <w:szCs w:val="24"/>
          <w:lang w:val="id-ID"/>
        </w:rPr>
        <w:tab/>
      </w:r>
      <w:r>
        <w:rPr>
          <w:rFonts w:ascii="Times New Roman" w:hAnsi="Times New Roman"/>
          <w:b/>
          <w:sz w:val="24"/>
          <w:szCs w:val="24"/>
          <w:lang w:val="id-ID"/>
        </w:rPr>
        <w:tab/>
      </w:r>
      <w:r>
        <w:rPr>
          <w:rFonts w:ascii="Times New Roman" w:hAnsi="Times New Roman"/>
          <w:b/>
          <w:sz w:val="24"/>
          <w:szCs w:val="24"/>
          <w:lang w:val="id-ID"/>
        </w:rPr>
        <w:tab/>
      </w:r>
      <w:r>
        <w:rPr>
          <w:rFonts w:ascii="Times New Roman" w:hAnsi="Times New Roman"/>
          <w:b/>
          <w:sz w:val="24"/>
          <w:szCs w:val="24"/>
          <w:lang w:val="id-ID"/>
        </w:rPr>
        <w:tab/>
      </w:r>
      <w:r>
        <w:rPr>
          <w:rFonts w:ascii="Times New Roman" w:hAnsi="Times New Roman"/>
          <w:b/>
          <w:sz w:val="24"/>
          <w:szCs w:val="24"/>
          <w:lang w:val="id-ID"/>
        </w:rPr>
        <w:tab/>
      </w:r>
      <w:r>
        <w:rPr>
          <w:rFonts w:ascii="Times New Roman" w:hAnsi="Times New Roman"/>
          <w:b/>
          <w:sz w:val="24"/>
          <w:szCs w:val="24"/>
          <w:lang w:val="id-ID"/>
        </w:rPr>
        <w:tab/>
      </w:r>
      <w:r>
        <w:rPr>
          <w:rFonts w:ascii="Times New Roman" w:hAnsi="Times New Roman"/>
          <w:b/>
          <w:sz w:val="24"/>
          <w:szCs w:val="24"/>
          <w:lang w:val="id-ID"/>
        </w:rPr>
        <w:tab/>
      </w:r>
      <w:r>
        <w:rPr>
          <w:rFonts w:ascii="Times New Roman" w:hAnsi="Times New Roman"/>
          <w:b/>
          <w:sz w:val="24"/>
          <w:szCs w:val="24"/>
          <w:lang w:val="id-ID"/>
        </w:rPr>
        <w:tab/>
      </w:r>
      <w:r w:rsidRPr="004704A1">
        <w:rPr>
          <w:rFonts w:ascii="Times New Roman" w:hAnsi="Times New Roman"/>
          <w:b/>
          <w:sz w:val="24"/>
          <w:szCs w:val="24"/>
        </w:rPr>
        <w:t>Jumlah Soal</w:t>
      </w:r>
      <w:r>
        <w:rPr>
          <w:rFonts w:ascii="Times New Roman" w:hAnsi="Times New Roman"/>
          <w:b/>
          <w:sz w:val="24"/>
          <w:szCs w:val="24"/>
          <w:lang w:val="id-ID"/>
        </w:rPr>
        <w:t xml:space="preserve">            </w:t>
      </w:r>
      <w:r>
        <w:rPr>
          <w:rFonts w:ascii="Times New Roman" w:hAnsi="Times New Roman"/>
          <w:b/>
          <w:sz w:val="24"/>
          <w:szCs w:val="24"/>
          <w:lang w:val="id-ID"/>
        </w:rPr>
        <w:tab/>
        <w:t xml:space="preserve"> </w:t>
      </w:r>
      <w:r w:rsidRPr="004704A1">
        <w:rPr>
          <w:rFonts w:ascii="Times New Roman" w:hAnsi="Times New Roman"/>
          <w:b/>
          <w:sz w:val="24"/>
          <w:szCs w:val="24"/>
        </w:rPr>
        <w:t>:</w:t>
      </w:r>
      <w:r>
        <w:rPr>
          <w:rFonts w:ascii="Times New Roman" w:hAnsi="Times New Roman"/>
          <w:b/>
          <w:sz w:val="24"/>
          <w:szCs w:val="24"/>
          <w:lang w:val="id-ID"/>
        </w:rPr>
        <w:t xml:space="preserve"> 40 </w:t>
      </w:r>
      <w:r>
        <w:rPr>
          <w:rFonts w:ascii="Times New Roman" w:hAnsi="Times New Roman"/>
          <w:b/>
          <w:sz w:val="24"/>
          <w:szCs w:val="24"/>
        </w:rPr>
        <w:t>soal</w:t>
      </w:r>
    </w:p>
    <w:p w:rsidR="00B64F9D" w:rsidRDefault="00B64F9D" w:rsidP="00B64F9D">
      <w:pPr>
        <w:tabs>
          <w:tab w:val="left" w:pos="2340"/>
          <w:tab w:val="left" w:pos="2880"/>
        </w:tabs>
        <w:spacing w:after="0" w:line="240" w:lineRule="auto"/>
        <w:jc w:val="both"/>
        <w:rPr>
          <w:rFonts w:ascii="Times New Roman" w:hAnsi="Times New Roman"/>
          <w:b/>
          <w:sz w:val="24"/>
          <w:szCs w:val="24"/>
          <w:lang w:val="fi-FI"/>
        </w:rPr>
      </w:pPr>
      <w:r w:rsidRPr="004704A1">
        <w:rPr>
          <w:rFonts w:ascii="Times New Roman" w:hAnsi="Times New Roman"/>
          <w:b/>
          <w:sz w:val="24"/>
          <w:szCs w:val="24"/>
          <w:lang w:val="fi-FI"/>
        </w:rPr>
        <w:t>Program</w:t>
      </w:r>
      <w:r w:rsidRPr="004704A1">
        <w:rPr>
          <w:rFonts w:ascii="Times New Roman" w:hAnsi="Times New Roman"/>
          <w:b/>
          <w:sz w:val="24"/>
          <w:szCs w:val="24"/>
          <w:lang w:val="fi-FI"/>
        </w:rPr>
        <w:tab/>
        <w:t>:</w:t>
      </w:r>
      <w:r>
        <w:rPr>
          <w:rFonts w:ascii="Times New Roman" w:hAnsi="Times New Roman"/>
          <w:b/>
          <w:sz w:val="24"/>
          <w:szCs w:val="24"/>
          <w:lang w:val="id-ID"/>
        </w:rPr>
        <w:t xml:space="preserve"> Ilmu Pengetahuan Alam          </w:t>
      </w:r>
      <w:r>
        <w:rPr>
          <w:rFonts w:ascii="Times New Roman" w:hAnsi="Times New Roman"/>
          <w:b/>
          <w:sz w:val="24"/>
          <w:szCs w:val="24"/>
          <w:lang w:val="id-ID"/>
        </w:rPr>
        <w:tab/>
      </w:r>
      <w:r>
        <w:rPr>
          <w:rFonts w:ascii="Times New Roman" w:hAnsi="Times New Roman"/>
          <w:b/>
          <w:sz w:val="24"/>
          <w:szCs w:val="24"/>
          <w:lang w:val="id-ID"/>
        </w:rPr>
        <w:tab/>
      </w:r>
      <w:r>
        <w:rPr>
          <w:rFonts w:ascii="Times New Roman" w:hAnsi="Times New Roman"/>
          <w:b/>
          <w:sz w:val="24"/>
          <w:szCs w:val="24"/>
          <w:lang w:val="id-ID"/>
        </w:rPr>
        <w:tab/>
      </w:r>
      <w:r>
        <w:rPr>
          <w:rFonts w:ascii="Times New Roman" w:hAnsi="Times New Roman"/>
          <w:b/>
          <w:sz w:val="24"/>
          <w:szCs w:val="24"/>
          <w:lang w:val="id-ID"/>
        </w:rPr>
        <w:tab/>
      </w:r>
      <w:r>
        <w:rPr>
          <w:rFonts w:ascii="Times New Roman" w:hAnsi="Times New Roman"/>
          <w:b/>
          <w:sz w:val="24"/>
          <w:szCs w:val="24"/>
          <w:lang w:val="id-ID"/>
        </w:rPr>
        <w:tab/>
      </w:r>
      <w:r>
        <w:rPr>
          <w:rFonts w:ascii="Times New Roman" w:hAnsi="Times New Roman"/>
          <w:b/>
          <w:sz w:val="24"/>
          <w:szCs w:val="24"/>
          <w:lang w:val="id-ID"/>
        </w:rPr>
        <w:tab/>
      </w:r>
      <w:r>
        <w:rPr>
          <w:rFonts w:ascii="Times New Roman" w:hAnsi="Times New Roman"/>
          <w:b/>
          <w:sz w:val="24"/>
          <w:szCs w:val="24"/>
          <w:lang w:val="fi-FI"/>
        </w:rPr>
        <w:t>Bentuk Soal</w:t>
      </w:r>
      <w:r>
        <w:rPr>
          <w:rFonts w:ascii="Times New Roman" w:hAnsi="Times New Roman"/>
          <w:b/>
          <w:sz w:val="24"/>
          <w:szCs w:val="24"/>
          <w:lang w:val="id-ID"/>
        </w:rPr>
        <w:t xml:space="preserve">        </w:t>
      </w:r>
      <w:r>
        <w:rPr>
          <w:rFonts w:ascii="Times New Roman" w:hAnsi="Times New Roman"/>
          <w:b/>
          <w:sz w:val="24"/>
          <w:szCs w:val="24"/>
          <w:lang w:val="id-ID"/>
        </w:rPr>
        <w:tab/>
        <w:t xml:space="preserve"> </w:t>
      </w:r>
      <w:r>
        <w:rPr>
          <w:rFonts w:ascii="Times New Roman" w:hAnsi="Times New Roman"/>
          <w:b/>
          <w:sz w:val="24"/>
          <w:szCs w:val="24"/>
          <w:lang w:val="fi-FI"/>
        </w:rPr>
        <w:t>:</w:t>
      </w:r>
      <w:r>
        <w:rPr>
          <w:rFonts w:ascii="Times New Roman" w:hAnsi="Times New Roman"/>
          <w:b/>
          <w:sz w:val="24"/>
          <w:szCs w:val="24"/>
          <w:lang w:val="id-ID"/>
        </w:rPr>
        <w:t xml:space="preserve"> </w:t>
      </w:r>
      <w:r>
        <w:rPr>
          <w:rFonts w:ascii="Times New Roman" w:hAnsi="Times New Roman"/>
          <w:b/>
          <w:sz w:val="24"/>
          <w:szCs w:val="24"/>
          <w:lang w:val="fi-FI"/>
        </w:rPr>
        <w:t>Pilihan Ganda dan Uraian</w:t>
      </w:r>
    </w:p>
    <w:p w:rsidR="00B64F9D" w:rsidRPr="001847FA" w:rsidRDefault="00B64F9D" w:rsidP="00B64F9D">
      <w:pPr>
        <w:spacing w:after="0" w:line="240" w:lineRule="auto"/>
        <w:rPr>
          <w:rFonts w:ascii="Times New Roman" w:hAnsi="Times New Roman"/>
          <w:b/>
          <w:sz w:val="28"/>
          <w:szCs w:val="28"/>
          <w:lang w:val="fi-FI"/>
        </w:rPr>
      </w:pPr>
      <w:r>
        <w:rPr>
          <w:rFonts w:ascii="Times New Roman" w:hAnsi="Times New Roman"/>
          <w:b/>
          <w:sz w:val="24"/>
          <w:szCs w:val="24"/>
          <w:lang w:val="fi-FI"/>
        </w:rPr>
        <w:t>Kurikulum</w:t>
      </w:r>
      <w:r>
        <w:rPr>
          <w:rFonts w:ascii="Times New Roman" w:hAnsi="Times New Roman"/>
          <w:b/>
          <w:sz w:val="24"/>
          <w:szCs w:val="24"/>
          <w:lang w:val="fi-FI"/>
        </w:rPr>
        <w:tab/>
      </w:r>
      <w:r>
        <w:rPr>
          <w:rFonts w:ascii="Times New Roman" w:hAnsi="Times New Roman"/>
          <w:b/>
          <w:sz w:val="24"/>
          <w:szCs w:val="24"/>
          <w:lang w:val="fi-FI"/>
        </w:rPr>
        <w:tab/>
      </w:r>
      <w:r>
        <w:rPr>
          <w:rFonts w:ascii="Times New Roman" w:hAnsi="Times New Roman"/>
          <w:b/>
          <w:sz w:val="24"/>
          <w:szCs w:val="24"/>
          <w:lang w:val="id-ID"/>
        </w:rPr>
        <w:t xml:space="preserve">   </w:t>
      </w:r>
      <w:r>
        <w:rPr>
          <w:rFonts w:ascii="Times New Roman" w:hAnsi="Times New Roman"/>
          <w:b/>
          <w:sz w:val="24"/>
          <w:szCs w:val="24"/>
          <w:lang w:val="fi-FI"/>
        </w:rPr>
        <w:t>:</w:t>
      </w:r>
      <w:r>
        <w:rPr>
          <w:rFonts w:ascii="Times New Roman" w:hAnsi="Times New Roman"/>
          <w:b/>
          <w:sz w:val="24"/>
          <w:szCs w:val="24"/>
          <w:lang w:val="id-ID"/>
        </w:rPr>
        <w:t xml:space="preserve"> </w:t>
      </w:r>
      <w:r>
        <w:rPr>
          <w:rFonts w:ascii="Times New Roman" w:hAnsi="Times New Roman"/>
          <w:b/>
          <w:sz w:val="24"/>
          <w:szCs w:val="24"/>
          <w:lang w:val="fi-FI"/>
        </w:rPr>
        <w:t>20</w:t>
      </w:r>
      <w:r>
        <w:rPr>
          <w:rFonts w:ascii="Times New Roman" w:hAnsi="Times New Roman"/>
          <w:b/>
          <w:sz w:val="24"/>
          <w:szCs w:val="24"/>
          <w:lang w:val="id-ID"/>
        </w:rPr>
        <w:t>13</w:t>
      </w:r>
      <w:r>
        <w:rPr>
          <w:rFonts w:ascii="Times New Roman" w:hAnsi="Times New Roman"/>
          <w:b/>
          <w:sz w:val="24"/>
          <w:szCs w:val="24"/>
          <w:lang w:val="fi-FI"/>
        </w:rPr>
        <w:t xml:space="preserve"> </w:t>
      </w:r>
      <w:r>
        <w:rPr>
          <w:rFonts w:ascii="Times New Roman" w:hAnsi="Times New Roman"/>
          <w:b/>
          <w:sz w:val="24"/>
          <w:szCs w:val="24"/>
          <w:lang w:val="id-ID"/>
        </w:rPr>
        <w:t xml:space="preserve">                                                                                                          Tahun Pelajaran</w:t>
      </w:r>
      <w:r>
        <w:rPr>
          <w:rFonts w:ascii="Times New Roman" w:hAnsi="Times New Roman"/>
          <w:b/>
          <w:sz w:val="24"/>
          <w:szCs w:val="24"/>
          <w:lang w:val="fi-FI"/>
        </w:rPr>
        <w:tab/>
      </w:r>
      <w:r>
        <w:rPr>
          <w:rFonts w:ascii="Times New Roman" w:hAnsi="Times New Roman"/>
          <w:b/>
          <w:sz w:val="24"/>
          <w:szCs w:val="24"/>
          <w:lang w:val="id-ID"/>
        </w:rPr>
        <w:t xml:space="preserve"> : 2018/2019</w:t>
      </w:r>
      <w:r>
        <w:rPr>
          <w:rFonts w:ascii="Times New Roman" w:hAnsi="Times New Roman"/>
          <w:b/>
          <w:sz w:val="24"/>
          <w:szCs w:val="24"/>
          <w:lang w:val="fi-FI"/>
        </w:rPr>
        <w:tab/>
      </w:r>
    </w:p>
    <w:p w:rsidR="00D60BEE" w:rsidRDefault="00D60BEE" w:rsidP="00627245">
      <w:pPr>
        <w:spacing w:after="0" w:line="240" w:lineRule="auto"/>
        <w:jc w:val="both"/>
        <w:rPr>
          <w:rFonts w:ascii="Times New Roman" w:hAnsi="Times New Roman"/>
          <w:sz w:val="24"/>
          <w:szCs w:val="24"/>
        </w:rPr>
      </w:pPr>
    </w:p>
    <w:tbl>
      <w:tblPr>
        <w:tblW w:w="5150" w:type="pc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7"/>
        <w:gridCol w:w="3351"/>
        <w:gridCol w:w="2130"/>
        <w:gridCol w:w="1841"/>
        <w:gridCol w:w="1304"/>
        <w:gridCol w:w="4369"/>
        <w:gridCol w:w="1131"/>
        <w:gridCol w:w="972"/>
        <w:gridCol w:w="872"/>
      </w:tblGrid>
      <w:tr w:rsidR="00171791" w:rsidRPr="00B64F9D" w:rsidTr="00D02C65">
        <w:trPr>
          <w:trHeight w:val="649"/>
          <w:tblHeader/>
        </w:trPr>
        <w:tc>
          <w:tcPr>
            <w:tcW w:w="186" w:type="pct"/>
            <w:vAlign w:val="center"/>
          </w:tcPr>
          <w:p w:rsidR="00171791" w:rsidRPr="00B64F9D" w:rsidRDefault="00171791" w:rsidP="00A24AE0">
            <w:pPr>
              <w:spacing w:after="0"/>
              <w:jc w:val="center"/>
              <w:rPr>
                <w:rFonts w:ascii="Arial Narrow" w:hAnsi="Arial Narrow"/>
                <w:b/>
              </w:rPr>
            </w:pPr>
            <w:r w:rsidRPr="00B64F9D">
              <w:rPr>
                <w:rFonts w:ascii="Arial Narrow" w:hAnsi="Arial Narrow"/>
                <w:b/>
              </w:rPr>
              <w:t>No</w:t>
            </w:r>
          </w:p>
        </w:tc>
        <w:tc>
          <w:tcPr>
            <w:tcW w:w="1010" w:type="pct"/>
            <w:vAlign w:val="center"/>
          </w:tcPr>
          <w:p w:rsidR="00171791" w:rsidRPr="00B64F9D" w:rsidRDefault="00171791" w:rsidP="00A24AE0">
            <w:pPr>
              <w:spacing w:after="0"/>
              <w:jc w:val="center"/>
              <w:rPr>
                <w:rFonts w:ascii="Arial Narrow" w:hAnsi="Arial Narrow"/>
                <w:b/>
              </w:rPr>
            </w:pPr>
            <w:r w:rsidRPr="00B64F9D">
              <w:rPr>
                <w:rFonts w:ascii="Arial Narrow" w:hAnsi="Arial Narrow"/>
                <w:b/>
              </w:rPr>
              <w:t>K</w:t>
            </w:r>
            <w:r w:rsidRPr="00B64F9D">
              <w:rPr>
                <w:rFonts w:ascii="Arial Narrow" w:hAnsi="Arial Narrow"/>
                <w:b/>
                <w:lang w:val="id-ID"/>
              </w:rPr>
              <w:t>ompetensi</w:t>
            </w:r>
            <w:r w:rsidRPr="00B64F9D">
              <w:rPr>
                <w:rFonts w:ascii="Arial Narrow" w:hAnsi="Arial Narrow"/>
                <w:b/>
              </w:rPr>
              <w:t xml:space="preserve"> yang diuji</w:t>
            </w:r>
          </w:p>
        </w:tc>
        <w:tc>
          <w:tcPr>
            <w:tcW w:w="642" w:type="pct"/>
            <w:vAlign w:val="center"/>
          </w:tcPr>
          <w:p w:rsidR="00171791" w:rsidRPr="00B64F9D" w:rsidRDefault="00171791" w:rsidP="00A24AE0">
            <w:pPr>
              <w:spacing w:after="0"/>
              <w:jc w:val="center"/>
              <w:rPr>
                <w:rFonts w:ascii="Arial Narrow" w:hAnsi="Arial Narrow"/>
                <w:b/>
              </w:rPr>
            </w:pPr>
            <w:r w:rsidRPr="00B64F9D">
              <w:rPr>
                <w:rFonts w:ascii="Arial Narrow" w:hAnsi="Arial Narrow"/>
                <w:b/>
              </w:rPr>
              <w:t>Lingkup Materi</w:t>
            </w:r>
          </w:p>
        </w:tc>
        <w:tc>
          <w:tcPr>
            <w:tcW w:w="555" w:type="pct"/>
            <w:tcBorders>
              <w:bottom w:val="single" w:sz="4" w:space="0" w:color="auto"/>
            </w:tcBorders>
            <w:vAlign w:val="center"/>
          </w:tcPr>
          <w:p w:rsidR="00171791" w:rsidRPr="00B64F9D" w:rsidRDefault="00171791" w:rsidP="00A24AE0">
            <w:pPr>
              <w:spacing w:after="0"/>
              <w:jc w:val="center"/>
              <w:rPr>
                <w:rFonts w:ascii="Arial Narrow" w:hAnsi="Arial Narrow"/>
                <w:b/>
              </w:rPr>
            </w:pPr>
            <w:r w:rsidRPr="00B64F9D">
              <w:rPr>
                <w:rFonts w:ascii="Arial Narrow" w:hAnsi="Arial Narrow"/>
                <w:b/>
              </w:rPr>
              <w:t>Materi</w:t>
            </w:r>
          </w:p>
        </w:tc>
        <w:tc>
          <w:tcPr>
            <w:tcW w:w="393" w:type="pct"/>
            <w:vAlign w:val="center"/>
          </w:tcPr>
          <w:p w:rsidR="00171791" w:rsidRPr="00B64F9D" w:rsidRDefault="00171791" w:rsidP="00A24AE0">
            <w:pPr>
              <w:spacing w:after="0"/>
              <w:jc w:val="center"/>
              <w:rPr>
                <w:rFonts w:ascii="Arial Narrow" w:hAnsi="Arial Narrow"/>
                <w:b/>
              </w:rPr>
            </w:pPr>
            <w:r w:rsidRPr="00B64F9D">
              <w:rPr>
                <w:rFonts w:ascii="Arial Narrow" w:hAnsi="Arial Narrow"/>
                <w:b/>
              </w:rPr>
              <w:t xml:space="preserve">Level Kogitif </w:t>
            </w:r>
          </w:p>
        </w:tc>
        <w:tc>
          <w:tcPr>
            <w:tcW w:w="1317" w:type="pct"/>
            <w:vAlign w:val="center"/>
          </w:tcPr>
          <w:p w:rsidR="00171791" w:rsidRPr="00B64F9D" w:rsidRDefault="00171791" w:rsidP="00A24AE0">
            <w:pPr>
              <w:spacing w:after="0"/>
              <w:jc w:val="center"/>
              <w:rPr>
                <w:rFonts w:ascii="Arial Narrow" w:hAnsi="Arial Narrow"/>
                <w:b/>
              </w:rPr>
            </w:pPr>
            <w:r w:rsidRPr="00B64F9D">
              <w:rPr>
                <w:rFonts w:ascii="Arial Narrow" w:hAnsi="Arial Narrow"/>
                <w:b/>
              </w:rPr>
              <w:t>Indikator Soal</w:t>
            </w:r>
          </w:p>
        </w:tc>
        <w:tc>
          <w:tcPr>
            <w:tcW w:w="341" w:type="pct"/>
          </w:tcPr>
          <w:p w:rsidR="00171791" w:rsidRPr="00B64F9D" w:rsidRDefault="00171791" w:rsidP="00A24AE0">
            <w:pPr>
              <w:spacing w:after="0"/>
              <w:jc w:val="center"/>
              <w:rPr>
                <w:rFonts w:ascii="Arial Narrow" w:hAnsi="Arial Narrow"/>
                <w:b/>
                <w:lang w:val="id-ID"/>
              </w:rPr>
            </w:pPr>
            <w:r w:rsidRPr="00B64F9D">
              <w:rPr>
                <w:rFonts w:ascii="Arial Narrow" w:hAnsi="Arial Narrow"/>
                <w:b/>
                <w:lang w:val="id-ID"/>
              </w:rPr>
              <w:t>Kelas/</w:t>
            </w:r>
          </w:p>
          <w:p w:rsidR="00171791" w:rsidRPr="00B64F9D" w:rsidRDefault="00171791" w:rsidP="00A24AE0">
            <w:pPr>
              <w:spacing w:after="0"/>
              <w:jc w:val="center"/>
              <w:rPr>
                <w:rFonts w:ascii="Arial Narrow" w:hAnsi="Arial Narrow"/>
                <w:b/>
                <w:lang w:val="id-ID"/>
              </w:rPr>
            </w:pPr>
            <w:r w:rsidRPr="00B64F9D">
              <w:rPr>
                <w:rFonts w:ascii="Arial Narrow" w:hAnsi="Arial Narrow"/>
                <w:b/>
                <w:lang w:val="id-ID"/>
              </w:rPr>
              <w:t>Seme</w:t>
            </w:r>
            <w:r w:rsidR="00B64F9D" w:rsidRPr="00B64F9D">
              <w:rPr>
                <w:rFonts w:ascii="Arial Narrow" w:hAnsi="Arial Narrow"/>
                <w:b/>
                <w:lang w:val="id-ID"/>
              </w:rPr>
              <w:t>s</w:t>
            </w:r>
            <w:r w:rsidRPr="00B64F9D">
              <w:rPr>
                <w:rFonts w:ascii="Arial Narrow" w:hAnsi="Arial Narrow"/>
                <w:b/>
                <w:lang w:val="id-ID"/>
              </w:rPr>
              <w:t>ter</w:t>
            </w:r>
          </w:p>
        </w:tc>
        <w:tc>
          <w:tcPr>
            <w:tcW w:w="293" w:type="pct"/>
            <w:vAlign w:val="center"/>
          </w:tcPr>
          <w:p w:rsidR="00171791" w:rsidRPr="00B64F9D" w:rsidRDefault="00171791" w:rsidP="00A24AE0">
            <w:pPr>
              <w:spacing w:after="0"/>
              <w:jc w:val="center"/>
              <w:rPr>
                <w:rFonts w:ascii="Arial Narrow" w:hAnsi="Arial Narrow"/>
                <w:b/>
              </w:rPr>
            </w:pPr>
            <w:r w:rsidRPr="00B64F9D">
              <w:rPr>
                <w:rFonts w:ascii="Arial Narrow" w:hAnsi="Arial Narrow"/>
                <w:b/>
              </w:rPr>
              <w:t>Bentuk Soal</w:t>
            </w:r>
          </w:p>
        </w:tc>
        <w:tc>
          <w:tcPr>
            <w:tcW w:w="263" w:type="pct"/>
            <w:vAlign w:val="center"/>
          </w:tcPr>
          <w:p w:rsidR="00171791" w:rsidRPr="00B64F9D" w:rsidRDefault="00171791" w:rsidP="00A24AE0">
            <w:pPr>
              <w:spacing w:after="0"/>
              <w:jc w:val="center"/>
              <w:rPr>
                <w:rFonts w:ascii="Arial Narrow" w:hAnsi="Arial Narrow"/>
                <w:b/>
              </w:rPr>
            </w:pPr>
            <w:r w:rsidRPr="00B64F9D">
              <w:rPr>
                <w:rFonts w:ascii="Arial Narrow" w:hAnsi="Arial Narrow"/>
                <w:b/>
              </w:rPr>
              <w:t>Nomor Soal</w:t>
            </w:r>
          </w:p>
        </w:tc>
      </w:tr>
      <w:bookmarkEnd w:id="0"/>
      <w:tr w:rsidR="000866A4" w:rsidRPr="00B64F9D" w:rsidTr="00D02C65">
        <w:trPr>
          <w:trHeight w:val="888"/>
        </w:trPr>
        <w:tc>
          <w:tcPr>
            <w:tcW w:w="186" w:type="pct"/>
          </w:tcPr>
          <w:p w:rsidR="000866A4" w:rsidRPr="00B64F9D" w:rsidRDefault="000866A4" w:rsidP="000866A4">
            <w:pPr>
              <w:spacing w:before="60" w:after="0"/>
              <w:jc w:val="right"/>
              <w:rPr>
                <w:rFonts w:ascii="Arial Narrow" w:hAnsi="Arial Narrow"/>
                <w:lang w:val="id-ID"/>
              </w:rPr>
            </w:pPr>
            <w:r w:rsidRPr="00B64F9D">
              <w:rPr>
                <w:rFonts w:ascii="Arial Narrow" w:hAnsi="Arial Narrow"/>
                <w:lang w:val="id-ID"/>
              </w:rPr>
              <w:t>1</w:t>
            </w:r>
          </w:p>
        </w:tc>
        <w:tc>
          <w:tcPr>
            <w:tcW w:w="1010" w:type="pct"/>
          </w:tcPr>
          <w:p w:rsidR="000866A4" w:rsidRPr="00B64F9D" w:rsidRDefault="000866A4" w:rsidP="000866A4">
            <w:pPr>
              <w:pStyle w:val="Default"/>
              <w:spacing w:line="276" w:lineRule="auto"/>
              <w:jc w:val="both"/>
              <w:rPr>
                <w:rFonts w:ascii="Arial Narrow" w:hAnsi="Arial Narrow"/>
                <w:sz w:val="22"/>
                <w:szCs w:val="22"/>
              </w:rPr>
            </w:pPr>
            <w:r w:rsidRPr="00B64F9D">
              <w:rPr>
                <w:rFonts w:ascii="Arial Narrow" w:hAnsi="Arial Narrow"/>
                <w:sz w:val="22"/>
                <w:szCs w:val="22"/>
              </w:rPr>
              <w:t>Peserta didik mampu me</w:t>
            </w:r>
            <w:r>
              <w:rPr>
                <w:rFonts w:ascii="Arial Narrow" w:hAnsi="Arial Narrow"/>
                <w:sz w:val="22"/>
                <w:szCs w:val="22"/>
              </w:rPr>
              <w:t>mahami</w:t>
            </w:r>
            <w:r w:rsidRPr="00B64F9D">
              <w:rPr>
                <w:rFonts w:ascii="Arial Narrow" w:hAnsi="Arial Narrow"/>
                <w:sz w:val="22"/>
                <w:szCs w:val="22"/>
              </w:rPr>
              <w:t xml:space="preserve"> pengetahuan tentang pengukuran </w:t>
            </w:r>
          </w:p>
        </w:tc>
        <w:tc>
          <w:tcPr>
            <w:tcW w:w="642" w:type="pct"/>
          </w:tcPr>
          <w:p w:rsidR="000866A4" w:rsidRPr="00B64F9D" w:rsidRDefault="000866A4" w:rsidP="000866A4">
            <w:pPr>
              <w:pStyle w:val="Default"/>
              <w:spacing w:line="276" w:lineRule="auto"/>
              <w:rPr>
                <w:rFonts w:ascii="Arial Narrow" w:hAnsi="Arial Narrow"/>
                <w:sz w:val="22"/>
                <w:szCs w:val="22"/>
              </w:rPr>
            </w:pPr>
            <w:r w:rsidRPr="00B64F9D">
              <w:rPr>
                <w:rFonts w:ascii="Arial Narrow" w:hAnsi="Arial Narrow"/>
                <w:sz w:val="22"/>
                <w:szCs w:val="22"/>
              </w:rPr>
              <w:t>Mekanika</w:t>
            </w:r>
          </w:p>
        </w:tc>
        <w:tc>
          <w:tcPr>
            <w:tcW w:w="555" w:type="pct"/>
            <w:tcBorders>
              <w:top w:val="single" w:sz="4" w:space="0" w:color="auto"/>
              <w:bottom w:val="single" w:sz="4" w:space="0" w:color="auto"/>
            </w:tcBorders>
          </w:tcPr>
          <w:p w:rsidR="000866A4" w:rsidRPr="00A705BF" w:rsidRDefault="000866A4" w:rsidP="000866A4">
            <w:pPr>
              <w:rPr>
                <w:rFonts w:ascii="Arial Narrow" w:hAnsi="Arial Narrow"/>
                <w:lang w:val="id-ID"/>
              </w:rPr>
            </w:pPr>
            <w:r>
              <w:rPr>
                <w:rFonts w:ascii="Arial Narrow" w:hAnsi="Arial Narrow"/>
                <w:lang w:val="id-ID"/>
              </w:rPr>
              <w:t>Metode Ilmiah</w:t>
            </w:r>
          </w:p>
        </w:tc>
        <w:tc>
          <w:tcPr>
            <w:tcW w:w="393" w:type="pct"/>
          </w:tcPr>
          <w:p w:rsidR="000866A4" w:rsidRPr="00B64F9D" w:rsidRDefault="000866A4" w:rsidP="000866A4">
            <w:pPr>
              <w:spacing w:before="60" w:after="0"/>
              <w:jc w:val="both"/>
              <w:rPr>
                <w:rFonts w:ascii="Arial Narrow" w:hAnsi="Arial Narrow"/>
                <w:lang w:val="id-ID"/>
              </w:rPr>
            </w:pPr>
            <w:r>
              <w:rPr>
                <w:rFonts w:ascii="Arial Narrow" w:hAnsi="Arial Narrow"/>
                <w:lang w:val="id-ID"/>
              </w:rPr>
              <w:t>Pemahaman</w:t>
            </w:r>
          </w:p>
        </w:tc>
        <w:tc>
          <w:tcPr>
            <w:tcW w:w="1317" w:type="pct"/>
          </w:tcPr>
          <w:p w:rsidR="000866A4" w:rsidRPr="00B64F9D" w:rsidRDefault="000866A4" w:rsidP="000866A4">
            <w:pPr>
              <w:spacing w:before="60" w:after="0"/>
              <w:jc w:val="both"/>
              <w:rPr>
                <w:rFonts w:ascii="Arial Narrow" w:hAnsi="Arial Narrow"/>
                <w:lang w:val="id-ID"/>
              </w:rPr>
            </w:pPr>
            <w:r w:rsidRPr="00AC7CAB">
              <w:rPr>
                <w:rFonts w:ascii="Arial Narrow" w:hAnsi="Arial Narrow"/>
                <w:lang w:val="id-ID"/>
              </w:rPr>
              <w:t>Disajikan pernyataan berkaitan dengan metode ilmiah, pesesrta didik dapat menyebutkan dengan benar</w:t>
            </w:r>
          </w:p>
        </w:tc>
        <w:tc>
          <w:tcPr>
            <w:tcW w:w="341"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X/1</w:t>
            </w:r>
          </w:p>
        </w:tc>
        <w:tc>
          <w:tcPr>
            <w:tcW w:w="29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Pilihan Ganda</w:t>
            </w:r>
          </w:p>
        </w:tc>
        <w:tc>
          <w:tcPr>
            <w:tcW w:w="263" w:type="pct"/>
            <w:vAlign w:val="center"/>
          </w:tcPr>
          <w:p w:rsidR="000866A4" w:rsidRPr="00B64F9D" w:rsidRDefault="000866A4" w:rsidP="000866A4">
            <w:pPr>
              <w:spacing w:before="60" w:after="0"/>
              <w:jc w:val="center"/>
              <w:rPr>
                <w:rFonts w:ascii="Arial Narrow" w:hAnsi="Arial Narrow"/>
                <w:lang w:val="id-ID"/>
              </w:rPr>
            </w:pPr>
            <w:r>
              <w:rPr>
                <w:rFonts w:ascii="Arial Narrow" w:hAnsi="Arial Narrow"/>
                <w:lang w:val="id-ID"/>
              </w:rPr>
              <w:t>1</w:t>
            </w:r>
          </w:p>
        </w:tc>
      </w:tr>
      <w:tr w:rsidR="000866A4" w:rsidRPr="00B64F9D" w:rsidTr="0011053E">
        <w:trPr>
          <w:trHeight w:val="1228"/>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2</w:t>
            </w:r>
          </w:p>
        </w:tc>
        <w:tc>
          <w:tcPr>
            <w:tcW w:w="1010" w:type="pct"/>
          </w:tcPr>
          <w:p w:rsidR="000866A4" w:rsidRPr="00B64F9D" w:rsidRDefault="000866A4" w:rsidP="000866A4">
            <w:pPr>
              <w:pStyle w:val="Default"/>
              <w:spacing w:line="276" w:lineRule="auto"/>
              <w:jc w:val="both"/>
              <w:rPr>
                <w:rFonts w:ascii="Arial Narrow" w:hAnsi="Arial Narrow"/>
                <w:sz w:val="22"/>
                <w:szCs w:val="22"/>
              </w:rPr>
            </w:pPr>
            <w:r w:rsidRPr="00B64F9D">
              <w:rPr>
                <w:rFonts w:ascii="Arial Narrow" w:hAnsi="Arial Narrow"/>
                <w:sz w:val="22"/>
                <w:szCs w:val="22"/>
              </w:rPr>
              <w:t xml:space="preserve">Peserta didik mampu mengaplikasikan pengetahuan tentang pengukuran </w:t>
            </w:r>
          </w:p>
        </w:tc>
        <w:tc>
          <w:tcPr>
            <w:tcW w:w="642" w:type="pct"/>
          </w:tcPr>
          <w:p w:rsidR="000866A4" w:rsidRPr="00B64F9D" w:rsidRDefault="000866A4" w:rsidP="000866A4">
            <w:pPr>
              <w:pStyle w:val="Default"/>
              <w:spacing w:line="276" w:lineRule="auto"/>
              <w:rPr>
                <w:rFonts w:ascii="Arial Narrow" w:hAnsi="Arial Narrow"/>
                <w:sz w:val="22"/>
                <w:szCs w:val="22"/>
              </w:rPr>
            </w:pPr>
            <w:r w:rsidRPr="00B64F9D">
              <w:rPr>
                <w:rFonts w:ascii="Arial Narrow" w:hAnsi="Arial Narrow"/>
                <w:sz w:val="22"/>
                <w:szCs w:val="22"/>
              </w:rPr>
              <w:t>Mekanika</w:t>
            </w:r>
          </w:p>
        </w:tc>
        <w:tc>
          <w:tcPr>
            <w:tcW w:w="555" w:type="pct"/>
            <w:tcBorders>
              <w:top w:val="single" w:sz="4" w:space="0" w:color="auto"/>
              <w:bottom w:val="single" w:sz="4" w:space="0" w:color="auto"/>
            </w:tcBorders>
          </w:tcPr>
          <w:p w:rsidR="000866A4" w:rsidRPr="00B64F9D" w:rsidRDefault="000866A4" w:rsidP="000866A4">
            <w:pPr>
              <w:rPr>
                <w:rFonts w:ascii="Arial Narrow" w:hAnsi="Arial Narrow"/>
              </w:rPr>
            </w:pPr>
            <w:r w:rsidRPr="00B64F9D">
              <w:rPr>
                <w:rFonts w:ascii="Arial Narrow" w:hAnsi="Arial Narrow"/>
              </w:rPr>
              <w:t>Pengukuran</w:t>
            </w:r>
          </w:p>
        </w:tc>
        <w:tc>
          <w:tcPr>
            <w:tcW w:w="393"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Aplikasi</w:t>
            </w:r>
          </w:p>
        </w:tc>
        <w:tc>
          <w:tcPr>
            <w:tcW w:w="1317"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Disajikan gambar hasil pengukuran massa dan dimensi dari sebuah benda tiga dimensi, peserta didik mampu men</w:t>
            </w:r>
            <w:r>
              <w:rPr>
                <w:rFonts w:ascii="Arial Narrow" w:hAnsi="Arial Narrow"/>
                <w:lang w:val="id-ID"/>
              </w:rPr>
              <w:t>erapkan</w:t>
            </w:r>
            <w:r w:rsidRPr="00B64F9D">
              <w:rPr>
                <w:rFonts w:ascii="Arial Narrow" w:hAnsi="Arial Narrow"/>
                <w:lang w:val="id-ID"/>
              </w:rPr>
              <w:t xml:space="preserve"> aturan angka penting untuk men</w:t>
            </w:r>
            <w:r>
              <w:rPr>
                <w:rFonts w:ascii="Arial Narrow" w:hAnsi="Arial Narrow"/>
                <w:lang w:val="id-ID"/>
              </w:rPr>
              <w:t>ghitung</w:t>
            </w:r>
            <w:r w:rsidRPr="00B64F9D">
              <w:rPr>
                <w:rFonts w:ascii="Arial Narrow" w:hAnsi="Arial Narrow"/>
                <w:lang w:val="id-ID"/>
              </w:rPr>
              <w:t xml:space="preserve"> massa jenis benda dengan tepat.</w:t>
            </w:r>
          </w:p>
        </w:tc>
        <w:tc>
          <w:tcPr>
            <w:tcW w:w="341"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X/1</w:t>
            </w:r>
          </w:p>
        </w:tc>
        <w:tc>
          <w:tcPr>
            <w:tcW w:w="29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Pilihan Ganda</w:t>
            </w:r>
          </w:p>
        </w:tc>
        <w:tc>
          <w:tcPr>
            <w:tcW w:w="263" w:type="pct"/>
            <w:vAlign w:val="center"/>
          </w:tcPr>
          <w:p w:rsidR="000866A4" w:rsidRPr="00B64F9D" w:rsidRDefault="000866A4" w:rsidP="000866A4">
            <w:pPr>
              <w:spacing w:before="60" w:after="0"/>
              <w:jc w:val="center"/>
              <w:rPr>
                <w:rFonts w:ascii="Arial Narrow" w:hAnsi="Arial Narrow"/>
                <w:lang w:val="id-ID"/>
              </w:rPr>
            </w:pPr>
            <w:r>
              <w:rPr>
                <w:rFonts w:ascii="Arial Narrow" w:hAnsi="Arial Narrow"/>
                <w:lang w:val="id-ID"/>
              </w:rPr>
              <w:t>2</w:t>
            </w:r>
          </w:p>
        </w:tc>
      </w:tr>
      <w:tr w:rsidR="000866A4" w:rsidRPr="00B64F9D" w:rsidTr="00D02C65">
        <w:trPr>
          <w:trHeight w:val="1037"/>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3</w:t>
            </w:r>
          </w:p>
        </w:tc>
        <w:tc>
          <w:tcPr>
            <w:tcW w:w="1010" w:type="pct"/>
          </w:tcPr>
          <w:p w:rsidR="000866A4" w:rsidRPr="00B64F9D" w:rsidRDefault="000866A4" w:rsidP="000866A4">
            <w:pPr>
              <w:pStyle w:val="Default"/>
              <w:spacing w:line="276" w:lineRule="auto"/>
              <w:jc w:val="both"/>
              <w:rPr>
                <w:rFonts w:ascii="Arial Narrow" w:hAnsi="Arial Narrow"/>
                <w:sz w:val="22"/>
                <w:szCs w:val="22"/>
              </w:rPr>
            </w:pPr>
            <w:r w:rsidRPr="00B64F9D">
              <w:rPr>
                <w:rFonts w:ascii="Arial Narrow" w:hAnsi="Arial Narrow"/>
                <w:sz w:val="22"/>
                <w:szCs w:val="22"/>
              </w:rPr>
              <w:t>Peserta didik mampu mengaplikasikan pengetahuan tentang vektor</w:t>
            </w:r>
          </w:p>
          <w:p w:rsidR="000866A4" w:rsidRPr="00B64F9D" w:rsidRDefault="000866A4" w:rsidP="000866A4">
            <w:pPr>
              <w:tabs>
                <w:tab w:val="left" w:pos="269"/>
              </w:tabs>
              <w:spacing w:before="60" w:after="0"/>
              <w:ind w:left="269" w:hanging="269"/>
              <w:rPr>
                <w:rFonts w:ascii="Arial Narrow" w:hAnsi="Arial Narrow"/>
                <w:lang w:val="id-ID"/>
              </w:rPr>
            </w:pPr>
          </w:p>
        </w:tc>
        <w:tc>
          <w:tcPr>
            <w:tcW w:w="642" w:type="pct"/>
          </w:tcPr>
          <w:p w:rsidR="000866A4" w:rsidRPr="00B64F9D" w:rsidRDefault="000866A4" w:rsidP="000866A4">
            <w:pPr>
              <w:pStyle w:val="Default"/>
              <w:spacing w:line="276" w:lineRule="auto"/>
              <w:rPr>
                <w:rFonts w:ascii="Arial Narrow" w:hAnsi="Arial Narrow"/>
                <w:sz w:val="22"/>
                <w:szCs w:val="22"/>
              </w:rPr>
            </w:pPr>
            <w:r w:rsidRPr="00B64F9D">
              <w:rPr>
                <w:rFonts w:ascii="Arial Narrow" w:hAnsi="Arial Narrow"/>
                <w:sz w:val="22"/>
                <w:szCs w:val="22"/>
              </w:rPr>
              <w:t>Mekanika</w:t>
            </w:r>
          </w:p>
        </w:tc>
        <w:tc>
          <w:tcPr>
            <w:tcW w:w="555" w:type="pct"/>
            <w:tcBorders>
              <w:top w:val="single" w:sz="4" w:space="0" w:color="auto"/>
              <w:bottom w:val="single" w:sz="4" w:space="0" w:color="auto"/>
            </w:tcBorders>
          </w:tcPr>
          <w:p w:rsidR="000866A4" w:rsidRPr="00B64F9D" w:rsidRDefault="000866A4" w:rsidP="000866A4">
            <w:pPr>
              <w:rPr>
                <w:rFonts w:ascii="Arial Narrow" w:hAnsi="Arial Narrow"/>
                <w:lang w:val="id-ID"/>
              </w:rPr>
            </w:pPr>
            <w:r w:rsidRPr="00B64F9D">
              <w:rPr>
                <w:rFonts w:ascii="Arial Narrow" w:hAnsi="Arial Narrow"/>
                <w:lang w:val="id-ID"/>
              </w:rPr>
              <w:t>Vektor</w:t>
            </w:r>
          </w:p>
        </w:tc>
        <w:tc>
          <w:tcPr>
            <w:tcW w:w="393"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Aplikasi</w:t>
            </w:r>
          </w:p>
        </w:tc>
        <w:tc>
          <w:tcPr>
            <w:tcW w:w="1317"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Disajikan ilustrasi perjalanan sebuah mobil yang melibatkan  variasi kecepatan , waktu dan arah, peserta didik mampu me</w:t>
            </w:r>
            <w:r>
              <w:rPr>
                <w:rFonts w:ascii="Arial Narrow" w:hAnsi="Arial Narrow"/>
                <w:lang w:val="id-ID"/>
              </w:rPr>
              <w:t>nghitung</w:t>
            </w:r>
            <w:r w:rsidRPr="00B64F9D">
              <w:rPr>
                <w:rFonts w:ascii="Arial Narrow" w:hAnsi="Arial Narrow"/>
                <w:lang w:val="id-ID"/>
              </w:rPr>
              <w:t xml:space="preserve"> besar kecepatan rata-rata dengan menggunakan konsep penjumlahan vektor dengan benar</w:t>
            </w:r>
          </w:p>
        </w:tc>
        <w:tc>
          <w:tcPr>
            <w:tcW w:w="341"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X/1</w:t>
            </w:r>
          </w:p>
        </w:tc>
        <w:tc>
          <w:tcPr>
            <w:tcW w:w="29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Pilihan Ganda</w:t>
            </w:r>
          </w:p>
        </w:tc>
        <w:tc>
          <w:tcPr>
            <w:tcW w:w="263" w:type="pct"/>
            <w:vAlign w:val="center"/>
          </w:tcPr>
          <w:p w:rsidR="000866A4" w:rsidRPr="00B64F9D" w:rsidRDefault="000866A4" w:rsidP="000866A4">
            <w:pPr>
              <w:spacing w:before="60" w:after="0"/>
              <w:jc w:val="center"/>
              <w:rPr>
                <w:rFonts w:ascii="Arial Narrow" w:hAnsi="Arial Narrow"/>
                <w:lang w:val="id-ID"/>
              </w:rPr>
            </w:pPr>
            <w:r>
              <w:rPr>
                <w:rFonts w:ascii="Arial Narrow" w:hAnsi="Arial Narrow"/>
                <w:lang w:val="id-ID"/>
              </w:rPr>
              <w:t>3</w:t>
            </w:r>
          </w:p>
        </w:tc>
      </w:tr>
      <w:tr w:rsidR="000866A4" w:rsidRPr="00B64F9D" w:rsidTr="00D02C65">
        <w:trPr>
          <w:trHeight w:val="1037"/>
        </w:trPr>
        <w:tc>
          <w:tcPr>
            <w:tcW w:w="186" w:type="pct"/>
          </w:tcPr>
          <w:p w:rsidR="000866A4" w:rsidRDefault="000866A4" w:rsidP="000866A4">
            <w:pPr>
              <w:spacing w:before="60" w:after="0"/>
              <w:jc w:val="right"/>
              <w:rPr>
                <w:rFonts w:ascii="Arial Narrow" w:hAnsi="Arial Narrow"/>
                <w:lang w:val="id-ID"/>
              </w:rPr>
            </w:pPr>
            <w:r>
              <w:rPr>
                <w:rFonts w:ascii="Arial Narrow" w:hAnsi="Arial Narrow"/>
                <w:lang w:val="id-ID"/>
              </w:rPr>
              <w:t>4</w:t>
            </w:r>
          </w:p>
        </w:tc>
        <w:tc>
          <w:tcPr>
            <w:tcW w:w="1010" w:type="pct"/>
          </w:tcPr>
          <w:p w:rsidR="000866A4" w:rsidRPr="00B64F9D" w:rsidRDefault="000866A4" w:rsidP="000866A4">
            <w:pPr>
              <w:pStyle w:val="Default"/>
              <w:spacing w:line="276" w:lineRule="auto"/>
              <w:jc w:val="both"/>
              <w:rPr>
                <w:rFonts w:ascii="Arial Narrow" w:hAnsi="Arial Narrow"/>
              </w:rPr>
            </w:pPr>
            <w:r w:rsidRPr="00B64F9D">
              <w:rPr>
                <w:rFonts w:ascii="Arial Narrow" w:hAnsi="Arial Narrow"/>
                <w:sz w:val="22"/>
                <w:szCs w:val="22"/>
              </w:rPr>
              <w:t>Peserta didik mampu mengaplikasikan pengetahuan tentang gerak parabola</w:t>
            </w:r>
          </w:p>
        </w:tc>
        <w:tc>
          <w:tcPr>
            <w:tcW w:w="642" w:type="pct"/>
          </w:tcPr>
          <w:p w:rsidR="000866A4" w:rsidRPr="00B64F9D" w:rsidRDefault="000866A4" w:rsidP="000866A4">
            <w:pPr>
              <w:pStyle w:val="Default"/>
              <w:spacing w:line="276" w:lineRule="auto"/>
              <w:rPr>
                <w:rFonts w:ascii="Arial Narrow" w:hAnsi="Arial Narrow"/>
                <w:sz w:val="22"/>
                <w:szCs w:val="22"/>
              </w:rPr>
            </w:pPr>
            <w:r w:rsidRPr="00B64F9D">
              <w:rPr>
                <w:rFonts w:ascii="Arial Narrow" w:hAnsi="Arial Narrow"/>
                <w:sz w:val="22"/>
                <w:szCs w:val="22"/>
              </w:rPr>
              <w:t>Mekanika</w:t>
            </w:r>
          </w:p>
        </w:tc>
        <w:tc>
          <w:tcPr>
            <w:tcW w:w="555" w:type="pct"/>
            <w:tcBorders>
              <w:top w:val="single" w:sz="4" w:space="0" w:color="auto"/>
              <w:bottom w:val="single" w:sz="4" w:space="0" w:color="auto"/>
            </w:tcBorders>
          </w:tcPr>
          <w:p w:rsidR="000866A4" w:rsidRPr="00B64F9D" w:rsidRDefault="000866A4" w:rsidP="000866A4">
            <w:pPr>
              <w:rPr>
                <w:rFonts w:ascii="Arial Narrow" w:hAnsi="Arial Narrow"/>
                <w:lang w:val="id-ID"/>
              </w:rPr>
            </w:pPr>
            <w:r w:rsidRPr="00B64F9D">
              <w:rPr>
                <w:rFonts w:ascii="Arial Narrow" w:hAnsi="Arial Narrow"/>
                <w:lang w:val="id-ID"/>
              </w:rPr>
              <w:t>Gerak Parabola</w:t>
            </w:r>
          </w:p>
        </w:tc>
        <w:tc>
          <w:tcPr>
            <w:tcW w:w="393"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Aplikasi</w:t>
            </w:r>
          </w:p>
        </w:tc>
        <w:tc>
          <w:tcPr>
            <w:tcW w:w="1317" w:type="pct"/>
          </w:tcPr>
          <w:p w:rsidR="000866A4" w:rsidRPr="00B64F9D" w:rsidRDefault="000866A4" w:rsidP="000866A4">
            <w:pPr>
              <w:spacing w:before="60" w:after="0"/>
              <w:jc w:val="both"/>
              <w:rPr>
                <w:rFonts w:ascii="Arial Narrow" w:hAnsi="Arial Narrow"/>
                <w:color w:val="FF0000"/>
                <w:lang w:val="id-ID"/>
              </w:rPr>
            </w:pPr>
            <w:r w:rsidRPr="00B64F9D">
              <w:rPr>
                <w:rFonts w:ascii="Arial Narrow" w:hAnsi="Arial Narrow"/>
                <w:lang w:val="id-ID"/>
              </w:rPr>
              <w:t>Disajikan ilustrasi peristiwa berkaitan dengan penerapan gerak parabola dalam kehidupan sehari-hari, peserta didik mampu men</w:t>
            </w:r>
            <w:r>
              <w:rPr>
                <w:rFonts w:ascii="Arial Narrow" w:hAnsi="Arial Narrow"/>
                <w:lang w:val="id-ID"/>
              </w:rPr>
              <w:t>ghitung</w:t>
            </w:r>
            <w:r w:rsidRPr="00B64F9D">
              <w:rPr>
                <w:rFonts w:ascii="Arial Narrow" w:hAnsi="Arial Narrow"/>
                <w:lang w:val="id-ID"/>
              </w:rPr>
              <w:t xml:space="preserve"> salah satu besaran yang terkait dengan benar</w:t>
            </w:r>
          </w:p>
        </w:tc>
        <w:tc>
          <w:tcPr>
            <w:tcW w:w="341"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X/1</w:t>
            </w:r>
          </w:p>
        </w:tc>
        <w:tc>
          <w:tcPr>
            <w:tcW w:w="29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Pilihan Ganda</w:t>
            </w:r>
          </w:p>
        </w:tc>
        <w:tc>
          <w:tcPr>
            <w:tcW w:w="263" w:type="pct"/>
            <w:vAlign w:val="center"/>
          </w:tcPr>
          <w:p w:rsidR="000866A4" w:rsidRPr="00B64F9D" w:rsidRDefault="000866A4" w:rsidP="000866A4">
            <w:pPr>
              <w:spacing w:before="60" w:after="0"/>
              <w:jc w:val="center"/>
              <w:rPr>
                <w:rFonts w:ascii="Arial Narrow" w:hAnsi="Arial Narrow"/>
                <w:lang w:val="id-ID"/>
              </w:rPr>
            </w:pPr>
            <w:r>
              <w:rPr>
                <w:rFonts w:ascii="Arial Narrow" w:hAnsi="Arial Narrow"/>
                <w:lang w:val="id-ID"/>
              </w:rPr>
              <w:t>4</w:t>
            </w:r>
          </w:p>
        </w:tc>
      </w:tr>
      <w:tr w:rsidR="000866A4" w:rsidRPr="00B64F9D" w:rsidTr="00D02C65">
        <w:trPr>
          <w:trHeight w:val="1037"/>
        </w:trPr>
        <w:tc>
          <w:tcPr>
            <w:tcW w:w="186" w:type="pct"/>
          </w:tcPr>
          <w:p w:rsidR="000866A4" w:rsidRDefault="000866A4" w:rsidP="000866A4">
            <w:pPr>
              <w:spacing w:before="60" w:after="0"/>
              <w:jc w:val="right"/>
              <w:rPr>
                <w:rFonts w:ascii="Arial Narrow" w:hAnsi="Arial Narrow"/>
                <w:lang w:val="id-ID"/>
              </w:rPr>
            </w:pPr>
            <w:r>
              <w:rPr>
                <w:rFonts w:ascii="Arial Narrow" w:hAnsi="Arial Narrow"/>
                <w:lang w:val="id-ID"/>
              </w:rPr>
              <w:t>5</w:t>
            </w:r>
          </w:p>
        </w:tc>
        <w:tc>
          <w:tcPr>
            <w:tcW w:w="1010" w:type="pct"/>
          </w:tcPr>
          <w:p w:rsidR="000866A4" w:rsidRPr="00B64F9D" w:rsidRDefault="000866A4" w:rsidP="000866A4">
            <w:pPr>
              <w:pStyle w:val="Default"/>
              <w:spacing w:line="276" w:lineRule="auto"/>
              <w:jc w:val="both"/>
              <w:rPr>
                <w:rFonts w:ascii="Arial Narrow" w:hAnsi="Arial Narrow"/>
                <w:sz w:val="22"/>
                <w:szCs w:val="22"/>
              </w:rPr>
            </w:pPr>
            <w:r w:rsidRPr="00B64F9D">
              <w:rPr>
                <w:rFonts w:ascii="Arial Narrow" w:hAnsi="Arial Narrow"/>
                <w:sz w:val="22"/>
                <w:szCs w:val="22"/>
              </w:rPr>
              <w:t>Peserta didik mampu menggunakan nalar  berkaitan tentang dinamika gerak</w:t>
            </w:r>
          </w:p>
          <w:p w:rsidR="000866A4" w:rsidRPr="00B64F9D" w:rsidRDefault="000866A4" w:rsidP="000866A4">
            <w:pPr>
              <w:tabs>
                <w:tab w:val="left" w:pos="269"/>
              </w:tabs>
              <w:spacing w:before="60" w:after="0"/>
              <w:ind w:left="269" w:hanging="269"/>
              <w:rPr>
                <w:rFonts w:ascii="Arial Narrow" w:hAnsi="Arial Narrow"/>
                <w:lang w:val="id-ID"/>
              </w:rPr>
            </w:pPr>
          </w:p>
        </w:tc>
        <w:tc>
          <w:tcPr>
            <w:tcW w:w="642" w:type="pct"/>
          </w:tcPr>
          <w:p w:rsidR="000866A4" w:rsidRPr="00B64F9D" w:rsidRDefault="000866A4" w:rsidP="000866A4">
            <w:pPr>
              <w:pStyle w:val="Default"/>
              <w:spacing w:line="276" w:lineRule="auto"/>
              <w:rPr>
                <w:rFonts w:ascii="Arial Narrow" w:hAnsi="Arial Narrow"/>
                <w:sz w:val="22"/>
                <w:szCs w:val="22"/>
              </w:rPr>
            </w:pPr>
            <w:r w:rsidRPr="00B64F9D">
              <w:rPr>
                <w:rFonts w:ascii="Arial Narrow" w:hAnsi="Arial Narrow"/>
                <w:sz w:val="22"/>
                <w:szCs w:val="22"/>
              </w:rPr>
              <w:t>Mekanika</w:t>
            </w:r>
          </w:p>
        </w:tc>
        <w:tc>
          <w:tcPr>
            <w:tcW w:w="555" w:type="pct"/>
            <w:tcBorders>
              <w:top w:val="single" w:sz="4" w:space="0" w:color="auto"/>
              <w:bottom w:val="single" w:sz="4" w:space="0" w:color="auto"/>
            </w:tcBorders>
          </w:tcPr>
          <w:p w:rsidR="000866A4" w:rsidRPr="00B64F9D" w:rsidRDefault="000866A4" w:rsidP="000866A4">
            <w:pPr>
              <w:rPr>
                <w:rFonts w:ascii="Arial Narrow" w:hAnsi="Arial Narrow"/>
                <w:lang w:val="id-ID"/>
              </w:rPr>
            </w:pPr>
            <w:r w:rsidRPr="00B64F9D">
              <w:rPr>
                <w:rFonts w:ascii="Arial Narrow" w:hAnsi="Arial Narrow"/>
                <w:lang w:val="id-ID"/>
              </w:rPr>
              <w:t xml:space="preserve">Hukum Newton </w:t>
            </w:r>
          </w:p>
        </w:tc>
        <w:tc>
          <w:tcPr>
            <w:tcW w:w="393"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Penalaran</w:t>
            </w:r>
          </w:p>
        </w:tc>
        <w:tc>
          <w:tcPr>
            <w:tcW w:w="1317"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Disajikan gambar dua benda yang terhubung dengan katrol licin, peserta didik mampu menggabungkan konsep dinamika gerak benda yang mengalami gesekan  dengan gerak lurus berubah beraturan untuk menentukan salah satu besaran yang terkait</w:t>
            </w:r>
          </w:p>
        </w:tc>
        <w:tc>
          <w:tcPr>
            <w:tcW w:w="341"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X/2</w:t>
            </w:r>
          </w:p>
        </w:tc>
        <w:tc>
          <w:tcPr>
            <w:tcW w:w="29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Pilihan Ganda</w:t>
            </w:r>
          </w:p>
        </w:tc>
        <w:tc>
          <w:tcPr>
            <w:tcW w:w="263" w:type="pct"/>
            <w:vAlign w:val="center"/>
          </w:tcPr>
          <w:p w:rsidR="000866A4" w:rsidRDefault="000866A4" w:rsidP="000866A4">
            <w:pPr>
              <w:spacing w:before="60" w:after="0"/>
              <w:jc w:val="center"/>
              <w:rPr>
                <w:rFonts w:ascii="Arial Narrow" w:hAnsi="Arial Narrow"/>
                <w:lang w:val="id-ID"/>
              </w:rPr>
            </w:pPr>
            <w:r>
              <w:rPr>
                <w:rFonts w:ascii="Arial Narrow" w:hAnsi="Arial Narrow"/>
                <w:lang w:val="id-ID"/>
              </w:rPr>
              <w:t>5</w:t>
            </w:r>
          </w:p>
        </w:tc>
      </w:tr>
      <w:tr w:rsidR="000866A4" w:rsidRPr="00B64F9D" w:rsidTr="00D02C65">
        <w:trPr>
          <w:trHeight w:val="1037"/>
        </w:trPr>
        <w:tc>
          <w:tcPr>
            <w:tcW w:w="186" w:type="pct"/>
          </w:tcPr>
          <w:p w:rsidR="000866A4" w:rsidRDefault="000866A4" w:rsidP="000866A4">
            <w:pPr>
              <w:spacing w:before="60" w:after="0"/>
              <w:jc w:val="right"/>
              <w:rPr>
                <w:rFonts w:ascii="Arial Narrow" w:hAnsi="Arial Narrow"/>
                <w:lang w:val="id-ID"/>
              </w:rPr>
            </w:pPr>
            <w:r>
              <w:rPr>
                <w:rFonts w:ascii="Arial Narrow" w:hAnsi="Arial Narrow"/>
                <w:lang w:val="id-ID"/>
              </w:rPr>
              <w:lastRenderedPageBreak/>
              <w:t>6</w:t>
            </w:r>
          </w:p>
        </w:tc>
        <w:tc>
          <w:tcPr>
            <w:tcW w:w="1010" w:type="pct"/>
          </w:tcPr>
          <w:p w:rsidR="000866A4" w:rsidRPr="00B64F9D" w:rsidRDefault="000866A4" w:rsidP="000866A4">
            <w:pPr>
              <w:spacing w:before="60" w:after="0"/>
              <w:ind w:left="35"/>
              <w:jc w:val="both"/>
              <w:rPr>
                <w:rFonts w:ascii="Arial Narrow" w:hAnsi="Arial Narrow"/>
              </w:rPr>
            </w:pPr>
            <w:r w:rsidRPr="00B64F9D">
              <w:rPr>
                <w:rFonts w:ascii="Arial Narrow" w:hAnsi="Arial Narrow"/>
              </w:rPr>
              <w:t>Peserta didik mampu mengaplikasikan pengetahuan tentang</w:t>
            </w:r>
            <w:r w:rsidRPr="00B64F9D">
              <w:rPr>
                <w:rFonts w:ascii="Arial Narrow" w:hAnsi="Arial Narrow"/>
                <w:lang w:val="id-ID"/>
              </w:rPr>
              <w:t xml:space="preserve"> kesetimbangan benda tegar</w:t>
            </w:r>
          </w:p>
        </w:tc>
        <w:tc>
          <w:tcPr>
            <w:tcW w:w="642" w:type="pct"/>
          </w:tcPr>
          <w:p w:rsidR="000866A4" w:rsidRPr="00B64F9D" w:rsidRDefault="000866A4" w:rsidP="000866A4">
            <w:pPr>
              <w:rPr>
                <w:rFonts w:ascii="Arial Narrow" w:hAnsi="Arial Narrow"/>
              </w:rPr>
            </w:pPr>
            <w:r w:rsidRPr="00B64F9D">
              <w:rPr>
                <w:rFonts w:ascii="Arial Narrow" w:hAnsi="Arial Narrow"/>
              </w:rPr>
              <w:t>Mekanika</w:t>
            </w:r>
          </w:p>
        </w:tc>
        <w:tc>
          <w:tcPr>
            <w:tcW w:w="555" w:type="pct"/>
            <w:tcBorders>
              <w:top w:val="single" w:sz="4" w:space="0" w:color="auto"/>
              <w:bottom w:val="single" w:sz="4" w:space="0" w:color="auto"/>
            </w:tcBorders>
          </w:tcPr>
          <w:p w:rsidR="000866A4" w:rsidRPr="00B64F9D" w:rsidRDefault="000866A4" w:rsidP="000866A4">
            <w:pPr>
              <w:spacing w:before="60" w:after="0"/>
              <w:rPr>
                <w:rFonts w:ascii="Arial Narrow" w:hAnsi="Arial Narrow"/>
                <w:lang w:val="id-ID"/>
              </w:rPr>
            </w:pPr>
            <w:r w:rsidRPr="00B64F9D">
              <w:rPr>
                <w:rFonts w:ascii="Arial Narrow" w:hAnsi="Arial Narrow"/>
                <w:lang w:val="id-ID"/>
              </w:rPr>
              <w:t>Kesetimbangan Benda Tegar</w:t>
            </w:r>
          </w:p>
        </w:tc>
        <w:tc>
          <w:tcPr>
            <w:tcW w:w="393"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Aplikasi</w:t>
            </w:r>
          </w:p>
        </w:tc>
        <w:tc>
          <w:tcPr>
            <w:tcW w:w="1317"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Disajikan gambar batang bermassa yang digantungi beban pada salah satu ujungnya dan membentuk sudut tertentu, peserta didik mampu men</w:t>
            </w:r>
            <w:r>
              <w:rPr>
                <w:rFonts w:ascii="Arial Narrow" w:hAnsi="Arial Narrow"/>
                <w:lang w:val="id-ID"/>
              </w:rPr>
              <w:t>ghitung</w:t>
            </w:r>
            <w:r w:rsidRPr="00B64F9D">
              <w:rPr>
                <w:rFonts w:ascii="Arial Narrow" w:hAnsi="Arial Narrow"/>
                <w:lang w:val="id-ID"/>
              </w:rPr>
              <w:t xml:space="preserve"> gaya normal (gaya engsel) batang pada dinding dengan benar</w:t>
            </w:r>
          </w:p>
        </w:tc>
        <w:tc>
          <w:tcPr>
            <w:tcW w:w="341"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XI/1</w:t>
            </w:r>
          </w:p>
        </w:tc>
        <w:tc>
          <w:tcPr>
            <w:tcW w:w="29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Pilihan Ganda</w:t>
            </w:r>
          </w:p>
        </w:tc>
        <w:tc>
          <w:tcPr>
            <w:tcW w:w="263" w:type="pct"/>
            <w:vAlign w:val="center"/>
          </w:tcPr>
          <w:p w:rsidR="000866A4" w:rsidRDefault="000866A4" w:rsidP="000866A4">
            <w:pPr>
              <w:spacing w:before="60" w:after="0"/>
              <w:jc w:val="center"/>
              <w:rPr>
                <w:rFonts w:ascii="Arial Narrow" w:hAnsi="Arial Narrow"/>
                <w:lang w:val="id-ID"/>
              </w:rPr>
            </w:pPr>
            <w:r>
              <w:rPr>
                <w:rFonts w:ascii="Arial Narrow" w:hAnsi="Arial Narrow"/>
                <w:lang w:val="id-ID"/>
              </w:rPr>
              <w:t>6</w:t>
            </w:r>
          </w:p>
        </w:tc>
      </w:tr>
      <w:tr w:rsidR="000866A4" w:rsidRPr="00B64F9D" w:rsidTr="00D02C65">
        <w:trPr>
          <w:trHeight w:val="1037"/>
        </w:trPr>
        <w:tc>
          <w:tcPr>
            <w:tcW w:w="186" w:type="pct"/>
          </w:tcPr>
          <w:p w:rsidR="000866A4" w:rsidRDefault="000866A4" w:rsidP="000866A4">
            <w:pPr>
              <w:spacing w:before="60" w:after="0"/>
              <w:jc w:val="right"/>
              <w:rPr>
                <w:rFonts w:ascii="Arial Narrow" w:hAnsi="Arial Narrow"/>
                <w:lang w:val="id-ID"/>
              </w:rPr>
            </w:pPr>
            <w:r>
              <w:rPr>
                <w:rFonts w:ascii="Arial Narrow" w:hAnsi="Arial Narrow"/>
                <w:lang w:val="id-ID"/>
              </w:rPr>
              <w:t>7</w:t>
            </w:r>
          </w:p>
        </w:tc>
        <w:tc>
          <w:tcPr>
            <w:tcW w:w="1010" w:type="pct"/>
          </w:tcPr>
          <w:p w:rsidR="000866A4" w:rsidRPr="00B64F9D" w:rsidRDefault="000866A4" w:rsidP="000866A4">
            <w:pPr>
              <w:spacing w:before="60" w:after="0"/>
              <w:ind w:left="35"/>
              <w:jc w:val="both"/>
              <w:rPr>
                <w:rFonts w:ascii="Arial Narrow" w:hAnsi="Arial Narrow"/>
                <w:lang w:val="id-ID"/>
              </w:rPr>
            </w:pPr>
            <w:r w:rsidRPr="00B64F9D">
              <w:rPr>
                <w:rFonts w:ascii="Arial Narrow" w:hAnsi="Arial Narrow"/>
              </w:rPr>
              <w:t>Peserta didik mampu mengaplikasikan pengetahuan tentang</w:t>
            </w:r>
            <w:r w:rsidRPr="00B64F9D">
              <w:rPr>
                <w:rFonts w:ascii="Arial Narrow" w:hAnsi="Arial Narrow"/>
                <w:lang w:val="id-ID"/>
              </w:rPr>
              <w:t xml:space="preserve"> </w:t>
            </w:r>
            <w:r>
              <w:rPr>
                <w:rFonts w:ascii="Arial Narrow" w:hAnsi="Arial Narrow"/>
                <w:lang w:val="id-ID"/>
              </w:rPr>
              <w:t>energi kinetik rotasi</w:t>
            </w:r>
          </w:p>
        </w:tc>
        <w:tc>
          <w:tcPr>
            <w:tcW w:w="642" w:type="pct"/>
          </w:tcPr>
          <w:p w:rsidR="000866A4" w:rsidRPr="00B64F9D" w:rsidRDefault="000866A4" w:rsidP="000866A4">
            <w:pPr>
              <w:tabs>
                <w:tab w:val="left" w:pos="425"/>
              </w:tabs>
              <w:spacing w:before="60" w:after="0"/>
              <w:ind w:left="429" w:hanging="429"/>
              <w:rPr>
                <w:rFonts w:ascii="Arial Narrow" w:hAnsi="Arial Narrow"/>
                <w:lang w:val="id-ID"/>
              </w:rPr>
            </w:pPr>
            <w:r w:rsidRPr="00B64F9D">
              <w:rPr>
                <w:rFonts w:ascii="Arial Narrow" w:hAnsi="Arial Narrow"/>
              </w:rPr>
              <w:t>Mekanika</w:t>
            </w:r>
          </w:p>
        </w:tc>
        <w:tc>
          <w:tcPr>
            <w:tcW w:w="555" w:type="pct"/>
            <w:tcBorders>
              <w:top w:val="single" w:sz="4" w:space="0" w:color="auto"/>
              <w:bottom w:val="single" w:sz="4" w:space="0" w:color="auto"/>
            </w:tcBorders>
          </w:tcPr>
          <w:p w:rsidR="000866A4" w:rsidRPr="00B64F9D" w:rsidRDefault="000866A4" w:rsidP="000866A4">
            <w:pPr>
              <w:spacing w:before="60" w:after="0"/>
              <w:rPr>
                <w:rFonts w:ascii="Arial Narrow" w:hAnsi="Arial Narrow"/>
                <w:lang w:val="id-ID"/>
              </w:rPr>
            </w:pPr>
            <w:r w:rsidRPr="00B64F9D">
              <w:rPr>
                <w:rFonts w:ascii="Arial Narrow" w:hAnsi="Arial Narrow"/>
                <w:lang w:val="id-ID"/>
              </w:rPr>
              <w:t>Energi kinetik Rotasi</w:t>
            </w:r>
          </w:p>
        </w:tc>
        <w:tc>
          <w:tcPr>
            <w:tcW w:w="393"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Aplikasi</w:t>
            </w:r>
          </w:p>
        </w:tc>
        <w:tc>
          <w:tcPr>
            <w:tcW w:w="1317" w:type="pct"/>
          </w:tcPr>
          <w:p w:rsidR="000866A4" w:rsidRPr="00B64F9D" w:rsidRDefault="000866A4" w:rsidP="000866A4">
            <w:pPr>
              <w:spacing w:before="60" w:after="0"/>
              <w:jc w:val="both"/>
              <w:rPr>
                <w:rFonts w:ascii="Arial Narrow" w:hAnsi="Arial Narrow"/>
                <w:lang w:val="id-ID"/>
              </w:rPr>
            </w:pPr>
            <w:r>
              <w:rPr>
                <w:rFonts w:ascii="Arial Narrow" w:hAnsi="Arial Narrow"/>
                <w:lang w:val="id-ID"/>
              </w:rPr>
              <w:t xml:space="preserve">Disajikan </w:t>
            </w:r>
            <w:r w:rsidRPr="000866A4">
              <w:rPr>
                <w:rFonts w:ascii="Arial Narrow" w:hAnsi="Arial Narrow"/>
                <w:lang w:val="id-ID"/>
              </w:rPr>
              <w:t>ilustrasi</w:t>
            </w:r>
            <w:r>
              <w:rPr>
                <w:rFonts w:ascii="Arial Narrow" w:hAnsi="Arial Narrow"/>
                <w:lang w:val="id-ID"/>
              </w:rPr>
              <w:t xml:space="preserve"> </w:t>
            </w:r>
            <w:r w:rsidRPr="00B64F9D">
              <w:rPr>
                <w:rFonts w:ascii="Arial Narrow" w:hAnsi="Arial Narrow"/>
                <w:lang w:val="id-ID"/>
              </w:rPr>
              <w:t>benda pejal homogen yang bergerak menggelinding pada lintasan miring kasar, peserta didik diminta men</w:t>
            </w:r>
            <w:r>
              <w:rPr>
                <w:rFonts w:ascii="Arial Narrow" w:hAnsi="Arial Narrow"/>
                <w:lang w:val="id-ID"/>
              </w:rPr>
              <w:t>ghitung</w:t>
            </w:r>
            <w:r w:rsidRPr="00B64F9D">
              <w:rPr>
                <w:rFonts w:ascii="Arial Narrow" w:hAnsi="Arial Narrow"/>
                <w:lang w:val="id-ID"/>
              </w:rPr>
              <w:t xml:space="preserve"> besar energi kinetik rotasi dari benda pejal tersebut dengan benar.</w:t>
            </w:r>
          </w:p>
        </w:tc>
        <w:tc>
          <w:tcPr>
            <w:tcW w:w="341"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XI/1</w:t>
            </w:r>
          </w:p>
        </w:tc>
        <w:tc>
          <w:tcPr>
            <w:tcW w:w="29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Pilihan Ganda</w:t>
            </w:r>
          </w:p>
        </w:tc>
        <w:tc>
          <w:tcPr>
            <w:tcW w:w="26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7</w:t>
            </w:r>
          </w:p>
        </w:tc>
      </w:tr>
      <w:tr w:rsidR="000866A4" w:rsidRPr="00B64F9D" w:rsidTr="000866A4">
        <w:trPr>
          <w:trHeight w:val="818"/>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8</w:t>
            </w:r>
          </w:p>
        </w:tc>
        <w:tc>
          <w:tcPr>
            <w:tcW w:w="1010" w:type="pct"/>
          </w:tcPr>
          <w:p w:rsidR="000866A4" w:rsidRPr="00752FBD" w:rsidRDefault="000866A4" w:rsidP="000866A4">
            <w:pPr>
              <w:spacing w:before="60" w:after="0"/>
              <w:ind w:left="35"/>
              <w:jc w:val="both"/>
              <w:rPr>
                <w:rFonts w:ascii="Arial Narrow" w:hAnsi="Arial Narrow"/>
                <w:lang w:val="id-ID"/>
              </w:rPr>
            </w:pPr>
            <w:r w:rsidRPr="00752FBD">
              <w:rPr>
                <w:rFonts w:ascii="Arial Narrow" w:hAnsi="Arial Narrow"/>
              </w:rPr>
              <w:t xml:space="preserve">Peserta didik mampu </w:t>
            </w:r>
            <w:r w:rsidRPr="00752FBD">
              <w:rPr>
                <w:rFonts w:ascii="Arial Narrow" w:hAnsi="Arial Narrow"/>
                <w:lang w:val="id-ID"/>
              </w:rPr>
              <w:t xml:space="preserve">menggunakan </w:t>
            </w:r>
            <w:proofErr w:type="gramStart"/>
            <w:r w:rsidRPr="00752FBD">
              <w:rPr>
                <w:rFonts w:ascii="Arial Narrow" w:hAnsi="Arial Narrow"/>
                <w:lang w:val="id-ID"/>
              </w:rPr>
              <w:t xml:space="preserve">nalar </w:t>
            </w:r>
            <w:r w:rsidRPr="00752FBD">
              <w:rPr>
                <w:rFonts w:ascii="Arial Narrow" w:hAnsi="Arial Narrow"/>
              </w:rPr>
              <w:t xml:space="preserve"> tentang</w:t>
            </w:r>
            <w:proofErr w:type="gramEnd"/>
            <w:r w:rsidRPr="00752FBD">
              <w:rPr>
                <w:rFonts w:ascii="Arial Narrow" w:hAnsi="Arial Narrow"/>
              </w:rPr>
              <w:t xml:space="preserve"> </w:t>
            </w:r>
            <w:r w:rsidRPr="00752FBD">
              <w:rPr>
                <w:rFonts w:ascii="Arial Narrow" w:hAnsi="Arial Narrow"/>
                <w:lang w:val="id-ID"/>
              </w:rPr>
              <w:t>gerak melingkar</w:t>
            </w:r>
          </w:p>
        </w:tc>
        <w:tc>
          <w:tcPr>
            <w:tcW w:w="642" w:type="pct"/>
          </w:tcPr>
          <w:p w:rsidR="000866A4" w:rsidRPr="00752FBD" w:rsidRDefault="000866A4" w:rsidP="000866A4">
            <w:pPr>
              <w:tabs>
                <w:tab w:val="left" w:pos="425"/>
              </w:tabs>
              <w:spacing w:before="60" w:after="0"/>
              <w:ind w:left="429" w:hanging="429"/>
              <w:rPr>
                <w:rFonts w:ascii="Arial Narrow" w:hAnsi="Arial Narrow"/>
              </w:rPr>
            </w:pPr>
            <w:r w:rsidRPr="00752FBD">
              <w:rPr>
                <w:rFonts w:ascii="Arial Narrow" w:hAnsi="Arial Narrow"/>
              </w:rPr>
              <w:t>Mekanika</w:t>
            </w:r>
          </w:p>
        </w:tc>
        <w:tc>
          <w:tcPr>
            <w:tcW w:w="555" w:type="pct"/>
            <w:tcBorders>
              <w:top w:val="single" w:sz="4" w:space="0" w:color="auto"/>
              <w:bottom w:val="single" w:sz="4" w:space="0" w:color="auto"/>
            </w:tcBorders>
          </w:tcPr>
          <w:p w:rsidR="000866A4" w:rsidRPr="00752FBD" w:rsidRDefault="000866A4" w:rsidP="000866A4">
            <w:pPr>
              <w:spacing w:before="60" w:after="0"/>
              <w:rPr>
                <w:rFonts w:ascii="Arial Narrow" w:hAnsi="Arial Narrow"/>
                <w:lang w:val="id-ID"/>
              </w:rPr>
            </w:pPr>
            <w:r w:rsidRPr="00752FBD">
              <w:rPr>
                <w:rFonts w:ascii="Arial Narrow" w:hAnsi="Arial Narrow"/>
                <w:lang w:val="id-ID"/>
              </w:rPr>
              <w:t>Hukum Newton Pada Gerak Melingkar</w:t>
            </w:r>
          </w:p>
        </w:tc>
        <w:tc>
          <w:tcPr>
            <w:tcW w:w="393" w:type="pct"/>
          </w:tcPr>
          <w:p w:rsidR="000866A4" w:rsidRPr="00752FBD" w:rsidRDefault="000866A4" w:rsidP="000866A4">
            <w:pPr>
              <w:spacing w:before="60" w:after="0"/>
              <w:rPr>
                <w:rFonts w:ascii="Arial Narrow" w:hAnsi="Arial Narrow"/>
                <w:lang w:val="id-ID"/>
              </w:rPr>
            </w:pPr>
            <w:r>
              <w:rPr>
                <w:rFonts w:ascii="Arial Narrow" w:hAnsi="Arial Narrow"/>
                <w:lang w:val="id-ID"/>
              </w:rPr>
              <w:t>Aplikasi</w:t>
            </w:r>
          </w:p>
        </w:tc>
        <w:tc>
          <w:tcPr>
            <w:tcW w:w="1317" w:type="pct"/>
          </w:tcPr>
          <w:p w:rsidR="000866A4" w:rsidRPr="00752FBD" w:rsidRDefault="000866A4" w:rsidP="000866A4">
            <w:pPr>
              <w:spacing w:before="60" w:after="0"/>
              <w:jc w:val="both"/>
              <w:rPr>
                <w:rFonts w:ascii="Arial Narrow" w:hAnsi="Arial Narrow"/>
                <w:lang w:val="id-ID"/>
              </w:rPr>
            </w:pPr>
            <w:r w:rsidRPr="00752FBD">
              <w:rPr>
                <w:rFonts w:ascii="Arial Narrow" w:hAnsi="Arial Narrow"/>
                <w:lang w:val="id-ID"/>
              </w:rPr>
              <w:t xml:space="preserve">Disajikan </w:t>
            </w:r>
            <w:r>
              <w:rPr>
                <w:rFonts w:ascii="Arial Narrow" w:hAnsi="Arial Narrow"/>
                <w:lang w:val="id-ID"/>
              </w:rPr>
              <w:t>gambar sebuah</w:t>
            </w:r>
            <w:r w:rsidRPr="00752FBD">
              <w:rPr>
                <w:rFonts w:ascii="Arial Narrow" w:hAnsi="Arial Narrow"/>
                <w:lang w:val="id-ID"/>
              </w:rPr>
              <w:t xml:space="preserve"> benda yang bergerak melingkar, peserta didik </w:t>
            </w:r>
            <w:r>
              <w:rPr>
                <w:rFonts w:ascii="Arial Narrow" w:hAnsi="Arial Narrow"/>
                <w:lang w:val="id-ID"/>
              </w:rPr>
              <w:t xml:space="preserve">dapat menentukan </w:t>
            </w:r>
            <w:r w:rsidRPr="00752FBD">
              <w:rPr>
                <w:rFonts w:ascii="Arial Narrow" w:hAnsi="Arial Narrow"/>
                <w:lang w:val="id-ID"/>
              </w:rPr>
              <w:t>gaya</w:t>
            </w:r>
            <w:r>
              <w:rPr>
                <w:rFonts w:ascii="Arial Narrow" w:hAnsi="Arial Narrow"/>
                <w:lang w:val="id-ID"/>
              </w:rPr>
              <w:t xml:space="preserve"> </w:t>
            </w:r>
            <w:r w:rsidRPr="00752FBD">
              <w:rPr>
                <w:rFonts w:ascii="Arial Narrow" w:hAnsi="Arial Narrow"/>
                <w:lang w:val="id-ID"/>
              </w:rPr>
              <w:t xml:space="preserve">yang bekerja pada </w:t>
            </w:r>
            <w:r>
              <w:rPr>
                <w:rFonts w:ascii="Arial Narrow" w:hAnsi="Arial Narrow"/>
                <w:lang w:val="id-ID"/>
              </w:rPr>
              <w:t>benda</w:t>
            </w:r>
            <w:r w:rsidRPr="00752FBD">
              <w:rPr>
                <w:rFonts w:ascii="Arial Narrow" w:hAnsi="Arial Narrow"/>
                <w:lang w:val="id-ID"/>
              </w:rPr>
              <w:t xml:space="preserve"> </w:t>
            </w:r>
            <w:r>
              <w:rPr>
                <w:rFonts w:ascii="Arial Narrow" w:hAnsi="Arial Narrow"/>
                <w:lang w:val="id-ID"/>
              </w:rPr>
              <w:t xml:space="preserve">tersebut </w:t>
            </w:r>
            <w:r w:rsidRPr="00752FBD">
              <w:rPr>
                <w:rFonts w:ascii="Arial Narrow" w:hAnsi="Arial Narrow"/>
                <w:lang w:val="id-ID"/>
              </w:rPr>
              <w:t>dengan benar</w:t>
            </w:r>
          </w:p>
        </w:tc>
        <w:tc>
          <w:tcPr>
            <w:tcW w:w="341" w:type="pct"/>
            <w:vAlign w:val="center"/>
          </w:tcPr>
          <w:p w:rsidR="000866A4" w:rsidRPr="00752FBD" w:rsidRDefault="000866A4" w:rsidP="000866A4">
            <w:pPr>
              <w:spacing w:before="60" w:after="0"/>
              <w:jc w:val="center"/>
              <w:rPr>
                <w:rFonts w:ascii="Arial Narrow" w:hAnsi="Arial Narrow"/>
                <w:lang w:val="id-ID"/>
              </w:rPr>
            </w:pPr>
            <w:r w:rsidRPr="00752FBD">
              <w:rPr>
                <w:rFonts w:ascii="Arial Narrow" w:hAnsi="Arial Narrow"/>
                <w:lang w:val="id-ID"/>
              </w:rPr>
              <w:t>X/2</w:t>
            </w:r>
          </w:p>
        </w:tc>
        <w:tc>
          <w:tcPr>
            <w:tcW w:w="29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Pilihan Ganda</w:t>
            </w:r>
          </w:p>
        </w:tc>
        <w:tc>
          <w:tcPr>
            <w:tcW w:w="26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8</w:t>
            </w:r>
          </w:p>
        </w:tc>
      </w:tr>
      <w:tr w:rsidR="000866A4" w:rsidRPr="00B64F9D" w:rsidTr="0011053E">
        <w:trPr>
          <w:trHeight w:val="864"/>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9</w:t>
            </w:r>
          </w:p>
        </w:tc>
        <w:tc>
          <w:tcPr>
            <w:tcW w:w="1010" w:type="pct"/>
          </w:tcPr>
          <w:p w:rsidR="000866A4" w:rsidRPr="00B64F9D" w:rsidRDefault="000866A4" w:rsidP="000866A4">
            <w:pPr>
              <w:spacing w:before="60" w:after="0"/>
              <w:jc w:val="both"/>
              <w:rPr>
                <w:rFonts w:ascii="Arial Narrow" w:hAnsi="Arial Narrow"/>
              </w:rPr>
            </w:pPr>
            <w:r w:rsidRPr="00B64F9D">
              <w:rPr>
                <w:rFonts w:ascii="Arial Narrow" w:hAnsi="Arial Narrow"/>
              </w:rPr>
              <w:t>Peserta didik mampu mengaplikasikan pengetahuan tentang</w:t>
            </w:r>
            <w:r w:rsidRPr="00B64F9D">
              <w:rPr>
                <w:rFonts w:ascii="Arial Narrow" w:hAnsi="Arial Narrow"/>
                <w:lang w:val="id-ID"/>
              </w:rPr>
              <w:t xml:space="preserve"> getaran harmonis sederhana</w:t>
            </w:r>
          </w:p>
        </w:tc>
        <w:tc>
          <w:tcPr>
            <w:tcW w:w="642" w:type="pct"/>
          </w:tcPr>
          <w:p w:rsidR="000866A4" w:rsidRPr="00B64F9D" w:rsidRDefault="000866A4" w:rsidP="000866A4">
            <w:pPr>
              <w:rPr>
                <w:rFonts w:ascii="Arial Narrow" w:hAnsi="Arial Narrow"/>
              </w:rPr>
            </w:pPr>
            <w:r w:rsidRPr="00B64F9D">
              <w:rPr>
                <w:rFonts w:ascii="Arial Narrow" w:hAnsi="Arial Narrow"/>
              </w:rPr>
              <w:t>Mekanika</w:t>
            </w:r>
          </w:p>
        </w:tc>
        <w:tc>
          <w:tcPr>
            <w:tcW w:w="555" w:type="pct"/>
            <w:tcBorders>
              <w:top w:val="single" w:sz="4" w:space="0" w:color="auto"/>
              <w:bottom w:val="single" w:sz="4" w:space="0" w:color="auto"/>
            </w:tcBorders>
          </w:tcPr>
          <w:p w:rsidR="000866A4" w:rsidRPr="00B64F9D" w:rsidRDefault="000866A4" w:rsidP="000866A4">
            <w:pPr>
              <w:spacing w:after="0"/>
              <w:jc w:val="both"/>
              <w:rPr>
                <w:rFonts w:ascii="Arial Narrow" w:hAnsi="Arial Narrow"/>
                <w:color w:val="000000"/>
                <w:lang w:val="id-ID" w:eastAsia="id-ID"/>
              </w:rPr>
            </w:pPr>
            <w:r w:rsidRPr="00B64F9D">
              <w:rPr>
                <w:rFonts w:ascii="Arial Narrow" w:hAnsi="Arial Narrow"/>
                <w:color w:val="000000"/>
              </w:rPr>
              <w:t>Gerak Harmonis Sederhana</w:t>
            </w:r>
          </w:p>
          <w:p w:rsidR="000866A4" w:rsidRPr="00B64F9D" w:rsidRDefault="000866A4" w:rsidP="000866A4">
            <w:pPr>
              <w:spacing w:before="60" w:after="0"/>
              <w:rPr>
                <w:rFonts w:ascii="Arial Narrow" w:hAnsi="Arial Narrow"/>
              </w:rPr>
            </w:pPr>
          </w:p>
        </w:tc>
        <w:tc>
          <w:tcPr>
            <w:tcW w:w="393"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Aplikasi</w:t>
            </w:r>
          </w:p>
        </w:tc>
        <w:tc>
          <w:tcPr>
            <w:tcW w:w="1317"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Diberikan pernyataan berkaitan dengan GHS, peserta didik diminta menentukan grafik hubungan antara simpangan dengan waktu yang tepat</w:t>
            </w:r>
          </w:p>
        </w:tc>
        <w:tc>
          <w:tcPr>
            <w:tcW w:w="341"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X/2</w:t>
            </w:r>
          </w:p>
        </w:tc>
        <w:tc>
          <w:tcPr>
            <w:tcW w:w="29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Pilihan Ganda</w:t>
            </w:r>
          </w:p>
        </w:tc>
        <w:tc>
          <w:tcPr>
            <w:tcW w:w="263" w:type="pct"/>
            <w:vAlign w:val="center"/>
          </w:tcPr>
          <w:p w:rsidR="000866A4" w:rsidRPr="00B64F9D" w:rsidRDefault="000866A4" w:rsidP="000866A4">
            <w:pPr>
              <w:spacing w:before="60" w:after="0"/>
              <w:jc w:val="center"/>
              <w:rPr>
                <w:rFonts w:ascii="Arial Narrow" w:hAnsi="Arial Narrow"/>
                <w:lang w:val="id-ID"/>
              </w:rPr>
            </w:pPr>
            <w:r>
              <w:rPr>
                <w:rFonts w:ascii="Arial Narrow" w:hAnsi="Arial Narrow"/>
                <w:lang w:val="id-ID"/>
              </w:rPr>
              <w:t>9</w:t>
            </w:r>
          </w:p>
        </w:tc>
      </w:tr>
      <w:tr w:rsidR="000866A4" w:rsidRPr="00B64F9D" w:rsidTr="0011053E">
        <w:trPr>
          <w:trHeight w:val="907"/>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10</w:t>
            </w:r>
          </w:p>
        </w:tc>
        <w:tc>
          <w:tcPr>
            <w:tcW w:w="1010" w:type="pct"/>
          </w:tcPr>
          <w:p w:rsidR="000866A4" w:rsidRPr="00B64F9D" w:rsidRDefault="000866A4" w:rsidP="000866A4">
            <w:pPr>
              <w:spacing w:before="60" w:after="0"/>
              <w:jc w:val="both"/>
              <w:rPr>
                <w:rFonts w:ascii="Arial Narrow" w:hAnsi="Arial Narrow"/>
              </w:rPr>
            </w:pPr>
            <w:r w:rsidRPr="00B64F9D">
              <w:rPr>
                <w:rFonts w:ascii="Arial Narrow" w:hAnsi="Arial Narrow"/>
              </w:rPr>
              <w:t>Peserta didik mampu meng</w:t>
            </w:r>
            <w:r w:rsidRPr="00B64F9D">
              <w:rPr>
                <w:rFonts w:ascii="Arial Narrow" w:hAnsi="Arial Narrow"/>
                <w:lang w:val="id-ID"/>
              </w:rPr>
              <w:t>gunakan nalar</w:t>
            </w:r>
            <w:r w:rsidRPr="00B64F9D">
              <w:rPr>
                <w:rFonts w:ascii="Arial Narrow" w:hAnsi="Arial Narrow"/>
              </w:rPr>
              <w:t xml:space="preserve"> tentang</w:t>
            </w:r>
            <w:r w:rsidRPr="00B64F9D">
              <w:rPr>
                <w:rFonts w:ascii="Arial Narrow" w:hAnsi="Arial Narrow"/>
                <w:lang w:val="id-ID"/>
              </w:rPr>
              <w:t xml:space="preserve"> fluida statis</w:t>
            </w:r>
          </w:p>
        </w:tc>
        <w:tc>
          <w:tcPr>
            <w:tcW w:w="642" w:type="pct"/>
          </w:tcPr>
          <w:p w:rsidR="000866A4" w:rsidRPr="00B64F9D" w:rsidRDefault="000866A4" w:rsidP="000866A4">
            <w:pPr>
              <w:rPr>
                <w:rFonts w:ascii="Arial Narrow" w:hAnsi="Arial Narrow"/>
              </w:rPr>
            </w:pPr>
            <w:r w:rsidRPr="00B64F9D">
              <w:rPr>
                <w:rFonts w:ascii="Arial Narrow" w:hAnsi="Arial Narrow"/>
              </w:rPr>
              <w:t>Mekanika</w:t>
            </w:r>
          </w:p>
        </w:tc>
        <w:tc>
          <w:tcPr>
            <w:tcW w:w="555" w:type="pct"/>
            <w:tcBorders>
              <w:top w:val="single" w:sz="4" w:space="0" w:color="auto"/>
              <w:bottom w:val="single" w:sz="4" w:space="0" w:color="auto"/>
            </w:tcBorders>
          </w:tcPr>
          <w:p w:rsidR="000866A4" w:rsidRPr="00B64F9D" w:rsidRDefault="000866A4" w:rsidP="000866A4">
            <w:pPr>
              <w:spacing w:before="60" w:after="0"/>
              <w:rPr>
                <w:rFonts w:ascii="Arial Narrow" w:hAnsi="Arial Narrow"/>
                <w:lang w:val="id-ID"/>
              </w:rPr>
            </w:pPr>
            <w:r w:rsidRPr="00B64F9D">
              <w:rPr>
                <w:rFonts w:ascii="Arial Narrow" w:hAnsi="Arial Narrow"/>
                <w:lang w:val="id-ID"/>
              </w:rPr>
              <w:t>Fluida Statis</w:t>
            </w:r>
          </w:p>
        </w:tc>
        <w:tc>
          <w:tcPr>
            <w:tcW w:w="393"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Pe</w:t>
            </w:r>
            <w:r>
              <w:rPr>
                <w:rFonts w:ascii="Arial Narrow" w:hAnsi="Arial Narrow"/>
                <w:lang w:val="id-ID"/>
              </w:rPr>
              <w:t>nalaran</w:t>
            </w:r>
          </w:p>
        </w:tc>
        <w:tc>
          <w:tcPr>
            <w:tcW w:w="1317"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Disajikan ilustrasi peristiwa sebuah</w:t>
            </w:r>
            <w:r>
              <w:rPr>
                <w:rFonts w:ascii="Arial Narrow" w:hAnsi="Arial Narrow"/>
                <w:lang w:val="id-ID"/>
              </w:rPr>
              <w:t xml:space="preserve"> benda yang mula-mula mengapung, peserta didik </w:t>
            </w:r>
            <w:r w:rsidRPr="00B64F9D">
              <w:rPr>
                <w:rFonts w:ascii="Arial Narrow" w:hAnsi="Arial Narrow"/>
                <w:lang w:val="id-ID"/>
              </w:rPr>
              <w:t xml:space="preserve">menganalisis </w:t>
            </w:r>
            <w:r>
              <w:rPr>
                <w:rFonts w:ascii="Arial Narrow" w:hAnsi="Arial Narrow"/>
                <w:lang w:val="id-ID"/>
              </w:rPr>
              <w:t xml:space="preserve">besarnya massa yang harus ditambahkan agar benda dalam </w:t>
            </w:r>
            <w:r w:rsidRPr="00B64F9D">
              <w:rPr>
                <w:rFonts w:ascii="Arial Narrow" w:hAnsi="Arial Narrow"/>
                <w:lang w:val="id-ID"/>
              </w:rPr>
              <w:t>keadaan tepat akan melayang</w:t>
            </w:r>
          </w:p>
        </w:tc>
        <w:tc>
          <w:tcPr>
            <w:tcW w:w="341"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XI/1</w:t>
            </w:r>
          </w:p>
        </w:tc>
        <w:tc>
          <w:tcPr>
            <w:tcW w:w="293" w:type="pct"/>
            <w:vAlign w:val="center"/>
          </w:tcPr>
          <w:p w:rsidR="000866A4" w:rsidRPr="00B64F9D" w:rsidRDefault="000866A4" w:rsidP="000866A4">
            <w:pPr>
              <w:spacing w:before="60" w:after="0"/>
              <w:jc w:val="center"/>
              <w:rPr>
                <w:rFonts w:ascii="Arial Narrow" w:hAnsi="Arial Narrow"/>
                <w:lang w:val="id-ID"/>
              </w:rPr>
            </w:pPr>
            <w:r>
              <w:rPr>
                <w:rFonts w:ascii="Arial Narrow" w:hAnsi="Arial Narrow"/>
                <w:lang w:val="id-ID"/>
              </w:rPr>
              <w:t>Pilihan Ganda</w:t>
            </w:r>
          </w:p>
        </w:tc>
        <w:tc>
          <w:tcPr>
            <w:tcW w:w="263" w:type="pct"/>
            <w:vAlign w:val="center"/>
          </w:tcPr>
          <w:p w:rsidR="000866A4" w:rsidRPr="00B64F9D" w:rsidRDefault="000866A4" w:rsidP="000866A4">
            <w:pPr>
              <w:spacing w:before="60" w:after="0"/>
              <w:jc w:val="center"/>
              <w:rPr>
                <w:rFonts w:ascii="Arial Narrow" w:hAnsi="Arial Narrow"/>
                <w:lang w:val="id-ID"/>
              </w:rPr>
            </w:pPr>
            <w:r>
              <w:rPr>
                <w:rFonts w:ascii="Arial Narrow" w:hAnsi="Arial Narrow"/>
                <w:lang w:val="id-ID"/>
              </w:rPr>
              <w:t>10</w:t>
            </w:r>
          </w:p>
        </w:tc>
      </w:tr>
      <w:tr w:rsidR="000866A4" w:rsidRPr="00B64F9D" w:rsidTr="00EB07C1">
        <w:trPr>
          <w:trHeight w:val="1117"/>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11</w:t>
            </w:r>
          </w:p>
        </w:tc>
        <w:tc>
          <w:tcPr>
            <w:tcW w:w="1010" w:type="pct"/>
          </w:tcPr>
          <w:p w:rsidR="000866A4" w:rsidRPr="00B64F9D" w:rsidRDefault="000866A4" w:rsidP="000866A4">
            <w:pPr>
              <w:spacing w:before="60" w:after="0"/>
              <w:ind w:left="32" w:hanging="32"/>
              <w:jc w:val="both"/>
              <w:rPr>
                <w:rFonts w:ascii="Arial Narrow" w:hAnsi="Arial Narrow"/>
              </w:rPr>
            </w:pPr>
            <w:r w:rsidRPr="00B64F9D">
              <w:rPr>
                <w:rFonts w:ascii="Arial Narrow" w:hAnsi="Arial Narrow"/>
              </w:rPr>
              <w:t>Peserta didik mampu mengaplikasikan pengetahuan tentang</w:t>
            </w:r>
            <w:r w:rsidRPr="00B64F9D">
              <w:rPr>
                <w:rFonts w:ascii="Arial Narrow" w:hAnsi="Arial Narrow"/>
                <w:lang w:val="id-ID"/>
              </w:rPr>
              <w:t xml:space="preserve"> </w:t>
            </w:r>
            <w:r>
              <w:rPr>
                <w:rFonts w:ascii="Arial Narrow" w:hAnsi="Arial Narrow"/>
                <w:lang w:val="id-ID"/>
              </w:rPr>
              <w:t>usaha</w:t>
            </w:r>
          </w:p>
        </w:tc>
        <w:tc>
          <w:tcPr>
            <w:tcW w:w="642" w:type="pct"/>
          </w:tcPr>
          <w:p w:rsidR="000866A4" w:rsidRPr="00B64F9D" w:rsidRDefault="000866A4" w:rsidP="000866A4">
            <w:pPr>
              <w:rPr>
                <w:rFonts w:ascii="Arial Narrow" w:hAnsi="Arial Narrow"/>
              </w:rPr>
            </w:pPr>
            <w:r w:rsidRPr="00B64F9D">
              <w:rPr>
                <w:rFonts w:ascii="Arial Narrow" w:hAnsi="Arial Narrow"/>
              </w:rPr>
              <w:t>Mekanika</w:t>
            </w:r>
          </w:p>
        </w:tc>
        <w:tc>
          <w:tcPr>
            <w:tcW w:w="555" w:type="pct"/>
            <w:tcBorders>
              <w:top w:val="single" w:sz="4" w:space="0" w:color="auto"/>
              <w:bottom w:val="single" w:sz="4" w:space="0" w:color="auto"/>
            </w:tcBorders>
          </w:tcPr>
          <w:p w:rsidR="000866A4" w:rsidRPr="00B64F9D" w:rsidRDefault="000866A4" w:rsidP="000866A4">
            <w:pPr>
              <w:spacing w:before="60" w:after="0"/>
              <w:rPr>
                <w:rFonts w:ascii="Arial Narrow" w:hAnsi="Arial Narrow"/>
                <w:lang w:val="id-ID"/>
              </w:rPr>
            </w:pPr>
            <w:r w:rsidRPr="00B64F9D">
              <w:rPr>
                <w:rFonts w:ascii="Arial Narrow" w:hAnsi="Arial Narrow"/>
                <w:lang w:val="id-ID"/>
              </w:rPr>
              <w:t>Usaha</w:t>
            </w:r>
          </w:p>
        </w:tc>
        <w:tc>
          <w:tcPr>
            <w:tcW w:w="393"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Aplikasi</w:t>
            </w:r>
          </w:p>
        </w:tc>
        <w:tc>
          <w:tcPr>
            <w:tcW w:w="1317" w:type="pct"/>
          </w:tcPr>
          <w:p w:rsidR="000866A4" w:rsidRPr="00B64F9D" w:rsidRDefault="000866A4" w:rsidP="000866A4">
            <w:pPr>
              <w:spacing w:before="60" w:after="0"/>
              <w:jc w:val="both"/>
              <w:rPr>
                <w:rFonts w:ascii="Arial Narrow" w:hAnsi="Arial Narrow"/>
                <w:lang w:val="id-ID"/>
              </w:rPr>
            </w:pPr>
            <w:r>
              <w:rPr>
                <w:rFonts w:ascii="Arial Narrow" w:hAnsi="Arial Narrow"/>
                <w:lang w:val="id-ID"/>
              </w:rPr>
              <w:t>Disajikan gambar dikenai gaya, p</w:t>
            </w:r>
            <w:r w:rsidRPr="00B64F9D">
              <w:rPr>
                <w:rFonts w:ascii="Arial Narrow" w:hAnsi="Arial Narrow"/>
                <w:lang w:val="id-ID"/>
              </w:rPr>
              <w:t>eserta didik mampu menggunakan konsep usaha sebagai perubahan energi untuk men</w:t>
            </w:r>
            <w:r>
              <w:rPr>
                <w:rFonts w:ascii="Arial Narrow" w:hAnsi="Arial Narrow"/>
                <w:lang w:val="id-ID"/>
              </w:rPr>
              <w:t>ghitung</w:t>
            </w:r>
            <w:r w:rsidRPr="00B64F9D">
              <w:rPr>
                <w:rFonts w:ascii="Arial Narrow" w:hAnsi="Arial Narrow"/>
                <w:lang w:val="id-ID"/>
              </w:rPr>
              <w:t xml:space="preserve"> sa</w:t>
            </w:r>
            <w:r>
              <w:rPr>
                <w:rFonts w:ascii="Arial Narrow" w:hAnsi="Arial Narrow"/>
                <w:lang w:val="id-ID"/>
              </w:rPr>
              <w:t>la</w:t>
            </w:r>
            <w:r w:rsidRPr="00B64F9D">
              <w:rPr>
                <w:rFonts w:ascii="Arial Narrow" w:hAnsi="Arial Narrow"/>
                <w:lang w:val="id-ID"/>
              </w:rPr>
              <w:t xml:space="preserve">h satu besaran yang terkait dengan benar </w:t>
            </w:r>
          </w:p>
        </w:tc>
        <w:tc>
          <w:tcPr>
            <w:tcW w:w="341"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X/2</w:t>
            </w:r>
          </w:p>
        </w:tc>
        <w:tc>
          <w:tcPr>
            <w:tcW w:w="29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Pilihan Ganda</w:t>
            </w:r>
          </w:p>
        </w:tc>
        <w:tc>
          <w:tcPr>
            <w:tcW w:w="26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1</w:t>
            </w:r>
            <w:r>
              <w:rPr>
                <w:rFonts w:ascii="Arial Narrow" w:hAnsi="Arial Narrow"/>
                <w:lang w:val="id-ID"/>
              </w:rPr>
              <w:t>1</w:t>
            </w:r>
          </w:p>
        </w:tc>
      </w:tr>
      <w:tr w:rsidR="000866A4" w:rsidRPr="00B64F9D" w:rsidTr="0011053E">
        <w:trPr>
          <w:trHeight w:val="1172"/>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12</w:t>
            </w:r>
          </w:p>
        </w:tc>
        <w:tc>
          <w:tcPr>
            <w:tcW w:w="1010" w:type="pct"/>
          </w:tcPr>
          <w:p w:rsidR="000866A4" w:rsidRPr="00B64F9D" w:rsidRDefault="000866A4" w:rsidP="000866A4">
            <w:pPr>
              <w:pStyle w:val="Default"/>
              <w:spacing w:line="276" w:lineRule="auto"/>
              <w:jc w:val="both"/>
              <w:rPr>
                <w:rFonts w:ascii="Arial Narrow" w:hAnsi="Arial Narrow"/>
                <w:sz w:val="22"/>
                <w:szCs w:val="22"/>
              </w:rPr>
            </w:pPr>
            <w:r w:rsidRPr="00B64F9D">
              <w:rPr>
                <w:rFonts w:ascii="Arial Narrow" w:hAnsi="Arial Narrow"/>
                <w:sz w:val="22"/>
                <w:szCs w:val="22"/>
              </w:rPr>
              <w:t>Peserta didik mampu mengaplikasikan pengetahuan   berkaitan  gerak lurus</w:t>
            </w:r>
          </w:p>
        </w:tc>
        <w:tc>
          <w:tcPr>
            <w:tcW w:w="642" w:type="pct"/>
          </w:tcPr>
          <w:p w:rsidR="000866A4" w:rsidRPr="00B64F9D" w:rsidRDefault="000866A4" w:rsidP="000866A4">
            <w:pPr>
              <w:pStyle w:val="Default"/>
              <w:spacing w:line="276" w:lineRule="auto"/>
              <w:rPr>
                <w:rFonts w:ascii="Arial Narrow" w:hAnsi="Arial Narrow"/>
                <w:sz w:val="22"/>
                <w:szCs w:val="22"/>
              </w:rPr>
            </w:pPr>
            <w:r w:rsidRPr="00B64F9D">
              <w:rPr>
                <w:rFonts w:ascii="Arial Narrow" w:hAnsi="Arial Narrow"/>
                <w:sz w:val="22"/>
                <w:szCs w:val="22"/>
              </w:rPr>
              <w:t>Mekanika</w:t>
            </w:r>
          </w:p>
        </w:tc>
        <w:tc>
          <w:tcPr>
            <w:tcW w:w="555" w:type="pct"/>
            <w:tcBorders>
              <w:top w:val="single" w:sz="4" w:space="0" w:color="auto"/>
              <w:bottom w:val="single" w:sz="4" w:space="0" w:color="auto"/>
            </w:tcBorders>
          </w:tcPr>
          <w:p w:rsidR="000866A4" w:rsidRPr="00B64F9D" w:rsidRDefault="000866A4" w:rsidP="000866A4">
            <w:pPr>
              <w:rPr>
                <w:rFonts w:ascii="Arial Narrow" w:hAnsi="Arial Narrow"/>
                <w:lang w:val="id-ID"/>
              </w:rPr>
            </w:pPr>
            <w:r w:rsidRPr="00B64F9D">
              <w:rPr>
                <w:rFonts w:ascii="Arial Narrow" w:hAnsi="Arial Narrow"/>
                <w:lang w:val="id-ID"/>
              </w:rPr>
              <w:t>Gerak Lurus</w:t>
            </w:r>
          </w:p>
        </w:tc>
        <w:tc>
          <w:tcPr>
            <w:tcW w:w="393"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Aplikasi</w:t>
            </w:r>
          </w:p>
        </w:tc>
        <w:tc>
          <w:tcPr>
            <w:tcW w:w="1317"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Disajikan ilustrasi peristiwa bertemunya dua benda yang bergerak vertikal, peserta didik mampu me</w:t>
            </w:r>
            <w:r>
              <w:rPr>
                <w:rFonts w:ascii="Arial Narrow" w:hAnsi="Arial Narrow"/>
                <w:lang w:val="id-ID"/>
              </w:rPr>
              <w:t>nghitung</w:t>
            </w:r>
            <w:r w:rsidRPr="00B64F9D">
              <w:rPr>
                <w:rFonts w:ascii="Arial Narrow" w:hAnsi="Arial Narrow"/>
                <w:lang w:val="id-ID"/>
              </w:rPr>
              <w:t xml:space="preserve"> salah satu besaran yang terkait dengan benar</w:t>
            </w:r>
          </w:p>
        </w:tc>
        <w:tc>
          <w:tcPr>
            <w:tcW w:w="341"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X/1</w:t>
            </w:r>
          </w:p>
        </w:tc>
        <w:tc>
          <w:tcPr>
            <w:tcW w:w="29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Uraian</w:t>
            </w:r>
          </w:p>
        </w:tc>
        <w:tc>
          <w:tcPr>
            <w:tcW w:w="263" w:type="pct"/>
            <w:vAlign w:val="center"/>
          </w:tcPr>
          <w:p w:rsidR="000866A4" w:rsidRPr="00B64F9D" w:rsidRDefault="000866A4" w:rsidP="000866A4">
            <w:pPr>
              <w:spacing w:before="60" w:after="0"/>
              <w:jc w:val="center"/>
              <w:rPr>
                <w:rFonts w:ascii="Arial Narrow" w:hAnsi="Arial Narrow"/>
                <w:lang w:val="id-ID"/>
              </w:rPr>
            </w:pPr>
            <w:r>
              <w:rPr>
                <w:rFonts w:ascii="Arial Narrow" w:hAnsi="Arial Narrow"/>
                <w:lang w:val="id-ID"/>
              </w:rPr>
              <w:t>12</w:t>
            </w:r>
          </w:p>
        </w:tc>
      </w:tr>
      <w:tr w:rsidR="000866A4" w:rsidRPr="00B64F9D" w:rsidTr="00D02C65">
        <w:trPr>
          <w:trHeight w:val="1430"/>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lastRenderedPageBreak/>
              <w:t>13</w:t>
            </w:r>
          </w:p>
        </w:tc>
        <w:tc>
          <w:tcPr>
            <w:tcW w:w="1010" w:type="pct"/>
          </w:tcPr>
          <w:p w:rsidR="000866A4" w:rsidRPr="00B64F9D" w:rsidRDefault="000866A4" w:rsidP="000866A4">
            <w:pPr>
              <w:pStyle w:val="Default"/>
              <w:spacing w:line="276" w:lineRule="auto"/>
              <w:jc w:val="both"/>
              <w:rPr>
                <w:rFonts w:ascii="Arial Narrow" w:hAnsi="Arial Narrow"/>
                <w:sz w:val="22"/>
                <w:szCs w:val="22"/>
              </w:rPr>
            </w:pPr>
            <w:r w:rsidRPr="00B64F9D">
              <w:rPr>
                <w:rFonts w:ascii="Arial Narrow" w:hAnsi="Arial Narrow"/>
                <w:sz w:val="22"/>
                <w:szCs w:val="22"/>
              </w:rPr>
              <w:t>Peserta didik mampu mengaplikasikan pengetahuan  berkaitan tentang momen Gaya</w:t>
            </w:r>
          </w:p>
          <w:p w:rsidR="000866A4" w:rsidRPr="00B64F9D" w:rsidRDefault="000866A4" w:rsidP="000866A4">
            <w:pPr>
              <w:tabs>
                <w:tab w:val="left" w:pos="269"/>
              </w:tabs>
              <w:spacing w:before="60" w:after="0"/>
              <w:ind w:left="269" w:hanging="269"/>
              <w:rPr>
                <w:rFonts w:ascii="Arial Narrow" w:hAnsi="Arial Narrow"/>
                <w:lang w:val="id-ID"/>
              </w:rPr>
            </w:pPr>
          </w:p>
        </w:tc>
        <w:tc>
          <w:tcPr>
            <w:tcW w:w="642" w:type="pct"/>
          </w:tcPr>
          <w:p w:rsidR="000866A4" w:rsidRPr="00B64F9D" w:rsidRDefault="000866A4" w:rsidP="000866A4">
            <w:pPr>
              <w:tabs>
                <w:tab w:val="left" w:pos="425"/>
              </w:tabs>
              <w:spacing w:before="60" w:after="0"/>
              <w:ind w:left="429" w:hanging="429"/>
              <w:rPr>
                <w:rFonts w:ascii="Arial Narrow" w:hAnsi="Arial Narrow"/>
                <w:lang w:val="id-ID"/>
              </w:rPr>
            </w:pPr>
            <w:r w:rsidRPr="00B64F9D">
              <w:rPr>
                <w:rFonts w:ascii="Arial Narrow" w:hAnsi="Arial Narrow"/>
              </w:rPr>
              <w:t>Mekanika</w:t>
            </w:r>
          </w:p>
        </w:tc>
        <w:tc>
          <w:tcPr>
            <w:tcW w:w="555" w:type="pct"/>
            <w:tcBorders>
              <w:top w:val="single" w:sz="4" w:space="0" w:color="auto"/>
              <w:bottom w:val="single" w:sz="4" w:space="0" w:color="auto"/>
            </w:tcBorders>
          </w:tcPr>
          <w:p w:rsidR="000866A4" w:rsidRPr="00B64F9D" w:rsidRDefault="000866A4" w:rsidP="000866A4">
            <w:pPr>
              <w:spacing w:before="60" w:after="0"/>
              <w:rPr>
                <w:rFonts w:ascii="Arial Narrow" w:hAnsi="Arial Narrow"/>
                <w:lang w:val="id-ID"/>
              </w:rPr>
            </w:pPr>
            <w:r w:rsidRPr="00B64F9D">
              <w:rPr>
                <w:rFonts w:ascii="Arial Narrow" w:hAnsi="Arial Narrow"/>
                <w:lang w:val="id-ID"/>
              </w:rPr>
              <w:t>Momen Gaya</w:t>
            </w:r>
          </w:p>
        </w:tc>
        <w:tc>
          <w:tcPr>
            <w:tcW w:w="393"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Aplikasi</w:t>
            </w:r>
          </w:p>
        </w:tc>
        <w:tc>
          <w:tcPr>
            <w:tcW w:w="1317" w:type="pct"/>
          </w:tcPr>
          <w:p w:rsidR="000866A4" w:rsidRPr="00B64F9D" w:rsidRDefault="000866A4" w:rsidP="000866A4">
            <w:pPr>
              <w:spacing w:before="60" w:after="0"/>
              <w:jc w:val="both"/>
              <w:rPr>
                <w:rFonts w:ascii="Arial Narrow" w:hAnsi="Arial Narrow"/>
                <w:lang w:val="id-ID"/>
              </w:rPr>
            </w:pPr>
            <w:r>
              <w:rPr>
                <w:rFonts w:ascii="Arial Narrow" w:hAnsi="Arial Narrow"/>
                <w:lang w:val="id-ID"/>
              </w:rPr>
              <w:t>Disajikan gambar</w:t>
            </w:r>
            <w:r w:rsidRPr="00752FBD">
              <w:rPr>
                <w:rFonts w:ascii="Arial Narrow" w:hAnsi="Arial Narrow"/>
                <w:lang w:val="id-ID"/>
              </w:rPr>
              <w:t xml:space="preserve"> </w:t>
            </w:r>
            <w:r>
              <w:rPr>
                <w:rFonts w:ascii="Arial Narrow" w:hAnsi="Arial Narrow"/>
                <w:lang w:val="id-ID"/>
              </w:rPr>
              <w:t>benda 2 dimensi (segi empat)</w:t>
            </w:r>
            <w:r w:rsidRPr="00752FBD">
              <w:rPr>
                <w:rFonts w:ascii="Arial Narrow" w:hAnsi="Arial Narrow"/>
                <w:lang w:val="id-ID"/>
              </w:rPr>
              <w:t xml:space="preserve"> yang </w:t>
            </w:r>
            <w:r>
              <w:rPr>
                <w:rFonts w:ascii="Arial Narrow" w:hAnsi="Arial Narrow"/>
                <w:lang w:val="id-ID"/>
              </w:rPr>
              <w:t>massanya diabaikan</w:t>
            </w:r>
            <w:r w:rsidRPr="00752FBD">
              <w:rPr>
                <w:rFonts w:ascii="Arial Narrow" w:hAnsi="Arial Narrow"/>
                <w:lang w:val="id-ID"/>
              </w:rPr>
              <w:t xml:space="preserve"> dan dikenai beberapa gaya dengan variasi arah, peserta didik mampu men</w:t>
            </w:r>
            <w:r>
              <w:rPr>
                <w:rFonts w:ascii="Arial Narrow" w:hAnsi="Arial Narrow"/>
                <w:lang w:val="id-ID"/>
              </w:rPr>
              <w:t>ghitung</w:t>
            </w:r>
            <w:r w:rsidRPr="00752FBD">
              <w:rPr>
                <w:rFonts w:ascii="Arial Narrow" w:hAnsi="Arial Narrow"/>
                <w:lang w:val="id-ID"/>
              </w:rPr>
              <w:t xml:space="preserve"> besar dan arah momen gaya pada tersebut</w:t>
            </w:r>
          </w:p>
        </w:tc>
        <w:tc>
          <w:tcPr>
            <w:tcW w:w="341"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XI/1</w:t>
            </w:r>
          </w:p>
        </w:tc>
        <w:tc>
          <w:tcPr>
            <w:tcW w:w="29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Pilihan Ganda</w:t>
            </w:r>
          </w:p>
        </w:tc>
        <w:tc>
          <w:tcPr>
            <w:tcW w:w="263" w:type="pct"/>
            <w:vAlign w:val="center"/>
          </w:tcPr>
          <w:p w:rsidR="000866A4" w:rsidRDefault="000866A4" w:rsidP="000866A4">
            <w:pPr>
              <w:spacing w:before="60" w:after="0"/>
              <w:jc w:val="center"/>
              <w:rPr>
                <w:rFonts w:ascii="Arial Narrow" w:hAnsi="Arial Narrow"/>
                <w:lang w:val="id-ID"/>
              </w:rPr>
            </w:pPr>
            <w:r>
              <w:rPr>
                <w:rFonts w:ascii="Arial Narrow" w:hAnsi="Arial Narrow"/>
                <w:lang w:val="id-ID"/>
              </w:rPr>
              <w:t>13</w:t>
            </w:r>
          </w:p>
        </w:tc>
      </w:tr>
      <w:tr w:rsidR="000866A4" w:rsidRPr="00B64F9D" w:rsidTr="0011053E">
        <w:trPr>
          <w:trHeight w:val="914"/>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14</w:t>
            </w:r>
          </w:p>
        </w:tc>
        <w:tc>
          <w:tcPr>
            <w:tcW w:w="1010" w:type="pct"/>
          </w:tcPr>
          <w:p w:rsidR="000866A4" w:rsidRPr="00B64F9D" w:rsidRDefault="000866A4" w:rsidP="000866A4">
            <w:pPr>
              <w:spacing w:before="60" w:after="0"/>
              <w:ind w:left="32" w:hanging="32"/>
              <w:jc w:val="both"/>
              <w:rPr>
                <w:rFonts w:ascii="Arial Narrow" w:hAnsi="Arial Narrow"/>
                <w:lang w:val="id-ID"/>
              </w:rPr>
            </w:pPr>
            <w:r w:rsidRPr="00B64F9D">
              <w:rPr>
                <w:rFonts w:ascii="Arial Narrow" w:hAnsi="Arial Narrow"/>
                <w:lang w:val="id-ID"/>
              </w:rPr>
              <w:t>Peserta didik mampu mengaplikasikan pengetahuan tentang gelombang berjalan</w:t>
            </w:r>
          </w:p>
        </w:tc>
        <w:tc>
          <w:tcPr>
            <w:tcW w:w="642" w:type="pct"/>
          </w:tcPr>
          <w:p w:rsidR="000866A4" w:rsidRPr="00B64F9D" w:rsidRDefault="000866A4" w:rsidP="000866A4">
            <w:pPr>
              <w:rPr>
                <w:rFonts w:ascii="Arial Narrow" w:hAnsi="Arial Narrow"/>
              </w:rPr>
            </w:pPr>
            <w:r w:rsidRPr="00B64F9D">
              <w:rPr>
                <w:rFonts w:ascii="Arial Narrow" w:hAnsi="Arial Narrow"/>
                <w:lang w:val="id-ID"/>
              </w:rPr>
              <w:t>Gelombang dan Optik</w:t>
            </w:r>
          </w:p>
        </w:tc>
        <w:tc>
          <w:tcPr>
            <w:tcW w:w="555" w:type="pct"/>
            <w:tcBorders>
              <w:top w:val="single" w:sz="4" w:space="0" w:color="auto"/>
              <w:bottom w:val="single" w:sz="4" w:space="0" w:color="auto"/>
            </w:tcBorders>
          </w:tcPr>
          <w:p w:rsidR="000866A4" w:rsidRPr="00B64F9D" w:rsidRDefault="000866A4" w:rsidP="000866A4">
            <w:pPr>
              <w:spacing w:before="60" w:after="0"/>
              <w:rPr>
                <w:rFonts w:ascii="Arial Narrow" w:hAnsi="Arial Narrow"/>
                <w:lang w:val="id-ID"/>
              </w:rPr>
            </w:pPr>
            <w:r w:rsidRPr="00B64F9D">
              <w:rPr>
                <w:rFonts w:ascii="Arial Narrow" w:hAnsi="Arial Narrow"/>
                <w:lang w:val="id-ID"/>
              </w:rPr>
              <w:t>Gelombang Berjalan</w:t>
            </w:r>
          </w:p>
        </w:tc>
        <w:tc>
          <w:tcPr>
            <w:tcW w:w="393"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Aplikasi</w:t>
            </w:r>
          </w:p>
        </w:tc>
        <w:tc>
          <w:tcPr>
            <w:tcW w:w="1317"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 xml:space="preserve">Disajikan gambar </w:t>
            </w:r>
            <w:r>
              <w:rPr>
                <w:rFonts w:ascii="Arial Narrow" w:hAnsi="Arial Narrow"/>
                <w:lang w:val="id-ID"/>
              </w:rPr>
              <w:t xml:space="preserve">grafik </w:t>
            </w:r>
            <w:r w:rsidRPr="00B64F9D">
              <w:rPr>
                <w:rFonts w:ascii="Arial Narrow" w:hAnsi="Arial Narrow"/>
                <w:lang w:val="id-ID"/>
              </w:rPr>
              <w:t>gelombang berjalan, peserta didik diminta men</w:t>
            </w:r>
            <w:r>
              <w:rPr>
                <w:rFonts w:ascii="Arial Narrow" w:hAnsi="Arial Narrow"/>
                <w:lang w:val="id-ID"/>
              </w:rPr>
              <w:t xml:space="preserve">ginterprestasikan grafik untuk menentukan </w:t>
            </w:r>
            <w:r w:rsidRPr="00B64F9D">
              <w:rPr>
                <w:rFonts w:ascii="Arial Narrow" w:hAnsi="Arial Narrow"/>
                <w:lang w:val="id-ID"/>
              </w:rPr>
              <w:t xml:space="preserve"> persamaan gelombang berjalan dengan benar</w:t>
            </w:r>
          </w:p>
        </w:tc>
        <w:tc>
          <w:tcPr>
            <w:tcW w:w="341"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XI/2</w:t>
            </w:r>
          </w:p>
        </w:tc>
        <w:tc>
          <w:tcPr>
            <w:tcW w:w="29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Pilihan Ganda</w:t>
            </w:r>
          </w:p>
        </w:tc>
        <w:tc>
          <w:tcPr>
            <w:tcW w:w="263" w:type="pct"/>
            <w:vAlign w:val="center"/>
          </w:tcPr>
          <w:p w:rsidR="000866A4" w:rsidRPr="00B64F9D" w:rsidRDefault="000866A4" w:rsidP="000866A4">
            <w:pPr>
              <w:spacing w:before="60" w:after="0"/>
              <w:jc w:val="center"/>
              <w:rPr>
                <w:rFonts w:ascii="Arial Narrow" w:hAnsi="Arial Narrow"/>
                <w:lang w:val="id-ID"/>
              </w:rPr>
            </w:pPr>
            <w:r>
              <w:rPr>
                <w:rFonts w:ascii="Arial Narrow" w:hAnsi="Arial Narrow"/>
                <w:lang w:val="id-ID"/>
              </w:rPr>
              <w:t>14</w:t>
            </w:r>
          </w:p>
        </w:tc>
      </w:tr>
      <w:tr w:rsidR="000866A4" w:rsidRPr="00B64F9D" w:rsidTr="0011053E">
        <w:trPr>
          <w:trHeight w:val="970"/>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15</w:t>
            </w:r>
          </w:p>
        </w:tc>
        <w:tc>
          <w:tcPr>
            <w:tcW w:w="1010" w:type="pct"/>
          </w:tcPr>
          <w:p w:rsidR="000866A4" w:rsidRPr="00B64F9D" w:rsidRDefault="000866A4" w:rsidP="000866A4">
            <w:pPr>
              <w:spacing w:before="60" w:after="0"/>
              <w:ind w:left="32" w:hanging="32"/>
              <w:jc w:val="both"/>
              <w:rPr>
                <w:rFonts w:ascii="Arial Narrow" w:hAnsi="Arial Narrow"/>
                <w:lang w:val="id-ID"/>
              </w:rPr>
            </w:pPr>
            <w:r w:rsidRPr="00B64F9D">
              <w:rPr>
                <w:rFonts w:ascii="Arial Narrow" w:hAnsi="Arial Narrow"/>
                <w:lang w:val="id-ID"/>
              </w:rPr>
              <w:t xml:space="preserve">Peserta didik mampu </w:t>
            </w:r>
            <w:r>
              <w:rPr>
                <w:rFonts w:ascii="Arial Narrow" w:hAnsi="Arial Narrow"/>
                <w:lang w:val="id-ID"/>
              </w:rPr>
              <w:t>memahami</w:t>
            </w:r>
            <w:r w:rsidRPr="00B64F9D">
              <w:rPr>
                <w:rFonts w:ascii="Arial Narrow" w:hAnsi="Arial Narrow"/>
                <w:lang w:val="id-ID"/>
              </w:rPr>
              <w:t xml:space="preserve"> pengetahuan tentang gelombang </w:t>
            </w:r>
            <w:r>
              <w:rPr>
                <w:rFonts w:ascii="Arial Narrow" w:hAnsi="Arial Narrow"/>
                <w:lang w:val="id-ID"/>
              </w:rPr>
              <w:t>cahaya</w:t>
            </w:r>
          </w:p>
        </w:tc>
        <w:tc>
          <w:tcPr>
            <w:tcW w:w="642" w:type="pct"/>
          </w:tcPr>
          <w:p w:rsidR="000866A4" w:rsidRPr="00B64F9D" w:rsidRDefault="000866A4" w:rsidP="000866A4">
            <w:pPr>
              <w:rPr>
                <w:rFonts w:ascii="Arial Narrow" w:hAnsi="Arial Narrow"/>
              </w:rPr>
            </w:pPr>
            <w:r w:rsidRPr="00B64F9D">
              <w:rPr>
                <w:rFonts w:ascii="Arial Narrow" w:hAnsi="Arial Narrow"/>
                <w:lang w:val="id-ID"/>
              </w:rPr>
              <w:t>Gelombang dan Optik</w:t>
            </w:r>
          </w:p>
        </w:tc>
        <w:tc>
          <w:tcPr>
            <w:tcW w:w="555" w:type="pct"/>
            <w:tcBorders>
              <w:top w:val="single" w:sz="4" w:space="0" w:color="auto"/>
              <w:bottom w:val="single" w:sz="4" w:space="0" w:color="auto"/>
            </w:tcBorders>
          </w:tcPr>
          <w:p w:rsidR="000866A4" w:rsidRPr="00B64F9D" w:rsidRDefault="000866A4" w:rsidP="000866A4">
            <w:pPr>
              <w:spacing w:before="60" w:after="0"/>
              <w:rPr>
                <w:rFonts w:ascii="Arial Narrow" w:hAnsi="Arial Narrow"/>
                <w:lang w:val="id-ID"/>
              </w:rPr>
            </w:pPr>
            <w:r w:rsidRPr="00B64F9D">
              <w:rPr>
                <w:rFonts w:ascii="Arial Narrow" w:hAnsi="Arial Narrow"/>
                <w:lang w:val="id-ID"/>
              </w:rPr>
              <w:t xml:space="preserve">Gelombang </w:t>
            </w:r>
            <w:r>
              <w:rPr>
                <w:rFonts w:ascii="Arial Narrow" w:hAnsi="Arial Narrow"/>
                <w:lang w:val="id-ID"/>
              </w:rPr>
              <w:t>cahaya</w:t>
            </w:r>
          </w:p>
        </w:tc>
        <w:tc>
          <w:tcPr>
            <w:tcW w:w="393" w:type="pct"/>
          </w:tcPr>
          <w:p w:rsidR="000866A4" w:rsidRPr="00B64F9D" w:rsidRDefault="000866A4" w:rsidP="000866A4">
            <w:pPr>
              <w:spacing w:before="60" w:after="0"/>
              <w:jc w:val="both"/>
              <w:rPr>
                <w:rFonts w:ascii="Arial Narrow" w:hAnsi="Arial Narrow"/>
                <w:lang w:val="id-ID"/>
              </w:rPr>
            </w:pPr>
            <w:r>
              <w:rPr>
                <w:rFonts w:ascii="Arial Narrow" w:hAnsi="Arial Narrow"/>
                <w:lang w:val="id-ID"/>
              </w:rPr>
              <w:t>Pemahaman</w:t>
            </w:r>
          </w:p>
        </w:tc>
        <w:tc>
          <w:tcPr>
            <w:tcW w:w="1317"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 xml:space="preserve">Disajikan </w:t>
            </w:r>
            <w:r>
              <w:rPr>
                <w:rFonts w:ascii="Arial Narrow" w:hAnsi="Arial Narrow"/>
                <w:lang w:val="id-ID"/>
              </w:rPr>
              <w:t>pernyataan berkaitan dengan karakteristik gelombang cahaya, peserta didik mampu menyebutkan perrnyataan-pernyataan yang benar dengan tepat</w:t>
            </w:r>
          </w:p>
        </w:tc>
        <w:tc>
          <w:tcPr>
            <w:tcW w:w="341"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XI/2</w:t>
            </w:r>
          </w:p>
        </w:tc>
        <w:tc>
          <w:tcPr>
            <w:tcW w:w="29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Pilihan Ganda</w:t>
            </w:r>
          </w:p>
        </w:tc>
        <w:tc>
          <w:tcPr>
            <w:tcW w:w="263" w:type="pct"/>
            <w:vAlign w:val="center"/>
          </w:tcPr>
          <w:p w:rsidR="000866A4" w:rsidRPr="00B64F9D" w:rsidRDefault="000866A4" w:rsidP="000866A4">
            <w:pPr>
              <w:spacing w:before="60" w:after="0"/>
              <w:jc w:val="center"/>
              <w:rPr>
                <w:rFonts w:ascii="Arial Narrow" w:hAnsi="Arial Narrow"/>
                <w:lang w:val="id-ID"/>
              </w:rPr>
            </w:pPr>
            <w:r>
              <w:rPr>
                <w:rFonts w:ascii="Arial Narrow" w:hAnsi="Arial Narrow"/>
                <w:lang w:val="id-ID"/>
              </w:rPr>
              <w:t>15</w:t>
            </w:r>
          </w:p>
        </w:tc>
      </w:tr>
      <w:tr w:rsidR="000866A4" w:rsidRPr="00B64F9D" w:rsidTr="0011053E">
        <w:trPr>
          <w:trHeight w:val="590"/>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16</w:t>
            </w:r>
          </w:p>
        </w:tc>
        <w:tc>
          <w:tcPr>
            <w:tcW w:w="1010" w:type="pct"/>
          </w:tcPr>
          <w:p w:rsidR="000866A4" w:rsidRPr="00B64F9D" w:rsidRDefault="000866A4" w:rsidP="000866A4">
            <w:pPr>
              <w:spacing w:before="60" w:after="0"/>
              <w:ind w:left="32" w:hanging="32"/>
              <w:jc w:val="both"/>
              <w:rPr>
                <w:rFonts w:ascii="Arial Narrow" w:hAnsi="Arial Narrow"/>
                <w:lang w:val="id-ID"/>
              </w:rPr>
            </w:pPr>
            <w:r w:rsidRPr="00B64F9D">
              <w:rPr>
                <w:rFonts w:ascii="Arial Narrow" w:hAnsi="Arial Narrow"/>
                <w:lang w:val="id-ID"/>
              </w:rPr>
              <w:t xml:space="preserve">Peserta didik mampu </w:t>
            </w:r>
            <w:r>
              <w:rPr>
                <w:rFonts w:ascii="Arial Narrow" w:hAnsi="Arial Narrow"/>
                <w:lang w:val="id-ID"/>
              </w:rPr>
              <w:t>memahami</w:t>
            </w:r>
            <w:r w:rsidRPr="00B64F9D">
              <w:rPr>
                <w:rFonts w:ascii="Arial Narrow" w:hAnsi="Arial Narrow"/>
                <w:lang w:val="id-ID"/>
              </w:rPr>
              <w:t xml:space="preserve"> pengetahuan tentang gelombang b</w:t>
            </w:r>
            <w:r>
              <w:rPr>
                <w:rFonts w:ascii="Arial Narrow" w:hAnsi="Arial Narrow"/>
                <w:lang w:val="id-ID"/>
              </w:rPr>
              <w:t>unyi</w:t>
            </w:r>
          </w:p>
        </w:tc>
        <w:tc>
          <w:tcPr>
            <w:tcW w:w="642" w:type="pct"/>
          </w:tcPr>
          <w:p w:rsidR="000866A4" w:rsidRPr="00B64F9D" w:rsidRDefault="000866A4" w:rsidP="000866A4">
            <w:pPr>
              <w:rPr>
                <w:rFonts w:ascii="Arial Narrow" w:hAnsi="Arial Narrow"/>
              </w:rPr>
            </w:pPr>
            <w:r w:rsidRPr="00B64F9D">
              <w:rPr>
                <w:rFonts w:ascii="Arial Narrow" w:hAnsi="Arial Narrow"/>
                <w:lang w:val="id-ID"/>
              </w:rPr>
              <w:t>Gelombang dan Optik</w:t>
            </w:r>
          </w:p>
        </w:tc>
        <w:tc>
          <w:tcPr>
            <w:tcW w:w="555" w:type="pct"/>
            <w:tcBorders>
              <w:top w:val="single" w:sz="4" w:space="0" w:color="auto"/>
              <w:bottom w:val="single" w:sz="4" w:space="0" w:color="auto"/>
            </w:tcBorders>
          </w:tcPr>
          <w:p w:rsidR="000866A4" w:rsidRPr="00B64F9D" w:rsidRDefault="000866A4" w:rsidP="000866A4">
            <w:pPr>
              <w:spacing w:before="60" w:after="0"/>
              <w:rPr>
                <w:rFonts w:ascii="Arial Narrow" w:hAnsi="Arial Narrow"/>
                <w:lang w:val="id-ID"/>
              </w:rPr>
            </w:pPr>
            <w:r w:rsidRPr="00B64F9D">
              <w:rPr>
                <w:rFonts w:ascii="Arial Narrow" w:hAnsi="Arial Narrow"/>
                <w:lang w:val="id-ID"/>
              </w:rPr>
              <w:t>Gelombang B</w:t>
            </w:r>
            <w:r>
              <w:rPr>
                <w:rFonts w:ascii="Arial Narrow" w:hAnsi="Arial Narrow"/>
                <w:lang w:val="id-ID"/>
              </w:rPr>
              <w:t>unyi</w:t>
            </w:r>
          </w:p>
        </w:tc>
        <w:tc>
          <w:tcPr>
            <w:tcW w:w="393" w:type="pct"/>
          </w:tcPr>
          <w:p w:rsidR="000866A4" w:rsidRPr="00B64F9D" w:rsidRDefault="000866A4" w:rsidP="000866A4">
            <w:pPr>
              <w:spacing w:before="60" w:after="0"/>
              <w:jc w:val="both"/>
              <w:rPr>
                <w:rFonts w:ascii="Arial Narrow" w:hAnsi="Arial Narrow"/>
                <w:lang w:val="id-ID"/>
              </w:rPr>
            </w:pPr>
            <w:r>
              <w:rPr>
                <w:rFonts w:ascii="Arial Narrow" w:hAnsi="Arial Narrow"/>
                <w:lang w:val="id-ID"/>
              </w:rPr>
              <w:t>Pemahaman</w:t>
            </w:r>
          </w:p>
        </w:tc>
        <w:tc>
          <w:tcPr>
            <w:tcW w:w="1317"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 xml:space="preserve">Disajikan </w:t>
            </w:r>
            <w:r>
              <w:rPr>
                <w:rFonts w:ascii="Arial Narrow" w:hAnsi="Arial Narrow"/>
                <w:lang w:val="id-ID"/>
              </w:rPr>
              <w:t>pernyataan berkaitan dengan sifat-sifat gelombang bunyi, peserta didik mampu menyebutkan perrnyataan-pernyataan yang benar dengan tepat</w:t>
            </w:r>
          </w:p>
        </w:tc>
        <w:tc>
          <w:tcPr>
            <w:tcW w:w="341"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XI/2</w:t>
            </w:r>
          </w:p>
        </w:tc>
        <w:tc>
          <w:tcPr>
            <w:tcW w:w="29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Pilihan Ganda</w:t>
            </w:r>
          </w:p>
        </w:tc>
        <w:tc>
          <w:tcPr>
            <w:tcW w:w="26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1</w:t>
            </w:r>
            <w:r>
              <w:rPr>
                <w:rFonts w:ascii="Arial Narrow" w:hAnsi="Arial Narrow"/>
                <w:lang w:val="id-ID"/>
              </w:rPr>
              <w:t>6</w:t>
            </w:r>
          </w:p>
        </w:tc>
      </w:tr>
      <w:tr w:rsidR="000866A4" w:rsidRPr="00B64F9D" w:rsidTr="00EB07C1">
        <w:trPr>
          <w:trHeight w:val="643"/>
        </w:trPr>
        <w:tc>
          <w:tcPr>
            <w:tcW w:w="186" w:type="pct"/>
          </w:tcPr>
          <w:p w:rsidR="000866A4" w:rsidRPr="00B64F9D" w:rsidRDefault="000866A4" w:rsidP="000866A4">
            <w:pPr>
              <w:spacing w:before="60" w:after="0"/>
              <w:jc w:val="right"/>
              <w:rPr>
                <w:rFonts w:ascii="Arial Narrow" w:hAnsi="Arial Narrow"/>
                <w:lang w:val="id-ID"/>
              </w:rPr>
            </w:pPr>
            <w:r w:rsidRPr="00B64F9D">
              <w:rPr>
                <w:rFonts w:ascii="Arial Narrow" w:hAnsi="Arial Narrow"/>
                <w:lang w:val="id-ID"/>
              </w:rPr>
              <w:t>1</w:t>
            </w:r>
            <w:r>
              <w:rPr>
                <w:rFonts w:ascii="Arial Narrow" w:hAnsi="Arial Narrow"/>
                <w:lang w:val="id-ID"/>
              </w:rPr>
              <w:t>7</w:t>
            </w:r>
          </w:p>
        </w:tc>
        <w:tc>
          <w:tcPr>
            <w:tcW w:w="1010" w:type="pct"/>
          </w:tcPr>
          <w:p w:rsidR="000866A4" w:rsidRPr="00B64F9D" w:rsidRDefault="000866A4" w:rsidP="000866A4">
            <w:pPr>
              <w:rPr>
                <w:rFonts w:ascii="Arial Narrow" w:hAnsi="Arial Narrow"/>
              </w:rPr>
            </w:pPr>
            <w:r w:rsidRPr="00B64F9D">
              <w:rPr>
                <w:rFonts w:ascii="Arial Narrow" w:hAnsi="Arial Narrow"/>
                <w:lang w:val="id-ID"/>
              </w:rPr>
              <w:t>Peserta didik mampu mengaplikasikan pengetahuan tentang mikroskop</w:t>
            </w:r>
          </w:p>
        </w:tc>
        <w:tc>
          <w:tcPr>
            <w:tcW w:w="642" w:type="pct"/>
          </w:tcPr>
          <w:p w:rsidR="000866A4" w:rsidRPr="00B64F9D" w:rsidRDefault="000866A4" w:rsidP="000866A4">
            <w:pPr>
              <w:rPr>
                <w:rFonts w:ascii="Arial Narrow" w:hAnsi="Arial Narrow"/>
              </w:rPr>
            </w:pPr>
            <w:r w:rsidRPr="00B64F9D">
              <w:rPr>
                <w:rFonts w:ascii="Arial Narrow" w:hAnsi="Arial Narrow"/>
                <w:lang w:val="id-ID"/>
              </w:rPr>
              <w:t>Gelombang dan Optik</w:t>
            </w:r>
          </w:p>
        </w:tc>
        <w:tc>
          <w:tcPr>
            <w:tcW w:w="555" w:type="pct"/>
            <w:tcBorders>
              <w:top w:val="single" w:sz="4" w:space="0" w:color="auto"/>
              <w:bottom w:val="single" w:sz="4" w:space="0" w:color="auto"/>
            </w:tcBorders>
          </w:tcPr>
          <w:p w:rsidR="000866A4" w:rsidRPr="00B64F9D" w:rsidRDefault="000866A4" w:rsidP="000866A4">
            <w:pPr>
              <w:spacing w:before="60" w:after="0"/>
              <w:rPr>
                <w:rFonts w:ascii="Arial Narrow" w:hAnsi="Arial Narrow"/>
                <w:lang w:val="id-ID"/>
              </w:rPr>
            </w:pPr>
            <w:r w:rsidRPr="00B64F9D">
              <w:rPr>
                <w:rFonts w:ascii="Arial Narrow" w:hAnsi="Arial Narrow"/>
                <w:lang w:val="id-ID"/>
              </w:rPr>
              <w:t>Alat Optik</w:t>
            </w:r>
          </w:p>
        </w:tc>
        <w:tc>
          <w:tcPr>
            <w:tcW w:w="393"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Aplikasi</w:t>
            </w:r>
          </w:p>
        </w:tc>
        <w:tc>
          <w:tcPr>
            <w:tcW w:w="1317"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 xml:space="preserve">Disajikan </w:t>
            </w:r>
            <w:r>
              <w:rPr>
                <w:rFonts w:ascii="Arial Narrow" w:hAnsi="Arial Narrow"/>
                <w:lang w:val="id-ID"/>
              </w:rPr>
              <w:t>ilustrasi</w:t>
            </w:r>
            <w:r w:rsidRPr="00B64F9D">
              <w:rPr>
                <w:rFonts w:ascii="Arial Narrow" w:hAnsi="Arial Narrow"/>
                <w:lang w:val="id-ID"/>
              </w:rPr>
              <w:t xml:space="preserve"> berkaitan dengan pembentukan bayangan pada mikroskop, peserta didik mampu men</w:t>
            </w:r>
            <w:r>
              <w:rPr>
                <w:rFonts w:ascii="Arial Narrow" w:hAnsi="Arial Narrow"/>
                <w:lang w:val="id-ID"/>
              </w:rPr>
              <w:t xml:space="preserve">ghitung </w:t>
            </w:r>
            <w:r w:rsidRPr="00B64F9D">
              <w:rPr>
                <w:rFonts w:ascii="Arial Narrow" w:hAnsi="Arial Narrow"/>
                <w:lang w:val="id-ID"/>
              </w:rPr>
              <w:t>salah satu besaran yang terkait dengan benar</w:t>
            </w:r>
          </w:p>
        </w:tc>
        <w:tc>
          <w:tcPr>
            <w:tcW w:w="341"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XI/2</w:t>
            </w:r>
          </w:p>
        </w:tc>
        <w:tc>
          <w:tcPr>
            <w:tcW w:w="29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Pilihan Ganda</w:t>
            </w:r>
          </w:p>
        </w:tc>
        <w:tc>
          <w:tcPr>
            <w:tcW w:w="263" w:type="pct"/>
            <w:vAlign w:val="center"/>
          </w:tcPr>
          <w:p w:rsidR="000866A4" w:rsidRPr="00B64F9D" w:rsidRDefault="000866A4" w:rsidP="000866A4">
            <w:pPr>
              <w:spacing w:before="60" w:after="0"/>
              <w:jc w:val="center"/>
              <w:rPr>
                <w:rFonts w:ascii="Arial Narrow" w:hAnsi="Arial Narrow"/>
                <w:lang w:val="id-ID"/>
              </w:rPr>
            </w:pPr>
            <w:r>
              <w:rPr>
                <w:rFonts w:ascii="Arial Narrow" w:hAnsi="Arial Narrow"/>
                <w:lang w:val="id-ID"/>
              </w:rPr>
              <w:t>17</w:t>
            </w:r>
          </w:p>
        </w:tc>
      </w:tr>
      <w:tr w:rsidR="000866A4" w:rsidRPr="00B64F9D" w:rsidTr="00EB07C1">
        <w:trPr>
          <w:trHeight w:val="840"/>
        </w:trPr>
        <w:tc>
          <w:tcPr>
            <w:tcW w:w="186" w:type="pct"/>
          </w:tcPr>
          <w:p w:rsidR="000866A4" w:rsidRPr="00B64F9D" w:rsidRDefault="000866A4" w:rsidP="000866A4">
            <w:pPr>
              <w:spacing w:before="60" w:after="0"/>
              <w:jc w:val="right"/>
              <w:rPr>
                <w:rFonts w:ascii="Arial Narrow" w:hAnsi="Arial Narrow"/>
                <w:lang w:val="id-ID"/>
              </w:rPr>
            </w:pPr>
            <w:r w:rsidRPr="00B64F9D">
              <w:rPr>
                <w:rFonts w:ascii="Arial Narrow" w:hAnsi="Arial Narrow"/>
                <w:lang w:val="id-ID"/>
              </w:rPr>
              <w:t>1</w:t>
            </w:r>
            <w:r>
              <w:rPr>
                <w:rFonts w:ascii="Arial Narrow" w:hAnsi="Arial Narrow"/>
                <w:lang w:val="id-ID"/>
              </w:rPr>
              <w:t>8</w:t>
            </w:r>
          </w:p>
        </w:tc>
        <w:tc>
          <w:tcPr>
            <w:tcW w:w="1010" w:type="pct"/>
          </w:tcPr>
          <w:p w:rsidR="000866A4" w:rsidRPr="00B64F9D" w:rsidRDefault="000866A4" w:rsidP="000866A4">
            <w:pPr>
              <w:spacing w:after="0"/>
              <w:jc w:val="both"/>
              <w:rPr>
                <w:rFonts w:ascii="Arial Narrow" w:hAnsi="Arial Narrow"/>
              </w:rPr>
            </w:pPr>
            <w:r w:rsidRPr="00B64F9D">
              <w:rPr>
                <w:rFonts w:ascii="Arial Narrow" w:hAnsi="Arial Narrow"/>
                <w:lang w:val="id-ID"/>
              </w:rPr>
              <w:t>Peserta didik mampu mengaplikasikan pengetahuan berkaitan dengan Interferensi celah ganda</w:t>
            </w:r>
          </w:p>
        </w:tc>
        <w:tc>
          <w:tcPr>
            <w:tcW w:w="642" w:type="pct"/>
          </w:tcPr>
          <w:p w:rsidR="000866A4" w:rsidRPr="00B64F9D" w:rsidRDefault="000866A4" w:rsidP="000866A4">
            <w:pPr>
              <w:rPr>
                <w:rFonts w:ascii="Arial Narrow" w:hAnsi="Arial Narrow"/>
              </w:rPr>
            </w:pPr>
            <w:r w:rsidRPr="00B64F9D">
              <w:rPr>
                <w:rFonts w:ascii="Arial Narrow" w:hAnsi="Arial Narrow"/>
                <w:lang w:val="id-ID"/>
              </w:rPr>
              <w:t>Gelombang dan Optik</w:t>
            </w:r>
          </w:p>
        </w:tc>
        <w:tc>
          <w:tcPr>
            <w:tcW w:w="555" w:type="pct"/>
            <w:tcBorders>
              <w:top w:val="single" w:sz="4" w:space="0" w:color="auto"/>
              <w:bottom w:val="single" w:sz="4" w:space="0" w:color="auto"/>
            </w:tcBorders>
          </w:tcPr>
          <w:p w:rsidR="000866A4" w:rsidRPr="00B64F9D" w:rsidRDefault="000866A4" w:rsidP="000866A4">
            <w:pPr>
              <w:spacing w:before="60" w:after="0"/>
              <w:rPr>
                <w:rFonts w:ascii="Arial Narrow" w:hAnsi="Arial Narrow"/>
                <w:lang w:val="id-ID"/>
              </w:rPr>
            </w:pPr>
            <w:r>
              <w:rPr>
                <w:rFonts w:ascii="Arial Narrow" w:hAnsi="Arial Narrow"/>
                <w:lang w:val="id-ID"/>
              </w:rPr>
              <w:t>Efek Doppler</w:t>
            </w:r>
          </w:p>
        </w:tc>
        <w:tc>
          <w:tcPr>
            <w:tcW w:w="393"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Aplikasi</w:t>
            </w:r>
          </w:p>
        </w:tc>
        <w:tc>
          <w:tcPr>
            <w:tcW w:w="1317" w:type="pct"/>
          </w:tcPr>
          <w:p w:rsidR="000866A4" w:rsidRPr="00752FBD" w:rsidRDefault="000866A4" w:rsidP="000866A4">
            <w:pPr>
              <w:spacing w:after="0"/>
              <w:jc w:val="both"/>
              <w:rPr>
                <w:rFonts w:ascii="Arial Narrow" w:hAnsi="Arial Narrow"/>
                <w:lang w:val="id-ID"/>
              </w:rPr>
            </w:pPr>
            <w:r>
              <w:rPr>
                <w:rFonts w:ascii="Arial Narrow" w:hAnsi="Arial Narrow"/>
                <w:lang w:val="id-ID"/>
              </w:rPr>
              <w:t xml:space="preserve">Disajikan ilustrasi yang berkaitan dengan peristiwa efek Doppler, peserta didik dapat </w:t>
            </w:r>
            <w:r w:rsidRPr="00752FBD">
              <w:rPr>
                <w:rFonts w:ascii="Arial Narrow" w:hAnsi="Arial Narrow"/>
                <w:lang w:val="id-ID"/>
              </w:rPr>
              <w:t>menentukan  salah satu besaran yang terkaiat</w:t>
            </w:r>
          </w:p>
        </w:tc>
        <w:tc>
          <w:tcPr>
            <w:tcW w:w="341" w:type="pct"/>
            <w:vAlign w:val="center"/>
          </w:tcPr>
          <w:p w:rsidR="000866A4" w:rsidRPr="00752FBD" w:rsidRDefault="000866A4" w:rsidP="000866A4">
            <w:pPr>
              <w:jc w:val="center"/>
              <w:rPr>
                <w:rFonts w:ascii="Arial Narrow" w:hAnsi="Arial Narrow"/>
                <w:lang w:val="id-ID"/>
              </w:rPr>
            </w:pPr>
            <w:r w:rsidRPr="00752FBD">
              <w:rPr>
                <w:rFonts w:ascii="Arial Narrow" w:hAnsi="Arial Narrow"/>
                <w:lang w:val="id-ID"/>
              </w:rPr>
              <w:t>XI/2</w:t>
            </w:r>
          </w:p>
        </w:tc>
        <w:tc>
          <w:tcPr>
            <w:tcW w:w="293" w:type="pct"/>
            <w:vAlign w:val="center"/>
          </w:tcPr>
          <w:p w:rsidR="000866A4" w:rsidRPr="00752FBD" w:rsidRDefault="000866A4" w:rsidP="000866A4">
            <w:pPr>
              <w:jc w:val="center"/>
              <w:rPr>
                <w:rFonts w:ascii="Arial Narrow" w:hAnsi="Arial Narrow"/>
              </w:rPr>
            </w:pPr>
            <w:r w:rsidRPr="00752FBD">
              <w:rPr>
                <w:rFonts w:ascii="Arial Narrow" w:hAnsi="Arial Narrow"/>
                <w:lang w:val="id-ID"/>
              </w:rPr>
              <w:t>Pilihan Ganda</w:t>
            </w:r>
          </w:p>
        </w:tc>
        <w:tc>
          <w:tcPr>
            <w:tcW w:w="263" w:type="pct"/>
            <w:vAlign w:val="center"/>
          </w:tcPr>
          <w:p w:rsidR="000866A4" w:rsidRPr="00B64F9D" w:rsidRDefault="000866A4" w:rsidP="000866A4">
            <w:pPr>
              <w:spacing w:before="60" w:after="0"/>
              <w:jc w:val="center"/>
              <w:rPr>
                <w:rFonts w:ascii="Arial Narrow" w:hAnsi="Arial Narrow"/>
                <w:lang w:val="id-ID"/>
              </w:rPr>
            </w:pPr>
            <w:r>
              <w:rPr>
                <w:rFonts w:ascii="Arial Narrow" w:hAnsi="Arial Narrow"/>
                <w:lang w:val="id-ID"/>
              </w:rPr>
              <w:t>18</w:t>
            </w:r>
          </w:p>
        </w:tc>
      </w:tr>
      <w:tr w:rsidR="000866A4" w:rsidRPr="00B64F9D" w:rsidTr="00D02C65">
        <w:trPr>
          <w:trHeight w:val="1193"/>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19</w:t>
            </w:r>
          </w:p>
        </w:tc>
        <w:tc>
          <w:tcPr>
            <w:tcW w:w="1010" w:type="pct"/>
          </w:tcPr>
          <w:p w:rsidR="000866A4" w:rsidRPr="00B64F9D" w:rsidRDefault="000866A4" w:rsidP="000866A4">
            <w:pPr>
              <w:spacing w:after="0"/>
              <w:jc w:val="both"/>
              <w:rPr>
                <w:rFonts w:ascii="Arial Narrow" w:hAnsi="Arial Narrow"/>
              </w:rPr>
            </w:pPr>
            <w:r w:rsidRPr="00B64F9D">
              <w:rPr>
                <w:rFonts w:ascii="Arial Narrow" w:hAnsi="Arial Narrow"/>
                <w:lang w:val="id-ID"/>
              </w:rPr>
              <w:t xml:space="preserve">Peserta didik mampu mengaplikasikan pengetahuan berkaitan dengan </w:t>
            </w:r>
            <w:r>
              <w:rPr>
                <w:rFonts w:ascii="Arial Narrow" w:hAnsi="Arial Narrow"/>
                <w:lang w:val="id-ID"/>
              </w:rPr>
              <w:t>pipa organa</w:t>
            </w:r>
          </w:p>
        </w:tc>
        <w:tc>
          <w:tcPr>
            <w:tcW w:w="642" w:type="pct"/>
          </w:tcPr>
          <w:p w:rsidR="000866A4" w:rsidRPr="00B64F9D" w:rsidRDefault="000866A4" w:rsidP="000866A4">
            <w:pPr>
              <w:rPr>
                <w:rFonts w:ascii="Arial Narrow" w:hAnsi="Arial Narrow"/>
              </w:rPr>
            </w:pPr>
            <w:r w:rsidRPr="00B64F9D">
              <w:rPr>
                <w:rFonts w:ascii="Arial Narrow" w:hAnsi="Arial Narrow"/>
                <w:lang w:val="id-ID"/>
              </w:rPr>
              <w:t>Gelombang dan Optik</w:t>
            </w:r>
          </w:p>
        </w:tc>
        <w:tc>
          <w:tcPr>
            <w:tcW w:w="555" w:type="pct"/>
            <w:tcBorders>
              <w:top w:val="single" w:sz="4" w:space="0" w:color="auto"/>
              <w:bottom w:val="single" w:sz="4" w:space="0" w:color="auto"/>
            </w:tcBorders>
          </w:tcPr>
          <w:p w:rsidR="000866A4" w:rsidRPr="00B64F9D" w:rsidRDefault="000866A4" w:rsidP="000866A4">
            <w:pPr>
              <w:spacing w:before="60" w:after="0"/>
              <w:rPr>
                <w:rFonts w:ascii="Arial Narrow" w:hAnsi="Arial Narrow"/>
                <w:lang w:val="id-ID"/>
              </w:rPr>
            </w:pPr>
            <w:r w:rsidRPr="00B64F9D">
              <w:rPr>
                <w:rFonts w:ascii="Arial Narrow" w:hAnsi="Arial Narrow"/>
                <w:lang w:val="id-ID"/>
              </w:rPr>
              <w:t>Pipa Organa</w:t>
            </w:r>
          </w:p>
        </w:tc>
        <w:tc>
          <w:tcPr>
            <w:tcW w:w="393"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Aplikasi</w:t>
            </w:r>
          </w:p>
        </w:tc>
        <w:tc>
          <w:tcPr>
            <w:tcW w:w="1317" w:type="pct"/>
          </w:tcPr>
          <w:p w:rsidR="000866A4" w:rsidRPr="00B64F9D" w:rsidRDefault="000866A4" w:rsidP="000866A4">
            <w:pPr>
              <w:spacing w:before="60" w:after="0"/>
              <w:jc w:val="both"/>
              <w:rPr>
                <w:rFonts w:ascii="Arial Narrow" w:hAnsi="Arial Narrow"/>
                <w:lang w:val="id-ID"/>
              </w:rPr>
            </w:pPr>
            <w:r>
              <w:rPr>
                <w:rFonts w:ascii="Arial Narrow" w:hAnsi="Arial Narrow"/>
                <w:lang w:val="id-ID"/>
              </w:rPr>
              <w:t>Disajikan data yang berkaitan dengan pipa organa terbuka atau tertutup, p</w:t>
            </w:r>
            <w:r w:rsidRPr="00B64F9D">
              <w:rPr>
                <w:rFonts w:ascii="Arial Narrow" w:hAnsi="Arial Narrow"/>
                <w:lang w:val="id-ID"/>
              </w:rPr>
              <w:t xml:space="preserve">eserta didik </w:t>
            </w:r>
            <w:r>
              <w:rPr>
                <w:rFonts w:ascii="Arial Narrow" w:hAnsi="Arial Narrow"/>
                <w:lang w:val="id-ID"/>
              </w:rPr>
              <w:t>menentukan salah satu besaran yang terkait</w:t>
            </w:r>
          </w:p>
        </w:tc>
        <w:tc>
          <w:tcPr>
            <w:tcW w:w="341" w:type="pct"/>
            <w:vAlign w:val="center"/>
          </w:tcPr>
          <w:p w:rsidR="000866A4" w:rsidRPr="00B64F9D" w:rsidRDefault="000866A4" w:rsidP="000866A4">
            <w:pPr>
              <w:jc w:val="center"/>
              <w:rPr>
                <w:rFonts w:ascii="Arial Narrow" w:hAnsi="Arial Narrow"/>
                <w:lang w:val="id-ID"/>
              </w:rPr>
            </w:pPr>
            <w:r w:rsidRPr="00B64F9D">
              <w:rPr>
                <w:rFonts w:ascii="Arial Narrow" w:hAnsi="Arial Narrow"/>
                <w:lang w:val="id-ID"/>
              </w:rPr>
              <w:t>XI/2</w:t>
            </w:r>
          </w:p>
        </w:tc>
        <w:tc>
          <w:tcPr>
            <w:tcW w:w="293" w:type="pct"/>
            <w:vAlign w:val="center"/>
          </w:tcPr>
          <w:p w:rsidR="000866A4" w:rsidRPr="00B64F9D" w:rsidRDefault="000866A4" w:rsidP="000866A4">
            <w:pPr>
              <w:jc w:val="center"/>
              <w:rPr>
                <w:rFonts w:ascii="Arial Narrow" w:hAnsi="Arial Narrow"/>
              </w:rPr>
            </w:pPr>
            <w:r w:rsidRPr="00B64F9D">
              <w:rPr>
                <w:rFonts w:ascii="Arial Narrow" w:hAnsi="Arial Narrow"/>
                <w:lang w:val="id-ID"/>
              </w:rPr>
              <w:t>Pilihan Ganda</w:t>
            </w:r>
          </w:p>
        </w:tc>
        <w:tc>
          <w:tcPr>
            <w:tcW w:w="263" w:type="pct"/>
            <w:vAlign w:val="center"/>
          </w:tcPr>
          <w:p w:rsidR="000866A4" w:rsidRPr="00B64F9D" w:rsidRDefault="000866A4" w:rsidP="000866A4">
            <w:pPr>
              <w:spacing w:before="60" w:after="0"/>
              <w:jc w:val="center"/>
              <w:rPr>
                <w:rFonts w:ascii="Arial Narrow" w:hAnsi="Arial Narrow"/>
                <w:lang w:val="id-ID"/>
              </w:rPr>
            </w:pPr>
            <w:r>
              <w:rPr>
                <w:rFonts w:ascii="Arial Narrow" w:hAnsi="Arial Narrow"/>
                <w:lang w:val="id-ID"/>
              </w:rPr>
              <w:t>19</w:t>
            </w:r>
          </w:p>
        </w:tc>
      </w:tr>
      <w:tr w:rsidR="000866A4" w:rsidRPr="00B64F9D" w:rsidTr="00207F29">
        <w:trPr>
          <w:trHeight w:val="889"/>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lastRenderedPageBreak/>
              <w:t>20</w:t>
            </w:r>
          </w:p>
        </w:tc>
        <w:tc>
          <w:tcPr>
            <w:tcW w:w="1010" w:type="pct"/>
          </w:tcPr>
          <w:p w:rsidR="000866A4" w:rsidRPr="00B64F9D" w:rsidRDefault="000866A4" w:rsidP="000866A4">
            <w:pPr>
              <w:jc w:val="both"/>
              <w:rPr>
                <w:rFonts w:ascii="Arial Narrow" w:hAnsi="Arial Narrow"/>
              </w:rPr>
            </w:pPr>
            <w:r w:rsidRPr="00B64F9D">
              <w:rPr>
                <w:rFonts w:ascii="Arial Narrow" w:hAnsi="Arial Narrow"/>
                <w:lang w:val="id-ID"/>
              </w:rPr>
              <w:t>Peserta didik mampu menggunakan nalar tentang interferensi bunyi</w:t>
            </w:r>
          </w:p>
        </w:tc>
        <w:tc>
          <w:tcPr>
            <w:tcW w:w="642" w:type="pct"/>
          </w:tcPr>
          <w:p w:rsidR="000866A4" w:rsidRPr="00B64F9D" w:rsidRDefault="000866A4" w:rsidP="000866A4">
            <w:pPr>
              <w:rPr>
                <w:rFonts w:ascii="Arial Narrow" w:hAnsi="Arial Narrow"/>
              </w:rPr>
            </w:pPr>
            <w:r w:rsidRPr="00B64F9D">
              <w:rPr>
                <w:rFonts w:ascii="Arial Narrow" w:hAnsi="Arial Narrow"/>
                <w:lang w:val="id-ID"/>
              </w:rPr>
              <w:t>Gelombang dan Optik</w:t>
            </w:r>
          </w:p>
        </w:tc>
        <w:tc>
          <w:tcPr>
            <w:tcW w:w="555" w:type="pct"/>
            <w:tcBorders>
              <w:top w:val="single" w:sz="4" w:space="0" w:color="auto"/>
              <w:bottom w:val="single" w:sz="4" w:space="0" w:color="auto"/>
            </w:tcBorders>
          </w:tcPr>
          <w:p w:rsidR="000866A4" w:rsidRPr="00B64F9D" w:rsidRDefault="000866A4" w:rsidP="000866A4">
            <w:pPr>
              <w:spacing w:before="60" w:after="0"/>
              <w:rPr>
                <w:rFonts w:ascii="Arial Narrow" w:hAnsi="Arial Narrow"/>
                <w:lang w:val="id-ID"/>
              </w:rPr>
            </w:pPr>
            <w:r w:rsidRPr="00B64F9D">
              <w:rPr>
                <w:rFonts w:ascii="Arial Narrow" w:hAnsi="Arial Narrow"/>
                <w:lang w:val="id-ID"/>
              </w:rPr>
              <w:t>Interferensi bunyi</w:t>
            </w:r>
          </w:p>
        </w:tc>
        <w:tc>
          <w:tcPr>
            <w:tcW w:w="393" w:type="pct"/>
          </w:tcPr>
          <w:p w:rsidR="000866A4" w:rsidRPr="00B64F9D" w:rsidRDefault="000866A4" w:rsidP="000866A4">
            <w:pPr>
              <w:spacing w:before="60" w:after="0"/>
              <w:jc w:val="both"/>
              <w:rPr>
                <w:rFonts w:ascii="Arial Narrow" w:hAnsi="Arial Narrow"/>
                <w:lang w:val="id-ID"/>
              </w:rPr>
            </w:pPr>
            <w:r w:rsidRPr="00B64F9D">
              <w:rPr>
                <w:rFonts w:ascii="Arial Narrow" w:hAnsi="Arial Narrow"/>
                <w:lang w:val="id-ID"/>
              </w:rPr>
              <w:t>Penalaran</w:t>
            </w:r>
          </w:p>
        </w:tc>
        <w:tc>
          <w:tcPr>
            <w:tcW w:w="1317" w:type="pct"/>
          </w:tcPr>
          <w:p w:rsidR="000866A4" w:rsidRPr="00B64F9D" w:rsidRDefault="000866A4" w:rsidP="000866A4">
            <w:pPr>
              <w:spacing w:before="60" w:after="0"/>
              <w:jc w:val="both"/>
              <w:rPr>
                <w:rFonts w:ascii="Arial Narrow" w:hAnsi="Arial Narrow"/>
                <w:lang w:val="id-ID"/>
              </w:rPr>
            </w:pPr>
            <w:r>
              <w:rPr>
                <w:rFonts w:ascii="Arial Narrow" w:hAnsi="Arial Narrow"/>
                <w:lang w:val="id-ID"/>
              </w:rPr>
              <w:t>Disajikan gambar dua sumber bunyi berfrekuensi sama diarahkan ke satu titik (detektor) dan dua sumber bunyi tersebut berjarak beda terhadap detektor, peserta didik dapat menentukan cepat rambat bunyi jika pada pada detektor terjadi interferensi maksimum atau minimum</w:t>
            </w:r>
          </w:p>
        </w:tc>
        <w:tc>
          <w:tcPr>
            <w:tcW w:w="341" w:type="pct"/>
            <w:vAlign w:val="center"/>
          </w:tcPr>
          <w:p w:rsidR="000866A4" w:rsidRPr="00B64F9D" w:rsidRDefault="000866A4" w:rsidP="000866A4">
            <w:pPr>
              <w:jc w:val="center"/>
              <w:rPr>
                <w:rFonts w:ascii="Arial Narrow" w:hAnsi="Arial Narrow"/>
                <w:lang w:val="id-ID"/>
              </w:rPr>
            </w:pPr>
            <w:r w:rsidRPr="00B64F9D">
              <w:rPr>
                <w:rFonts w:ascii="Arial Narrow" w:hAnsi="Arial Narrow"/>
                <w:lang w:val="id-ID"/>
              </w:rPr>
              <w:t>XI/2</w:t>
            </w:r>
          </w:p>
        </w:tc>
        <w:tc>
          <w:tcPr>
            <w:tcW w:w="293" w:type="pct"/>
            <w:vAlign w:val="center"/>
          </w:tcPr>
          <w:p w:rsidR="000866A4" w:rsidRPr="00B64F9D" w:rsidRDefault="000866A4" w:rsidP="000866A4">
            <w:pPr>
              <w:jc w:val="center"/>
              <w:rPr>
                <w:rFonts w:ascii="Arial Narrow" w:hAnsi="Arial Narrow"/>
              </w:rPr>
            </w:pPr>
            <w:r w:rsidRPr="00B64F9D">
              <w:rPr>
                <w:rFonts w:ascii="Arial Narrow" w:hAnsi="Arial Narrow"/>
                <w:lang w:val="id-ID"/>
              </w:rPr>
              <w:t>Pilihan Ganda</w:t>
            </w:r>
          </w:p>
        </w:tc>
        <w:tc>
          <w:tcPr>
            <w:tcW w:w="263" w:type="pct"/>
            <w:vAlign w:val="center"/>
          </w:tcPr>
          <w:p w:rsidR="000866A4" w:rsidRPr="00B64F9D" w:rsidRDefault="000866A4" w:rsidP="000866A4">
            <w:pPr>
              <w:spacing w:before="60" w:after="0"/>
              <w:jc w:val="center"/>
              <w:rPr>
                <w:rFonts w:ascii="Arial Narrow" w:hAnsi="Arial Narrow"/>
                <w:lang w:val="id-ID"/>
              </w:rPr>
            </w:pPr>
            <w:r w:rsidRPr="00B64F9D">
              <w:rPr>
                <w:rFonts w:ascii="Arial Narrow" w:hAnsi="Arial Narrow"/>
                <w:lang w:val="id-ID"/>
              </w:rPr>
              <w:t>20</w:t>
            </w:r>
          </w:p>
        </w:tc>
      </w:tr>
      <w:tr w:rsidR="000866A4" w:rsidRPr="00B64F9D" w:rsidTr="000866A4">
        <w:trPr>
          <w:trHeight w:val="915"/>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21</w:t>
            </w:r>
          </w:p>
        </w:tc>
        <w:tc>
          <w:tcPr>
            <w:tcW w:w="1010" w:type="pct"/>
          </w:tcPr>
          <w:p w:rsidR="000866A4" w:rsidRPr="00783771" w:rsidRDefault="000866A4" w:rsidP="000866A4">
            <w:pPr>
              <w:spacing w:after="0"/>
              <w:jc w:val="both"/>
              <w:rPr>
                <w:rFonts w:ascii="Arial Narrow" w:hAnsi="Arial Narrow"/>
              </w:rPr>
            </w:pPr>
            <w:r w:rsidRPr="00783771">
              <w:rPr>
                <w:rFonts w:ascii="Arial Narrow" w:hAnsi="Arial Narrow"/>
                <w:lang w:val="id-ID"/>
              </w:rPr>
              <w:t>Peserta didik menggunakan nalar berkaitan  difraksi kisi</w:t>
            </w:r>
          </w:p>
        </w:tc>
        <w:tc>
          <w:tcPr>
            <w:tcW w:w="642" w:type="pct"/>
          </w:tcPr>
          <w:p w:rsidR="000866A4" w:rsidRPr="00783771" w:rsidRDefault="000866A4" w:rsidP="000866A4">
            <w:pPr>
              <w:rPr>
                <w:rFonts w:ascii="Arial Narrow" w:hAnsi="Arial Narrow"/>
              </w:rPr>
            </w:pPr>
            <w:r w:rsidRPr="00783771">
              <w:rPr>
                <w:rFonts w:ascii="Arial Narrow" w:hAnsi="Arial Narrow"/>
                <w:lang w:val="id-ID"/>
              </w:rPr>
              <w:t>Gelombang dan Optik</w:t>
            </w: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Difraksi kisi</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Penalaran</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Disajikan data-data berkaitan dengan percobaan difraksi cahaya pada celah banyak/kisi, peserta didik mampu memecahkan masalah untuk menganalisis hubungan antar besaran dengan benar</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XI/2</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Pilihan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21</w:t>
            </w:r>
          </w:p>
        </w:tc>
      </w:tr>
      <w:tr w:rsidR="000866A4" w:rsidRPr="00B64F9D" w:rsidTr="000866A4">
        <w:trPr>
          <w:trHeight w:val="677"/>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22</w:t>
            </w:r>
          </w:p>
        </w:tc>
        <w:tc>
          <w:tcPr>
            <w:tcW w:w="1010" w:type="pct"/>
          </w:tcPr>
          <w:p w:rsidR="000866A4" w:rsidRPr="00783771" w:rsidRDefault="000866A4" w:rsidP="000866A4">
            <w:pPr>
              <w:spacing w:before="60" w:after="0"/>
              <w:ind w:left="32" w:hanging="32"/>
              <w:jc w:val="both"/>
              <w:rPr>
                <w:rFonts w:ascii="Arial Narrow" w:hAnsi="Arial Narrow"/>
                <w:lang w:val="id-ID"/>
              </w:rPr>
            </w:pPr>
            <w:r w:rsidRPr="00783771">
              <w:rPr>
                <w:rFonts w:ascii="Arial Narrow" w:hAnsi="Arial Narrow"/>
              </w:rPr>
              <w:t xml:space="preserve">Peserta didik mampu memahami </w:t>
            </w:r>
            <w:r w:rsidRPr="00783771">
              <w:rPr>
                <w:rFonts w:ascii="Arial Narrow" w:hAnsi="Arial Narrow"/>
                <w:lang w:val="id-ID"/>
              </w:rPr>
              <w:t xml:space="preserve">pengetahuan </w:t>
            </w:r>
            <w:r w:rsidRPr="00783771">
              <w:rPr>
                <w:rFonts w:ascii="Arial Narrow" w:hAnsi="Arial Narrow"/>
              </w:rPr>
              <w:t xml:space="preserve">tentang </w:t>
            </w:r>
            <w:r w:rsidRPr="00783771">
              <w:rPr>
                <w:rFonts w:ascii="Arial Narrow" w:hAnsi="Arial Narrow"/>
                <w:lang w:val="id-ID"/>
              </w:rPr>
              <w:t>sifat</w:t>
            </w:r>
            <w:r w:rsidRPr="00783771">
              <w:rPr>
                <w:rFonts w:ascii="Arial Narrow" w:hAnsi="Arial Narrow"/>
              </w:rPr>
              <w:t xml:space="preserve"> </w:t>
            </w:r>
            <w:r w:rsidRPr="00783771">
              <w:rPr>
                <w:rFonts w:ascii="Arial Narrow" w:hAnsi="Arial Narrow"/>
                <w:lang w:val="id-ID"/>
              </w:rPr>
              <w:t>gas deal</w:t>
            </w:r>
          </w:p>
        </w:tc>
        <w:tc>
          <w:tcPr>
            <w:tcW w:w="642" w:type="pct"/>
          </w:tcPr>
          <w:p w:rsidR="000866A4" w:rsidRPr="00783771" w:rsidRDefault="000866A4" w:rsidP="000866A4">
            <w:pPr>
              <w:rPr>
                <w:rFonts w:ascii="Arial Narrow" w:hAnsi="Arial Narrow"/>
              </w:rPr>
            </w:pPr>
            <w:r w:rsidRPr="00783771">
              <w:rPr>
                <w:rFonts w:ascii="Arial Narrow" w:hAnsi="Arial Narrow"/>
                <w:lang w:val="id-ID"/>
              </w:rPr>
              <w:t>Thermodinamika</w:t>
            </w: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Teori Kinetik Gas</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Pengetahuan</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 xml:space="preserve">Disajikan sifat-sifat atau karakterisitik gas ideal, peserta didik mampu menentukan pernyataan yang </w:t>
            </w:r>
            <w:r w:rsidRPr="00783771">
              <w:rPr>
                <w:rFonts w:ascii="Arial Narrow" w:hAnsi="Arial Narrow"/>
              </w:rPr>
              <w:t>benar</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XI/1</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Pilihan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22</w:t>
            </w:r>
          </w:p>
        </w:tc>
      </w:tr>
      <w:tr w:rsidR="000866A4" w:rsidRPr="00B64F9D" w:rsidTr="00D02C65">
        <w:trPr>
          <w:trHeight w:val="1222"/>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23</w:t>
            </w:r>
          </w:p>
        </w:tc>
        <w:tc>
          <w:tcPr>
            <w:tcW w:w="1010" w:type="pct"/>
          </w:tcPr>
          <w:p w:rsidR="000866A4" w:rsidRPr="00783771" w:rsidRDefault="000866A4" w:rsidP="000866A4">
            <w:pPr>
              <w:spacing w:before="60" w:after="0"/>
              <w:ind w:left="32" w:hanging="32"/>
              <w:jc w:val="both"/>
              <w:rPr>
                <w:rFonts w:ascii="Arial Narrow" w:hAnsi="Arial Narrow"/>
              </w:rPr>
            </w:pPr>
            <w:r w:rsidRPr="00783771">
              <w:rPr>
                <w:rFonts w:ascii="Arial Narrow" w:hAnsi="Arial Narrow"/>
              </w:rPr>
              <w:t xml:space="preserve">Peserta didik mampu </w:t>
            </w:r>
            <w:r w:rsidRPr="00783771">
              <w:rPr>
                <w:rFonts w:ascii="Arial Narrow" w:hAnsi="Arial Narrow"/>
                <w:lang w:val="id-ID"/>
              </w:rPr>
              <w:t xml:space="preserve">menggunakan </w:t>
            </w:r>
            <w:proofErr w:type="gramStart"/>
            <w:r w:rsidRPr="00783771">
              <w:rPr>
                <w:rFonts w:ascii="Arial Narrow" w:hAnsi="Arial Narrow"/>
                <w:lang w:val="id-ID"/>
              </w:rPr>
              <w:t xml:space="preserve">nalar  </w:t>
            </w:r>
            <w:r w:rsidRPr="00783771">
              <w:rPr>
                <w:rFonts w:ascii="Arial Narrow" w:hAnsi="Arial Narrow"/>
              </w:rPr>
              <w:t>tentang</w:t>
            </w:r>
            <w:proofErr w:type="gramEnd"/>
            <w:r w:rsidRPr="00783771">
              <w:rPr>
                <w:rFonts w:ascii="Arial Narrow" w:hAnsi="Arial Narrow"/>
                <w:lang w:val="id-ID"/>
              </w:rPr>
              <w:t xml:space="preserve"> perpindahan kalor</w:t>
            </w:r>
          </w:p>
        </w:tc>
        <w:tc>
          <w:tcPr>
            <w:tcW w:w="642" w:type="pct"/>
          </w:tcPr>
          <w:p w:rsidR="000866A4" w:rsidRPr="00783771" w:rsidRDefault="000866A4" w:rsidP="000866A4">
            <w:pPr>
              <w:rPr>
                <w:rFonts w:ascii="Arial Narrow" w:hAnsi="Arial Narrow"/>
              </w:rPr>
            </w:pPr>
            <w:r w:rsidRPr="00783771">
              <w:rPr>
                <w:rFonts w:ascii="Arial Narrow" w:hAnsi="Arial Narrow"/>
                <w:lang w:val="id-ID"/>
              </w:rPr>
              <w:t>Thermodinamika</w:t>
            </w: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Perpindahan Kalor</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Penalaran</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Disajikan ilustrasi tiga jenis logam yang disambung dengan nilai konduktivitas</w:t>
            </w:r>
            <w:r w:rsidRPr="00783771">
              <w:rPr>
                <w:rFonts w:ascii="Arial Narrow" w:hAnsi="Arial Narrow"/>
              </w:rPr>
              <w:t xml:space="preserve"> </w:t>
            </w:r>
            <w:r w:rsidRPr="00783771">
              <w:rPr>
                <w:rFonts w:ascii="Arial Narrow" w:hAnsi="Arial Narrow"/>
                <w:lang w:val="id-ID"/>
              </w:rPr>
              <w:t>yang berbeda-beda, peserta didik mampu menganalisis hubungan antar besaran pada tiap sambungan dengan benar</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X/I1</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Pilihan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23</w:t>
            </w:r>
          </w:p>
        </w:tc>
      </w:tr>
      <w:tr w:rsidR="000866A4" w:rsidRPr="00B64F9D" w:rsidTr="000866A4">
        <w:trPr>
          <w:trHeight w:val="765"/>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24</w:t>
            </w:r>
          </w:p>
        </w:tc>
        <w:tc>
          <w:tcPr>
            <w:tcW w:w="1010"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Peserta didik mampu mengaplikasikan pengetahuan berkaitan dengan mesin kalor</w:t>
            </w:r>
          </w:p>
        </w:tc>
        <w:tc>
          <w:tcPr>
            <w:tcW w:w="642" w:type="pct"/>
          </w:tcPr>
          <w:p w:rsidR="000866A4" w:rsidRPr="00783771" w:rsidRDefault="000866A4" w:rsidP="000866A4">
            <w:pPr>
              <w:tabs>
                <w:tab w:val="left" w:pos="425"/>
              </w:tabs>
              <w:spacing w:before="60" w:after="0"/>
              <w:ind w:left="429" w:hanging="429"/>
              <w:rPr>
                <w:rFonts w:ascii="Arial Narrow" w:hAnsi="Arial Narrow"/>
                <w:lang w:val="id-ID"/>
              </w:rPr>
            </w:pPr>
            <w:r w:rsidRPr="00783771">
              <w:rPr>
                <w:rFonts w:ascii="Arial Narrow" w:hAnsi="Arial Narrow"/>
                <w:lang w:val="id-ID"/>
              </w:rPr>
              <w:t>Thermodinamika</w:t>
            </w: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Thermodinamika</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Aplikasi</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Disajikan</w:t>
            </w:r>
            <w:r w:rsidRPr="00783771">
              <w:rPr>
                <w:rFonts w:ascii="Arial Narrow" w:hAnsi="Arial Narrow"/>
              </w:rPr>
              <w:t xml:space="preserve"> </w:t>
            </w:r>
            <w:r w:rsidRPr="00783771">
              <w:rPr>
                <w:rFonts w:ascii="Arial Narrow" w:hAnsi="Arial Narrow"/>
                <w:lang w:val="id-ID"/>
              </w:rPr>
              <w:t>ilutrasi mesin pemanas Carnot, peserta didik diminta menentukan salah satu besaran yang terka</w:t>
            </w:r>
            <w:r w:rsidRPr="00783771">
              <w:rPr>
                <w:rFonts w:ascii="Arial Narrow" w:hAnsi="Arial Narrow"/>
              </w:rPr>
              <w:t>i</w:t>
            </w:r>
            <w:r w:rsidRPr="00783771">
              <w:rPr>
                <w:rFonts w:ascii="Arial Narrow" w:hAnsi="Arial Narrow"/>
                <w:lang w:val="id-ID"/>
              </w:rPr>
              <w:t>t dengan benar</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XI/2</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Pilihan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24</w:t>
            </w:r>
          </w:p>
        </w:tc>
      </w:tr>
      <w:tr w:rsidR="000866A4" w:rsidRPr="00B64F9D" w:rsidTr="00D02C65">
        <w:trPr>
          <w:trHeight w:val="1222"/>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25</w:t>
            </w:r>
          </w:p>
        </w:tc>
        <w:tc>
          <w:tcPr>
            <w:tcW w:w="1010" w:type="pct"/>
          </w:tcPr>
          <w:p w:rsidR="000866A4" w:rsidRPr="00783771" w:rsidRDefault="000866A4" w:rsidP="000866A4">
            <w:pPr>
              <w:spacing w:before="60" w:after="0"/>
              <w:ind w:left="32" w:hanging="32"/>
              <w:jc w:val="both"/>
              <w:rPr>
                <w:rFonts w:ascii="Arial Narrow" w:hAnsi="Arial Narrow"/>
              </w:rPr>
            </w:pPr>
            <w:r w:rsidRPr="00783771">
              <w:rPr>
                <w:rFonts w:ascii="Arial Narrow" w:hAnsi="Arial Narrow"/>
              </w:rPr>
              <w:t xml:space="preserve">Peserta didik mampu mengaplikasikan pengetahuan tentang </w:t>
            </w:r>
            <w:r w:rsidRPr="00783771">
              <w:rPr>
                <w:rFonts w:ascii="Arial Narrow" w:hAnsi="Arial Narrow"/>
                <w:lang w:val="id-ID"/>
              </w:rPr>
              <w:t>pertukaran kalor</w:t>
            </w:r>
          </w:p>
        </w:tc>
        <w:tc>
          <w:tcPr>
            <w:tcW w:w="642" w:type="pct"/>
          </w:tcPr>
          <w:p w:rsidR="000866A4" w:rsidRPr="00783771" w:rsidRDefault="000866A4" w:rsidP="000866A4">
            <w:pPr>
              <w:tabs>
                <w:tab w:val="left" w:pos="425"/>
              </w:tabs>
              <w:spacing w:before="60" w:after="0"/>
              <w:ind w:left="429" w:hanging="429"/>
              <w:rPr>
                <w:rFonts w:ascii="Arial Narrow" w:hAnsi="Arial Narrow"/>
                <w:lang w:val="id-ID"/>
              </w:rPr>
            </w:pPr>
            <w:r w:rsidRPr="00783771">
              <w:rPr>
                <w:rFonts w:ascii="Arial Narrow" w:hAnsi="Arial Narrow"/>
                <w:lang w:val="id-ID"/>
              </w:rPr>
              <w:t>Thermodinamika</w:t>
            </w: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Pertukaran Kalor</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Aplikasi</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 xml:space="preserve">Disajikan </w:t>
            </w:r>
            <w:r w:rsidRPr="00783771">
              <w:rPr>
                <w:rFonts w:ascii="Arial Narrow" w:hAnsi="Arial Narrow"/>
              </w:rPr>
              <w:t xml:space="preserve">gambar </w:t>
            </w:r>
            <w:r w:rsidRPr="00783771">
              <w:rPr>
                <w:rFonts w:ascii="Arial Narrow" w:hAnsi="Arial Narrow"/>
                <w:lang w:val="id-ID"/>
              </w:rPr>
              <w:t xml:space="preserve">dua benda (air dan es) dalam suatu wadah yang tidak menyerap kalor, dengan </w:t>
            </w:r>
            <w:r w:rsidRPr="00783771">
              <w:rPr>
                <w:rFonts w:ascii="Arial Narrow" w:hAnsi="Arial Narrow"/>
              </w:rPr>
              <w:t>m</w:t>
            </w:r>
            <w:r w:rsidRPr="00783771">
              <w:rPr>
                <w:rFonts w:ascii="Arial Narrow" w:hAnsi="Arial Narrow"/>
                <w:lang w:val="id-ID"/>
              </w:rPr>
              <w:t>enggunakan konsep pertukaran kalor, peserta didik mampu menginterpretasi keadaan akhir sistem dari pertukaran kalor dengan benar</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XI/1</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Pilihan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25</w:t>
            </w:r>
          </w:p>
        </w:tc>
      </w:tr>
      <w:tr w:rsidR="000866A4" w:rsidRPr="00B64F9D" w:rsidTr="00D02C65">
        <w:trPr>
          <w:trHeight w:val="889"/>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26</w:t>
            </w:r>
          </w:p>
        </w:tc>
        <w:tc>
          <w:tcPr>
            <w:tcW w:w="1010" w:type="pct"/>
          </w:tcPr>
          <w:p w:rsidR="000866A4" w:rsidRPr="00783771" w:rsidRDefault="000866A4" w:rsidP="000866A4">
            <w:pPr>
              <w:spacing w:before="60" w:after="0"/>
              <w:ind w:left="32" w:hanging="32"/>
              <w:jc w:val="both"/>
              <w:rPr>
                <w:rFonts w:ascii="Arial Narrow" w:hAnsi="Arial Narrow"/>
              </w:rPr>
            </w:pPr>
            <w:r w:rsidRPr="00783771">
              <w:rPr>
                <w:rFonts w:ascii="Arial Narrow" w:hAnsi="Arial Narrow"/>
              </w:rPr>
              <w:t xml:space="preserve">Peserta didik mampu memahami </w:t>
            </w:r>
            <w:r w:rsidRPr="00783771">
              <w:rPr>
                <w:rFonts w:ascii="Arial Narrow" w:hAnsi="Arial Narrow"/>
                <w:lang w:val="id-ID"/>
              </w:rPr>
              <w:t xml:space="preserve">pengetahuan </w:t>
            </w:r>
            <w:r w:rsidRPr="00783771">
              <w:rPr>
                <w:rFonts w:ascii="Arial Narrow" w:hAnsi="Arial Narrow"/>
              </w:rPr>
              <w:t>tentan</w:t>
            </w:r>
            <w:r w:rsidRPr="00783771">
              <w:rPr>
                <w:rFonts w:ascii="Arial Narrow" w:hAnsi="Arial Narrow"/>
                <w:lang w:val="id-ID"/>
              </w:rPr>
              <w:t>g tentang teknologi digital</w:t>
            </w:r>
          </w:p>
        </w:tc>
        <w:tc>
          <w:tcPr>
            <w:tcW w:w="642" w:type="pct"/>
          </w:tcPr>
          <w:p w:rsidR="000866A4" w:rsidRPr="00783771" w:rsidRDefault="000866A4" w:rsidP="000866A4">
            <w:pPr>
              <w:spacing w:after="0"/>
              <w:rPr>
                <w:rFonts w:ascii="Arial Narrow" w:hAnsi="Arial Narrow"/>
                <w:lang w:val="id-ID" w:eastAsia="id-ID"/>
              </w:rPr>
            </w:pPr>
            <w:r w:rsidRPr="00783771">
              <w:rPr>
                <w:rFonts w:ascii="Arial Narrow" w:hAnsi="Arial Narrow"/>
              </w:rPr>
              <w:t>Listrik, Magnet dan Fisika Modern</w:t>
            </w:r>
          </w:p>
          <w:p w:rsidR="000866A4" w:rsidRPr="00783771" w:rsidRDefault="000866A4" w:rsidP="000866A4">
            <w:pPr>
              <w:spacing w:after="0"/>
              <w:rPr>
                <w:rFonts w:ascii="Arial Narrow" w:hAnsi="Arial Narrow"/>
              </w:rPr>
            </w:pP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Teknologi Digital</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Pemahaman</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Peserta didik mampu mengidentifikasi proses transmisi data pada teknologi berkaitan dengan IT dengan benar</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XII/2</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Pilihan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26</w:t>
            </w:r>
          </w:p>
        </w:tc>
      </w:tr>
      <w:tr w:rsidR="000866A4" w:rsidRPr="00B64F9D" w:rsidTr="000866A4">
        <w:trPr>
          <w:trHeight w:val="1031"/>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lastRenderedPageBreak/>
              <w:t>27</w:t>
            </w:r>
          </w:p>
        </w:tc>
        <w:tc>
          <w:tcPr>
            <w:tcW w:w="1010" w:type="pct"/>
          </w:tcPr>
          <w:p w:rsidR="000866A4" w:rsidRPr="00783771" w:rsidRDefault="000866A4" w:rsidP="000866A4">
            <w:pPr>
              <w:spacing w:before="60" w:after="0"/>
              <w:ind w:left="32" w:hanging="32"/>
              <w:jc w:val="both"/>
              <w:rPr>
                <w:rFonts w:ascii="Arial Narrow" w:hAnsi="Arial Narrow"/>
              </w:rPr>
            </w:pPr>
            <w:r w:rsidRPr="00783771">
              <w:rPr>
                <w:rFonts w:ascii="Arial Narrow" w:hAnsi="Arial Narrow"/>
              </w:rPr>
              <w:t xml:space="preserve">Peserta didik mampu memahami </w:t>
            </w:r>
            <w:r w:rsidRPr="00783771">
              <w:rPr>
                <w:rFonts w:ascii="Arial Narrow" w:hAnsi="Arial Narrow"/>
                <w:lang w:val="id-ID"/>
              </w:rPr>
              <w:t xml:space="preserve">pengetahuan </w:t>
            </w:r>
            <w:r w:rsidRPr="00783771">
              <w:rPr>
                <w:rFonts w:ascii="Arial Narrow" w:hAnsi="Arial Narrow"/>
              </w:rPr>
              <w:t>tentan</w:t>
            </w:r>
            <w:r w:rsidRPr="00783771">
              <w:rPr>
                <w:rFonts w:ascii="Arial Narrow" w:hAnsi="Arial Narrow"/>
                <w:lang w:val="id-ID"/>
              </w:rPr>
              <w:t>g tentang Rangkaian AC</w:t>
            </w:r>
          </w:p>
        </w:tc>
        <w:tc>
          <w:tcPr>
            <w:tcW w:w="642" w:type="pct"/>
          </w:tcPr>
          <w:p w:rsidR="000866A4" w:rsidRPr="00783771" w:rsidRDefault="000866A4" w:rsidP="000866A4">
            <w:pPr>
              <w:spacing w:after="0"/>
              <w:rPr>
                <w:rFonts w:ascii="Arial Narrow" w:hAnsi="Arial Narrow"/>
                <w:lang w:val="id-ID" w:eastAsia="id-ID"/>
              </w:rPr>
            </w:pPr>
            <w:r w:rsidRPr="00783771">
              <w:rPr>
                <w:rFonts w:ascii="Arial Narrow" w:hAnsi="Arial Narrow"/>
              </w:rPr>
              <w:t>Listrik, Magnet dan Fisika Modern</w:t>
            </w:r>
          </w:p>
          <w:p w:rsidR="000866A4" w:rsidRPr="00783771" w:rsidRDefault="000866A4" w:rsidP="000866A4">
            <w:pPr>
              <w:spacing w:after="0"/>
              <w:rPr>
                <w:rFonts w:ascii="Arial Narrow" w:hAnsi="Arial Narrow"/>
                <w:lang w:val="id-ID"/>
              </w:rPr>
            </w:pP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Rangkaian AC</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Pemahaman</w:t>
            </w:r>
          </w:p>
        </w:tc>
        <w:tc>
          <w:tcPr>
            <w:tcW w:w="1317" w:type="pct"/>
          </w:tcPr>
          <w:p w:rsidR="000866A4" w:rsidRPr="00783771" w:rsidRDefault="000866A4" w:rsidP="000866A4">
            <w:pPr>
              <w:spacing w:before="60" w:after="0"/>
              <w:jc w:val="both"/>
              <w:rPr>
                <w:rFonts w:ascii="Arial Narrow" w:hAnsi="Arial Narrow"/>
              </w:rPr>
            </w:pPr>
            <w:r w:rsidRPr="00783771">
              <w:rPr>
                <w:rFonts w:ascii="Arial Narrow" w:hAnsi="Arial Narrow"/>
                <w:lang w:val="id-ID"/>
              </w:rPr>
              <w:t>Disajikan pernyataan berkaitan dengan</w:t>
            </w:r>
            <w:r w:rsidRPr="00783771">
              <w:rPr>
                <w:rFonts w:ascii="Arial Narrow" w:hAnsi="Arial Narrow"/>
              </w:rPr>
              <w:t xml:space="preserve"> </w:t>
            </w:r>
            <w:r w:rsidRPr="00783771">
              <w:rPr>
                <w:rFonts w:ascii="Arial Narrow" w:hAnsi="Arial Narrow"/>
                <w:lang w:val="id-ID"/>
              </w:rPr>
              <w:t>resonansi pada Rangkaian AC, peserta didik diminta menyebutkan pernyataan</w:t>
            </w:r>
            <w:r w:rsidRPr="00783771">
              <w:rPr>
                <w:rFonts w:ascii="Arial Narrow" w:hAnsi="Arial Narrow"/>
              </w:rPr>
              <w:t xml:space="preserve"> </w:t>
            </w:r>
            <w:r w:rsidRPr="00783771">
              <w:rPr>
                <w:rFonts w:ascii="Arial Narrow" w:hAnsi="Arial Narrow"/>
                <w:lang w:val="id-ID"/>
              </w:rPr>
              <w:t xml:space="preserve">yang </w:t>
            </w:r>
            <w:r w:rsidRPr="00783771">
              <w:rPr>
                <w:rFonts w:ascii="Arial Narrow" w:hAnsi="Arial Narrow"/>
              </w:rPr>
              <w:t>benar</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XII</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Pilihan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27</w:t>
            </w:r>
          </w:p>
        </w:tc>
      </w:tr>
      <w:tr w:rsidR="000866A4" w:rsidRPr="00B64F9D" w:rsidTr="00EB07C1">
        <w:trPr>
          <w:trHeight w:val="1172"/>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28</w:t>
            </w:r>
          </w:p>
        </w:tc>
        <w:tc>
          <w:tcPr>
            <w:tcW w:w="1010" w:type="pct"/>
          </w:tcPr>
          <w:p w:rsidR="000866A4" w:rsidRPr="00783771" w:rsidRDefault="000866A4" w:rsidP="000866A4">
            <w:pPr>
              <w:jc w:val="both"/>
              <w:rPr>
                <w:rFonts w:ascii="Arial Narrow" w:hAnsi="Arial Narrow"/>
                <w:lang w:val="id-ID"/>
              </w:rPr>
            </w:pPr>
            <w:r w:rsidRPr="00783771">
              <w:rPr>
                <w:rFonts w:ascii="Arial Narrow" w:hAnsi="Arial Narrow"/>
              </w:rPr>
              <w:t xml:space="preserve">Peserta didik mampu memahami </w:t>
            </w:r>
            <w:r w:rsidRPr="00783771">
              <w:rPr>
                <w:rFonts w:ascii="Arial Narrow" w:hAnsi="Arial Narrow"/>
                <w:lang w:val="id-ID"/>
              </w:rPr>
              <w:t xml:space="preserve">pengetahuan </w:t>
            </w:r>
            <w:r w:rsidRPr="00783771">
              <w:rPr>
                <w:rFonts w:ascii="Arial Narrow" w:hAnsi="Arial Narrow"/>
              </w:rPr>
              <w:t>tentan</w:t>
            </w:r>
            <w:r w:rsidRPr="00783771">
              <w:rPr>
                <w:rFonts w:ascii="Arial Narrow" w:hAnsi="Arial Narrow"/>
                <w:lang w:val="id-ID"/>
              </w:rPr>
              <w:t>g tentang Radioaktivitas</w:t>
            </w:r>
          </w:p>
        </w:tc>
        <w:tc>
          <w:tcPr>
            <w:tcW w:w="642" w:type="pct"/>
          </w:tcPr>
          <w:p w:rsidR="000866A4" w:rsidRPr="00783771" w:rsidRDefault="000866A4" w:rsidP="000866A4">
            <w:pPr>
              <w:spacing w:after="0"/>
              <w:rPr>
                <w:rFonts w:ascii="Arial Narrow" w:hAnsi="Arial Narrow"/>
                <w:lang w:val="id-ID" w:eastAsia="id-ID"/>
              </w:rPr>
            </w:pPr>
            <w:r w:rsidRPr="00783771">
              <w:rPr>
                <w:rFonts w:ascii="Arial Narrow" w:hAnsi="Arial Narrow"/>
              </w:rPr>
              <w:t>Listrik, Magnet dan Fisika Modern</w:t>
            </w:r>
          </w:p>
          <w:p w:rsidR="000866A4" w:rsidRPr="00783771" w:rsidRDefault="000866A4" w:rsidP="000866A4">
            <w:pPr>
              <w:tabs>
                <w:tab w:val="left" w:pos="425"/>
              </w:tabs>
              <w:spacing w:before="60" w:after="0"/>
              <w:ind w:left="429" w:hanging="429"/>
              <w:rPr>
                <w:rFonts w:ascii="Arial Narrow" w:hAnsi="Arial Narrow"/>
                <w:lang w:val="id-ID"/>
              </w:rPr>
            </w:pP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Radioaktivitas</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Pemahaman</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Disajikan beberapa pernyataan berkaitan dengan manfaat zat radioaktif, peserta didik mampu menyebutkan pernyataan yang tepat berkaitan dengan manfaat radioaktif</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XII/2</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Pilihan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28</w:t>
            </w:r>
          </w:p>
        </w:tc>
      </w:tr>
      <w:tr w:rsidR="000866A4" w:rsidRPr="00B64F9D" w:rsidTr="00EB07C1">
        <w:trPr>
          <w:trHeight w:val="1076"/>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29</w:t>
            </w:r>
          </w:p>
        </w:tc>
        <w:tc>
          <w:tcPr>
            <w:tcW w:w="1010" w:type="pct"/>
          </w:tcPr>
          <w:p w:rsidR="000866A4" w:rsidRPr="00783771" w:rsidRDefault="000866A4" w:rsidP="000866A4">
            <w:pPr>
              <w:jc w:val="both"/>
              <w:rPr>
                <w:rFonts w:ascii="Arial Narrow" w:hAnsi="Arial Narrow"/>
                <w:lang w:val="id-ID"/>
              </w:rPr>
            </w:pPr>
            <w:r w:rsidRPr="00783771">
              <w:rPr>
                <w:rFonts w:ascii="Arial Narrow" w:hAnsi="Arial Narrow"/>
                <w:lang w:val="id-ID"/>
              </w:rPr>
              <w:t>Peserta didik mampu mengaplikasikan pengetahuan tentang medan listrik</w:t>
            </w:r>
          </w:p>
        </w:tc>
        <w:tc>
          <w:tcPr>
            <w:tcW w:w="642" w:type="pct"/>
          </w:tcPr>
          <w:p w:rsidR="000866A4" w:rsidRPr="00783771" w:rsidRDefault="000866A4" w:rsidP="000866A4">
            <w:pPr>
              <w:spacing w:after="0"/>
              <w:rPr>
                <w:rFonts w:ascii="Arial Narrow" w:hAnsi="Arial Narrow"/>
                <w:lang w:val="id-ID" w:eastAsia="id-ID"/>
              </w:rPr>
            </w:pPr>
            <w:r w:rsidRPr="00783771">
              <w:rPr>
                <w:rFonts w:ascii="Arial Narrow" w:hAnsi="Arial Narrow"/>
              </w:rPr>
              <w:t>Listrik, Magnet dan Fisika Modern</w:t>
            </w:r>
          </w:p>
          <w:p w:rsidR="000866A4" w:rsidRPr="00783771" w:rsidRDefault="000866A4" w:rsidP="000866A4">
            <w:pPr>
              <w:tabs>
                <w:tab w:val="left" w:pos="425"/>
              </w:tabs>
              <w:spacing w:before="60" w:after="0"/>
              <w:ind w:left="429" w:hanging="429"/>
              <w:rPr>
                <w:rFonts w:ascii="Arial Narrow" w:hAnsi="Arial Narrow"/>
                <w:lang w:val="id-ID"/>
              </w:rPr>
            </w:pP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rPr>
            </w:pPr>
            <w:r w:rsidRPr="00783771">
              <w:rPr>
                <w:rFonts w:ascii="Arial Narrow" w:hAnsi="Arial Narrow"/>
                <w:lang w:val="id-ID"/>
              </w:rPr>
              <w:t xml:space="preserve">Listrik Statis: </w:t>
            </w:r>
          </w:p>
          <w:p w:rsidR="000866A4" w:rsidRPr="00783771" w:rsidRDefault="000866A4" w:rsidP="000866A4">
            <w:pPr>
              <w:spacing w:before="60" w:after="0"/>
              <w:rPr>
                <w:rFonts w:ascii="Arial Narrow" w:hAnsi="Arial Narrow"/>
                <w:lang w:val="id-ID"/>
              </w:rPr>
            </w:pPr>
            <w:r w:rsidRPr="00783771">
              <w:rPr>
                <w:rFonts w:ascii="Arial Narrow" w:hAnsi="Arial Narrow"/>
                <w:lang w:val="id-ID"/>
              </w:rPr>
              <w:t>Medan Listrik</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Aplikasi</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 xml:space="preserve">Diberikan ilustrasi gambar sebuah </w:t>
            </w:r>
            <w:r w:rsidRPr="00783771">
              <w:rPr>
                <w:rFonts w:ascii="Arial Narrow" w:hAnsi="Arial Narrow"/>
              </w:rPr>
              <w:t xml:space="preserve">partikel </w:t>
            </w:r>
            <w:r w:rsidRPr="00783771">
              <w:rPr>
                <w:rFonts w:ascii="Arial Narrow" w:hAnsi="Arial Narrow"/>
                <w:lang w:val="id-ID"/>
              </w:rPr>
              <w:t xml:space="preserve"> bermuatan yang bergerak dalam daerah bermedan listrik, peserta didik mampu menghitung </w:t>
            </w:r>
            <w:r w:rsidRPr="00783771">
              <w:rPr>
                <w:rFonts w:ascii="Arial Narrow" w:hAnsi="Arial Narrow"/>
              </w:rPr>
              <w:t xml:space="preserve">besaran terkait pada partikel </w:t>
            </w:r>
            <w:r w:rsidRPr="00783771">
              <w:rPr>
                <w:rFonts w:ascii="Arial Narrow" w:hAnsi="Arial Narrow"/>
                <w:lang w:val="id-ID"/>
              </w:rPr>
              <w:t>tersebut</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XII/1</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Piligan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29</w:t>
            </w:r>
          </w:p>
        </w:tc>
      </w:tr>
      <w:tr w:rsidR="000866A4" w:rsidRPr="00B64F9D" w:rsidTr="00044A64">
        <w:trPr>
          <w:trHeight w:val="1243"/>
        </w:trPr>
        <w:tc>
          <w:tcPr>
            <w:tcW w:w="186" w:type="pct"/>
          </w:tcPr>
          <w:p w:rsidR="000866A4" w:rsidRPr="00B64F9D" w:rsidRDefault="000866A4" w:rsidP="000866A4">
            <w:pPr>
              <w:spacing w:before="60" w:after="0"/>
              <w:jc w:val="right"/>
              <w:rPr>
                <w:rFonts w:ascii="Arial Narrow" w:hAnsi="Arial Narrow"/>
                <w:lang w:val="id-ID"/>
              </w:rPr>
            </w:pPr>
            <w:r w:rsidRPr="00B64F9D">
              <w:rPr>
                <w:rFonts w:ascii="Arial Narrow" w:hAnsi="Arial Narrow"/>
                <w:lang w:val="id-ID"/>
              </w:rPr>
              <w:t>30</w:t>
            </w:r>
          </w:p>
        </w:tc>
        <w:tc>
          <w:tcPr>
            <w:tcW w:w="1010" w:type="pct"/>
          </w:tcPr>
          <w:p w:rsidR="000866A4" w:rsidRPr="00783771" w:rsidRDefault="000866A4" w:rsidP="000866A4">
            <w:pPr>
              <w:jc w:val="both"/>
              <w:rPr>
                <w:rFonts w:ascii="Arial Narrow" w:hAnsi="Arial Narrow"/>
                <w:lang w:val="id-ID"/>
              </w:rPr>
            </w:pPr>
            <w:r w:rsidRPr="00783771">
              <w:rPr>
                <w:rFonts w:ascii="Arial Narrow" w:hAnsi="Arial Narrow"/>
                <w:lang w:val="id-ID"/>
              </w:rPr>
              <w:t>Peserta didik mampu menggunakan nalar berkaitan dengan listrik dinamis</w:t>
            </w:r>
          </w:p>
        </w:tc>
        <w:tc>
          <w:tcPr>
            <w:tcW w:w="642" w:type="pct"/>
          </w:tcPr>
          <w:p w:rsidR="000866A4" w:rsidRPr="00783771" w:rsidRDefault="000866A4" w:rsidP="000866A4">
            <w:pPr>
              <w:spacing w:after="0"/>
              <w:rPr>
                <w:rFonts w:ascii="Arial Narrow" w:hAnsi="Arial Narrow"/>
                <w:lang w:val="id-ID" w:eastAsia="id-ID"/>
              </w:rPr>
            </w:pPr>
            <w:r w:rsidRPr="00783771">
              <w:rPr>
                <w:rFonts w:ascii="Arial Narrow" w:hAnsi="Arial Narrow"/>
              </w:rPr>
              <w:t>Listrik, Magnet dan Fisika Modern</w:t>
            </w:r>
          </w:p>
          <w:p w:rsidR="000866A4" w:rsidRPr="00783771" w:rsidRDefault="000866A4" w:rsidP="000866A4">
            <w:pPr>
              <w:tabs>
                <w:tab w:val="left" w:pos="425"/>
              </w:tabs>
              <w:spacing w:before="60" w:after="0"/>
              <w:ind w:left="429" w:hanging="429"/>
              <w:rPr>
                <w:rFonts w:ascii="Arial Narrow" w:hAnsi="Arial Narrow"/>
                <w:lang w:val="id-ID"/>
              </w:rPr>
            </w:pP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Listrik Dinamis</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Penalaran</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Disajikan rangkaian listrik 2 loop, Peserta didik mampu menggabungkan konsep-konsep berkaitan dengan arus listrik, potensial listrik dan daya disipasi dengan benar</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XII/1</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Piligan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30</w:t>
            </w:r>
          </w:p>
        </w:tc>
      </w:tr>
      <w:tr w:rsidR="000866A4" w:rsidRPr="00B64F9D" w:rsidTr="00044A64">
        <w:trPr>
          <w:trHeight w:val="850"/>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31</w:t>
            </w:r>
          </w:p>
        </w:tc>
        <w:tc>
          <w:tcPr>
            <w:tcW w:w="1010" w:type="pct"/>
          </w:tcPr>
          <w:p w:rsidR="000866A4" w:rsidRPr="00783771" w:rsidRDefault="000866A4" w:rsidP="000866A4">
            <w:pPr>
              <w:jc w:val="both"/>
              <w:rPr>
                <w:rFonts w:ascii="Arial Narrow" w:hAnsi="Arial Narrow"/>
                <w:lang w:val="id-ID"/>
              </w:rPr>
            </w:pPr>
            <w:r w:rsidRPr="00783771">
              <w:rPr>
                <w:rFonts w:ascii="Arial Narrow" w:hAnsi="Arial Narrow"/>
                <w:lang w:val="id-ID"/>
              </w:rPr>
              <w:t>Peserta didik mampu mengaplikasikan pengetahuan tentang Fisika Inti</w:t>
            </w:r>
          </w:p>
        </w:tc>
        <w:tc>
          <w:tcPr>
            <w:tcW w:w="642" w:type="pct"/>
          </w:tcPr>
          <w:p w:rsidR="000866A4" w:rsidRPr="00783771" w:rsidRDefault="000866A4" w:rsidP="000866A4">
            <w:pPr>
              <w:spacing w:after="0"/>
              <w:rPr>
                <w:rFonts w:ascii="Arial Narrow" w:hAnsi="Arial Narrow"/>
                <w:lang w:val="id-ID" w:eastAsia="id-ID"/>
              </w:rPr>
            </w:pPr>
            <w:r w:rsidRPr="00783771">
              <w:rPr>
                <w:rFonts w:ascii="Arial Narrow" w:hAnsi="Arial Narrow"/>
              </w:rPr>
              <w:t>Listrik, Magnet dan Fisika Modern</w:t>
            </w:r>
          </w:p>
          <w:p w:rsidR="000866A4" w:rsidRPr="00783771" w:rsidRDefault="000866A4" w:rsidP="000866A4">
            <w:pPr>
              <w:tabs>
                <w:tab w:val="left" w:pos="425"/>
              </w:tabs>
              <w:spacing w:before="60" w:after="0"/>
              <w:ind w:left="429" w:hanging="429"/>
              <w:rPr>
                <w:rFonts w:ascii="Arial Narrow" w:hAnsi="Arial Narrow"/>
                <w:lang w:val="id-ID"/>
              </w:rPr>
            </w:pP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rPr>
            </w:pPr>
            <w:r w:rsidRPr="00783771">
              <w:rPr>
                <w:rFonts w:ascii="Arial Narrow" w:hAnsi="Arial Narrow"/>
                <w:lang w:val="id-ID"/>
              </w:rPr>
              <w:t xml:space="preserve">Fisika Inti: </w:t>
            </w:r>
          </w:p>
          <w:p w:rsidR="000866A4" w:rsidRPr="00783771" w:rsidRDefault="000866A4" w:rsidP="000866A4">
            <w:pPr>
              <w:spacing w:before="60" w:after="0"/>
              <w:rPr>
                <w:rFonts w:ascii="Arial Narrow" w:hAnsi="Arial Narrow"/>
                <w:lang w:val="id-ID"/>
              </w:rPr>
            </w:pPr>
            <w:r w:rsidRPr="00783771">
              <w:rPr>
                <w:rFonts w:ascii="Arial Narrow" w:hAnsi="Arial Narrow"/>
                <w:lang w:val="id-ID"/>
              </w:rPr>
              <w:t xml:space="preserve">Energi </w:t>
            </w:r>
            <w:r w:rsidRPr="00783771">
              <w:rPr>
                <w:rFonts w:ascii="Arial Narrow" w:hAnsi="Arial Narrow"/>
              </w:rPr>
              <w:t>Reaksi Inti</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Aplikasi</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Disajikan</w:t>
            </w:r>
            <w:r w:rsidRPr="00783771">
              <w:rPr>
                <w:rFonts w:ascii="Arial Narrow" w:hAnsi="Arial Narrow"/>
              </w:rPr>
              <w:t xml:space="preserve"> ilustrasi </w:t>
            </w:r>
            <w:r w:rsidRPr="00783771">
              <w:rPr>
                <w:rFonts w:ascii="Arial Narrow" w:hAnsi="Arial Narrow"/>
                <w:lang w:val="id-ID"/>
              </w:rPr>
              <w:t xml:space="preserve">reaksi kimia yang dilengkapi dengan data massa  masing-masing unsur, peserta didik mampu menghitung besar </w:t>
            </w:r>
            <w:r w:rsidRPr="00783771">
              <w:rPr>
                <w:rFonts w:ascii="Arial Narrow" w:hAnsi="Arial Narrow"/>
              </w:rPr>
              <w:t xml:space="preserve">energi pada reaksi tersebut </w:t>
            </w:r>
            <w:r w:rsidRPr="00783771">
              <w:rPr>
                <w:rFonts w:ascii="Arial Narrow" w:hAnsi="Arial Narrow"/>
                <w:lang w:val="id-ID"/>
              </w:rPr>
              <w:t xml:space="preserve">dan jenis </w:t>
            </w:r>
            <w:r w:rsidRPr="00783771">
              <w:rPr>
                <w:rFonts w:ascii="Arial Narrow" w:hAnsi="Arial Narrow"/>
              </w:rPr>
              <w:t xml:space="preserve">reaksinya </w:t>
            </w:r>
            <w:r w:rsidRPr="00783771">
              <w:rPr>
                <w:rFonts w:ascii="Arial Narrow" w:hAnsi="Arial Narrow"/>
                <w:lang w:val="id-ID"/>
              </w:rPr>
              <w:t>dengan benar</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XII/2</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Pilihan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31</w:t>
            </w:r>
          </w:p>
        </w:tc>
      </w:tr>
      <w:tr w:rsidR="000866A4" w:rsidRPr="00B64F9D" w:rsidTr="000866A4">
        <w:trPr>
          <w:trHeight w:val="1002"/>
        </w:trPr>
        <w:tc>
          <w:tcPr>
            <w:tcW w:w="186" w:type="pct"/>
          </w:tcPr>
          <w:p w:rsidR="000866A4" w:rsidRDefault="000866A4" w:rsidP="000866A4">
            <w:pPr>
              <w:spacing w:before="60" w:after="0"/>
              <w:jc w:val="right"/>
              <w:rPr>
                <w:rFonts w:ascii="Arial Narrow" w:hAnsi="Arial Narrow"/>
                <w:lang w:val="id-ID"/>
              </w:rPr>
            </w:pPr>
            <w:r>
              <w:rPr>
                <w:rFonts w:ascii="Arial Narrow" w:hAnsi="Arial Narrow"/>
                <w:lang w:val="id-ID"/>
              </w:rPr>
              <w:t>32</w:t>
            </w:r>
          </w:p>
        </w:tc>
        <w:tc>
          <w:tcPr>
            <w:tcW w:w="1010" w:type="pct"/>
          </w:tcPr>
          <w:p w:rsidR="000866A4" w:rsidRPr="00783771" w:rsidRDefault="000866A4" w:rsidP="000866A4">
            <w:pPr>
              <w:spacing w:before="60" w:after="0"/>
              <w:ind w:left="32" w:hanging="32"/>
              <w:jc w:val="both"/>
              <w:rPr>
                <w:rFonts w:ascii="Arial Narrow" w:hAnsi="Arial Narrow"/>
                <w:lang w:val="id-ID"/>
              </w:rPr>
            </w:pPr>
            <w:r w:rsidRPr="00783771">
              <w:rPr>
                <w:rFonts w:ascii="Arial Narrow" w:hAnsi="Arial Narrow"/>
              </w:rPr>
              <w:t>Peserta didik mampu me</w:t>
            </w:r>
            <w:r w:rsidRPr="00783771">
              <w:rPr>
                <w:rFonts w:ascii="Arial Narrow" w:hAnsi="Arial Narrow"/>
                <w:lang w:val="id-ID"/>
              </w:rPr>
              <w:t xml:space="preserve">ngaplikasikan pengetahuan </w:t>
            </w:r>
            <w:r w:rsidRPr="00783771">
              <w:rPr>
                <w:rFonts w:ascii="Arial Narrow" w:hAnsi="Arial Narrow"/>
              </w:rPr>
              <w:t>tentan</w:t>
            </w:r>
            <w:r w:rsidRPr="00783771">
              <w:rPr>
                <w:rFonts w:ascii="Arial Narrow" w:hAnsi="Arial Narrow"/>
                <w:lang w:val="id-ID"/>
              </w:rPr>
              <w:t>g Induksi elektrmagnetik</w:t>
            </w:r>
            <w:bookmarkStart w:id="1" w:name="_GoBack"/>
            <w:bookmarkEnd w:id="1"/>
          </w:p>
        </w:tc>
        <w:tc>
          <w:tcPr>
            <w:tcW w:w="642" w:type="pct"/>
          </w:tcPr>
          <w:p w:rsidR="000866A4" w:rsidRPr="00783771" w:rsidRDefault="000866A4" w:rsidP="000866A4">
            <w:pPr>
              <w:spacing w:after="0"/>
              <w:rPr>
                <w:rFonts w:ascii="Arial Narrow" w:hAnsi="Arial Narrow"/>
                <w:lang w:val="id-ID" w:eastAsia="id-ID"/>
              </w:rPr>
            </w:pPr>
            <w:r w:rsidRPr="00783771">
              <w:rPr>
                <w:rFonts w:ascii="Arial Narrow" w:hAnsi="Arial Narrow"/>
              </w:rPr>
              <w:t>Listrik, Magnet dan Fisika Modern</w:t>
            </w:r>
          </w:p>
          <w:p w:rsidR="000866A4" w:rsidRPr="00783771" w:rsidRDefault="000866A4" w:rsidP="000866A4">
            <w:pPr>
              <w:rPr>
                <w:rFonts w:ascii="Arial Narrow" w:hAnsi="Arial Narrow"/>
              </w:rPr>
            </w:pP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Induksi Elektromagnetik</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Aplikasi</w:t>
            </w:r>
          </w:p>
        </w:tc>
        <w:tc>
          <w:tcPr>
            <w:tcW w:w="1317" w:type="pct"/>
          </w:tcPr>
          <w:p w:rsidR="000866A4" w:rsidRPr="00783771" w:rsidRDefault="000866A4" w:rsidP="000866A4">
            <w:pPr>
              <w:spacing w:before="60" w:after="0"/>
              <w:jc w:val="both"/>
              <w:rPr>
                <w:rFonts w:ascii="Arial Narrow" w:hAnsi="Arial Narrow"/>
              </w:rPr>
            </w:pPr>
            <w:r w:rsidRPr="00783771">
              <w:rPr>
                <w:rFonts w:ascii="Arial Narrow" w:hAnsi="Arial Narrow"/>
                <w:lang w:val="id-ID"/>
              </w:rPr>
              <w:t>Disajikan ilutrasi gambar perubahan fluks magnet, peserta didik mampu menghitung besar ggl induksi yang timbul pada peristiwa tersebut dengan</w:t>
            </w:r>
            <w:r w:rsidRPr="00783771">
              <w:rPr>
                <w:rFonts w:ascii="Arial Narrow" w:hAnsi="Arial Narrow"/>
              </w:rPr>
              <w:t xml:space="preserve"> benar</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XII/1</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Pilihan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32</w:t>
            </w:r>
          </w:p>
        </w:tc>
      </w:tr>
      <w:tr w:rsidR="000866A4" w:rsidRPr="00B64F9D" w:rsidTr="00CD636A">
        <w:trPr>
          <w:trHeight w:val="1172"/>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33</w:t>
            </w:r>
          </w:p>
        </w:tc>
        <w:tc>
          <w:tcPr>
            <w:tcW w:w="1010" w:type="pct"/>
          </w:tcPr>
          <w:p w:rsidR="000866A4" w:rsidRPr="00783771" w:rsidRDefault="000866A4" w:rsidP="000866A4">
            <w:pPr>
              <w:jc w:val="both"/>
              <w:rPr>
                <w:rFonts w:ascii="Arial Narrow" w:hAnsi="Arial Narrow"/>
                <w:lang w:val="id-ID"/>
              </w:rPr>
            </w:pPr>
            <w:r w:rsidRPr="00783771">
              <w:rPr>
                <w:rFonts w:ascii="Arial Narrow" w:hAnsi="Arial Narrow"/>
              </w:rPr>
              <w:t>Peserta didik mampu me</w:t>
            </w:r>
            <w:r w:rsidRPr="00783771">
              <w:rPr>
                <w:rFonts w:ascii="Arial Narrow" w:hAnsi="Arial Narrow"/>
                <w:lang w:val="id-ID"/>
              </w:rPr>
              <w:t>ngaplikasikan</w:t>
            </w:r>
            <w:r w:rsidRPr="00783771">
              <w:rPr>
                <w:rFonts w:ascii="Arial Narrow" w:hAnsi="Arial Narrow"/>
              </w:rPr>
              <w:t xml:space="preserve"> </w:t>
            </w:r>
            <w:r w:rsidRPr="00783771">
              <w:rPr>
                <w:rFonts w:ascii="Arial Narrow" w:hAnsi="Arial Narrow"/>
                <w:lang w:val="id-ID"/>
              </w:rPr>
              <w:t xml:space="preserve">pengetahuan </w:t>
            </w:r>
            <w:r w:rsidRPr="00783771">
              <w:rPr>
                <w:rFonts w:ascii="Arial Narrow" w:hAnsi="Arial Narrow"/>
              </w:rPr>
              <w:t>tentan</w:t>
            </w:r>
            <w:r w:rsidRPr="00783771">
              <w:rPr>
                <w:rFonts w:ascii="Arial Narrow" w:hAnsi="Arial Narrow"/>
                <w:lang w:val="id-ID"/>
              </w:rPr>
              <w:t>g tentang Teori Relativitas</w:t>
            </w:r>
          </w:p>
        </w:tc>
        <w:tc>
          <w:tcPr>
            <w:tcW w:w="642" w:type="pct"/>
          </w:tcPr>
          <w:p w:rsidR="000866A4" w:rsidRPr="00783771" w:rsidRDefault="000866A4" w:rsidP="000866A4">
            <w:pPr>
              <w:spacing w:after="0"/>
              <w:rPr>
                <w:rFonts w:ascii="Arial Narrow" w:hAnsi="Arial Narrow"/>
                <w:lang w:val="id-ID" w:eastAsia="id-ID"/>
              </w:rPr>
            </w:pPr>
            <w:r w:rsidRPr="00783771">
              <w:rPr>
                <w:rFonts w:ascii="Arial Narrow" w:hAnsi="Arial Narrow"/>
              </w:rPr>
              <w:t>Listrik, Magnet dan Fisika Modern</w:t>
            </w:r>
          </w:p>
          <w:p w:rsidR="000866A4" w:rsidRPr="00783771" w:rsidRDefault="000866A4" w:rsidP="000866A4">
            <w:pPr>
              <w:spacing w:after="0"/>
              <w:rPr>
                <w:rFonts w:ascii="Arial Narrow" w:hAnsi="Arial Narrow"/>
              </w:rPr>
            </w:pP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Teori Relativitas</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Aplikasi</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 xml:space="preserve">Disajikan ilutrasi berkaitan dengan energi, </w:t>
            </w:r>
            <w:r w:rsidRPr="00783771">
              <w:rPr>
                <w:rFonts w:ascii="Arial Narrow" w:hAnsi="Arial Narrow"/>
              </w:rPr>
              <w:t xml:space="preserve">peserta didik </w:t>
            </w:r>
            <w:r w:rsidRPr="00783771">
              <w:rPr>
                <w:rFonts w:ascii="Arial Narrow" w:hAnsi="Arial Narrow"/>
                <w:lang w:val="id-ID"/>
              </w:rPr>
              <w:t>mampu menerapkan teori relativitas berkaitan  energi kinetik dengan kecepatan benda dengan benar</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XII/2</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Pilihan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33</w:t>
            </w:r>
          </w:p>
        </w:tc>
      </w:tr>
      <w:tr w:rsidR="000866A4" w:rsidRPr="00B64F9D" w:rsidTr="000866A4">
        <w:trPr>
          <w:trHeight w:val="889"/>
        </w:trPr>
        <w:tc>
          <w:tcPr>
            <w:tcW w:w="186" w:type="pct"/>
          </w:tcPr>
          <w:p w:rsidR="000866A4" w:rsidRPr="00B64F9D" w:rsidRDefault="000866A4" w:rsidP="000866A4">
            <w:pPr>
              <w:spacing w:before="60" w:after="0"/>
              <w:jc w:val="right"/>
              <w:rPr>
                <w:rFonts w:ascii="Arial Narrow" w:hAnsi="Arial Narrow"/>
                <w:lang w:val="id-ID"/>
              </w:rPr>
            </w:pPr>
            <w:r w:rsidRPr="00B64F9D">
              <w:rPr>
                <w:rFonts w:ascii="Arial Narrow" w:hAnsi="Arial Narrow"/>
                <w:lang w:val="id-ID"/>
              </w:rPr>
              <w:lastRenderedPageBreak/>
              <w:t>3</w:t>
            </w:r>
            <w:r>
              <w:rPr>
                <w:rFonts w:ascii="Arial Narrow" w:hAnsi="Arial Narrow"/>
                <w:lang w:val="id-ID"/>
              </w:rPr>
              <w:t>4</w:t>
            </w:r>
          </w:p>
        </w:tc>
        <w:tc>
          <w:tcPr>
            <w:tcW w:w="1010" w:type="pct"/>
          </w:tcPr>
          <w:p w:rsidR="000866A4" w:rsidRPr="00783771" w:rsidRDefault="000866A4" w:rsidP="000866A4">
            <w:pPr>
              <w:spacing w:after="0"/>
              <w:jc w:val="both"/>
              <w:rPr>
                <w:rFonts w:ascii="Arial Narrow" w:hAnsi="Arial Narrow"/>
                <w:lang w:val="id-ID"/>
              </w:rPr>
            </w:pPr>
            <w:r w:rsidRPr="00783771">
              <w:rPr>
                <w:rFonts w:ascii="Arial Narrow" w:hAnsi="Arial Narrow"/>
                <w:lang w:val="id-ID"/>
              </w:rPr>
              <w:t>Peserta didik mampu mengaplikasikan pengetahuan tentang sinar X</w:t>
            </w:r>
          </w:p>
        </w:tc>
        <w:tc>
          <w:tcPr>
            <w:tcW w:w="642" w:type="pct"/>
          </w:tcPr>
          <w:p w:rsidR="000866A4" w:rsidRPr="00783771" w:rsidRDefault="000866A4" w:rsidP="000866A4">
            <w:pPr>
              <w:spacing w:after="0"/>
              <w:rPr>
                <w:rFonts w:ascii="Arial Narrow" w:hAnsi="Arial Narrow"/>
                <w:lang w:val="id-ID" w:eastAsia="id-ID"/>
              </w:rPr>
            </w:pPr>
            <w:r w:rsidRPr="00783771">
              <w:rPr>
                <w:rFonts w:ascii="Arial Narrow" w:hAnsi="Arial Narrow"/>
              </w:rPr>
              <w:t>Listrik, Magnet dan Fisika Modern</w:t>
            </w:r>
          </w:p>
          <w:p w:rsidR="000866A4" w:rsidRPr="00783771" w:rsidRDefault="000866A4" w:rsidP="000866A4">
            <w:pPr>
              <w:tabs>
                <w:tab w:val="left" w:pos="425"/>
              </w:tabs>
              <w:spacing w:before="60" w:after="0"/>
              <w:ind w:left="429" w:hanging="429"/>
              <w:rPr>
                <w:rFonts w:ascii="Arial Narrow" w:hAnsi="Arial Narrow"/>
                <w:lang w:val="id-ID"/>
              </w:rPr>
            </w:pP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Fisika Kuantum: Sinar X</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Aplikasi</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Disajikan ilustrasi peristiwa lucutan pada tabung sinar X, peserta didik diminta menghitung salah satu bes</w:t>
            </w:r>
            <w:r w:rsidRPr="00783771">
              <w:rPr>
                <w:rFonts w:ascii="Arial Narrow" w:hAnsi="Arial Narrow"/>
              </w:rPr>
              <w:t>a</w:t>
            </w:r>
            <w:r w:rsidRPr="00783771">
              <w:rPr>
                <w:rFonts w:ascii="Arial Narrow" w:hAnsi="Arial Narrow"/>
                <w:lang w:val="id-ID"/>
              </w:rPr>
              <w:t>ran yang berkait dengan produksi sinar X</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XII/2</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Pilihan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34</w:t>
            </w:r>
          </w:p>
        </w:tc>
      </w:tr>
      <w:tr w:rsidR="000866A4" w:rsidRPr="00B64F9D" w:rsidTr="00D02C65">
        <w:trPr>
          <w:trHeight w:val="1152"/>
        </w:trPr>
        <w:tc>
          <w:tcPr>
            <w:tcW w:w="186" w:type="pct"/>
          </w:tcPr>
          <w:p w:rsidR="000866A4" w:rsidRPr="00B64F9D" w:rsidRDefault="000866A4" w:rsidP="000866A4">
            <w:pPr>
              <w:spacing w:before="60" w:after="0"/>
              <w:jc w:val="right"/>
              <w:rPr>
                <w:rFonts w:ascii="Arial Narrow" w:hAnsi="Arial Narrow"/>
                <w:lang w:val="id-ID"/>
              </w:rPr>
            </w:pPr>
            <w:r w:rsidRPr="00B64F9D">
              <w:rPr>
                <w:rFonts w:ascii="Arial Narrow" w:hAnsi="Arial Narrow"/>
                <w:lang w:val="id-ID"/>
              </w:rPr>
              <w:t>3</w:t>
            </w:r>
            <w:r>
              <w:rPr>
                <w:rFonts w:ascii="Arial Narrow" w:hAnsi="Arial Narrow"/>
                <w:lang w:val="id-ID"/>
              </w:rPr>
              <w:t>5</w:t>
            </w:r>
          </w:p>
        </w:tc>
        <w:tc>
          <w:tcPr>
            <w:tcW w:w="1010" w:type="pct"/>
          </w:tcPr>
          <w:p w:rsidR="000866A4" w:rsidRPr="00783771" w:rsidRDefault="000866A4" w:rsidP="000866A4">
            <w:pPr>
              <w:jc w:val="both"/>
              <w:rPr>
                <w:rFonts w:ascii="Arial Narrow" w:hAnsi="Arial Narrow"/>
                <w:lang w:val="id-ID"/>
              </w:rPr>
            </w:pPr>
            <w:r w:rsidRPr="00783771">
              <w:rPr>
                <w:rFonts w:ascii="Arial Narrow" w:hAnsi="Arial Narrow"/>
                <w:lang w:val="id-ID"/>
              </w:rPr>
              <w:t>Peserta didik mampu menggunakan nalar berkaitan dengan induksi magnet</w:t>
            </w:r>
          </w:p>
        </w:tc>
        <w:tc>
          <w:tcPr>
            <w:tcW w:w="642" w:type="pct"/>
          </w:tcPr>
          <w:p w:rsidR="000866A4" w:rsidRPr="00783771" w:rsidRDefault="000866A4" w:rsidP="000866A4">
            <w:pPr>
              <w:spacing w:after="0"/>
              <w:rPr>
                <w:rFonts w:ascii="Arial Narrow" w:hAnsi="Arial Narrow"/>
                <w:lang w:val="id-ID" w:eastAsia="id-ID"/>
              </w:rPr>
            </w:pPr>
            <w:r w:rsidRPr="00783771">
              <w:rPr>
                <w:rFonts w:ascii="Arial Narrow" w:hAnsi="Arial Narrow"/>
              </w:rPr>
              <w:t>Listrik, Magnet dan Fisika Modern</w:t>
            </w:r>
          </w:p>
          <w:p w:rsidR="000866A4" w:rsidRPr="00783771" w:rsidRDefault="000866A4" w:rsidP="000866A4">
            <w:pPr>
              <w:tabs>
                <w:tab w:val="left" w:pos="425"/>
              </w:tabs>
              <w:spacing w:before="60" w:after="0"/>
              <w:ind w:left="429" w:hanging="429"/>
              <w:rPr>
                <w:rFonts w:ascii="Arial Narrow" w:hAnsi="Arial Narrow"/>
                <w:lang w:val="id-ID"/>
              </w:rPr>
            </w:pP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Induksi magnetik</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Penalaran</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 xml:space="preserve">Disajikan tiga kawat lurus panjang berarus </w:t>
            </w:r>
            <w:r w:rsidRPr="00783771">
              <w:rPr>
                <w:rFonts w:ascii="Arial Narrow" w:hAnsi="Arial Narrow"/>
              </w:rPr>
              <w:t xml:space="preserve">listrik sejajar </w:t>
            </w:r>
            <w:r w:rsidRPr="00783771">
              <w:rPr>
                <w:rFonts w:ascii="Arial Narrow" w:hAnsi="Arial Narrow"/>
                <w:lang w:val="id-ID"/>
              </w:rPr>
              <w:t>dan terpisah pada jarak tertentu, peserta didik mampu menganalisis besaran-besaran yang terkait dengan benar</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XII/1</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Piligan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35</w:t>
            </w:r>
          </w:p>
        </w:tc>
      </w:tr>
      <w:tr w:rsidR="000866A4" w:rsidRPr="00B64F9D" w:rsidTr="000866A4">
        <w:trPr>
          <w:trHeight w:val="850"/>
        </w:trPr>
        <w:tc>
          <w:tcPr>
            <w:tcW w:w="186" w:type="pct"/>
          </w:tcPr>
          <w:p w:rsidR="000866A4" w:rsidRPr="00B64F9D" w:rsidRDefault="000866A4" w:rsidP="000866A4">
            <w:pPr>
              <w:spacing w:before="60" w:after="0"/>
              <w:jc w:val="right"/>
              <w:rPr>
                <w:rFonts w:ascii="Arial Narrow" w:hAnsi="Arial Narrow"/>
                <w:lang w:val="id-ID"/>
              </w:rPr>
            </w:pPr>
            <w:r w:rsidRPr="00B64F9D">
              <w:rPr>
                <w:rFonts w:ascii="Arial Narrow" w:hAnsi="Arial Narrow"/>
                <w:lang w:val="id-ID"/>
              </w:rPr>
              <w:t>3</w:t>
            </w:r>
            <w:r>
              <w:rPr>
                <w:rFonts w:ascii="Arial Narrow" w:hAnsi="Arial Narrow"/>
                <w:lang w:val="id-ID"/>
              </w:rPr>
              <w:t>6</w:t>
            </w:r>
          </w:p>
        </w:tc>
        <w:tc>
          <w:tcPr>
            <w:tcW w:w="1010" w:type="pct"/>
          </w:tcPr>
          <w:p w:rsidR="000866A4" w:rsidRPr="00783771" w:rsidRDefault="000866A4" w:rsidP="000866A4">
            <w:pPr>
              <w:spacing w:before="60" w:after="0"/>
              <w:ind w:left="32" w:hanging="32"/>
              <w:jc w:val="both"/>
              <w:rPr>
                <w:rFonts w:ascii="Arial Narrow" w:hAnsi="Arial Narrow"/>
              </w:rPr>
            </w:pPr>
            <w:r w:rsidRPr="00783771">
              <w:rPr>
                <w:rFonts w:ascii="Arial Narrow" w:hAnsi="Arial Narrow"/>
              </w:rPr>
              <w:t xml:space="preserve">Peserta didik mampu memahami </w:t>
            </w:r>
            <w:r w:rsidRPr="00783771">
              <w:rPr>
                <w:rFonts w:ascii="Arial Narrow" w:hAnsi="Arial Narrow"/>
                <w:lang w:val="id-ID"/>
              </w:rPr>
              <w:t xml:space="preserve">pengetahuan </w:t>
            </w:r>
            <w:r w:rsidRPr="00783771">
              <w:rPr>
                <w:rFonts w:ascii="Arial Narrow" w:hAnsi="Arial Narrow"/>
              </w:rPr>
              <w:t>tentan</w:t>
            </w:r>
            <w:r w:rsidRPr="00783771">
              <w:rPr>
                <w:rFonts w:ascii="Arial Narrow" w:hAnsi="Arial Narrow"/>
                <w:lang w:val="id-ID"/>
              </w:rPr>
              <w:t>g tentang sumber-sumber energi</w:t>
            </w:r>
          </w:p>
        </w:tc>
        <w:tc>
          <w:tcPr>
            <w:tcW w:w="642" w:type="pct"/>
          </w:tcPr>
          <w:p w:rsidR="000866A4" w:rsidRPr="00783771" w:rsidRDefault="000866A4" w:rsidP="000866A4">
            <w:pPr>
              <w:spacing w:after="0"/>
              <w:rPr>
                <w:rFonts w:ascii="Arial Narrow" w:hAnsi="Arial Narrow"/>
                <w:lang w:val="id-ID"/>
              </w:rPr>
            </w:pPr>
            <w:r w:rsidRPr="00783771">
              <w:rPr>
                <w:rFonts w:ascii="Arial Narrow" w:hAnsi="Arial Narrow"/>
                <w:lang w:val="id-ID"/>
              </w:rPr>
              <w:t>Mekanika</w:t>
            </w: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Sumber-Sumber Energi</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Pemahaman</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Peserta didik mampu menyebutkan dampak keterbatasan sumber-sumber energi bagi kehidupan dengan benar</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XII</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Pilihan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36</w:t>
            </w:r>
          </w:p>
        </w:tc>
      </w:tr>
      <w:tr w:rsidR="000866A4" w:rsidRPr="00B64F9D" w:rsidTr="00CD636A">
        <w:trPr>
          <w:trHeight w:val="918"/>
        </w:trPr>
        <w:tc>
          <w:tcPr>
            <w:tcW w:w="186" w:type="pct"/>
          </w:tcPr>
          <w:p w:rsidR="000866A4" w:rsidRPr="00B64F9D" w:rsidRDefault="000866A4" w:rsidP="000866A4">
            <w:pPr>
              <w:spacing w:before="60" w:after="0"/>
              <w:jc w:val="right"/>
              <w:rPr>
                <w:rFonts w:ascii="Arial Narrow" w:hAnsi="Arial Narrow"/>
                <w:lang w:val="id-ID"/>
              </w:rPr>
            </w:pPr>
            <w:r w:rsidRPr="00B64F9D">
              <w:rPr>
                <w:rFonts w:ascii="Arial Narrow" w:hAnsi="Arial Narrow"/>
                <w:lang w:val="id-ID"/>
              </w:rPr>
              <w:t>3</w:t>
            </w:r>
            <w:r>
              <w:rPr>
                <w:rFonts w:ascii="Arial Narrow" w:hAnsi="Arial Narrow"/>
                <w:lang w:val="id-ID"/>
              </w:rPr>
              <w:t>7</w:t>
            </w:r>
          </w:p>
        </w:tc>
        <w:tc>
          <w:tcPr>
            <w:tcW w:w="1010" w:type="pct"/>
          </w:tcPr>
          <w:p w:rsidR="000866A4" w:rsidRPr="00783771" w:rsidRDefault="000866A4" w:rsidP="000866A4">
            <w:pPr>
              <w:spacing w:before="60" w:after="0"/>
              <w:jc w:val="both"/>
              <w:rPr>
                <w:rFonts w:ascii="Arial Narrow" w:hAnsi="Arial Narrow"/>
              </w:rPr>
            </w:pPr>
            <w:r w:rsidRPr="00783771">
              <w:rPr>
                <w:rFonts w:ascii="Arial Narrow" w:hAnsi="Arial Narrow"/>
              </w:rPr>
              <w:t>Peserta didik mampu mengg</w:t>
            </w:r>
            <w:r w:rsidRPr="00783771">
              <w:rPr>
                <w:rFonts w:ascii="Arial Narrow" w:hAnsi="Arial Narrow"/>
                <w:lang w:val="id-ID"/>
              </w:rPr>
              <w:t>unakan nalar</w:t>
            </w:r>
            <w:r w:rsidRPr="00783771">
              <w:rPr>
                <w:rFonts w:ascii="Arial Narrow" w:hAnsi="Arial Narrow"/>
              </w:rPr>
              <w:t xml:space="preserve"> </w:t>
            </w:r>
            <w:r w:rsidRPr="00783771">
              <w:rPr>
                <w:rFonts w:ascii="Arial Narrow" w:hAnsi="Arial Narrow"/>
                <w:lang w:val="id-ID"/>
              </w:rPr>
              <w:t>berkaitan dengan konsep tumbukkan</w:t>
            </w:r>
          </w:p>
        </w:tc>
        <w:tc>
          <w:tcPr>
            <w:tcW w:w="642" w:type="pct"/>
          </w:tcPr>
          <w:p w:rsidR="000866A4" w:rsidRPr="00783771" w:rsidRDefault="000866A4" w:rsidP="000866A4">
            <w:pPr>
              <w:rPr>
                <w:rFonts w:ascii="Arial Narrow" w:hAnsi="Arial Narrow"/>
              </w:rPr>
            </w:pPr>
            <w:r w:rsidRPr="00783771">
              <w:rPr>
                <w:rFonts w:ascii="Arial Narrow" w:hAnsi="Arial Narrow"/>
              </w:rPr>
              <w:t>Mekanika</w:t>
            </w: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Hukum Kekekalan Momentum</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Penalaran</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rPr>
              <w:t xml:space="preserve">Disajikan ilustrasi tumbukan dua benda </w:t>
            </w:r>
            <w:r w:rsidRPr="00783771">
              <w:rPr>
                <w:rFonts w:ascii="Arial Narrow" w:hAnsi="Arial Narrow"/>
                <w:lang w:val="id-ID"/>
              </w:rPr>
              <w:t>yang membentuk sudut tertentu</w:t>
            </w:r>
            <w:r w:rsidRPr="00783771">
              <w:rPr>
                <w:rFonts w:ascii="Arial Narrow" w:hAnsi="Arial Narrow"/>
              </w:rPr>
              <w:t xml:space="preserve">, </w:t>
            </w:r>
            <w:r w:rsidRPr="00783771">
              <w:rPr>
                <w:rFonts w:ascii="Arial Narrow" w:hAnsi="Arial Narrow"/>
                <w:lang w:val="id-ID"/>
              </w:rPr>
              <w:t xml:space="preserve">Peserta didik mampu memecahkan masalah berkaitan dengan tumbukkan </w:t>
            </w:r>
            <w:r w:rsidRPr="00783771">
              <w:rPr>
                <w:rFonts w:ascii="Arial Narrow" w:hAnsi="Arial Narrow"/>
              </w:rPr>
              <w:t xml:space="preserve">tersebut </w:t>
            </w:r>
            <w:r w:rsidRPr="00783771">
              <w:rPr>
                <w:rFonts w:ascii="Arial Narrow" w:hAnsi="Arial Narrow"/>
                <w:lang w:val="id-ID"/>
              </w:rPr>
              <w:t>menggunakan konsep hukum kekekalan momentum dengan benar</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X/2</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Pilihan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37</w:t>
            </w:r>
          </w:p>
        </w:tc>
      </w:tr>
      <w:tr w:rsidR="000866A4" w:rsidRPr="00B64F9D" w:rsidTr="00CD636A">
        <w:trPr>
          <w:trHeight w:val="976"/>
        </w:trPr>
        <w:tc>
          <w:tcPr>
            <w:tcW w:w="186" w:type="pct"/>
          </w:tcPr>
          <w:p w:rsidR="000866A4" w:rsidRPr="00B64F9D" w:rsidRDefault="000866A4" w:rsidP="000866A4">
            <w:pPr>
              <w:spacing w:before="60" w:after="0"/>
              <w:jc w:val="right"/>
              <w:rPr>
                <w:rFonts w:ascii="Arial Narrow" w:hAnsi="Arial Narrow"/>
                <w:lang w:val="id-ID"/>
              </w:rPr>
            </w:pPr>
            <w:r w:rsidRPr="00B64F9D">
              <w:rPr>
                <w:rFonts w:ascii="Arial Narrow" w:hAnsi="Arial Narrow"/>
                <w:lang w:val="id-ID"/>
              </w:rPr>
              <w:t>3</w:t>
            </w:r>
            <w:r>
              <w:rPr>
                <w:rFonts w:ascii="Arial Narrow" w:hAnsi="Arial Narrow"/>
                <w:lang w:val="id-ID"/>
              </w:rPr>
              <w:t>8</w:t>
            </w:r>
          </w:p>
        </w:tc>
        <w:tc>
          <w:tcPr>
            <w:tcW w:w="1010" w:type="pct"/>
          </w:tcPr>
          <w:p w:rsidR="000866A4" w:rsidRPr="00783771" w:rsidRDefault="000866A4" w:rsidP="000866A4">
            <w:pPr>
              <w:jc w:val="both"/>
              <w:rPr>
                <w:rFonts w:ascii="Arial Narrow" w:hAnsi="Arial Narrow"/>
              </w:rPr>
            </w:pPr>
            <w:r w:rsidRPr="00783771">
              <w:rPr>
                <w:rFonts w:ascii="Arial Narrow" w:hAnsi="Arial Narrow"/>
                <w:lang w:val="id-ID"/>
              </w:rPr>
              <w:t>Peserta didik mampu mengaplikasikan pengetahuan berkaitan dengan Interferensi celah ganda</w:t>
            </w:r>
          </w:p>
        </w:tc>
        <w:tc>
          <w:tcPr>
            <w:tcW w:w="642" w:type="pct"/>
          </w:tcPr>
          <w:p w:rsidR="000866A4" w:rsidRPr="00783771" w:rsidRDefault="000866A4" w:rsidP="000866A4">
            <w:pPr>
              <w:rPr>
                <w:rFonts w:ascii="Arial Narrow" w:hAnsi="Arial Narrow"/>
              </w:rPr>
            </w:pPr>
            <w:r w:rsidRPr="00783771">
              <w:rPr>
                <w:rFonts w:ascii="Arial Narrow" w:hAnsi="Arial Narrow"/>
                <w:lang w:val="id-ID"/>
              </w:rPr>
              <w:t>Gelombang dan Optik</w:t>
            </w: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Interferensi celah ganda</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Aplikasi</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Disajikan data-data berkaitan dengan percobaan interferensi celah ganda, peserta didik mampu menghitung salah satu</w:t>
            </w:r>
            <w:r w:rsidRPr="00783771">
              <w:rPr>
                <w:rFonts w:ascii="Arial Narrow" w:hAnsi="Arial Narrow"/>
              </w:rPr>
              <w:t xml:space="preserve"> </w:t>
            </w:r>
            <w:r w:rsidRPr="00783771">
              <w:rPr>
                <w:rFonts w:ascii="Arial Narrow" w:hAnsi="Arial Narrow"/>
                <w:lang w:val="id-ID"/>
              </w:rPr>
              <w:t>besaran pada dua keadaan garis terang yang berlainan</w:t>
            </w:r>
            <w:r w:rsidRPr="00783771">
              <w:rPr>
                <w:rFonts w:ascii="Arial Narrow" w:hAnsi="Arial Narrow"/>
              </w:rPr>
              <w:t xml:space="preserve"> </w:t>
            </w:r>
            <w:r w:rsidRPr="00783771">
              <w:rPr>
                <w:rFonts w:ascii="Arial Narrow" w:hAnsi="Arial Narrow"/>
                <w:lang w:val="id-ID"/>
              </w:rPr>
              <w:t>dengan benar</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XI/2</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Pilihan Ganda</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38</w:t>
            </w:r>
          </w:p>
        </w:tc>
      </w:tr>
      <w:tr w:rsidR="000866A4" w:rsidRPr="00B64F9D" w:rsidTr="00D02C65">
        <w:trPr>
          <w:trHeight w:val="1272"/>
        </w:trPr>
        <w:tc>
          <w:tcPr>
            <w:tcW w:w="186" w:type="pct"/>
          </w:tcPr>
          <w:p w:rsidR="000866A4" w:rsidRPr="00B64F9D" w:rsidRDefault="000866A4" w:rsidP="000866A4">
            <w:pPr>
              <w:spacing w:before="60" w:after="0"/>
              <w:jc w:val="right"/>
              <w:rPr>
                <w:rFonts w:ascii="Arial Narrow" w:hAnsi="Arial Narrow"/>
                <w:lang w:val="id-ID"/>
              </w:rPr>
            </w:pPr>
            <w:r w:rsidRPr="00B64F9D">
              <w:rPr>
                <w:rFonts w:ascii="Arial Narrow" w:hAnsi="Arial Narrow"/>
                <w:lang w:val="id-ID"/>
              </w:rPr>
              <w:t>3</w:t>
            </w:r>
            <w:r>
              <w:rPr>
                <w:rFonts w:ascii="Arial Narrow" w:hAnsi="Arial Narrow"/>
                <w:lang w:val="id-ID"/>
              </w:rPr>
              <w:t>9</w:t>
            </w:r>
          </w:p>
        </w:tc>
        <w:tc>
          <w:tcPr>
            <w:tcW w:w="1010" w:type="pct"/>
          </w:tcPr>
          <w:p w:rsidR="000866A4" w:rsidRPr="00783771" w:rsidRDefault="000866A4" w:rsidP="000866A4">
            <w:pPr>
              <w:spacing w:before="60" w:after="0"/>
              <w:ind w:left="32" w:hanging="32"/>
              <w:jc w:val="both"/>
              <w:rPr>
                <w:rFonts w:ascii="Arial Narrow" w:hAnsi="Arial Narrow"/>
              </w:rPr>
            </w:pPr>
            <w:r w:rsidRPr="00783771">
              <w:rPr>
                <w:rFonts w:ascii="Arial Narrow" w:hAnsi="Arial Narrow"/>
              </w:rPr>
              <w:t>Peserta didik mampu me</w:t>
            </w:r>
            <w:r w:rsidRPr="00783771">
              <w:rPr>
                <w:rFonts w:ascii="Arial Narrow" w:hAnsi="Arial Narrow"/>
                <w:lang w:val="id-ID"/>
              </w:rPr>
              <w:t>ngaplikasikan</w:t>
            </w:r>
            <w:r w:rsidRPr="00783771">
              <w:rPr>
                <w:rFonts w:ascii="Arial Narrow" w:hAnsi="Arial Narrow"/>
              </w:rPr>
              <w:t xml:space="preserve"> </w:t>
            </w:r>
            <w:r w:rsidRPr="00783771">
              <w:rPr>
                <w:rFonts w:ascii="Arial Narrow" w:hAnsi="Arial Narrow"/>
                <w:lang w:val="id-ID"/>
              </w:rPr>
              <w:t xml:space="preserve">pengetahuan </w:t>
            </w:r>
            <w:r w:rsidRPr="00783771">
              <w:rPr>
                <w:rFonts w:ascii="Arial Narrow" w:hAnsi="Arial Narrow"/>
              </w:rPr>
              <w:t xml:space="preserve">tentang </w:t>
            </w:r>
            <w:r w:rsidRPr="00783771">
              <w:rPr>
                <w:rFonts w:ascii="Arial Narrow" w:hAnsi="Arial Narrow"/>
                <w:lang w:val="id-ID"/>
              </w:rPr>
              <w:t>persamaan gas ideall</w:t>
            </w:r>
          </w:p>
        </w:tc>
        <w:tc>
          <w:tcPr>
            <w:tcW w:w="642" w:type="pct"/>
          </w:tcPr>
          <w:p w:rsidR="000866A4" w:rsidRPr="00783771" w:rsidRDefault="000866A4" w:rsidP="000866A4">
            <w:pPr>
              <w:rPr>
                <w:rFonts w:ascii="Arial Narrow" w:hAnsi="Arial Narrow"/>
              </w:rPr>
            </w:pPr>
            <w:r w:rsidRPr="00783771">
              <w:rPr>
                <w:rFonts w:ascii="Arial Narrow" w:hAnsi="Arial Narrow"/>
                <w:lang w:val="id-ID"/>
              </w:rPr>
              <w:t>Thermodinamika</w:t>
            </w: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Teori Kinetik Gas</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Penalaran</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Peserta didik mampu menentukan hubungan antara massa, tekanan dan suhu gas pada ruang tertutup yang mengalami kebocoran dengan variasi tekanan, suhu dan massa gas dengan benar</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XI/2</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Uraian</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39</w:t>
            </w:r>
          </w:p>
        </w:tc>
      </w:tr>
      <w:tr w:rsidR="000866A4" w:rsidRPr="00B64F9D" w:rsidTr="00D02C65">
        <w:trPr>
          <w:trHeight w:val="1176"/>
        </w:trPr>
        <w:tc>
          <w:tcPr>
            <w:tcW w:w="186" w:type="pct"/>
          </w:tcPr>
          <w:p w:rsidR="000866A4" w:rsidRPr="00B64F9D" w:rsidRDefault="000866A4" w:rsidP="000866A4">
            <w:pPr>
              <w:spacing w:before="60" w:after="0"/>
              <w:jc w:val="right"/>
              <w:rPr>
                <w:rFonts w:ascii="Arial Narrow" w:hAnsi="Arial Narrow"/>
                <w:lang w:val="id-ID"/>
              </w:rPr>
            </w:pPr>
            <w:r>
              <w:rPr>
                <w:rFonts w:ascii="Arial Narrow" w:hAnsi="Arial Narrow"/>
                <w:lang w:val="id-ID"/>
              </w:rPr>
              <w:t>40</w:t>
            </w:r>
          </w:p>
        </w:tc>
        <w:tc>
          <w:tcPr>
            <w:tcW w:w="1010" w:type="pct"/>
          </w:tcPr>
          <w:p w:rsidR="000866A4" w:rsidRPr="00783771" w:rsidRDefault="000866A4" w:rsidP="000866A4">
            <w:pPr>
              <w:jc w:val="both"/>
              <w:rPr>
                <w:rFonts w:ascii="Arial Narrow" w:hAnsi="Arial Narrow"/>
                <w:lang w:val="id-ID"/>
              </w:rPr>
            </w:pPr>
            <w:r w:rsidRPr="00783771">
              <w:rPr>
                <w:rFonts w:ascii="Arial Narrow" w:hAnsi="Arial Narrow"/>
                <w:lang w:val="id-ID"/>
              </w:rPr>
              <w:t>Peserta didik mampu menggunakan nalar berkaitan dengan gaya listrik</w:t>
            </w:r>
          </w:p>
        </w:tc>
        <w:tc>
          <w:tcPr>
            <w:tcW w:w="642" w:type="pct"/>
          </w:tcPr>
          <w:p w:rsidR="000866A4" w:rsidRPr="00783771" w:rsidRDefault="000866A4" w:rsidP="000866A4">
            <w:pPr>
              <w:spacing w:after="0"/>
              <w:rPr>
                <w:rFonts w:ascii="Arial Narrow" w:hAnsi="Arial Narrow"/>
                <w:lang w:val="id-ID" w:eastAsia="id-ID"/>
              </w:rPr>
            </w:pPr>
            <w:r w:rsidRPr="00783771">
              <w:rPr>
                <w:rFonts w:ascii="Arial Narrow" w:hAnsi="Arial Narrow"/>
              </w:rPr>
              <w:t>Listrik, Magnet dan Fisika Modern</w:t>
            </w:r>
          </w:p>
          <w:p w:rsidR="000866A4" w:rsidRPr="00783771" w:rsidRDefault="000866A4" w:rsidP="000866A4">
            <w:pPr>
              <w:tabs>
                <w:tab w:val="left" w:pos="425"/>
              </w:tabs>
              <w:spacing w:before="60" w:after="0"/>
              <w:ind w:left="429" w:hanging="429"/>
              <w:rPr>
                <w:rFonts w:ascii="Arial Narrow" w:hAnsi="Arial Narrow"/>
                <w:lang w:val="id-ID"/>
              </w:rPr>
            </w:pPr>
          </w:p>
        </w:tc>
        <w:tc>
          <w:tcPr>
            <w:tcW w:w="555" w:type="pct"/>
            <w:tcBorders>
              <w:top w:val="single" w:sz="4" w:space="0" w:color="auto"/>
              <w:bottom w:val="single" w:sz="4" w:space="0" w:color="auto"/>
            </w:tcBorders>
          </w:tcPr>
          <w:p w:rsidR="000866A4" w:rsidRPr="00783771" w:rsidRDefault="000866A4" w:rsidP="000866A4">
            <w:pPr>
              <w:spacing w:before="60" w:after="0"/>
              <w:rPr>
                <w:rFonts w:ascii="Arial Narrow" w:hAnsi="Arial Narrow"/>
                <w:lang w:val="id-ID"/>
              </w:rPr>
            </w:pPr>
            <w:r w:rsidRPr="00783771">
              <w:rPr>
                <w:rFonts w:ascii="Arial Narrow" w:hAnsi="Arial Narrow"/>
                <w:lang w:val="id-ID"/>
              </w:rPr>
              <w:t>Listrik Statis: Gaya Listrik</w:t>
            </w:r>
          </w:p>
        </w:tc>
        <w:tc>
          <w:tcPr>
            <w:tcW w:w="393"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Penalaran</w:t>
            </w:r>
          </w:p>
        </w:tc>
        <w:tc>
          <w:tcPr>
            <w:tcW w:w="1317" w:type="pct"/>
          </w:tcPr>
          <w:p w:rsidR="000866A4" w:rsidRPr="00783771" w:rsidRDefault="000866A4" w:rsidP="000866A4">
            <w:pPr>
              <w:spacing w:before="60" w:after="0"/>
              <w:jc w:val="both"/>
              <w:rPr>
                <w:rFonts w:ascii="Arial Narrow" w:hAnsi="Arial Narrow"/>
                <w:lang w:val="id-ID"/>
              </w:rPr>
            </w:pPr>
            <w:r w:rsidRPr="00783771">
              <w:rPr>
                <w:rFonts w:ascii="Arial Narrow" w:hAnsi="Arial Narrow"/>
                <w:lang w:val="id-ID"/>
              </w:rPr>
              <w:t>Disajikan gambar 3 buah muatan  bervariasi besar dan jenisnya yang saling terpisah pada jarak tertentu, peserta didik mampu memecahkan masalah berkait dengan gaya listrik dengan tepat</w:t>
            </w:r>
          </w:p>
        </w:tc>
        <w:tc>
          <w:tcPr>
            <w:tcW w:w="341"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XII/1</w:t>
            </w:r>
          </w:p>
        </w:tc>
        <w:tc>
          <w:tcPr>
            <w:tcW w:w="29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Uraian</w:t>
            </w:r>
          </w:p>
        </w:tc>
        <w:tc>
          <w:tcPr>
            <w:tcW w:w="263" w:type="pct"/>
            <w:vAlign w:val="center"/>
          </w:tcPr>
          <w:p w:rsidR="000866A4" w:rsidRPr="00783771" w:rsidRDefault="000866A4" w:rsidP="000866A4">
            <w:pPr>
              <w:spacing w:before="60" w:after="0"/>
              <w:jc w:val="center"/>
              <w:rPr>
                <w:rFonts w:ascii="Arial Narrow" w:hAnsi="Arial Narrow"/>
                <w:lang w:val="id-ID"/>
              </w:rPr>
            </w:pPr>
            <w:r w:rsidRPr="00783771">
              <w:rPr>
                <w:rFonts w:ascii="Arial Narrow" w:hAnsi="Arial Narrow"/>
                <w:lang w:val="id-ID"/>
              </w:rPr>
              <w:t>40</w:t>
            </w:r>
          </w:p>
        </w:tc>
      </w:tr>
    </w:tbl>
    <w:p w:rsidR="00A24AE0" w:rsidRPr="00B64F9D" w:rsidRDefault="00A24AE0">
      <w:pPr>
        <w:rPr>
          <w:rFonts w:ascii="Arial Narrow" w:hAnsi="Arial Narrow"/>
        </w:rPr>
      </w:pPr>
    </w:p>
    <w:sectPr w:rsidR="00A24AE0" w:rsidRPr="00B64F9D" w:rsidSect="00024715">
      <w:headerReference w:type="default" r:id="rId7"/>
      <w:footerReference w:type="default" r:id="rId8"/>
      <w:pgSz w:w="18722" w:h="12242" w:orient="landscape" w:code="258"/>
      <w:pgMar w:top="1304" w:right="1304" w:bottom="1304" w:left="1304" w:header="720" w:footer="7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942" w:rsidRDefault="003D2942">
      <w:r>
        <w:separator/>
      </w:r>
    </w:p>
  </w:endnote>
  <w:endnote w:type="continuationSeparator" w:id="0">
    <w:p w:rsidR="003D2942" w:rsidRDefault="003D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sz w:val="16"/>
        <w:szCs w:val="16"/>
      </w:rPr>
      <w:id w:val="2084333778"/>
      <w:docPartObj>
        <w:docPartGallery w:val="Page Numbers (Bottom of Page)"/>
        <w:docPartUnique/>
      </w:docPartObj>
    </w:sdtPr>
    <w:sdtEndPr>
      <w:rPr>
        <w:color w:val="7F7F7F" w:themeColor="background1" w:themeShade="7F"/>
        <w:spacing w:val="60"/>
      </w:rPr>
    </w:sdtEndPr>
    <w:sdtContent>
      <w:p w:rsidR="00545E0C" w:rsidRPr="00545E0C" w:rsidRDefault="00545E0C" w:rsidP="00545E0C">
        <w:pPr>
          <w:pStyle w:val="Footer"/>
          <w:pBdr>
            <w:top w:val="single" w:sz="4" w:space="1" w:color="D9D9D9" w:themeColor="background1" w:themeShade="D9"/>
          </w:pBdr>
          <w:rPr>
            <w:b/>
            <w:bCs/>
            <w:sz w:val="16"/>
            <w:szCs w:val="16"/>
          </w:rPr>
        </w:pPr>
        <w:r w:rsidRPr="00545E0C">
          <w:rPr>
            <w:b/>
            <w:sz w:val="16"/>
            <w:szCs w:val="16"/>
          </w:rPr>
          <w:fldChar w:fldCharType="begin"/>
        </w:r>
        <w:r w:rsidRPr="00545E0C">
          <w:rPr>
            <w:b/>
            <w:sz w:val="16"/>
            <w:szCs w:val="16"/>
          </w:rPr>
          <w:instrText xml:space="preserve"> PAGE   \* MERGEFORMAT </w:instrText>
        </w:r>
        <w:r w:rsidRPr="00545E0C">
          <w:rPr>
            <w:b/>
            <w:sz w:val="16"/>
            <w:szCs w:val="16"/>
          </w:rPr>
          <w:fldChar w:fldCharType="separate"/>
        </w:r>
        <w:r w:rsidRPr="00545E0C">
          <w:rPr>
            <w:b/>
            <w:bCs/>
            <w:noProof/>
            <w:sz w:val="16"/>
            <w:szCs w:val="16"/>
          </w:rPr>
          <w:t>2</w:t>
        </w:r>
        <w:r w:rsidRPr="00545E0C">
          <w:rPr>
            <w:b/>
            <w:bCs/>
            <w:noProof/>
            <w:sz w:val="16"/>
            <w:szCs w:val="16"/>
          </w:rPr>
          <w:fldChar w:fldCharType="end"/>
        </w:r>
        <w:r w:rsidRPr="00545E0C">
          <w:rPr>
            <w:b/>
            <w:bCs/>
            <w:sz w:val="16"/>
            <w:szCs w:val="16"/>
          </w:rPr>
          <w:t xml:space="preserve"> | </w:t>
        </w:r>
        <w:r w:rsidRPr="00545E0C">
          <w:rPr>
            <w:b/>
            <w:color w:val="7F7F7F" w:themeColor="background1" w:themeShade="7F"/>
            <w:spacing w:val="60"/>
            <w:sz w:val="16"/>
            <w:szCs w:val="16"/>
          </w:rPr>
          <w:t>Page</w:t>
        </w:r>
        <w:r w:rsidRPr="00545E0C">
          <w:rPr>
            <w:b/>
            <w:color w:val="7F7F7F" w:themeColor="background1" w:themeShade="7F"/>
            <w:spacing w:val="60"/>
            <w:sz w:val="16"/>
            <w:szCs w:val="16"/>
            <w:lang w:val="id-ID"/>
          </w:rPr>
          <w:t xml:space="preserve"> – KISI-KISI USBN FISIKA MGMP FISIKA SMA KOTA SEMARANG TAHUN 2018/2019 – KURIKULUM 2013</w:t>
        </w:r>
      </w:p>
    </w:sdtContent>
  </w:sdt>
  <w:p w:rsidR="00545E0C" w:rsidRDefault="00545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942" w:rsidRDefault="003D2942">
      <w:r>
        <w:separator/>
      </w:r>
    </w:p>
  </w:footnote>
  <w:footnote w:type="continuationSeparator" w:id="0">
    <w:p w:rsidR="003D2942" w:rsidRDefault="003D2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ABC" w:rsidRDefault="00B67ABC" w:rsidP="00D5190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EE"/>
    <w:rsid w:val="000051B9"/>
    <w:rsid w:val="00005912"/>
    <w:rsid w:val="00005C75"/>
    <w:rsid w:val="000155C9"/>
    <w:rsid w:val="00016E45"/>
    <w:rsid w:val="0002303F"/>
    <w:rsid w:val="00024715"/>
    <w:rsid w:val="000266A7"/>
    <w:rsid w:val="00042F92"/>
    <w:rsid w:val="00044A64"/>
    <w:rsid w:val="000526C6"/>
    <w:rsid w:val="00066E8E"/>
    <w:rsid w:val="000866A4"/>
    <w:rsid w:val="00090AE2"/>
    <w:rsid w:val="00092051"/>
    <w:rsid w:val="000920BA"/>
    <w:rsid w:val="000A285D"/>
    <w:rsid w:val="000A6ACF"/>
    <w:rsid w:val="000A7687"/>
    <w:rsid w:val="000B6BD5"/>
    <w:rsid w:val="000C5597"/>
    <w:rsid w:val="000E2CA9"/>
    <w:rsid w:val="000E3A51"/>
    <w:rsid w:val="000F20B8"/>
    <w:rsid w:val="000F4C38"/>
    <w:rsid w:val="00107E40"/>
    <w:rsid w:val="0011053E"/>
    <w:rsid w:val="00117FFA"/>
    <w:rsid w:val="001214FB"/>
    <w:rsid w:val="00133741"/>
    <w:rsid w:val="00144DFD"/>
    <w:rsid w:val="00147363"/>
    <w:rsid w:val="00151224"/>
    <w:rsid w:val="001625FB"/>
    <w:rsid w:val="00170B5A"/>
    <w:rsid w:val="00171791"/>
    <w:rsid w:val="001727D5"/>
    <w:rsid w:val="0018025A"/>
    <w:rsid w:val="0018026C"/>
    <w:rsid w:val="001847FA"/>
    <w:rsid w:val="00195488"/>
    <w:rsid w:val="001A4FE3"/>
    <w:rsid w:val="001B0FF8"/>
    <w:rsid w:val="001B6642"/>
    <w:rsid w:val="001B6C0C"/>
    <w:rsid w:val="001E041D"/>
    <w:rsid w:val="001E0B95"/>
    <w:rsid w:val="001E2F29"/>
    <w:rsid w:val="001E7A25"/>
    <w:rsid w:val="00201BD7"/>
    <w:rsid w:val="002042A6"/>
    <w:rsid w:val="00207E3A"/>
    <w:rsid w:val="00207F29"/>
    <w:rsid w:val="002109E8"/>
    <w:rsid w:val="00215C42"/>
    <w:rsid w:val="002172DF"/>
    <w:rsid w:val="00222248"/>
    <w:rsid w:val="002222CE"/>
    <w:rsid w:val="0022396C"/>
    <w:rsid w:val="0022761D"/>
    <w:rsid w:val="00236AED"/>
    <w:rsid w:val="002458DA"/>
    <w:rsid w:val="002523E6"/>
    <w:rsid w:val="00254913"/>
    <w:rsid w:val="00270D8A"/>
    <w:rsid w:val="00272DC0"/>
    <w:rsid w:val="00276E85"/>
    <w:rsid w:val="00283D30"/>
    <w:rsid w:val="002A63DE"/>
    <w:rsid w:val="002A6BF8"/>
    <w:rsid w:val="002B04A6"/>
    <w:rsid w:val="002B1B75"/>
    <w:rsid w:val="002C4258"/>
    <w:rsid w:val="002C58D4"/>
    <w:rsid w:val="002C5953"/>
    <w:rsid w:val="002D22D4"/>
    <w:rsid w:val="002D33F6"/>
    <w:rsid w:val="002E0BE6"/>
    <w:rsid w:val="002F4419"/>
    <w:rsid w:val="002F60B6"/>
    <w:rsid w:val="00302C42"/>
    <w:rsid w:val="0031106F"/>
    <w:rsid w:val="0031531F"/>
    <w:rsid w:val="0031782F"/>
    <w:rsid w:val="0032019D"/>
    <w:rsid w:val="003278A1"/>
    <w:rsid w:val="003323C5"/>
    <w:rsid w:val="00346D58"/>
    <w:rsid w:val="003577FF"/>
    <w:rsid w:val="00360DC7"/>
    <w:rsid w:val="003645D8"/>
    <w:rsid w:val="00365403"/>
    <w:rsid w:val="003936DC"/>
    <w:rsid w:val="003A3480"/>
    <w:rsid w:val="003B061E"/>
    <w:rsid w:val="003C1DEC"/>
    <w:rsid w:val="003D2942"/>
    <w:rsid w:val="003E5B8D"/>
    <w:rsid w:val="003E68F5"/>
    <w:rsid w:val="003F4DD7"/>
    <w:rsid w:val="003F6379"/>
    <w:rsid w:val="00403A84"/>
    <w:rsid w:val="00403E17"/>
    <w:rsid w:val="00410406"/>
    <w:rsid w:val="004140E5"/>
    <w:rsid w:val="004172FB"/>
    <w:rsid w:val="00426B64"/>
    <w:rsid w:val="004457D9"/>
    <w:rsid w:val="00454CE2"/>
    <w:rsid w:val="00455249"/>
    <w:rsid w:val="0046463F"/>
    <w:rsid w:val="00465074"/>
    <w:rsid w:val="00466C38"/>
    <w:rsid w:val="004704A1"/>
    <w:rsid w:val="004739F5"/>
    <w:rsid w:val="00475C98"/>
    <w:rsid w:val="00484979"/>
    <w:rsid w:val="00487D77"/>
    <w:rsid w:val="004949D9"/>
    <w:rsid w:val="004A2DA5"/>
    <w:rsid w:val="004B289F"/>
    <w:rsid w:val="004D28E8"/>
    <w:rsid w:val="004D52A3"/>
    <w:rsid w:val="004D7077"/>
    <w:rsid w:val="004E1667"/>
    <w:rsid w:val="004E2CBE"/>
    <w:rsid w:val="004E2DDB"/>
    <w:rsid w:val="004E7913"/>
    <w:rsid w:val="004F0A68"/>
    <w:rsid w:val="0051045E"/>
    <w:rsid w:val="00510CCC"/>
    <w:rsid w:val="00522E25"/>
    <w:rsid w:val="00532DFA"/>
    <w:rsid w:val="0054376C"/>
    <w:rsid w:val="00545E0C"/>
    <w:rsid w:val="00545F9D"/>
    <w:rsid w:val="005502FB"/>
    <w:rsid w:val="00561278"/>
    <w:rsid w:val="005613F6"/>
    <w:rsid w:val="0056347E"/>
    <w:rsid w:val="00584A28"/>
    <w:rsid w:val="005A0BC9"/>
    <w:rsid w:val="005A58D6"/>
    <w:rsid w:val="005B3CD1"/>
    <w:rsid w:val="005C77C4"/>
    <w:rsid w:val="005D2236"/>
    <w:rsid w:val="005D6D02"/>
    <w:rsid w:val="005E5FE0"/>
    <w:rsid w:val="005F0CF3"/>
    <w:rsid w:val="005F1370"/>
    <w:rsid w:val="005F16E2"/>
    <w:rsid w:val="005F4087"/>
    <w:rsid w:val="00617271"/>
    <w:rsid w:val="00627245"/>
    <w:rsid w:val="0063760E"/>
    <w:rsid w:val="00637C9F"/>
    <w:rsid w:val="00641B30"/>
    <w:rsid w:val="00642FF6"/>
    <w:rsid w:val="00653387"/>
    <w:rsid w:val="00663BD2"/>
    <w:rsid w:val="0067013D"/>
    <w:rsid w:val="00676B0C"/>
    <w:rsid w:val="00677B1A"/>
    <w:rsid w:val="00680137"/>
    <w:rsid w:val="0068590A"/>
    <w:rsid w:val="00686EC7"/>
    <w:rsid w:val="00687B61"/>
    <w:rsid w:val="006929E0"/>
    <w:rsid w:val="00692E59"/>
    <w:rsid w:val="006962FB"/>
    <w:rsid w:val="006B4F91"/>
    <w:rsid w:val="006B65C4"/>
    <w:rsid w:val="006C17B3"/>
    <w:rsid w:val="006C5B9B"/>
    <w:rsid w:val="006D002B"/>
    <w:rsid w:val="006D085D"/>
    <w:rsid w:val="006F1107"/>
    <w:rsid w:val="007066BF"/>
    <w:rsid w:val="007102AA"/>
    <w:rsid w:val="007271AA"/>
    <w:rsid w:val="00730347"/>
    <w:rsid w:val="007315AE"/>
    <w:rsid w:val="00736306"/>
    <w:rsid w:val="007404D7"/>
    <w:rsid w:val="00740D60"/>
    <w:rsid w:val="00750CC3"/>
    <w:rsid w:val="0075313A"/>
    <w:rsid w:val="007542C9"/>
    <w:rsid w:val="00754D84"/>
    <w:rsid w:val="007608B5"/>
    <w:rsid w:val="0076200D"/>
    <w:rsid w:val="007643A5"/>
    <w:rsid w:val="00765BDC"/>
    <w:rsid w:val="00772015"/>
    <w:rsid w:val="00776618"/>
    <w:rsid w:val="00780BDA"/>
    <w:rsid w:val="007858BE"/>
    <w:rsid w:val="00792450"/>
    <w:rsid w:val="007B294F"/>
    <w:rsid w:val="007C4EBC"/>
    <w:rsid w:val="007C7CB7"/>
    <w:rsid w:val="007D0AD0"/>
    <w:rsid w:val="007E2C8E"/>
    <w:rsid w:val="007F0DC0"/>
    <w:rsid w:val="007F2D93"/>
    <w:rsid w:val="007F2E54"/>
    <w:rsid w:val="007F611E"/>
    <w:rsid w:val="00802AD2"/>
    <w:rsid w:val="0080317A"/>
    <w:rsid w:val="00811F1B"/>
    <w:rsid w:val="00814895"/>
    <w:rsid w:val="0082383C"/>
    <w:rsid w:val="00831049"/>
    <w:rsid w:val="00835804"/>
    <w:rsid w:val="0083651C"/>
    <w:rsid w:val="00840E3C"/>
    <w:rsid w:val="008426B7"/>
    <w:rsid w:val="008451AD"/>
    <w:rsid w:val="0085071E"/>
    <w:rsid w:val="0085115D"/>
    <w:rsid w:val="00855B2D"/>
    <w:rsid w:val="0085798A"/>
    <w:rsid w:val="008A5337"/>
    <w:rsid w:val="008B6FB1"/>
    <w:rsid w:val="008F13EA"/>
    <w:rsid w:val="008F6085"/>
    <w:rsid w:val="009063CD"/>
    <w:rsid w:val="00906421"/>
    <w:rsid w:val="0092330F"/>
    <w:rsid w:val="0093449C"/>
    <w:rsid w:val="00936623"/>
    <w:rsid w:val="009366A7"/>
    <w:rsid w:val="00945B62"/>
    <w:rsid w:val="009559F5"/>
    <w:rsid w:val="009605E3"/>
    <w:rsid w:val="0097227E"/>
    <w:rsid w:val="00973F35"/>
    <w:rsid w:val="0098019D"/>
    <w:rsid w:val="009811BB"/>
    <w:rsid w:val="0099486A"/>
    <w:rsid w:val="009A0A50"/>
    <w:rsid w:val="009A5011"/>
    <w:rsid w:val="009C2984"/>
    <w:rsid w:val="009C59B3"/>
    <w:rsid w:val="009C7FD9"/>
    <w:rsid w:val="009D2F9E"/>
    <w:rsid w:val="009D7B7F"/>
    <w:rsid w:val="009F03DF"/>
    <w:rsid w:val="009F4DC9"/>
    <w:rsid w:val="00A007B7"/>
    <w:rsid w:val="00A03EAB"/>
    <w:rsid w:val="00A11AF4"/>
    <w:rsid w:val="00A145AC"/>
    <w:rsid w:val="00A170A0"/>
    <w:rsid w:val="00A24AE0"/>
    <w:rsid w:val="00A27722"/>
    <w:rsid w:val="00A32242"/>
    <w:rsid w:val="00A32FD1"/>
    <w:rsid w:val="00A3444D"/>
    <w:rsid w:val="00A34F27"/>
    <w:rsid w:val="00A56044"/>
    <w:rsid w:val="00A57343"/>
    <w:rsid w:val="00A63A22"/>
    <w:rsid w:val="00A63A69"/>
    <w:rsid w:val="00A705BF"/>
    <w:rsid w:val="00A73E7D"/>
    <w:rsid w:val="00A87472"/>
    <w:rsid w:val="00A96645"/>
    <w:rsid w:val="00AA456D"/>
    <w:rsid w:val="00AA7509"/>
    <w:rsid w:val="00AB0380"/>
    <w:rsid w:val="00AB7327"/>
    <w:rsid w:val="00AC0849"/>
    <w:rsid w:val="00AC5C7C"/>
    <w:rsid w:val="00AD7C4A"/>
    <w:rsid w:val="00AE33FA"/>
    <w:rsid w:val="00AF11ED"/>
    <w:rsid w:val="00AF34B6"/>
    <w:rsid w:val="00B043F3"/>
    <w:rsid w:val="00B16112"/>
    <w:rsid w:val="00B2004A"/>
    <w:rsid w:val="00B25AE9"/>
    <w:rsid w:val="00B325E3"/>
    <w:rsid w:val="00B33786"/>
    <w:rsid w:val="00B42F49"/>
    <w:rsid w:val="00B43AE6"/>
    <w:rsid w:val="00B62272"/>
    <w:rsid w:val="00B64F9D"/>
    <w:rsid w:val="00B67ABC"/>
    <w:rsid w:val="00B70682"/>
    <w:rsid w:val="00B76B75"/>
    <w:rsid w:val="00B82D68"/>
    <w:rsid w:val="00B87F65"/>
    <w:rsid w:val="00B93E5B"/>
    <w:rsid w:val="00B93F63"/>
    <w:rsid w:val="00B954F9"/>
    <w:rsid w:val="00BB4E05"/>
    <w:rsid w:val="00BD6EF0"/>
    <w:rsid w:val="00BE2126"/>
    <w:rsid w:val="00BF1172"/>
    <w:rsid w:val="00BF147E"/>
    <w:rsid w:val="00C17DEC"/>
    <w:rsid w:val="00C270D7"/>
    <w:rsid w:val="00C30528"/>
    <w:rsid w:val="00C3138B"/>
    <w:rsid w:val="00C32F1C"/>
    <w:rsid w:val="00C416A1"/>
    <w:rsid w:val="00C42839"/>
    <w:rsid w:val="00C467DD"/>
    <w:rsid w:val="00C50099"/>
    <w:rsid w:val="00C56CCD"/>
    <w:rsid w:val="00C66B7A"/>
    <w:rsid w:val="00C725D9"/>
    <w:rsid w:val="00C73014"/>
    <w:rsid w:val="00C76AB5"/>
    <w:rsid w:val="00C80DC1"/>
    <w:rsid w:val="00C867F6"/>
    <w:rsid w:val="00C904C2"/>
    <w:rsid w:val="00C90FAA"/>
    <w:rsid w:val="00C91F03"/>
    <w:rsid w:val="00C935E7"/>
    <w:rsid w:val="00C95798"/>
    <w:rsid w:val="00C96D7B"/>
    <w:rsid w:val="00CA0BF8"/>
    <w:rsid w:val="00CA28F3"/>
    <w:rsid w:val="00CB0401"/>
    <w:rsid w:val="00CD636A"/>
    <w:rsid w:val="00CE104B"/>
    <w:rsid w:val="00CF44D7"/>
    <w:rsid w:val="00D00ADF"/>
    <w:rsid w:val="00D02C65"/>
    <w:rsid w:val="00D13910"/>
    <w:rsid w:val="00D15D28"/>
    <w:rsid w:val="00D16E25"/>
    <w:rsid w:val="00D21D78"/>
    <w:rsid w:val="00D25B20"/>
    <w:rsid w:val="00D26AC8"/>
    <w:rsid w:val="00D329D6"/>
    <w:rsid w:val="00D4212F"/>
    <w:rsid w:val="00D51909"/>
    <w:rsid w:val="00D53EF3"/>
    <w:rsid w:val="00D540DF"/>
    <w:rsid w:val="00D577B8"/>
    <w:rsid w:val="00D60BEE"/>
    <w:rsid w:val="00D60E69"/>
    <w:rsid w:val="00D73715"/>
    <w:rsid w:val="00D7422A"/>
    <w:rsid w:val="00D7512C"/>
    <w:rsid w:val="00D807F4"/>
    <w:rsid w:val="00D81B45"/>
    <w:rsid w:val="00D91F48"/>
    <w:rsid w:val="00D96396"/>
    <w:rsid w:val="00D96713"/>
    <w:rsid w:val="00DA6FCB"/>
    <w:rsid w:val="00DB4B71"/>
    <w:rsid w:val="00DB79F1"/>
    <w:rsid w:val="00DD4D79"/>
    <w:rsid w:val="00DD71DC"/>
    <w:rsid w:val="00DE2DD0"/>
    <w:rsid w:val="00DE4D5B"/>
    <w:rsid w:val="00DE70FE"/>
    <w:rsid w:val="00DF1C84"/>
    <w:rsid w:val="00DF7DF5"/>
    <w:rsid w:val="00E119BA"/>
    <w:rsid w:val="00E151F7"/>
    <w:rsid w:val="00E15B67"/>
    <w:rsid w:val="00E15C4D"/>
    <w:rsid w:val="00E21065"/>
    <w:rsid w:val="00E215A6"/>
    <w:rsid w:val="00E22028"/>
    <w:rsid w:val="00E2261A"/>
    <w:rsid w:val="00E22C33"/>
    <w:rsid w:val="00E27DBA"/>
    <w:rsid w:val="00E318CB"/>
    <w:rsid w:val="00E328C4"/>
    <w:rsid w:val="00E34226"/>
    <w:rsid w:val="00E47A82"/>
    <w:rsid w:val="00E541C4"/>
    <w:rsid w:val="00E66180"/>
    <w:rsid w:val="00E70159"/>
    <w:rsid w:val="00E70D59"/>
    <w:rsid w:val="00E729CB"/>
    <w:rsid w:val="00E930A2"/>
    <w:rsid w:val="00EA3B31"/>
    <w:rsid w:val="00EB07C1"/>
    <w:rsid w:val="00EB0F94"/>
    <w:rsid w:val="00EC037B"/>
    <w:rsid w:val="00ED02D4"/>
    <w:rsid w:val="00ED1D21"/>
    <w:rsid w:val="00ED34F0"/>
    <w:rsid w:val="00ED59AF"/>
    <w:rsid w:val="00EF0380"/>
    <w:rsid w:val="00F0367A"/>
    <w:rsid w:val="00F05535"/>
    <w:rsid w:val="00F14F30"/>
    <w:rsid w:val="00F175C9"/>
    <w:rsid w:val="00F24710"/>
    <w:rsid w:val="00F372A9"/>
    <w:rsid w:val="00F46DBB"/>
    <w:rsid w:val="00F51FE2"/>
    <w:rsid w:val="00F52820"/>
    <w:rsid w:val="00F63052"/>
    <w:rsid w:val="00F8024E"/>
    <w:rsid w:val="00F81DA3"/>
    <w:rsid w:val="00F83BB9"/>
    <w:rsid w:val="00F9093B"/>
    <w:rsid w:val="00F92451"/>
    <w:rsid w:val="00FA3585"/>
    <w:rsid w:val="00FA4818"/>
    <w:rsid w:val="00FB0C3F"/>
    <w:rsid w:val="00FB6119"/>
    <w:rsid w:val="00FB7414"/>
    <w:rsid w:val="00FB7882"/>
    <w:rsid w:val="00FC2B23"/>
    <w:rsid w:val="00FC5447"/>
    <w:rsid w:val="00FD4258"/>
    <w:rsid w:val="00FE237F"/>
    <w:rsid w:val="00FF2E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30C86B0-D639-4A6E-9923-6647095C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60BEE"/>
    <w:pPr>
      <w:spacing w:after="200" w:line="276" w:lineRule="auto"/>
    </w:pPr>
    <w:rPr>
      <w:rFonts w:ascii="Calibri" w:hAnsi="Calibri"/>
      <w:sz w:val="22"/>
      <w:szCs w:val="22"/>
      <w:lang w:val="en-US" w:eastAsia="en-US"/>
    </w:rPr>
  </w:style>
  <w:style w:type="paragraph" w:styleId="Heading1">
    <w:name w:val="heading 1"/>
    <w:basedOn w:val="Normal"/>
    <w:next w:val="Normal"/>
    <w:qFormat/>
    <w:rsid w:val="00627245"/>
    <w:pPr>
      <w:keepNext/>
      <w:spacing w:after="0" w:line="240" w:lineRule="auto"/>
      <w:jc w:val="center"/>
      <w:outlineLvl w:val="0"/>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04A1"/>
    <w:pPr>
      <w:tabs>
        <w:tab w:val="center" w:pos="4320"/>
        <w:tab w:val="right" w:pos="8640"/>
      </w:tabs>
    </w:pPr>
  </w:style>
  <w:style w:type="paragraph" w:styleId="Footer">
    <w:name w:val="footer"/>
    <w:basedOn w:val="Normal"/>
    <w:link w:val="FooterChar"/>
    <w:uiPriority w:val="99"/>
    <w:rsid w:val="004704A1"/>
    <w:pPr>
      <w:tabs>
        <w:tab w:val="center" w:pos="4320"/>
        <w:tab w:val="right" w:pos="8640"/>
      </w:tabs>
    </w:pPr>
  </w:style>
  <w:style w:type="paragraph" w:customStyle="1" w:styleId="Default">
    <w:name w:val="Default"/>
    <w:rsid w:val="00B954F9"/>
    <w:pPr>
      <w:autoSpaceDE w:val="0"/>
      <w:autoSpaceDN w:val="0"/>
      <w:adjustRightInd w:val="0"/>
    </w:pPr>
    <w:rPr>
      <w:color w:val="000000"/>
      <w:sz w:val="24"/>
      <w:szCs w:val="24"/>
    </w:rPr>
  </w:style>
  <w:style w:type="character" w:customStyle="1" w:styleId="FooterChar">
    <w:name w:val="Footer Char"/>
    <w:basedOn w:val="DefaultParagraphFont"/>
    <w:link w:val="Footer"/>
    <w:uiPriority w:val="99"/>
    <w:rsid w:val="00545E0C"/>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65447">
      <w:bodyDiv w:val="1"/>
      <w:marLeft w:val="0"/>
      <w:marRight w:val="0"/>
      <w:marTop w:val="0"/>
      <w:marBottom w:val="0"/>
      <w:divBdr>
        <w:top w:val="none" w:sz="0" w:space="0" w:color="auto"/>
        <w:left w:val="none" w:sz="0" w:space="0" w:color="auto"/>
        <w:bottom w:val="none" w:sz="0" w:space="0" w:color="auto"/>
        <w:right w:val="none" w:sz="0" w:space="0" w:color="auto"/>
      </w:divBdr>
    </w:div>
    <w:div w:id="764107426">
      <w:bodyDiv w:val="1"/>
      <w:marLeft w:val="0"/>
      <w:marRight w:val="0"/>
      <w:marTop w:val="0"/>
      <w:marBottom w:val="0"/>
      <w:divBdr>
        <w:top w:val="none" w:sz="0" w:space="0" w:color="auto"/>
        <w:left w:val="none" w:sz="0" w:space="0" w:color="auto"/>
        <w:bottom w:val="none" w:sz="0" w:space="0" w:color="auto"/>
        <w:right w:val="none" w:sz="0" w:space="0" w:color="auto"/>
      </w:divBdr>
    </w:div>
    <w:div w:id="1006976237">
      <w:bodyDiv w:val="1"/>
      <w:marLeft w:val="0"/>
      <w:marRight w:val="0"/>
      <w:marTop w:val="0"/>
      <w:marBottom w:val="0"/>
      <w:divBdr>
        <w:top w:val="none" w:sz="0" w:space="0" w:color="auto"/>
        <w:left w:val="none" w:sz="0" w:space="0" w:color="auto"/>
        <w:bottom w:val="none" w:sz="0" w:space="0" w:color="auto"/>
        <w:right w:val="none" w:sz="0" w:space="0" w:color="auto"/>
      </w:divBdr>
    </w:div>
    <w:div w:id="15604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D6436-6602-48D0-84A2-2BA694DCA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lpstr>
    </vt:vector>
  </TitlesOfParts>
  <Company>PATI</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TRRC-9</dc:creator>
  <cp:keywords/>
  <dc:description/>
  <cp:lastModifiedBy>iyan Fikri</cp:lastModifiedBy>
  <cp:revision>23</cp:revision>
  <cp:lastPrinted>2012-12-18T16:32:00Z</cp:lastPrinted>
  <dcterms:created xsi:type="dcterms:W3CDTF">2019-01-09T04:53:00Z</dcterms:created>
  <dcterms:modified xsi:type="dcterms:W3CDTF">2019-01-16T13:32:00Z</dcterms:modified>
</cp:coreProperties>
</file>