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231" w:rsidRPr="00667231" w:rsidRDefault="00667231" w:rsidP="00667231">
      <w:pPr>
        <w:pStyle w:val="Heading1"/>
        <w:jc w:val="center"/>
        <w:rPr>
          <w:rFonts w:ascii="Times New Roman" w:hAnsi="Times New Roman"/>
          <w:i/>
          <w:sz w:val="36"/>
          <w:szCs w:val="36"/>
          <w:lang w:val="es-ES"/>
        </w:rPr>
      </w:pPr>
      <w:r w:rsidRPr="00667231">
        <w:rPr>
          <w:rFonts w:ascii="Times New Roman" w:hAnsi="Times New Roman"/>
          <w:i/>
          <w:sz w:val="36"/>
          <w:szCs w:val="36"/>
          <w:lang w:val="es-ES"/>
        </w:rPr>
        <w:t>G E N D E R</w:t>
      </w:r>
    </w:p>
    <w:p w:rsidR="00667231" w:rsidRPr="00667231" w:rsidRDefault="00667231" w:rsidP="00667231">
      <w:pPr>
        <w:rPr>
          <w:lang w:val="es-ES"/>
        </w:rPr>
      </w:pPr>
    </w:p>
    <w:p w:rsidR="006E0E7D" w:rsidRPr="003E0B7E" w:rsidRDefault="006E0E7D" w:rsidP="006E0E7D">
      <w:pPr>
        <w:pStyle w:val="Heading1"/>
        <w:rPr>
          <w:rFonts w:ascii="Comic Sans MS" w:hAnsi="Comic Sans MS"/>
          <w:b w:val="0"/>
          <w:color w:val="000000"/>
          <w:sz w:val="24"/>
          <w:szCs w:val="24"/>
          <w:lang w:val="es-ES"/>
        </w:rPr>
      </w:pPr>
      <w:r w:rsidRPr="003E0B7E">
        <w:rPr>
          <w:rFonts w:ascii="Comic Sans MS" w:hAnsi="Comic Sans MS"/>
          <w:b w:val="0"/>
          <w:color w:val="000000"/>
          <w:sz w:val="24"/>
          <w:szCs w:val="24"/>
          <w:lang w:val="es-ES"/>
        </w:rPr>
        <w:t>Gender merupakan konstruksi social yang membedakan peran dan kedudukan laki-laki dan perempuan berdasarkan atas asas kepantasan dan bukan berdasarkan atas asas kemampuan.</w:t>
      </w:r>
    </w:p>
    <w:p w:rsidR="006E0E7D" w:rsidRPr="003E0B7E" w:rsidRDefault="006E0E7D" w:rsidP="006E0E7D">
      <w:pPr>
        <w:rPr>
          <w:rFonts w:ascii="Comic Sans MS" w:hAnsi="Comic Sans MS"/>
          <w:lang w:val="es-ES"/>
        </w:rPr>
      </w:pPr>
    </w:p>
    <w:p w:rsidR="00667231" w:rsidRPr="006E0E7D" w:rsidRDefault="006E0E7D" w:rsidP="006E0E7D">
      <w:pPr>
        <w:jc w:val="both"/>
        <w:rPr>
          <w:rFonts w:ascii="Comic Sans MS" w:hAnsi="Comic Sans MS"/>
          <w:lang w:val="es-ES"/>
        </w:rPr>
      </w:pPr>
      <w:r w:rsidRPr="003E0B7E">
        <w:rPr>
          <w:rFonts w:ascii="Comic Sans MS" w:hAnsi="Comic Sans MS"/>
          <w:lang w:val="es-ES"/>
        </w:rPr>
        <w:t xml:space="preserve">Perendahan </w:t>
      </w:r>
      <w:r>
        <w:rPr>
          <w:rFonts w:ascii="Comic Sans MS" w:hAnsi="Comic Sans MS"/>
          <w:lang w:val="es-ES"/>
        </w:rPr>
        <w:t>martabat perempuan melalui tindak kekerasan terhadap perempuan maupun pelecehan seksual terjadi dimana-mana. Kasus-kasus yang terjadi semakin banyak dan berkaitan dengan menurunnya kualitas kehidupan sosial masyarakat. Sebenarnya, perendahan martabat perempuan pada dasarnya juga merupakan perendahan martabat manusia pada umumnya.</w:t>
      </w:r>
    </w:p>
    <w:p w:rsidR="00667231" w:rsidRPr="00667231" w:rsidRDefault="00667231" w:rsidP="00667231">
      <w:pPr>
        <w:rPr>
          <w:lang w:val="es-ES"/>
        </w:rPr>
      </w:pPr>
    </w:p>
    <w:p w:rsidR="00667231" w:rsidRPr="00667231" w:rsidRDefault="00667231" w:rsidP="00667231">
      <w:pPr>
        <w:pStyle w:val="Heading1"/>
        <w:rPr>
          <w:rFonts w:ascii="Times New Roman" w:hAnsi="Times New Roman"/>
          <w:sz w:val="24"/>
          <w:szCs w:val="24"/>
          <w:lang w:val="es-ES"/>
        </w:rPr>
      </w:pPr>
      <w:r w:rsidRPr="00667231">
        <w:rPr>
          <w:rFonts w:ascii="Times New Roman" w:hAnsi="Times New Roman"/>
          <w:sz w:val="24"/>
          <w:szCs w:val="24"/>
          <w:lang w:val="es-ES"/>
        </w:rPr>
        <w:t>Kesetaraan  Pria  dan  Wanita</w:t>
      </w:r>
    </w:p>
    <w:p w:rsidR="00667231" w:rsidRPr="00667231" w:rsidRDefault="00667231" w:rsidP="00667231">
      <w:pPr>
        <w:numPr>
          <w:ilvl w:val="0"/>
          <w:numId w:val="1"/>
        </w:numPr>
        <w:jc w:val="both"/>
        <w:rPr>
          <w:color w:val="000000"/>
        </w:rPr>
      </w:pPr>
      <w:r w:rsidRPr="00667231">
        <w:rPr>
          <w:color w:val="000000"/>
          <w:lang w:val="es-ES"/>
        </w:rPr>
        <w:t xml:space="preserve">Tuhan Allah membedakan pria dan wanita melalui seks yang berbeda,misalnya : wanita  punya vagina,  pria punya  penis.  </w:t>
      </w:r>
      <w:r w:rsidRPr="00667231">
        <w:rPr>
          <w:color w:val="000000"/>
        </w:rPr>
        <w:t xml:space="preserve">maka , seks tidak  perlu  dirubah .                   </w:t>
      </w:r>
    </w:p>
    <w:p w:rsidR="00667231" w:rsidRPr="00667231" w:rsidRDefault="00667231" w:rsidP="00667231">
      <w:pPr>
        <w:numPr>
          <w:ilvl w:val="0"/>
          <w:numId w:val="1"/>
        </w:numPr>
        <w:jc w:val="both"/>
        <w:rPr>
          <w:color w:val="000000"/>
        </w:rPr>
      </w:pPr>
      <w:r w:rsidRPr="00667231">
        <w:rPr>
          <w:color w:val="000000"/>
        </w:rPr>
        <w:t xml:space="preserve">Masyarakat   membedakan  pria  dan  wanita   melalui “gender” ,  misalnya : make-up wajahnya, </w:t>
      </w:r>
      <w:smartTag w:uri="urn:schemas-microsoft-com:office:smarttags" w:element="City">
        <w:smartTag w:uri="urn:schemas-microsoft-com:office:smarttags" w:element="place">
          <w:r w:rsidRPr="00667231">
            <w:rPr>
              <w:color w:val="000000"/>
            </w:rPr>
            <w:t>gaya</w:t>
          </w:r>
        </w:smartTag>
      </w:smartTag>
      <w:r w:rsidRPr="00667231">
        <w:rPr>
          <w:color w:val="000000"/>
        </w:rPr>
        <w:t xml:space="preserve"> rambutnya, pakaiannya,dan tugas-tugasnya. masyarakat bahkan  sering membedakan pria  dan  wanita  dalam  derajat atau  martabatnya. </w:t>
      </w:r>
    </w:p>
    <w:p w:rsidR="00667231" w:rsidRPr="00667231" w:rsidRDefault="00667231" w:rsidP="00667231">
      <w:pPr>
        <w:numPr>
          <w:ilvl w:val="0"/>
          <w:numId w:val="1"/>
        </w:numPr>
        <w:jc w:val="both"/>
        <w:rPr>
          <w:color w:val="000000"/>
        </w:rPr>
      </w:pPr>
      <w:r w:rsidRPr="00667231">
        <w:rPr>
          <w:color w:val="000000"/>
        </w:rPr>
        <w:t xml:space="preserve">Pembedaan berdasarkan “gender” itu boleh dirubah. Pembedaan itu bahkan harus dirubah, bila pembedaan itu menyebabkan ketidakadilan . </w:t>
      </w:r>
    </w:p>
    <w:p w:rsidR="00667231" w:rsidRPr="00667231" w:rsidRDefault="00667231" w:rsidP="00667231">
      <w:pPr>
        <w:numPr>
          <w:ilvl w:val="0"/>
          <w:numId w:val="1"/>
        </w:numPr>
        <w:jc w:val="both"/>
        <w:rPr>
          <w:color w:val="000000"/>
        </w:rPr>
      </w:pPr>
      <w:r w:rsidRPr="00667231">
        <w:rPr>
          <w:color w:val="000000"/>
        </w:rPr>
        <w:t>Ketidakadilan yang pertama: masyarakat cenderung menempatkan perempuan dalam posisi subordinatif. Artinya : perempuan diperintah  oleh pria.</w:t>
      </w:r>
    </w:p>
    <w:p w:rsidR="00667231" w:rsidRPr="00667231" w:rsidRDefault="00667231" w:rsidP="00667231">
      <w:pPr>
        <w:numPr>
          <w:ilvl w:val="0"/>
          <w:numId w:val="1"/>
        </w:numPr>
        <w:jc w:val="both"/>
        <w:rPr>
          <w:color w:val="000000"/>
        </w:rPr>
      </w:pPr>
      <w:r w:rsidRPr="00667231">
        <w:rPr>
          <w:color w:val="000000"/>
        </w:rPr>
        <w:t xml:space="preserve">Ketidakadilan yang kedua : masyarakat cenderung menempatkan perempuan dalam posisi marginal artinya : perempuan dijauhkan dari pusat-pusat kehidupan sosial. </w:t>
      </w:r>
    </w:p>
    <w:p w:rsidR="00667231" w:rsidRPr="00667231" w:rsidRDefault="00667231" w:rsidP="00667231">
      <w:pPr>
        <w:numPr>
          <w:ilvl w:val="0"/>
          <w:numId w:val="1"/>
        </w:numPr>
        <w:jc w:val="both"/>
        <w:rPr>
          <w:color w:val="000000"/>
        </w:rPr>
      </w:pPr>
      <w:r w:rsidRPr="00667231">
        <w:rPr>
          <w:color w:val="000000"/>
        </w:rPr>
        <w:t xml:space="preserve">Ketidakadilan yang ketiga : masyarakat sering masih bersikap “diskriminatif”, membedakan-bedakan hanya berdasarkan jenis kelaminnya . orang  cenderung mendahulukan  pria beserta hak-haknya.   </w:t>
      </w:r>
    </w:p>
    <w:p w:rsidR="00667231" w:rsidRPr="00667231" w:rsidRDefault="00667231" w:rsidP="00667231">
      <w:pPr>
        <w:ind w:left="120"/>
        <w:jc w:val="both"/>
        <w:rPr>
          <w:color w:val="000000"/>
        </w:rPr>
      </w:pPr>
      <w:r w:rsidRPr="00667231">
        <w:rPr>
          <w:color w:val="000000"/>
        </w:rPr>
        <w:t xml:space="preserve">  </w:t>
      </w:r>
    </w:p>
    <w:p w:rsidR="00667231" w:rsidRPr="00667231" w:rsidRDefault="00667231" w:rsidP="00667231">
      <w:pPr>
        <w:numPr>
          <w:ilvl w:val="0"/>
          <w:numId w:val="2"/>
        </w:numPr>
        <w:jc w:val="both"/>
        <w:rPr>
          <w:color w:val="000000"/>
        </w:rPr>
      </w:pPr>
      <w:r w:rsidRPr="00667231">
        <w:rPr>
          <w:color w:val="000000"/>
        </w:rPr>
        <w:lastRenderedPageBreak/>
        <w:t xml:space="preserve">Contoh  I : adalah  jelas  tidak  adil bila  wanita diharuskan  menghabiskan waktunya hanya untuk memasak.           </w:t>
      </w:r>
    </w:p>
    <w:p w:rsidR="00667231" w:rsidRPr="00667231" w:rsidRDefault="00667231" w:rsidP="00667231">
      <w:pPr>
        <w:numPr>
          <w:ilvl w:val="0"/>
          <w:numId w:val="2"/>
        </w:numPr>
        <w:jc w:val="both"/>
        <w:rPr>
          <w:color w:val="000000"/>
        </w:rPr>
      </w:pPr>
      <w:r w:rsidRPr="00667231">
        <w:rPr>
          <w:color w:val="000000"/>
        </w:rPr>
        <w:t>Contoh  II : adalah  jelas tidak adil  bila  wanita diharuskan menghabiskan waktunya untuk mencari air atau mencuci pakaian untuk seluruh keluarga.</w:t>
      </w:r>
    </w:p>
    <w:p w:rsidR="00667231" w:rsidRPr="00667231" w:rsidRDefault="00667231" w:rsidP="00667231">
      <w:pPr>
        <w:numPr>
          <w:ilvl w:val="0"/>
          <w:numId w:val="2"/>
        </w:numPr>
        <w:jc w:val="both"/>
        <w:rPr>
          <w:color w:val="000000"/>
        </w:rPr>
      </w:pPr>
      <w:r w:rsidRPr="00667231">
        <w:rPr>
          <w:color w:val="000000"/>
        </w:rPr>
        <w:t xml:space="preserve">Contoh  III :  adalah jelas tidak  adil   bila  wanita hanya  bisa  sejahtera  bila  suaminya juga kaya, ibaratnya : swarga nunut, nroko katut . </w:t>
      </w:r>
    </w:p>
    <w:p w:rsidR="00667231" w:rsidRDefault="00667231" w:rsidP="00667231">
      <w:pPr>
        <w:jc w:val="both"/>
        <w:rPr>
          <w:color w:val="000000"/>
        </w:rPr>
      </w:pPr>
    </w:p>
    <w:p w:rsidR="00667231" w:rsidRPr="00667231" w:rsidRDefault="00667231" w:rsidP="00667231">
      <w:pPr>
        <w:ind w:left="120"/>
        <w:jc w:val="both"/>
        <w:rPr>
          <w:b/>
          <w:bCs/>
          <w:color w:val="330066"/>
        </w:rPr>
      </w:pPr>
      <w:r w:rsidRPr="00667231">
        <w:rPr>
          <w:b/>
          <w:bCs/>
          <w:color w:val="330066"/>
        </w:rPr>
        <w:t>Budaya  Dunia  Saat  Ini Bersifat  “Patriarki”  :</w:t>
      </w:r>
    </w:p>
    <w:p w:rsidR="00667231" w:rsidRPr="00667231" w:rsidRDefault="00667231" w:rsidP="00667231">
      <w:pPr>
        <w:numPr>
          <w:ilvl w:val="0"/>
          <w:numId w:val="1"/>
        </w:numPr>
        <w:jc w:val="both"/>
        <w:rPr>
          <w:color w:val="000000"/>
        </w:rPr>
      </w:pPr>
      <w:r w:rsidRPr="00667231">
        <w:rPr>
          <w:color w:val="000000"/>
        </w:rPr>
        <w:t>Artinya  :  budaya  dunia  saat  ini  “diatur”  oleh  kaum  pria.</w:t>
      </w:r>
    </w:p>
    <w:p w:rsidR="00667231" w:rsidRPr="00667231" w:rsidRDefault="00667231" w:rsidP="00667231">
      <w:pPr>
        <w:numPr>
          <w:ilvl w:val="0"/>
          <w:numId w:val="1"/>
        </w:numPr>
        <w:jc w:val="both"/>
        <w:rPr>
          <w:color w:val="000000"/>
          <w:lang w:val="es-ES"/>
        </w:rPr>
      </w:pPr>
      <w:r w:rsidRPr="00667231">
        <w:rPr>
          <w:color w:val="000000"/>
          <w:lang w:val="es-ES"/>
        </w:rPr>
        <w:t xml:space="preserve">Akibatnya :  di  dunia  pada  saat  ini  gerak  wanita  masih  dibatasi  di   sekitar dapur, sumur dan kasur.  </w:t>
      </w:r>
    </w:p>
    <w:p w:rsidR="00667231" w:rsidRPr="00667231" w:rsidRDefault="00667231" w:rsidP="00667231">
      <w:pPr>
        <w:numPr>
          <w:ilvl w:val="0"/>
          <w:numId w:val="1"/>
        </w:numPr>
        <w:jc w:val="both"/>
        <w:rPr>
          <w:color w:val="000000"/>
          <w:lang w:val="es-ES"/>
        </w:rPr>
      </w:pPr>
      <w:r w:rsidRPr="00667231">
        <w:rPr>
          <w:color w:val="000000"/>
          <w:lang w:val="es-ES"/>
        </w:rPr>
        <w:t xml:space="preserve">Dalam dunia saat ini,banyak wanita bahkan mengalami kekerasan . kekerasan itu  dapat bersifat : fisik, psikis, finansial dan anti-sosial . </w:t>
      </w:r>
    </w:p>
    <w:p w:rsidR="00667231" w:rsidRPr="00667231" w:rsidRDefault="00667231" w:rsidP="00667231">
      <w:pPr>
        <w:jc w:val="both"/>
        <w:rPr>
          <w:vanish/>
          <w:color w:val="000000"/>
        </w:rPr>
      </w:pPr>
    </w:p>
    <w:p w:rsidR="00667231" w:rsidRPr="00667231" w:rsidRDefault="00667231" w:rsidP="00667231">
      <w:pPr>
        <w:numPr>
          <w:ilvl w:val="0"/>
          <w:numId w:val="3"/>
        </w:numPr>
        <w:jc w:val="both"/>
        <w:rPr>
          <w:color w:val="000000"/>
          <w:lang w:val="es-ES"/>
        </w:rPr>
      </w:pPr>
      <w:r w:rsidRPr="00667231">
        <w:rPr>
          <w:color w:val="000000"/>
          <w:lang w:val="es-ES"/>
        </w:rPr>
        <w:t>Kekerasan  fisik : pukulan,  tendangan, dsb.</w:t>
      </w:r>
    </w:p>
    <w:p w:rsidR="00667231" w:rsidRPr="00667231" w:rsidRDefault="00667231" w:rsidP="00667231">
      <w:pPr>
        <w:numPr>
          <w:ilvl w:val="0"/>
          <w:numId w:val="3"/>
        </w:numPr>
        <w:jc w:val="both"/>
        <w:rPr>
          <w:color w:val="000000"/>
          <w:lang w:val="es-ES"/>
        </w:rPr>
      </w:pPr>
      <w:r w:rsidRPr="00667231">
        <w:rPr>
          <w:color w:val="000000"/>
          <w:lang w:val="es-ES"/>
        </w:rPr>
        <w:t>Kekerasan  psikis : maki-makian, sindiran, dsb.</w:t>
      </w:r>
    </w:p>
    <w:p w:rsidR="00667231" w:rsidRPr="00667231" w:rsidRDefault="00667231" w:rsidP="00667231">
      <w:pPr>
        <w:numPr>
          <w:ilvl w:val="0"/>
          <w:numId w:val="3"/>
        </w:numPr>
        <w:jc w:val="both"/>
        <w:rPr>
          <w:color w:val="000000"/>
          <w:lang w:val="es-ES"/>
        </w:rPr>
      </w:pPr>
      <w:r w:rsidRPr="00667231">
        <w:rPr>
          <w:color w:val="000000"/>
          <w:lang w:val="es-ES"/>
        </w:rPr>
        <w:t>Kekerasan  finansial :  jatah  uang yang  terlalu  mepet, dsb.</w:t>
      </w:r>
    </w:p>
    <w:p w:rsidR="00955C4A" w:rsidRPr="00955C4A" w:rsidRDefault="00667231" w:rsidP="00667231">
      <w:pPr>
        <w:numPr>
          <w:ilvl w:val="0"/>
          <w:numId w:val="3"/>
        </w:numPr>
        <w:jc w:val="both"/>
        <w:rPr>
          <w:vanish/>
          <w:color w:val="000000"/>
        </w:rPr>
      </w:pPr>
      <w:r w:rsidRPr="00667231">
        <w:rPr>
          <w:color w:val="000000"/>
          <w:lang w:val="es-ES"/>
        </w:rPr>
        <w:t>Kekerasan  anti-sosial : larangan bepergian / terima-tamu,dsb.</w:t>
      </w:r>
      <w:r w:rsidRPr="00667231">
        <w:rPr>
          <w:color w:val="000000"/>
          <w:lang w:val="es-ES"/>
        </w:rPr>
        <w:tab/>
        <w:t xml:space="preserve"> </w:t>
      </w:r>
    </w:p>
    <w:p w:rsidR="00955C4A" w:rsidRDefault="00955C4A" w:rsidP="00955C4A">
      <w:pPr>
        <w:jc w:val="both"/>
        <w:rPr>
          <w:color w:val="000000"/>
          <w:lang w:val="es-ES"/>
        </w:rPr>
      </w:pPr>
    </w:p>
    <w:p w:rsidR="00667231" w:rsidRPr="00667231" w:rsidRDefault="00667231" w:rsidP="00955C4A">
      <w:pPr>
        <w:jc w:val="both"/>
        <w:rPr>
          <w:vanish/>
          <w:color w:val="000000"/>
        </w:rPr>
      </w:pPr>
      <w:r w:rsidRPr="00667231">
        <w:rPr>
          <w:color w:val="000000"/>
          <w:lang w:val="es-ES"/>
        </w:rPr>
        <w:br/>
      </w:r>
    </w:p>
    <w:p w:rsidR="00667231" w:rsidRPr="00667231" w:rsidRDefault="00667231" w:rsidP="00667231">
      <w:pPr>
        <w:numPr>
          <w:ilvl w:val="0"/>
          <w:numId w:val="1"/>
        </w:numPr>
        <w:jc w:val="both"/>
        <w:rPr>
          <w:vanish/>
          <w:color w:val="000000"/>
        </w:rPr>
      </w:pPr>
      <w:r w:rsidRPr="00667231">
        <w:rPr>
          <w:color w:val="000000"/>
        </w:rPr>
        <w:t xml:space="preserve">Padahal, seharusnya : pria &amp; wanita  itu   “bermitra”, artinya : saling  menolong  dan mendukung , bukan  bersaing atau  saling   menjatuhkan .  </w:t>
      </w:r>
    </w:p>
    <w:p w:rsidR="00667231" w:rsidRPr="00667231" w:rsidRDefault="00667231" w:rsidP="00667231">
      <w:pPr>
        <w:jc w:val="both"/>
        <w:rPr>
          <w:color w:val="000000"/>
        </w:rPr>
      </w:pPr>
    </w:p>
    <w:p w:rsidR="00667231" w:rsidRPr="00667231" w:rsidRDefault="00667231" w:rsidP="00667231">
      <w:pPr>
        <w:numPr>
          <w:ilvl w:val="0"/>
          <w:numId w:val="1"/>
        </w:numPr>
        <w:jc w:val="both"/>
        <w:rPr>
          <w:vanish/>
          <w:color w:val="000000"/>
          <w:lang w:val="es-ES"/>
        </w:rPr>
      </w:pPr>
      <w:r w:rsidRPr="00667231">
        <w:rPr>
          <w:color w:val="000000"/>
          <w:lang w:val="es-ES"/>
        </w:rPr>
        <w:t xml:space="preserve">Seperti  pria, perempuan  pun berhak mendapat  penghargaan  dan  perlakuan sebagai  manusia yang bermartabat.     </w:t>
      </w:r>
    </w:p>
    <w:p w:rsidR="00667231" w:rsidRPr="00667231" w:rsidRDefault="00667231" w:rsidP="00667231">
      <w:pPr>
        <w:jc w:val="both"/>
        <w:rPr>
          <w:color w:val="000000"/>
          <w:lang w:val="es-ES"/>
        </w:rPr>
      </w:pPr>
    </w:p>
    <w:p w:rsidR="00667231" w:rsidRPr="00667231" w:rsidRDefault="00667231" w:rsidP="00667231">
      <w:pPr>
        <w:numPr>
          <w:ilvl w:val="0"/>
          <w:numId w:val="1"/>
        </w:numPr>
        <w:jc w:val="both"/>
        <w:rPr>
          <w:color w:val="000000"/>
          <w:lang w:val="es-ES"/>
        </w:rPr>
      </w:pPr>
      <w:r w:rsidRPr="00667231">
        <w:rPr>
          <w:color w:val="000000"/>
          <w:lang w:val="es-ES"/>
        </w:rPr>
        <w:t xml:space="preserve">Wanita  jangan dilecehkan ,   dengan  alasan   bahwa  mereka     itu  adalah makhluk  lemah. mereka  itu   sebenarnya  kuat, walaupun kekuatan wanita  berbeda dari   kekuatan pria </w:t>
      </w:r>
    </w:p>
    <w:p w:rsidR="00667231" w:rsidRPr="00667231" w:rsidRDefault="00667231" w:rsidP="00667231">
      <w:pPr>
        <w:jc w:val="both"/>
        <w:rPr>
          <w:vanish/>
          <w:color w:val="000000"/>
        </w:rPr>
      </w:pPr>
    </w:p>
    <w:p w:rsidR="00667231" w:rsidRPr="00667231" w:rsidRDefault="00667231" w:rsidP="00667231">
      <w:pPr>
        <w:numPr>
          <w:ilvl w:val="0"/>
          <w:numId w:val="1"/>
        </w:numPr>
        <w:jc w:val="both"/>
        <w:rPr>
          <w:color w:val="000000"/>
        </w:rPr>
      </w:pPr>
      <w:r w:rsidRPr="00667231">
        <w:rPr>
          <w:color w:val="000000"/>
        </w:rPr>
        <w:t>Seperti pria, wanita  juga  memiliki keunggulan, walaupun keunggulannya   berbeda  dari keunggulan kaum pria .</w:t>
      </w:r>
    </w:p>
    <w:p w:rsidR="00667231" w:rsidRPr="00667231" w:rsidRDefault="00667231" w:rsidP="00667231">
      <w:pPr>
        <w:jc w:val="both"/>
        <w:rPr>
          <w:vanish/>
          <w:color w:val="000000"/>
        </w:rPr>
      </w:pPr>
    </w:p>
    <w:p w:rsidR="00667231" w:rsidRPr="00667231" w:rsidRDefault="00667231" w:rsidP="00667231">
      <w:pPr>
        <w:numPr>
          <w:ilvl w:val="0"/>
          <w:numId w:val="1"/>
        </w:numPr>
        <w:jc w:val="both"/>
        <w:rPr>
          <w:color w:val="000000"/>
        </w:rPr>
      </w:pPr>
      <w:r w:rsidRPr="00667231">
        <w:rPr>
          <w:color w:val="000000"/>
        </w:rPr>
        <w:t xml:space="preserve">Maka : sejak kecil anak-anak perempuan harus  diberi kesempatan yang sama  untuk bermain, dll. seperti anak-anak laki-laki . </w:t>
      </w:r>
    </w:p>
    <w:p w:rsidR="00667231" w:rsidRPr="00667231" w:rsidRDefault="00667231" w:rsidP="00667231">
      <w:pPr>
        <w:jc w:val="both"/>
        <w:rPr>
          <w:vanish/>
          <w:color w:val="000000"/>
        </w:rPr>
      </w:pPr>
    </w:p>
    <w:p w:rsidR="00667231" w:rsidRPr="00667231" w:rsidRDefault="00667231" w:rsidP="00667231">
      <w:pPr>
        <w:numPr>
          <w:ilvl w:val="0"/>
          <w:numId w:val="1"/>
        </w:numPr>
        <w:jc w:val="both"/>
        <w:rPr>
          <w:color w:val="000000"/>
        </w:rPr>
      </w:pPr>
      <w:r w:rsidRPr="00667231">
        <w:rPr>
          <w:color w:val="000000"/>
        </w:rPr>
        <w:t xml:space="preserve">Maka :  seperti  pria, wanita juga harus  diberi kesempatan  memperoleh pendidikan  yang  terbaik , sesuai  dengan  kemampuannya &amp; kemampuan keluarganya .  </w:t>
      </w:r>
    </w:p>
    <w:p w:rsidR="00667231" w:rsidRPr="00667231" w:rsidRDefault="00667231" w:rsidP="00667231">
      <w:pPr>
        <w:jc w:val="both"/>
        <w:rPr>
          <w:vanish/>
          <w:color w:val="000000"/>
        </w:rPr>
      </w:pPr>
    </w:p>
    <w:p w:rsidR="00667231" w:rsidRPr="00667231" w:rsidRDefault="00667231" w:rsidP="00667231">
      <w:pPr>
        <w:numPr>
          <w:ilvl w:val="0"/>
          <w:numId w:val="1"/>
        </w:numPr>
        <w:jc w:val="both"/>
        <w:rPr>
          <w:color w:val="000000"/>
        </w:rPr>
      </w:pPr>
      <w:r w:rsidRPr="00667231">
        <w:rPr>
          <w:color w:val="000000"/>
        </w:rPr>
        <w:t>Maka  :  seperti pria, kaum wanita  juga  harus  diberi kesempatan     yang sama untuk  mengikuti latihan  kerja dan mendapat pekerjaan tetap.</w:t>
      </w:r>
    </w:p>
    <w:p w:rsidR="00667231" w:rsidRPr="00667231" w:rsidRDefault="00667231" w:rsidP="00667231">
      <w:pPr>
        <w:jc w:val="both"/>
        <w:rPr>
          <w:vanish/>
          <w:color w:val="000000"/>
        </w:rPr>
      </w:pPr>
    </w:p>
    <w:p w:rsidR="00667231" w:rsidRPr="00667231" w:rsidRDefault="00667231" w:rsidP="00667231">
      <w:pPr>
        <w:numPr>
          <w:ilvl w:val="0"/>
          <w:numId w:val="1"/>
        </w:numPr>
        <w:jc w:val="both"/>
        <w:rPr>
          <w:color w:val="000000"/>
        </w:rPr>
      </w:pPr>
      <w:r w:rsidRPr="00667231">
        <w:rPr>
          <w:color w:val="000000"/>
        </w:rPr>
        <w:t>Maka  : seperti  pria , wanita  pun  berhak  untuk mengembangkan  minat, hobby, dan bakatnya .</w:t>
      </w:r>
    </w:p>
    <w:p w:rsidR="00667231" w:rsidRPr="00667231" w:rsidRDefault="00667231" w:rsidP="00667231">
      <w:pPr>
        <w:jc w:val="both"/>
        <w:rPr>
          <w:vanish/>
          <w:color w:val="000000"/>
        </w:rPr>
      </w:pPr>
    </w:p>
    <w:p w:rsidR="00667231" w:rsidRDefault="00667231" w:rsidP="00667231">
      <w:pPr>
        <w:numPr>
          <w:ilvl w:val="0"/>
          <w:numId w:val="1"/>
        </w:numPr>
        <w:jc w:val="both"/>
        <w:rPr>
          <w:color w:val="000000"/>
        </w:rPr>
      </w:pPr>
      <w:r w:rsidRPr="00667231">
        <w:rPr>
          <w:color w:val="000000"/>
        </w:rPr>
        <w:t>Kendala  utama menuju  kesetaraan antara pria dan wanita adalah :  konservatisme  budaya . budaya  sering dianggap  sebagai  kodr</w:t>
      </w:r>
      <w:r>
        <w:rPr>
          <w:color w:val="000000"/>
        </w:rPr>
        <w:t>at , sehingga    sulit  dirubah</w:t>
      </w:r>
      <w:r w:rsidRPr="00667231">
        <w:rPr>
          <w:color w:val="000000"/>
        </w:rPr>
        <w:t>.</w:t>
      </w:r>
    </w:p>
    <w:p w:rsidR="00667231" w:rsidRPr="00667231" w:rsidRDefault="00667231" w:rsidP="00667231">
      <w:pPr>
        <w:jc w:val="both"/>
        <w:rPr>
          <w:vanish/>
          <w:color w:val="000000"/>
        </w:rPr>
      </w:pPr>
    </w:p>
    <w:p w:rsidR="00667231" w:rsidRPr="00667231" w:rsidRDefault="00667231" w:rsidP="00667231">
      <w:pPr>
        <w:numPr>
          <w:ilvl w:val="0"/>
          <w:numId w:val="1"/>
        </w:numPr>
        <w:jc w:val="both"/>
        <w:rPr>
          <w:b/>
          <w:bCs/>
          <w:color w:val="000000"/>
        </w:rPr>
      </w:pPr>
      <w:r w:rsidRPr="00667231">
        <w:rPr>
          <w:b/>
          <w:bCs/>
          <w:color w:val="000000"/>
          <w:lang w:val="es-ES"/>
        </w:rPr>
        <w:t xml:space="preserve">Kendala lain menuju kesetaraan pria dan wanita adalah:  konservatisme agama. </w:t>
      </w:r>
      <w:r w:rsidRPr="00667231">
        <w:rPr>
          <w:b/>
          <w:bCs/>
          <w:color w:val="000000"/>
        </w:rPr>
        <w:t xml:space="preserve">Tafsiran atas wahyu Tuhan sering disamakan dengan wahyu Tuhan itu sendiri .  </w:t>
      </w:r>
    </w:p>
    <w:p w:rsidR="00667231" w:rsidRPr="00667231" w:rsidRDefault="00667231" w:rsidP="00667231">
      <w:pPr>
        <w:jc w:val="both"/>
        <w:rPr>
          <w:vanish/>
          <w:color w:val="000000"/>
        </w:rPr>
      </w:pPr>
    </w:p>
    <w:p w:rsidR="00667231" w:rsidRPr="00667231" w:rsidRDefault="00667231" w:rsidP="00667231">
      <w:pPr>
        <w:numPr>
          <w:ilvl w:val="0"/>
          <w:numId w:val="1"/>
        </w:numPr>
        <w:jc w:val="both"/>
        <w:rPr>
          <w:vanish/>
          <w:color w:val="000000"/>
        </w:rPr>
      </w:pPr>
      <w:r w:rsidRPr="00667231">
        <w:rPr>
          <w:b/>
          <w:bCs/>
          <w:color w:val="000000"/>
          <w:lang w:val="es-ES"/>
        </w:rPr>
        <w:t xml:space="preserve">Kendala lain menuju kesetaraan pria dan wanita adalah:          hukum yang belum  adil. </w:t>
      </w:r>
      <w:r w:rsidRPr="00667231">
        <w:rPr>
          <w:b/>
          <w:bCs/>
          <w:color w:val="000000"/>
        </w:rPr>
        <w:t>Hukum  masih  berpihak pada yang kuat</w:t>
      </w:r>
    </w:p>
    <w:p w:rsidR="00667231" w:rsidRPr="00667231" w:rsidRDefault="00667231" w:rsidP="00667231">
      <w:pPr>
        <w:jc w:val="both"/>
        <w:rPr>
          <w:b/>
          <w:bCs/>
          <w:color w:val="000000"/>
        </w:rPr>
      </w:pPr>
      <w:r w:rsidRPr="00667231">
        <w:rPr>
          <w:b/>
          <w:bCs/>
          <w:color w:val="000000"/>
        </w:rPr>
        <w:t>.</w:t>
      </w:r>
    </w:p>
    <w:p w:rsidR="00667231" w:rsidRPr="00667231" w:rsidRDefault="00667231" w:rsidP="00667231">
      <w:pPr>
        <w:jc w:val="both"/>
        <w:rPr>
          <w:b/>
          <w:bCs/>
          <w:color w:val="000000"/>
        </w:rPr>
      </w:pPr>
    </w:p>
    <w:p w:rsidR="00667231" w:rsidRPr="00667231" w:rsidRDefault="00667231" w:rsidP="00667231">
      <w:pPr>
        <w:jc w:val="both"/>
        <w:rPr>
          <w:vanish/>
          <w:color w:val="000000"/>
        </w:rPr>
      </w:pPr>
    </w:p>
    <w:p w:rsidR="00667231" w:rsidRPr="00667231" w:rsidRDefault="00667231" w:rsidP="00667231">
      <w:pPr>
        <w:jc w:val="both"/>
        <w:rPr>
          <w:vanish/>
          <w:color w:val="000000"/>
        </w:rPr>
      </w:pPr>
    </w:p>
    <w:p w:rsidR="00667231" w:rsidRPr="00667231" w:rsidRDefault="00667231" w:rsidP="00667231">
      <w:pPr>
        <w:jc w:val="both"/>
        <w:rPr>
          <w:vanish/>
          <w:color w:val="000000"/>
        </w:rPr>
      </w:pPr>
    </w:p>
    <w:p w:rsidR="005D078C" w:rsidRPr="006E0E7D" w:rsidRDefault="00667231" w:rsidP="006E0E7D">
      <w:pPr>
        <w:pStyle w:val="Footer"/>
        <w:tabs>
          <w:tab w:val="clear" w:pos="4320"/>
          <w:tab w:val="clear" w:pos="8640"/>
        </w:tabs>
        <w:jc w:val="both"/>
        <w:rPr>
          <w:b/>
          <w:bCs/>
          <w:color w:val="330066"/>
          <w:lang w:val="es-ES"/>
        </w:rPr>
      </w:pPr>
      <w:r w:rsidRPr="00667231">
        <w:rPr>
          <w:b/>
          <w:bCs/>
          <w:color w:val="330066"/>
          <w:lang w:val="es-ES"/>
        </w:rPr>
        <w:t xml:space="preserve">Maka, “kesetaraan antara  pria  dan  wanita masih  harus  diperjuangkan  oleh  semua , terutama  mereka  yang  sadar   akan  adanya  ketidakadilan.” </w:t>
      </w:r>
    </w:p>
    <w:sectPr w:rsidR="005D078C" w:rsidRPr="006E0E7D" w:rsidSect="00C16D85">
      <w:footerReference w:type="even" r:id="rId7"/>
      <w:footerReference w:type="default" r:id="rId8"/>
      <w:pgSz w:w="9355" w:h="12242" w:orient="landscape" w:code="5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D73" w:rsidRDefault="009D5D73" w:rsidP="00C16D85">
      <w:r>
        <w:separator/>
      </w:r>
    </w:p>
  </w:endnote>
  <w:endnote w:type="continuationSeparator" w:id="1">
    <w:p w:rsidR="009D5D73" w:rsidRDefault="009D5D73" w:rsidP="00C16D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6C0" w:rsidRDefault="009653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6723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46C0" w:rsidRDefault="009D5D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6C0" w:rsidRDefault="009653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6723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5C4A">
      <w:rPr>
        <w:rStyle w:val="PageNumber"/>
        <w:noProof/>
      </w:rPr>
      <w:t>2</w:t>
    </w:r>
    <w:r>
      <w:rPr>
        <w:rStyle w:val="PageNumber"/>
      </w:rPr>
      <w:fldChar w:fldCharType="end"/>
    </w:r>
  </w:p>
  <w:p w:rsidR="008A46C0" w:rsidRDefault="009D5D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D73" w:rsidRDefault="009D5D73" w:rsidP="00C16D85">
      <w:r>
        <w:separator/>
      </w:r>
    </w:p>
  </w:footnote>
  <w:footnote w:type="continuationSeparator" w:id="1">
    <w:p w:rsidR="009D5D73" w:rsidRDefault="009D5D73" w:rsidP="00C16D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42459"/>
    <w:multiLevelType w:val="hybridMultilevel"/>
    <w:tmpl w:val="32E864C8"/>
    <w:lvl w:ilvl="0" w:tplc="311EDCFE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A24D41"/>
    <w:multiLevelType w:val="hybridMultilevel"/>
    <w:tmpl w:val="32E864C8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3C14F3"/>
    <w:multiLevelType w:val="hybridMultilevel"/>
    <w:tmpl w:val="32E864C8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7231"/>
    <w:rsid w:val="00031F47"/>
    <w:rsid w:val="000E0CBE"/>
    <w:rsid w:val="002D514E"/>
    <w:rsid w:val="004571F0"/>
    <w:rsid w:val="0047669D"/>
    <w:rsid w:val="005D078C"/>
    <w:rsid w:val="00667231"/>
    <w:rsid w:val="006E0E7D"/>
    <w:rsid w:val="00955C4A"/>
    <w:rsid w:val="00965355"/>
    <w:rsid w:val="009D5D73"/>
    <w:rsid w:val="00B628F4"/>
    <w:rsid w:val="00C16D85"/>
    <w:rsid w:val="00D043F1"/>
    <w:rsid w:val="00D61555"/>
    <w:rsid w:val="00DD3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2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7231"/>
    <w:pPr>
      <w:keepNext/>
      <w:jc w:val="both"/>
      <w:outlineLvl w:val="0"/>
    </w:pPr>
    <w:rPr>
      <w:rFonts w:ascii="Arial Black" w:hAnsi="Arial Black"/>
      <w:b/>
      <w:bCs/>
      <w:color w:val="330066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7231"/>
    <w:rPr>
      <w:rFonts w:ascii="Arial Black" w:eastAsia="Times New Roman" w:hAnsi="Arial Black" w:cs="Times New Roman"/>
      <w:b/>
      <w:bCs/>
      <w:color w:val="330066"/>
      <w:sz w:val="39"/>
      <w:szCs w:val="39"/>
    </w:rPr>
  </w:style>
  <w:style w:type="paragraph" w:styleId="Footer">
    <w:name w:val="footer"/>
    <w:basedOn w:val="Normal"/>
    <w:link w:val="FooterChar"/>
    <w:rsid w:val="006672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6723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67231"/>
  </w:style>
  <w:style w:type="paragraph" w:styleId="ListParagraph">
    <w:name w:val="List Paragraph"/>
    <w:basedOn w:val="Normal"/>
    <w:uiPriority w:val="34"/>
    <w:qFormat/>
    <w:rsid w:val="006672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2009-07-24T05:00:00Z</dcterms:created>
  <dcterms:modified xsi:type="dcterms:W3CDTF">2009-09-09T02:38:00Z</dcterms:modified>
</cp:coreProperties>
</file>