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A5" w:rsidRDefault="001820A5" w:rsidP="001820A5">
      <w:pPr>
        <w:tabs>
          <w:tab w:val="left" w:pos="450"/>
        </w:tabs>
        <w:ind w:firstLine="63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TEMPE YA TEMPE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kemplipik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pawon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nggodhog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nggoreng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kemplipik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sawetan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omahe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pirang-pirang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woh-wohan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benjangan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Putrane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Saiki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SD.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manjakake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“Bu… </w:t>
      </w:r>
      <w:proofErr w:type="spellStart"/>
      <w:r>
        <w:rPr>
          <w:rFonts w:ascii="Times New Roman" w:hAnsi="Times New Roman" w:cs="Times New Roman"/>
          <w:sz w:val="24"/>
          <w:szCs w:val="24"/>
        </w:rPr>
        <w:t>benjing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nyuwun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Bu...”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Panjaluke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, Le?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nyawisaken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“Bu, </w:t>
      </w:r>
      <w:proofErr w:type="spellStart"/>
      <w:r>
        <w:rPr>
          <w:rFonts w:ascii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ta???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ngrewangi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dhele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ngrewangi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sadeyan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ngrewangi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!! </w:t>
      </w:r>
      <w:proofErr w:type="spellStart"/>
      <w:r>
        <w:rPr>
          <w:rFonts w:ascii="Times New Roman" w:hAnsi="Times New Roman" w:cs="Times New Roman"/>
          <w:sz w:val="24"/>
          <w:szCs w:val="24"/>
        </w:rPr>
        <w:t>Hehehehe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Sambate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guyonan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  <w:szCs w:val="24"/>
        </w:rPr>
        <w:t>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Tempe </w:t>
      </w:r>
      <w:proofErr w:type="spellStart"/>
      <w:r>
        <w:rPr>
          <w:rFonts w:ascii="Times New Roman" w:hAnsi="Times New Roman" w:cs="Times New Roman"/>
          <w:sz w:val="24"/>
          <w:szCs w:val="24"/>
        </w:rPr>
        <w:t>goreng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kulawargane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ndadekake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kudu </w:t>
      </w:r>
      <w:proofErr w:type="spellStart"/>
      <w:r>
        <w:rPr>
          <w:rFonts w:ascii="Times New Roman" w:hAnsi="Times New Roman" w:cs="Times New Roman"/>
          <w:sz w:val="24"/>
          <w:szCs w:val="24"/>
        </w:rPr>
        <w:t>prihatin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Pakne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kae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</w:t>
      </w:r>
      <w:proofErr w:type="spellEnd"/>
      <w:r>
        <w:rPr>
          <w:rFonts w:ascii="Times New Roman" w:hAnsi="Times New Roman" w:cs="Times New Roman"/>
          <w:sz w:val="24"/>
          <w:szCs w:val="24"/>
        </w:rPr>
        <w:t>!!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Nyuwun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diparingi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…” 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sinambi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nyandhaki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nembe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dodolane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njaluk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</w:t>
      </w:r>
      <w:proofErr w:type="spellEnd"/>
      <w:r>
        <w:rPr>
          <w:rFonts w:ascii="Times New Roman" w:hAnsi="Times New Roman" w:cs="Times New Roman"/>
          <w:sz w:val="24"/>
          <w:szCs w:val="24"/>
        </w:rPr>
        <w:t>???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kana?”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Pakne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gene.!!!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Kala-</w:t>
      </w:r>
      <w:proofErr w:type="spellStart"/>
      <w:r>
        <w:rPr>
          <w:rFonts w:ascii="Times New Roman" w:hAnsi="Times New Roman" w:cs="Times New Roman"/>
          <w:sz w:val="24"/>
          <w:szCs w:val="24"/>
        </w:rPr>
        <w:t>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….”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manja-manja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!!!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mbarang</w:t>
      </w:r>
      <w:proofErr w:type="spellEnd"/>
      <w:r>
        <w:rPr>
          <w:rFonts w:ascii="Times New Roman" w:hAnsi="Times New Roman" w:cs="Times New Roman"/>
          <w:sz w:val="24"/>
          <w:szCs w:val="24"/>
        </w:rPr>
        <w:t>??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Ngggodhog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jaga-jaga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nggawa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!!!”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ta, Pak??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mudheng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pagaweyane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ngiseni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nggawe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!!”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Lho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Lho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spellStart"/>
      <w:r>
        <w:rPr>
          <w:rFonts w:ascii="Times New Roman" w:hAnsi="Times New Roman" w:cs="Times New Roman"/>
          <w:sz w:val="24"/>
          <w:szCs w:val="24"/>
        </w:rPr>
        <w:t>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kowe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nyindhir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Bune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diselehke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ta!!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5D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njaluk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dimasake</w:t>
      </w:r>
      <w:proofErr w:type="spellEnd"/>
      <w:r>
        <w:rPr>
          <w:rFonts w:ascii="Times New Roman" w:hAnsi="Times New Roman" w:cs="Times New Roman"/>
          <w:sz w:val="24"/>
          <w:szCs w:val="24"/>
        </w:rPr>
        <w:t>.!!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“Pak…Pak… </w:t>
      </w:r>
      <w:proofErr w:type="spellStart"/>
      <w:r>
        <w:rPr>
          <w:rFonts w:ascii="Times New Roman" w:hAnsi="Times New Roman" w:cs="Times New Roman"/>
          <w:sz w:val="24"/>
          <w:szCs w:val="24"/>
        </w:rPr>
        <w:t>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panjenengan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mesakke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kae</w:t>
      </w:r>
      <w:proofErr w:type="spellEnd"/>
      <w:r>
        <w:rPr>
          <w:rFonts w:ascii="Times New Roman" w:hAnsi="Times New Roman" w:cs="Times New Roman"/>
          <w:sz w:val="24"/>
          <w:szCs w:val="24"/>
        </w:rPr>
        <w:t>!!”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  <w:szCs w:val="24"/>
        </w:rPr>
        <w:t>ngene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kekarepane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bocahe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onggrongan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awake </w:t>
      </w:r>
      <w:proofErr w:type="spellStart"/>
      <w:r>
        <w:rPr>
          <w:rFonts w:ascii="Times New Roman" w:hAnsi="Times New Roman" w:cs="Times New Roman"/>
          <w:sz w:val="24"/>
          <w:szCs w:val="24"/>
        </w:rPr>
        <w:t>dhewe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kudu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kudu </w:t>
      </w:r>
      <w:proofErr w:type="spellStart"/>
      <w:r>
        <w:rPr>
          <w:rFonts w:ascii="Times New Roman" w:hAnsi="Times New Roman" w:cs="Times New Roman"/>
          <w:sz w:val="24"/>
          <w:szCs w:val="24"/>
        </w:rPr>
        <w:t>diirit-irit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wadon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Yawis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mlenyat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nerusake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pagaweyane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pawon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digawani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ewunan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Gangsal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Pak?”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mertakake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nampani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sejinah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Pak.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nuwun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irit-irik</w:t>
      </w:r>
      <w:proofErr w:type="spellEnd"/>
      <w:r>
        <w:rPr>
          <w:rFonts w:ascii="Times New Roman" w:hAnsi="Times New Roman" w:cs="Times New Roman"/>
          <w:sz w:val="24"/>
          <w:szCs w:val="24"/>
        </w:rPr>
        <w:t>, Pak”.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candhake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Mlebu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nyangking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>
        <w:rPr>
          <w:rFonts w:ascii="Times New Roman" w:hAnsi="Times New Roman" w:cs="Times New Roman"/>
          <w:sz w:val="24"/>
          <w:szCs w:val="24"/>
        </w:rPr>
        <w:t>nalika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kuwi</w:t>
      </w:r>
      <w:proofErr w:type="spellEnd"/>
      <w:r>
        <w:rPr>
          <w:rFonts w:ascii="Times New Roman" w:hAnsi="Times New Roman" w:cs="Times New Roman"/>
          <w:sz w:val="24"/>
          <w:szCs w:val="24"/>
        </w:rPr>
        <w:t>, Le?”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Pitakone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napa-napa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Pak.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wenehi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oleh-oleh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Boten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Pak.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Pak,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wangsulaken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dhuwit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Bareng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Tempe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digawani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bosok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6055" w:rsidRPr="001820A5" w:rsidRDefault="001820A5" w:rsidP="001820A5">
      <w:pPr>
        <w:tabs>
          <w:tab w:val="left" w:pos="450"/>
        </w:tabs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Yanuar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ta?”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lungguh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jejere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ngempet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ngguyu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pungkasane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ngguyu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kepingkel-pingkel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mandengi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mlongo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C6055" w:rsidRPr="0018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A5"/>
    <w:rsid w:val="001820A5"/>
    <w:rsid w:val="007C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2014-08-17T12:50:00Z</dcterms:created>
  <dcterms:modified xsi:type="dcterms:W3CDTF">2014-08-17T12:52:00Z</dcterms:modified>
</cp:coreProperties>
</file>