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44A" w:rsidRDefault="00811CC2" w:rsidP="00707A66">
      <w:pPr>
        <w:pStyle w:val="NoSpacing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2604135" cy="1565275"/>
            <wp:effectExtent l="19050" t="0" r="5715" b="0"/>
            <wp:docPr id="1" name="Picture 1" descr="El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k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44A" w:rsidRDefault="0059344A" w:rsidP="00707A66">
      <w:pPr>
        <w:pStyle w:val="NoSpacing"/>
        <w:jc w:val="center"/>
        <w:rPr>
          <w:rFonts w:ascii="Arial" w:hAnsi="Arial" w:cs="Arial"/>
          <w:b/>
          <w:sz w:val="40"/>
        </w:rPr>
      </w:pPr>
    </w:p>
    <w:p w:rsidR="0083283D" w:rsidRDefault="0083283D" w:rsidP="00707A66">
      <w:pPr>
        <w:pStyle w:val="NoSpacing"/>
        <w:jc w:val="center"/>
        <w:rPr>
          <w:rFonts w:ascii="Arial" w:hAnsi="Arial" w:cs="Arial"/>
          <w:b/>
          <w:sz w:val="40"/>
        </w:rPr>
      </w:pPr>
      <w:r w:rsidRPr="00DA5908">
        <w:rPr>
          <w:rFonts w:ascii="Arial" w:hAnsi="Arial" w:cs="Arial"/>
          <w:b/>
          <w:sz w:val="40"/>
        </w:rPr>
        <w:t>Big 8 / Limited Latemodel</w:t>
      </w:r>
    </w:p>
    <w:p w:rsidR="00B519FE" w:rsidRPr="00DA5908" w:rsidRDefault="00B519FE" w:rsidP="00707A66">
      <w:pPr>
        <w:pStyle w:val="NoSpacing"/>
        <w:jc w:val="center"/>
        <w:rPr>
          <w:rFonts w:ascii="Arial" w:hAnsi="Arial" w:cs="Arial"/>
          <w:b/>
          <w:sz w:val="40"/>
        </w:rPr>
      </w:pPr>
    </w:p>
    <w:p w:rsidR="00707A66" w:rsidRDefault="00707A66" w:rsidP="00707A66">
      <w:pPr>
        <w:pStyle w:val="Title"/>
        <w:jc w:val="both"/>
        <w:rPr>
          <w:rStyle w:val="a1"/>
          <w:rFonts w:cs="Arial"/>
          <w:color w:val="auto"/>
          <w:sz w:val="20"/>
          <w:szCs w:val="20"/>
        </w:rPr>
      </w:pPr>
      <w:r>
        <w:rPr>
          <w:b w:val="0"/>
          <w:bCs w:val="0"/>
          <w:sz w:val="24"/>
          <w:u w:val="single"/>
        </w:rPr>
        <w:t>We will follow the current Big 8 Series rules as they are written on the Big 8 web site</w:t>
      </w:r>
      <w:r w:rsidR="00DA5908">
        <w:rPr>
          <w:b w:val="0"/>
          <w:bCs w:val="0"/>
          <w:sz w:val="24"/>
          <w:u w:val="single"/>
        </w:rPr>
        <w:t>:</w:t>
      </w:r>
      <w:r>
        <w:rPr>
          <w:b w:val="0"/>
          <w:bCs w:val="0"/>
          <w:sz w:val="24"/>
          <w:u w:val="single"/>
        </w:rPr>
        <w:t xml:space="preserve"> </w:t>
      </w:r>
      <w:r>
        <w:rPr>
          <w:b w:val="0"/>
          <w:bCs w:val="0"/>
          <w:sz w:val="24"/>
        </w:rPr>
        <w:t>(</w:t>
      </w:r>
      <w:hyperlink r:id="rId6" w:history="1">
        <w:r w:rsidRPr="00707A66">
          <w:rPr>
            <w:rStyle w:val="Hyperlink"/>
            <w:rFonts w:cs="Arial"/>
            <w:sz w:val="20"/>
            <w:szCs w:val="20"/>
          </w:rPr>
          <w:t>http://speedthrills.big8ser</w:t>
        </w:r>
        <w:r w:rsidRPr="00707A66">
          <w:rPr>
            <w:rStyle w:val="Hyperlink"/>
            <w:rFonts w:cs="Arial"/>
            <w:sz w:val="20"/>
            <w:szCs w:val="20"/>
          </w:rPr>
          <w:t>i</w:t>
        </w:r>
        <w:r w:rsidRPr="00707A66">
          <w:rPr>
            <w:rStyle w:val="Hyperlink"/>
            <w:rFonts w:cs="Arial"/>
            <w:sz w:val="20"/>
            <w:szCs w:val="20"/>
          </w:rPr>
          <w:t>es.c</w:t>
        </w:r>
        <w:r w:rsidRPr="00707A66">
          <w:rPr>
            <w:rStyle w:val="Hyperlink"/>
            <w:rFonts w:cs="Arial"/>
            <w:sz w:val="20"/>
            <w:szCs w:val="20"/>
          </w:rPr>
          <w:t>o</w:t>
        </w:r>
        <w:r w:rsidRPr="00707A66">
          <w:rPr>
            <w:rStyle w:val="Hyperlink"/>
            <w:rFonts w:cs="Arial"/>
            <w:sz w:val="20"/>
            <w:szCs w:val="20"/>
          </w:rPr>
          <w:t>m/pdfs/12rules_01.pdf</w:t>
        </w:r>
      </w:hyperlink>
      <w:r>
        <w:rPr>
          <w:rStyle w:val="a1"/>
          <w:rFonts w:cs="Arial"/>
          <w:color w:val="auto"/>
          <w:sz w:val="20"/>
          <w:szCs w:val="20"/>
        </w:rPr>
        <w:t xml:space="preserve">), </w:t>
      </w:r>
      <w:r w:rsidRPr="008D7737">
        <w:rPr>
          <w:b w:val="0"/>
          <w:bCs w:val="0"/>
          <w:sz w:val="24"/>
          <w:u w:val="single"/>
        </w:rPr>
        <w:t>with</w:t>
      </w:r>
      <w:r>
        <w:rPr>
          <w:b w:val="0"/>
          <w:bCs w:val="0"/>
          <w:sz w:val="24"/>
          <w:u w:val="single"/>
        </w:rPr>
        <w:t xml:space="preserve"> the exceptions written below:</w:t>
      </w:r>
      <w:r>
        <w:rPr>
          <w:rStyle w:val="a1"/>
          <w:rFonts w:cs="Arial"/>
          <w:color w:val="auto"/>
          <w:sz w:val="20"/>
          <w:szCs w:val="20"/>
        </w:rPr>
        <w:t xml:space="preserve">  </w:t>
      </w:r>
    </w:p>
    <w:p w:rsidR="00707A66" w:rsidRPr="00707A66" w:rsidRDefault="00707A66" w:rsidP="00707A66">
      <w:pPr>
        <w:pStyle w:val="NoSpacing"/>
        <w:jc w:val="center"/>
        <w:rPr>
          <w:rFonts w:ascii="Arial" w:hAnsi="Arial" w:cs="Arial"/>
          <w:sz w:val="24"/>
        </w:rPr>
      </w:pPr>
    </w:p>
    <w:p w:rsidR="0083283D" w:rsidRPr="009124EB" w:rsidRDefault="0083283D" w:rsidP="0083283D">
      <w:pPr>
        <w:pStyle w:val="NoSpacing"/>
        <w:ind w:left="720"/>
        <w:rPr>
          <w:rFonts w:ascii="Arial" w:eastAsia="Times New Roman" w:hAnsi="Arial"/>
          <w:sz w:val="20"/>
          <w:szCs w:val="24"/>
        </w:rPr>
      </w:pPr>
    </w:p>
    <w:p w:rsidR="0083283D" w:rsidRPr="009124EB" w:rsidRDefault="00754140" w:rsidP="0083283D">
      <w:pPr>
        <w:pStyle w:val="NoSpacing"/>
        <w:numPr>
          <w:ilvl w:val="0"/>
          <w:numId w:val="1"/>
        </w:numPr>
        <w:rPr>
          <w:rFonts w:ascii="Arial" w:eastAsia="Times New Roman" w:hAnsi="Arial"/>
          <w:sz w:val="20"/>
          <w:szCs w:val="24"/>
        </w:rPr>
      </w:pPr>
      <w:r>
        <w:rPr>
          <w:rFonts w:ascii="Arial" w:eastAsia="Times New Roman" w:hAnsi="Arial"/>
          <w:sz w:val="20"/>
          <w:szCs w:val="24"/>
        </w:rPr>
        <w:t>Weight: See separate weight rule.</w:t>
      </w:r>
    </w:p>
    <w:p w:rsidR="0083283D" w:rsidRPr="009124EB" w:rsidRDefault="0083283D" w:rsidP="0083283D">
      <w:pPr>
        <w:pStyle w:val="NoSpacing"/>
        <w:numPr>
          <w:ilvl w:val="0"/>
          <w:numId w:val="1"/>
        </w:numPr>
        <w:rPr>
          <w:rFonts w:ascii="Arial" w:eastAsia="Times New Roman" w:hAnsi="Arial"/>
          <w:sz w:val="20"/>
          <w:szCs w:val="24"/>
        </w:rPr>
      </w:pPr>
      <w:r w:rsidRPr="009124EB">
        <w:rPr>
          <w:rFonts w:ascii="Arial" w:eastAsia="Times New Roman" w:hAnsi="Arial"/>
          <w:sz w:val="20"/>
          <w:szCs w:val="24"/>
        </w:rPr>
        <w:t>The Lefthander ‘Quick Change Torque Link’, or similar device, is not allowed.</w:t>
      </w:r>
    </w:p>
    <w:p w:rsidR="00B519FE" w:rsidRDefault="0083283D" w:rsidP="0083283D">
      <w:pPr>
        <w:pStyle w:val="NoSpacing"/>
        <w:numPr>
          <w:ilvl w:val="0"/>
          <w:numId w:val="1"/>
        </w:numPr>
        <w:rPr>
          <w:rFonts w:ascii="Arial" w:eastAsia="Times New Roman" w:hAnsi="Arial"/>
          <w:sz w:val="20"/>
          <w:szCs w:val="24"/>
        </w:rPr>
      </w:pPr>
      <w:r w:rsidRPr="009124EB">
        <w:rPr>
          <w:rFonts w:ascii="Arial" w:eastAsia="Times New Roman" w:hAnsi="Arial"/>
          <w:sz w:val="20"/>
          <w:szCs w:val="24"/>
        </w:rPr>
        <w:t xml:space="preserve">All ballast must be painted white, and have your car number </w:t>
      </w:r>
      <w:r w:rsidR="00B519FE">
        <w:rPr>
          <w:rFonts w:ascii="Arial" w:eastAsia="Times New Roman" w:hAnsi="Arial"/>
          <w:sz w:val="20"/>
          <w:szCs w:val="24"/>
        </w:rPr>
        <w:t xml:space="preserve">painted </w:t>
      </w:r>
      <w:r w:rsidRPr="009124EB">
        <w:rPr>
          <w:rFonts w:ascii="Arial" w:eastAsia="Times New Roman" w:hAnsi="Arial"/>
          <w:sz w:val="20"/>
          <w:szCs w:val="24"/>
        </w:rPr>
        <w:t>on them.  No piece of ballast may be less than 5 pounds.  All ballast must be securely mounted to the frame or roll cage only.  No ballast may b</w:t>
      </w:r>
      <w:r w:rsidR="00B519FE">
        <w:rPr>
          <w:rFonts w:ascii="Arial" w:eastAsia="Times New Roman" w:hAnsi="Arial"/>
          <w:sz w:val="20"/>
          <w:szCs w:val="24"/>
        </w:rPr>
        <w:t>e in the driver’s compartment.</w:t>
      </w:r>
    </w:p>
    <w:p w:rsidR="0083283D" w:rsidRDefault="0083283D" w:rsidP="0083283D">
      <w:pPr>
        <w:pStyle w:val="NoSpacing"/>
        <w:numPr>
          <w:ilvl w:val="0"/>
          <w:numId w:val="1"/>
        </w:numPr>
        <w:rPr>
          <w:rFonts w:ascii="Arial" w:eastAsia="Times New Roman" w:hAnsi="Arial"/>
          <w:sz w:val="20"/>
          <w:szCs w:val="24"/>
        </w:rPr>
      </w:pPr>
      <w:r w:rsidRPr="009124EB">
        <w:rPr>
          <w:rFonts w:ascii="Arial" w:eastAsia="Times New Roman" w:hAnsi="Arial"/>
          <w:sz w:val="20"/>
          <w:szCs w:val="24"/>
        </w:rPr>
        <w:t>All weights will be checked on the race track scales with the driver in the car.</w:t>
      </w:r>
    </w:p>
    <w:p w:rsidR="005156EA" w:rsidRDefault="00747CB2" w:rsidP="0083283D">
      <w:pPr>
        <w:pStyle w:val="NoSpacing"/>
        <w:numPr>
          <w:ilvl w:val="0"/>
          <w:numId w:val="1"/>
        </w:numPr>
        <w:rPr>
          <w:rFonts w:ascii="Arial" w:eastAsia="Times New Roman" w:hAnsi="Arial"/>
          <w:sz w:val="20"/>
          <w:szCs w:val="24"/>
        </w:rPr>
      </w:pPr>
      <w:r>
        <w:rPr>
          <w:rFonts w:ascii="Arial" w:eastAsia="Times New Roman" w:hAnsi="Arial"/>
          <w:sz w:val="20"/>
          <w:szCs w:val="24"/>
        </w:rPr>
        <w:t>Other</w:t>
      </w:r>
      <w:r w:rsidR="005156EA">
        <w:rPr>
          <w:rFonts w:ascii="Arial" w:eastAsia="Times New Roman" w:hAnsi="Arial"/>
          <w:sz w:val="20"/>
          <w:szCs w:val="24"/>
        </w:rPr>
        <w:t xml:space="preserve"> engine combinations may be allowed WITH PRIOR APPROVAL from Tech Officials.</w:t>
      </w:r>
    </w:p>
    <w:p w:rsidR="005156EA" w:rsidRPr="009124EB" w:rsidRDefault="005156EA" w:rsidP="005156EA">
      <w:pPr>
        <w:pStyle w:val="NoSpacing"/>
        <w:rPr>
          <w:rFonts w:ascii="Arial" w:eastAsia="Times New Roman" w:hAnsi="Arial"/>
          <w:sz w:val="20"/>
          <w:szCs w:val="24"/>
        </w:rPr>
      </w:pPr>
    </w:p>
    <w:p w:rsidR="00C516DF" w:rsidRPr="0083283D" w:rsidRDefault="00C516DF" w:rsidP="00A762BF">
      <w:pPr>
        <w:pStyle w:val="NoSpacing"/>
        <w:rPr>
          <w:rFonts w:ascii="Arial" w:eastAsia="Times New Roman" w:hAnsi="Arial"/>
          <w:sz w:val="20"/>
          <w:szCs w:val="24"/>
        </w:rPr>
      </w:pPr>
    </w:p>
    <w:sectPr w:rsidR="00C516DF" w:rsidRPr="0083283D" w:rsidSect="00C5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22F95"/>
    <w:multiLevelType w:val="hybridMultilevel"/>
    <w:tmpl w:val="26AE2C58"/>
    <w:lvl w:ilvl="0" w:tplc="AB36A2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3283D"/>
    <w:rsid w:val="005156EA"/>
    <w:rsid w:val="0059344A"/>
    <w:rsid w:val="00707A66"/>
    <w:rsid w:val="00747CB2"/>
    <w:rsid w:val="00754140"/>
    <w:rsid w:val="00811CC2"/>
    <w:rsid w:val="0083283D"/>
    <w:rsid w:val="00A762BF"/>
    <w:rsid w:val="00B519FE"/>
    <w:rsid w:val="00BE57F5"/>
    <w:rsid w:val="00C516DF"/>
    <w:rsid w:val="00DA5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6D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83D"/>
    <w:rPr>
      <w:sz w:val="22"/>
      <w:szCs w:val="22"/>
    </w:rPr>
  </w:style>
  <w:style w:type="paragraph" w:styleId="Title">
    <w:name w:val="Title"/>
    <w:basedOn w:val="Normal"/>
    <w:link w:val="TitleChar"/>
    <w:qFormat/>
    <w:rsid w:val="00707A66"/>
    <w:pPr>
      <w:spacing w:after="0" w:line="240" w:lineRule="auto"/>
      <w:jc w:val="center"/>
    </w:pPr>
    <w:rPr>
      <w:rFonts w:ascii="Arial" w:eastAsia="Times New Roman" w:hAnsi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07A66"/>
    <w:rPr>
      <w:rFonts w:ascii="Arial" w:eastAsia="Times New Roman" w:hAnsi="Arial"/>
      <w:b/>
      <w:bCs/>
      <w:sz w:val="32"/>
      <w:szCs w:val="24"/>
    </w:rPr>
  </w:style>
  <w:style w:type="character" w:customStyle="1" w:styleId="a1">
    <w:name w:val="a1"/>
    <w:basedOn w:val="DefaultParagraphFont"/>
    <w:rsid w:val="00707A66"/>
    <w:rPr>
      <w:color w:val="008000"/>
    </w:rPr>
  </w:style>
  <w:style w:type="character" w:styleId="Hyperlink">
    <w:name w:val="Hyperlink"/>
    <w:basedOn w:val="DefaultParagraphFont"/>
    <w:uiPriority w:val="99"/>
    <w:unhideWhenUsed/>
    <w:rsid w:val="00707A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7A6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eedthrills.big8series.com/pdfs/12rules_01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Links>
    <vt:vector size="6" baseType="variant">
      <vt:variant>
        <vt:i4>5832763</vt:i4>
      </vt:variant>
      <vt:variant>
        <vt:i4>0</vt:i4>
      </vt:variant>
      <vt:variant>
        <vt:i4>0</vt:i4>
      </vt:variant>
      <vt:variant>
        <vt:i4>5</vt:i4>
      </vt:variant>
      <vt:variant>
        <vt:lpwstr>http://speedthrills.big8series.com/pdfs/12rules_01.pdf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Scoring</cp:lastModifiedBy>
  <cp:revision>2</cp:revision>
  <dcterms:created xsi:type="dcterms:W3CDTF">2013-11-26T05:35:00Z</dcterms:created>
  <dcterms:modified xsi:type="dcterms:W3CDTF">2013-11-26T05:35:00Z</dcterms:modified>
</cp:coreProperties>
</file>