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761" w:rsidRDefault="00CA3761" w:rsidP="00562906">
      <w:pPr>
        <w:jc w:val="both"/>
      </w:pPr>
    </w:p>
    <w:p w:rsidR="001B2C0B" w:rsidRDefault="001B2C0B" w:rsidP="00562906">
      <w:pPr>
        <w:jc w:val="both"/>
        <w:rPr>
          <w:b/>
        </w:rPr>
      </w:pPr>
      <w:r w:rsidRPr="001B2C0B">
        <w:rPr>
          <w:b/>
        </w:rPr>
        <w:t>INTRODUCCION</w:t>
      </w:r>
    </w:p>
    <w:p w:rsidR="001B2C0B" w:rsidRDefault="001B2C0B" w:rsidP="00562906">
      <w:pPr>
        <w:jc w:val="both"/>
      </w:pPr>
      <w:r>
        <w:t>SIGAT es un sistema de información diseñado para la gestión de los datos generados en la aplicación del plan nacional de la mosca de la fruta, dirigido a la región de la provincia de Pamplona. Fue diseñado para funcionar haciendo uso conjuntamente de una plataforma web y una aplicación diseñada para dispositivos Android, con el fin de brindar la ventaja de poder operarse en campo.</w:t>
      </w:r>
    </w:p>
    <w:p w:rsidR="001B2C0B" w:rsidRDefault="001B2C0B" w:rsidP="00562906">
      <w:pPr>
        <w:jc w:val="both"/>
      </w:pPr>
      <w:r>
        <w:t xml:space="preserve"> En este documento se detalla el funcionamiento de sus dos plataformas y de las funcionalidades con las que cuenta cada uno de los roles de usuario. Se explica paso a paso como realizar los diferentes procesos para el ingreso y consulta de la información.</w:t>
      </w:r>
    </w:p>
    <w:p w:rsidR="005D2ED5" w:rsidRDefault="005D2ED5" w:rsidP="00562906">
      <w:pPr>
        <w:jc w:val="both"/>
        <w:rPr>
          <w:b/>
        </w:rPr>
      </w:pPr>
      <w:r>
        <w:rPr>
          <w:b/>
        </w:rPr>
        <w:t xml:space="preserve">PROPÓSITO: </w:t>
      </w:r>
    </w:p>
    <w:p w:rsidR="005D2ED5" w:rsidRDefault="005D2ED5" w:rsidP="00562906">
      <w:pPr>
        <w:jc w:val="both"/>
      </w:pPr>
      <w:r>
        <w:t>El propósito de este documento es definir las características y alcances del sistema SIGAT.</w:t>
      </w:r>
    </w:p>
    <w:p w:rsidR="005D2ED5" w:rsidRDefault="00BA51EE" w:rsidP="00562906">
      <w:pPr>
        <w:jc w:val="both"/>
        <w:rPr>
          <w:b/>
        </w:rPr>
      </w:pPr>
      <w:r>
        <w:rPr>
          <w:b/>
        </w:rPr>
        <w:t xml:space="preserve">ALCANCE: </w:t>
      </w:r>
    </w:p>
    <w:p w:rsidR="00BA51EE" w:rsidRDefault="00BA51EE" w:rsidP="00562906">
      <w:pPr>
        <w:autoSpaceDE w:val="0"/>
        <w:autoSpaceDN w:val="0"/>
        <w:adjustRightInd w:val="0"/>
        <w:spacing w:after="0" w:line="240" w:lineRule="auto"/>
        <w:jc w:val="both"/>
        <w:rPr>
          <w:rFonts w:ascii="Arial" w:hAnsi="Arial" w:cs="Arial"/>
          <w:color w:val="000000"/>
          <w:sz w:val="20"/>
          <w:szCs w:val="20"/>
        </w:rPr>
      </w:pPr>
      <w:r>
        <w:rPr>
          <w:rFonts w:ascii="Arial" w:hAnsi="Arial" w:cs="Arial"/>
          <w:color w:val="000000"/>
          <w:sz w:val="20"/>
          <w:szCs w:val="20"/>
        </w:rPr>
        <w:t>Este documento se</w:t>
      </w:r>
      <w:r>
        <w:rPr>
          <w:rFonts w:ascii="Arial" w:hAnsi="Arial" w:cs="Arial"/>
          <w:color w:val="000000"/>
          <w:sz w:val="20"/>
          <w:szCs w:val="20"/>
        </w:rPr>
        <w:t xml:space="preserve"> aplica al software SIGAT</w:t>
      </w:r>
      <w:r>
        <w:rPr>
          <w:rFonts w:ascii="Arial" w:hAnsi="Arial" w:cs="Arial"/>
          <w:color w:val="000000"/>
          <w:sz w:val="20"/>
          <w:szCs w:val="20"/>
        </w:rPr>
        <w:t>, des</w:t>
      </w:r>
      <w:r>
        <w:rPr>
          <w:rFonts w:ascii="Arial" w:hAnsi="Arial" w:cs="Arial"/>
          <w:color w:val="000000"/>
          <w:sz w:val="20"/>
          <w:szCs w:val="20"/>
        </w:rPr>
        <w:t>arrollado por los estudiantes del Instituto Superior de Educación Rural, Elkin Eduardo Rojas Lizcano y Degly Yuber Tafur Rincón</w:t>
      </w:r>
      <w:r>
        <w:rPr>
          <w:rFonts w:ascii="Arial" w:hAnsi="Arial" w:cs="Arial"/>
          <w:color w:val="000000"/>
          <w:sz w:val="20"/>
          <w:szCs w:val="20"/>
        </w:rPr>
        <w:t>. Este siste</w:t>
      </w:r>
      <w:r>
        <w:rPr>
          <w:rFonts w:ascii="Arial" w:hAnsi="Arial" w:cs="Arial"/>
          <w:color w:val="000000"/>
          <w:sz w:val="20"/>
          <w:szCs w:val="20"/>
        </w:rPr>
        <w:t>ma permitirá la gestión de los datos recolectados en la aplicación del Plan Nacional de la Mosca de la fruta, llevado a cabo por el Instituto Colombiano Agropecuario en la provincia de Pamplona.</w:t>
      </w:r>
    </w:p>
    <w:p w:rsidR="00BA51EE" w:rsidRDefault="00BA51EE" w:rsidP="00562906">
      <w:pPr>
        <w:jc w:val="both"/>
      </w:pPr>
    </w:p>
    <w:p w:rsidR="00224F7F" w:rsidRDefault="00224F7F" w:rsidP="00562906">
      <w:pPr>
        <w:jc w:val="both"/>
        <w:rPr>
          <w:b/>
        </w:rPr>
      </w:pPr>
      <w:r>
        <w:rPr>
          <w:b/>
        </w:rPr>
        <w:t xml:space="preserve">GENERALIDADES DEL SISTEMA: </w:t>
      </w:r>
    </w:p>
    <w:p w:rsidR="00224F7F" w:rsidRDefault="00224F7F" w:rsidP="00562906">
      <w:pPr>
        <w:jc w:val="both"/>
      </w:pPr>
      <w:r>
        <w:t>El sistema de información SIGAT está desarrollado en cuatro partes fundamentales.</w:t>
      </w:r>
    </w:p>
    <w:p w:rsidR="00224F7F" w:rsidRDefault="00224F7F" w:rsidP="00224F7F">
      <w:pPr>
        <w:pStyle w:val="Prrafodelista"/>
        <w:numPr>
          <w:ilvl w:val="0"/>
          <w:numId w:val="1"/>
        </w:numPr>
        <w:jc w:val="both"/>
      </w:pPr>
      <w:r>
        <w:t>Plataforma Web</w:t>
      </w:r>
    </w:p>
    <w:p w:rsidR="00224F7F" w:rsidRDefault="00224F7F" w:rsidP="00224F7F">
      <w:pPr>
        <w:pStyle w:val="Prrafodelista"/>
        <w:numPr>
          <w:ilvl w:val="0"/>
          <w:numId w:val="1"/>
        </w:numPr>
        <w:jc w:val="both"/>
      </w:pPr>
      <w:r>
        <w:t>Aplicativo Android</w:t>
      </w:r>
    </w:p>
    <w:p w:rsidR="00224F7F" w:rsidRDefault="00224F7F" w:rsidP="00224F7F">
      <w:pPr>
        <w:pStyle w:val="Prrafodelista"/>
        <w:numPr>
          <w:ilvl w:val="0"/>
          <w:numId w:val="1"/>
        </w:numPr>
        <w:jc w:val="both"/>
      </w:pPr>
      <w:r>
        <w:t>Web Service</w:t>
      </w:r>
    </w:p>
    <w:p w:rsidR="00224F7F" w:rsidRDefault="00224F7F" w:rsidP="00224F7F">
      <w:pPr>
        <w:pStyle w:val="Prrafodelista"/>
        <w:numPr>
          <w:ilvl w:val="0"/>
          <w:numId w:val="1"/>
        </w:numPr>
        <w:jc w:val="both"/>
      </w:pPr>
      <w:r>
        <w:t>Base de Datos</w:t>
      </w:r>
    </w:p>
    <w:p w:rsidR="00224F7F" w:rsidRDefault="00224F7F" w:rsidP="00224F7F">
      <w:pPr>
        <w:jc w:val="both"/>
      </w:pPr>
      <w:r>
        <w:rPr>
          <w:b/>
        </w:rPr>
        <w:t xml:space="preserve">PLATAFORMA WEB: </w:t>
      </w:r>
    </w:p>
    <w:p w:rsidR="00224F7F" w:rsidRDefault="00224F7F" w:rsidP="00224F7F">
      <w:pPr>
        <w:jc w:val="both"/>
      </w:pPr>
      <w:r>
        <w:t xml:space="preserve">Corresponde a la interfaz gráfica diseñada para ser accedida desde terminales de escritorio a través de navegadores web. Está desarrollada en lenguaje de etiquetas HTML5, con aplicación de estilos CSS3, y las librerías de bootstrap y jquery. Las funcionalidades de esta, están programadas en el lenguaje </w:t>
      </w:r>
      <w:r w:rsidR="004F2D8B">
        <w:t>JavaScript</w:t>
      </w:r>
      <w:r>
        <w:t>, usando la tecnología Ajax y notación J</w:t>
      </w:r>
      <w:r w:rsidR="004F2D8B">
        <w:t>SON para lograr la conexión al W</w:t>
      </w:r>
      <w:r>
        <w:t>eb</w:t>
      </w:r>
      <w:r w:rsidR="004F2D8B">
        <w:t xml:space="preserve"> S</w:t>
      </w:r>
      <w:r w:rsidR="00082204">
        <w:t>ervice y a la base de datos.</w:t>
      </w: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pPr>
    </w:p>
    <w:p w:rsidR="00082204" w:rsidRDefault="00082204" w:rsidP="00224F7F">
      <w:pPr>
        <w:jc w:val="both"/>
        <w:rPr>
          <w:b/>
        </w:rPr>
      </w:pPr>
      <w:r>
        <w:rPr>
          <w:b/>
        </w:rPr>
        <w:lastRenderedPageBreak/>
        <w:t>APLICATIVO ANDROID:</w:t>
      </w:r>
    </w:p>
    <w:p w:rsidR="000A3C1E" w:rsidRDefault="00082204" w:rsidP="00224F7F">
      <w:pPr>
        <w:jc w:val="both"/>
      </w:pPr>
      <w:r>
        <w:t xml:space="preserve">Se trata de una aplicación móvil que funciona en dispositivos con sistema operativo Android versión 4.1 en adelante. Esta herramienta fue desarrollada haciendo uso del Framework Apache </w:t>
      </w:r>
      <w:proofErr w:type="spellStart"/>
      <w:r>
        <w:t>Cordova</w:t>
      </w:r>
      <w:proofErr w:type="spellEnd"/>
      <w:r>
        <w:t xml:space="preserve">, programada en lenguaje JavaScript y HTML5. Al igual que la plataforma Web, la conexión al servidor se realiza a través de Ajax y los datos son transferidos en formato JSON. </w:t>
      </w:r>
      <w:r w:rsidR="00F178B3">
        <w:t xml:space="preserve"> El aplicativo cuenta con una base de datos local soportada en SQLITE para almacenar los datos en caso de no contar con conexión a internet.</w:t>
      </w:r>
    </w:p>
    <w:p w:rsidR="000A3C1E" w:rsidRDefault="000A3C1E" w:rsidP="00224F7F">
      <w:pPr>
        <w:jc w:val="both"/>
        <w:rPr>
          <w:b/>
        </w:rPr>
      </w:pPr>
      <w:r>
        <w:rPr>
          <w:b/>
        </w:rPr>
        <w:t>WEB SERVICE:</w:t>
      </w:r>
    </w:p>
    <w:p w:rsidR="00082204" w:rsidRDefault="000A3C1E" w:rsidP="00224F7F">
      <w:pPr>
        <w:jc w:val="both"/>
      </w:pPr>
      <w:r>
        <w:t>El web Service constituye la parte central del sistema. Debe encontrarse alojado en un servidor apache que soporte re direccionamiento de url. Está programado en lenguaje PHP, y diseñado para responder a solicitudes que los usuarios realicen a través de cualquiera de las dos plataformas. La función de este es hacer la conexión con la base de datos para hacer la consulta e inserción de datos en esta.</w:t>
      </w:r>
    </w:p>
    <w:p w:rsidR="0013611B" w:rsidRDefault="0013611B" w:rsidP="00224F7F">
      <w:pPr>
        <w:jc w:val="both"/>
        <w:rPr>
          <w:b/>
        </w:rPr>
      </w:pPr>
      <w:r>
        <w:rPr>
          <w:b/>
        </w:rPr>
        <w:t>BASE DE DATOS:</w:t>
      </w:r>
    </w:p>
    <w:p w:rsidR="004D0229" w:rsidRDefault="004D0229" w:rsidP="00224F7F">
      <w:pPr>
        <w:jc w:val="both"/>
      </w:pPr>
      <w:r>
        <w:rPr>
          <w:rFonts w:ascii="Arial" w:eastAsia="Times New Roman" w:hAnsi="Arial" w:cs="Arial"/>
          <w:noProof/>
          <w:lang w:eastAsia="es-CO"/>
        </w:rPr>
        <w:drawing>
          <wp:anchor distT="0" distB="0" distL="114300" distR="114300" simplePos="0" relativeHeight="251659264" behindDoc="0" locked="0" layoutInCell="1" allowOverlap="1" wp14:anchorId="422F6E9A" wp14:editId="30B2EE6D">
            <wp:simplePos x="0" y="0"/>
            <wp:positionH relativeFrom="margin">
              <wp:align>right</wp:align>
            </wp:positionH>
            <wp:positionV relativeFrom="paragraph">
              <wp:posOffset>853796</wp:posOffset>
            </wp:positionV>
            <wp:extent cx="5308600" cy="3042920"/>
            <wp:effectExtent l="76200" t="76200" r="139700" b="138430"/>
            <wp:wrapTopAndBottom/>
            <wp:docPr id="13338" name="Imagen 13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308600" cy="3042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13611B">
        <w:t>La base de datos del sistema está diseñada bajo el gestor Postgresql. Cuenta con las tablas y relaciones necesarias para almacenar la información generada por el funcionamiento del software. Se debe instalar en un servidor que admita la interacción con el web Service del sistema.</w:t>
      </w:r>
    </w:p>
    <w:p w:rsidR="0013611B" w:rsidRDefault="0013611B" w:rsidP="00224F7F">
      <w:pPr>
        <w:jc w:val="both"/>
      </w:pPr>
      <w:r>
        <w:t xml:space="preserve"> </w:t>
      </w:r>
    </w:p>
    <w:p w:rsidR="00267204" w:rsidRDefault="00267204" w:rsidP="00224F7F">
      <w:pPr>
        <w:jc w:val="both"/>
      </w:pPr>
    </w:p>
    <w:p w:rsidR="00B95A1B" w:rsidRDefault="00B95A1B" w:rsidP="007A6DBD">
      <w:pPr>
        <w:jc w:val="both"/>
        <w:rPr>
          <w:b/>
        </w:rPr>
      </w:pPr>
      <w:r>
        <w:rPr>
          <w:b/>
        </w:rPr>
        <w:lastRenderedPageBreak/>
        <w:t>ROLES DE USUARIO:</w:t>
      </w:r>
    </w:p>
    <w:p w:rsidR="00B95A1B" w:rsidRDefault="00B95A1B" w:rsidP="007A6DBD">
      <w:pPr>
        <w:jc w:val="both"/>
      </w:pPr>
      <w:r>
        <w:t>El sistema SIGAT está diseñado para ser usado principal</w:t>
      </w:r>
      <w:r w:rsidR="007A6DBD">
        <w:t xml:space="preserve">mente por dos roles de usuario: </w:t>
      </w:r>
    </w:p>
    <w:p w:rsidR="007A6DBD" w:rsidRDefault="007A6DBD" w:rsidP="007A6DBD">
      <w:pPr>
        <w:pStyle w:val="Prrafodelista"/>
        <w:numPr>
          <w:ilvl w:val="0"/>
          <w:numId w:val="2"/>
        </w:numPr>
        <w:jc w:val="both"/>
      </w:pPr>
      <w:r>
        <w:t>Usuario Técnico</w:t>
      </w:r>
    </w:p>
    <w:p w:rsidR="007A6DBD" w:rsidRDefault="007A6DBD" w:rsidP="007A6DBD">
      <w:pPr>
        <w:pStyle w:val="Prrafodelista"/>
        <w:numPr>
          <w:ilvl w:val="0"/>
          <w:numId w:val="2"/>
        </w:numPr>
        <w:jc w:val="both"/>
      </w:pPr>
      <w:r>
        <w:t>Usuario Administrador</w:t>
      </w:r>
    </w:p>
    <w:p w:rsidR="007A6DBD" w:rsidRDefault="007A6DBD" w:rsidP="007A6DBD">
      <w:pPr>
        <w:jc w:val="both"/>
      </w:pPr>
    </w:p>
    <w:p w:rsidR="007A6DBD" w:rsidRDefault="007A6DBD" w:rsidP="007A6DBD">
      <w:pPr>
        <w:jc w:val="both"/>
      </w:pPr>
      <w:r>
        <w:rPr>
          <w:b/>
        </w:rPr>
        <w:t xml:space="preserve">USUARIO TECNICO: </w:t>
      </w:r>
    </w:p>
    <w:p w:rsidR="007A6DBD" w:rsidRDefault="007A6DBD" w:rsidP="007A6DBD">
      <w:pPr>
        <w:jc w:val="both"/>
      </w:pPr>
      <w:r>
        <w:t xml:space="preserve">Correspondiente al personal técnico que realiza las visitas de campo. Es encargado de ingresar la mayor parte de la información. Cuenta con credenciales propias para acceder al sistema. Principalmente hace uso de la plataforma Android, aunque también puede acceder a través de la plataforma Web. Este rol cuenta con los privilegios necesarios para </w:t>
      </w:r>
      <w:r w:rsidR="002473BF">
        <w:t>las siguientes funcionalidades:</w:t>
      </w:r>
    </w:p>
    <w:p w:rsidR="007A6DBD" w:rsidRDefault="007A6DBD" w:rsidP="007A6DBD">
      <w:pPr>
        <w:pStyle w:val="Prrafodelista"/>
        <w:numPr>
          <w:ilvl w:val="0"/>
          <w:numId w:val="3"/>
        </w:numPr>
        <w:jc w:val="both"/>
      </w:pPr>
      <w:r>
        <w:t>Registrar, Editar y consultar datos de productores.</w:t>
      </w:r>
    </w:p>
    <w:p w:rsidR="007A6DBD" w:rsidRDefault="007A6DBD" w:rsidP="007A6DBD">
      <w:pPr>
        <w:pStyle w:val="Prrafodelista"/>
        <w:numPr>
          <w:ilvl w:val="0"/>
          <w:numId w:val="3"/>
        </w:numPr>
        <w:jc w:val="both"/>
      </w:pPr>
      <w:r>
        <w:t>Registrar, Editar y consultar datos de predios.</w:t>
      </w:r>
    </w:p>
    <w:p w:rsidR="007A6DBD" w:rsidRDefault="007A6DBD" w:rsidP="007A6DBD">
      <w:pPr>
        <w:pStyle w:val="Prrafodelista"/>
        <w:numPr>
          <w:ilvl w:val="0"/>
          <w:numId w:val="3"/>
        </w:numPr>
        <w:jc w:val="both"/>
      </w:pPr>
      <w:r>
        <w:t>Registrar, Editar y consultar datos de lotes.</w:t>
      </w:r>
    </w:p>
    <w:p w:rsidR="007A6DBD" w:rsidRDefault="007A6DBD" w:rsidP="007A6DBD">
      <w:pPr>
        <w:pStyle w:val="Prrafodelista"/>
        <w:numPr>
          <w:ilvl w:val="0"/>
          <w:numId w:val="3"/>
        </w:numPr>
        <w:jc w:val="both"/>
      </w:pPr>
      <w:r>
        <w:t>Registrar, Editar y consultar datos de trampas.</w:t>
      </w:r>
    </w:p>
    <w:p w:rsidR="007A6DBD" w:rsidRDefault="007A6DBD" w:rsidP="007A6DBD">
      <w:pPr>
        <w:pStyle w:val="Prrafodelista"/>
        <w:numPr>
          <w:ilvl w:val="0"/>
          <w:numId w:val="3"/>
        </w:numPr>
        <w:jc w:val="both"/>
      </w:pPr>
      <w:r>
        <w:t>Registrar y consultar Trampeos.</w:t>
      </w:r>
    </w:p>
    <w:p w:rsidR="007A6DBD" w:rsidRDefault="007A6DBD" w:rsidP="007A6DBD">
      <w:pPr>
        <w:pStyle w:val="Prrafodelista"/>
        <w:numPr>
          <w:ilvl w:val="0"/>
          <w:numId w:val="3"/>
        </w:numPr>
        <w:jc w:val="both"/>
      </w:pPr>
      <w:r>
        <w:t>Registrar y consultar Capturas.</w:t>
      </w:r>
    </w:p>
    <w:p w:rsidR="002473BF" w:rsidRDefault="002473BF" w:rsidP="007A6DBD">
      <w:pPr>
        <w:pStyle w:val="Prrafodelista"/>
        <w:numPr>
          <w:ilvl w:val="0"/>
          <w:numId w:val="3"/>
        </w:numPr>
        <w:jc w:val="both"/>
      </w:pPr>
      <w:r>
        <w:t>Registrar y consultar Inspecciones a los predios.</w:t>
      </w:r>
    </w:p>
    <w:p w:rsidR="002473BF" w:rsidRDefault="002473BF" w:rsidP="007A6DBD">
      <w:pPr>
        <w:pStyle w:val="Prrafodelista"/>
        <w:numPr>
          <w:ilvl w:val="0"/>
          <w:numId w:val="3"/>
        </w:numPr>
        <w:jc w:val="both"/>
      </w:pPr>
      <w:r>
        <w:t>Registrar y consultar alertas.</w:t>
      </w:r>
    </w:p>
    <w:p w:rsidR="007651AD" w:rsidRDefault="007651AD" w:rsidP="007A6DBD">
      <w:pPr>
        <w:pStyle w:val="Prrafodelista"/>
        <w:numPr>
          <w:ilvl w:val="0"/>
          <w:numId w:val="3"/>
        </w:numPr>
        <w:jc w:val="both"/>
      </w:pPr>
      <w:r>
        <w:t>Editar sus propios datos de perfil de usuario</w:t>
      </w:r>
    </w:p>
    <w:p w:rsidR="007651AD" w:rsidRDefault="007651AD" w:rsidP="007A6DBD">
      <w:pPr>
        <w:pStyle w:val="Prrafodelista"/>
        <w:numPr>
          <w:ilvl w:val="0"/>
          <w:numId w:val="3"/>
        </w:numPr>
        <w:jc w:val="both"/>
      </w:pPr>
      <w:r>
        <w:t>Cambiar su propia contraseña de acceso al sistema.</w:t>
      </w:r>
    </w:p>
    <w:p w:rsidR="002473BF" w:rsidRDefault="002473BF" w:rsidP="002473BF">
      <w:pPr>
        <w:jc w:val="both"/>
        <w:rPr>
          <w:b/>
        </w:rPr>
      </w:pPr>
      <w:r>
        <w:rPr>
          <w:b/>
        </w:rPr>
        <w:t>USUARIO ADMINISTRADOR:</w:t>
      </w:r>
    </w:p>
    <w:p w:rsidR="002473BF" w:rsidRDefault="002473BF" w:rsidP="002473BF">
      <w:pPr>
        <w:jc w:val="both"/>
      </w:pPr>
      <w:r>
        <w:t>Correspondiente a quien se encarga de realizar la consolidación de la información</w:t>
      </w:r>
      <w:r w:rsidR="00C144A5">
        <w:t>. Jefe de una oficina del ICA. Cuenta con credenciales propias para acceder al sistema. Todo el trabajo lo realiza a través de la plataforma web. Este rol cuenta con los privilegios para realizar las siguientes funcionalidades:</w:t>
      </w:r>
    </w:p>
    <w:p w:rsidR="00C144A5" w:rsidRDefault="00C144A5" w:rsidP="00C144A5">
      <w:pPr>
        <w:pStyle w:val="Prrafodelista"/>
        <w:numPr>
          <w:ilvl w:val="0"/>
          <w:numId w:val="4"/>
        </w:numPr>
        <w:jc w:val="both"/>
      </w:pPr>
      <w:r>
        <w:t>Registrar, editar, consultar e inhabilitar personal técnico.</w:t>
      </w:r>
    </w:p>
    <w:p w:rsidR="00C144A5" w:rsidRDefault="00C144A5" w:rsidP="00C144A5">
      <w:pPr>
        <w:pStyle w:val="Prrafodelista"/>
        <w:numPr>
          <w:ilvl w:val="0"/>
          <w:numId w:val="4"/>
        </w:numPr>
        <w:jc w:val="both"/>
      </w:pPr>
      <w:r>
        <w:t>Registrar, editar, consultar rutas de monitoreo.</w:t>
      </w:r>
    </w:p>
    <w:p w:rsidR="00C144A5" w:rsidRDefault="00C144A5" w:rsidP="00C144A5">
      <w:pPr>
        <w:pStyle w:val="Prrafodelista"/>
        <w:numPr>
          <w:ilvl w:val="0"/>
          <w:numId w:val="4"/>
        </w:numPr>
        <w:jc w:val="both"/>
      </w:pPr>
      <w:r>
        <w:t>Registrar, consultar y generar reportes de trampeos.</w:t>
      </w:r>
    </w:p>
    <w:p w:rsidR="00C144A5" w:rsidRDefault="00C144A5" w:rsidP="00C144A5">
      <w:pPr>
        <w:pStyle w:val="Prrafodelista"/>
        <w:numPr>
          <w:ilvl w:val="0"/>
          <w:numId w:val="4"/>
        </w:numPr>
        <w:jc w:val="both"/>
      </w:pPr>
      <w:r>
        <w:t>Registrar, consultar y generar reportes de Capturas.</w:t>
      </w:r>
    </w:p>
    <w:p w:rsidR="00C144A5" w:rsidRDefault="00C144A5" w:rsidP="00C144A5">
      <w:pPr>
        <w:pStyle w:val="Prrafodelista"/>
        <w:numPr>
          <w:ilvl w:val="0"/>
          <w:numId w:val="4"/>
        </w:numPr>
        <w:jc w:val="both"/>
      </w:pPr>
      <w:r>
        <w:t>Registrar, consultar y generar reportes de inspecciones.</w:t>
      </w:r>
    </w:p>
    <w:p w:rsidR="00C144A5" w:rsidRDefault="00C144A5" w:rsidP="00C144A5">
      <w:pPr>
        <w:pStyle w:val="Prrafodelista"/>
        <w:numPr>
          <w:ilvl w:val="0"/>
          <w:numId w:val="4"/>
        </w:numPr>
        <w:jc w:val="both"/>
      </w:pPr>
      <w:r>
        <w:t>Registrar, consultar y generar reportes de alertas.</w:t>
      </w:r>
    </w:p>
    <w:p w:rsidR="00DC4FE8" w:rsidRDefault="00DC4FE8" w:rsidP="00C144A5">
      <w:pPr>
        <w:pStyle w:val="Prrafodelista"/>
        <w:numPr>
          <w:ilvl w:val="0"/>
          <w:numId w:val="4"/>
        </w:numPr>
        <w:jc w:val="both"/>
      </w:pPr>
      <w:r>
        <w:t>Editar sus propios datos de perfil de usuario.</w:t>
      </w:r>
    </w:p>
    <w:p w:rsidR="00DC4FE8" w:rsidRDefault="00DC4FE8" w:rsidP="00C144A5">
      <w:pPr>
        <w:pStyle w:val="Prrafodelista"/>
        <w:numPr>
          <w:ilvl w:val="0"/>
          <w:numId w:val="4"/>
        </w:numPr>
        <w:jc w:val="both"/>
      </w:pPr>
      <w:r>
        <w:t>Cambiar su propia contraseña de acceso al sistema.</w:t>
      </w:r>
    </w:p>
    <w:p w:rsidR="00BA5777" w:rsidRDefault="00BA5777" w:rsidP="00BA5777">
      <w:pPr>
        <w:jc w:val="both"/>
      </w:pPr>
    </w:p>
    <w:p w:rsidR="00BA5777" w:rsidRDefault="00BA5777" w:rsidP="00BA5777">
      <w:pPr>
        <w:jc w:val="both"/>
      </w:pPr>
    </w:p>
    <w:p w:rsidR="00BA5777" w:rsidRDefault="00BA5777" w:rsidP="00BA5777">
      <w:pPr>
        <w:jc w:val="both"/>
        <w:rPr>
          <w:b/>
        </w:rPr>
      </w:pPr>
      <w:r>
        <w:rPr>
          <w:b/>
        </w:rPr>
        <w:lastRenderedPageBreak/>
        <w:t>FUNCIONALIDADES DEL ROL TECNICO</w:t>
      </w:r>
    </w:p>
    <w:p w:rsidR="00BA5777" w:rsidRDefault="00BA5777" w:rsidP="00BA5777">
      <w:pPr>
        <w:jc w:val="both"/>
        <w:rPr>
          <w:b/>
        </w:rPr>
      </w:pPr>
      <w:r>
        <w:rPr>
          <w:b/>
        </w:rPr>
        <w:t>APLICATIVO ANDROID</w:t>
      </w:r>
    </w:p>
    <w:p w:rsidR="00BA5777" w:rsidRDefault="00BA5777" w:rsidP="00DB6707">
      <w:pPr>
        <w:pStyle w:val="Prrafodelista"/>
        <w:numPr>
          <w:ilvl w:val="0"/>
          <w:numId w:val="5"/>
        </w:numPr>
        <w:jc w:val="both"/>
        <w:rPr>
          <w:b/>
        </w:rPr>
      </w:pPr>
      <w:r>
        <w:rPr>
          <w:b/>
        </w:rPr>
        <w:t>INICIAR SESSION</w:t>
      </w:r>
      <w:r w:rsidR="00DB6707">
        <w:rPr>
          <w:b/>
        </w:rPr>
        <w:t>:</w:t>
      </w:r>
    </w:p>
    <w:p w:rsidR="00DB6707" w:rsidRDefault="00DB6707" w:rsidP="00DB6707">
      <w:pPr>
        <w:pStyle w:val="Prrafodelista"/>
        <w:jc w:val="both"/>
        <w:rPr>
          <w:b/>
        </w:rPr>
      </w:pPr>
    </w:p>
    <w:p w:rsidR="00DB6707" w:rsidRDefault="00DB6707" w:rsidP="00DB6707">
      <w:pPr>
        <w:pStyle w:val="Prrafodelista"/>
        <w:jc w:val="both"/>
      </w:pPr>
      <w:r>
        <w:t>Para iniciar sesión un técnico debe haber sido previamente dado de alta en el sistema por el administrador del mismo.  Una vez registrado su usuario y contraseña debe acceder al sistema de la siguiente forma:</w:t>
      </w:r>
    </w:p>
    <w:p w:rsidR="00DB6707" w:rsidRDefault="00DB6707" w:rsidP="00DB6707">
      <w:pPr>
        <w:pStyle w:val="Prrafodelista"/>
        <w:jc w:val="both"/>
      </w:pPr>
    </w:p>
    <w:p w:rsidR="00DB6707" w:rsidRDefault="00DB6707" w:rsidP="00DB6707">
      <w:pPr>
        <w:pStyle w:val="Prrafodelista"/>
        <w:numPr>
          <w:ilvl w:val="0"/>
          <w:numId w:val="6"/>
        </w:numPr>
        <w:jc w:val="both"/>
      </w:pPr>
      <w:r>
        <w:t>En el dispositivo seleccione la aplicación SIGAT, la cual se puede identificar por su icono distintivo.</w:t>
      </w:r>
    </w:p>
    <w:p w:rsidR="00DB6707" w:rsidRDefault="00DB6707" w:rsidP="00DB6707">
      <w:pPr>
        <w:pStyle w:val="Prrafodelista"/>
        <w:ind w:left="1080"/>
        <w:jc w:val="both"/>
      </w:pPr>
    </w:p>
    <w:p w:rsidR="00DB6707" w:rsidRDefault="004804E5" w:rsidP="00DB6707">
      <w:pPr>
        <w:pStyle w:val="Prrafodelista"/>
        <w:ind w:left="1080"/>
        <w:jc w:val="both"/>
      </w:pPr>
      <w:r>
        <w:rPr>
          <w:noProof/>
        </w:rPr>
        <mc:AlternateContent>
          <mc:Choice Requires="wps">
            <w:drawing>
              <wp:anchor distT="45720" distB="45720" distL="114300" distR="114300" simplePos="0" relativeHeight="251661312" behindDoc="0" locked="0" layoutInCell="1" allowOverlap="1" wp14:anchorId="7C902E2E" wp14:editId="42488BC7">
                <wp:simplePos x="0" y="0"/>
                <wp:positionH relativeFrom="margin">
                  <wp:posOffset>1684655</wp:posOffset>
                </wp:positionH>
                <wp:positionV relativeFrom="paragraph">
                  <wp:posOffset>8128</wp:posOffset>
                </wp:positionV>
                <wp:extent cx="3152775" cy="394335"/>
                <wp:effectExtent l="0" t="0" r="28575" b="24765"/>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394335"/>
                        </a:xfrm>
                        <a:prstGeom prst="rect">
                          <a:avLst/>
                        </a:prstGeom>
                        <a:solidFill>
                          <a:srgbClr val="FFFFFF"/>
                        </a:solidFill>
                        <a:ln w="9525">
                          <a:solidFill>
                            <a:srgbClr val="000000"/>
                          </a:solidFill>
                          <a:miter lim="800000"/>
                          <a:headEnd/>
                          <a:tailEnd/>
                        </a:ln>
                      </wps:spPr>
                      <wps:txb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902E2E" id="_x0000_t202" coordsize="21600,21600" o:spt="202" path="m,l,21600r21600,l21600,xe">
                <v:stroke joinstyle="miter"/>
                <v:path gradientshapeok="t" o:connecttype="rect"/>
              </v:shapetype>
              <v:shape id="Cuadro de texto 2" o:spid="_x0000_s1026" type="#_x0000_t202" style="position:absolute;left:0;text-align:left;margin-left:132.65pt;margin-top:.65pt;width:248.25pt;height:3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">
                <v:textbox>
                  <w:txbxContent>
                    <w:p w:rsidR="004804E5" w:rsidRDefault="004804E5">
                      <w:r w:rsidRPr="004804E5">
                        <w:rPr>
                          <w:noProof/>
                          <w:lang w:eastAsia="es-CO"/>
                        </w:rPr>
                        <w:drawing>
                          <wp:inline distT="0" distB="0" distL="0" distR="0" wp14:anchorId="4282A0FF" wp14:editId="28672264">
                            <wp:extent cx="292735" cy="292735"/>
                            <wp:effectExtent l="0" t="0" r="0" b="0"/>
                            <wp:docPr id="3" name="Imagen 3" descr="C:\xampp\htdocs\SigatApp\res\icono-mos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igatApp\res\icono-mos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735" cy="292735"/>
                                    </a:xfrm>
                                    <a:prstGeom prst="rect">
                                      <a:avLst/>
                                    </a:prstGeom>
                                    <a:noFill/>
                                    <a:ln>
                                      <a:noFill/>
                                    </a:ln>
                                  </pic:spPr>
                                </pic:pic>
                              </a:graphicData>
                            </a:graphic>
                          </wp:inline>
                        </w:drawing>
                      </w:r>
                      <w:r>
                        <w:t xml:space="preserve"> ICONO DISTINTIVO DE LA APLICACIÓN SIGAT</w:t>
                      </w:r>
                    </w:p>
                  </w:txbxContent>
                </v:textbox>
                <w10:wrap type="square" anchorx="margin"/>
              </v:shape>
            </w:pict>
          </mc:Fallback>
        </mc:AlternateContent>
      </w:r>
    </w:p>
    <w:p w:rsidR="004804E5" w:rsidRDefault="004804E5" w:rsidP="00DB6707">
      <w:pPr>
        <w:pStyle w:val="Prrafodelista"/>
        <w:ind w:left="1080"/>
        <w:jc w:val="both"/>
      </w:pPr>
    </w:p>
    <w:p w:rsidR="004804E5" w:rsidRDefault="004804E5" w:rsidP="00DB6707">
      <w:pPr>
        <w:pStyle w:val="Prrafodelista"/>
        <w:ind w:left="1080"/>
        <w:jc w:val="both"/>
      </w:pPr>
    </w:p>
    <w:p w:rsidR="004804E5" w:rsidRDefault="00446D02" w:rsidP="004804E5">
      <w:pPr>
        <w:pStyle w:val="Prrafodelista"/>
        <w:numPr>
          <w:ilvl w:val="0"/>
          <w:numId w:val="6"/>
        </w:numPr>
        <w:jc w:val="both"/>
      </w:pPr>
      <w:r>
        <w:t>Una vez abierta la aplicación se deben ingresar los datos de usuario y contraseña en los campos respectivos y seleccionar el tipo de conexión. En caso de contar con conexión a internet activa se debe seleccionar SI, en el caso contrario, seleccionar NO.</w:t>
      </w:r>
    </w:p>
    <w:p w:rsidR="00B538F5" w:rsidRDefault="003360A0" w:rsidP="00B538F5">
      <w:pPr>
        <w:pStyle w:val="Prrafodelista"/>
        <w:ind w:left="1080"/>
        <w:jc w:val="both"/>
      </w:pPr>
      <w:r w:rsidRPr="00B538F5">
        <w:drawing>
          <wp:anchor distT="0" distB="0" distL="114300" distR="114300" simplePos="0" relativeHeight="251662336" behindDoc="0" locked="0" layoutInCell="1" allowOverlap="1" wp14:anchorId="493EA7A9" wp14:editId="03B2EC18">
            <wp:simplePos x="0" y="0"/>
            <wp:positionH relativeFrom="column">
              <wp:posOffset>969340</wp:posOffset>
            </wp:positionH>
            <wp:positionV relativeFrom="paragraph">
              <wp:posOffset>138633</wp:posOffset>
            </wp:positionV>
            <wp:extent cx="1800000" cy="2520000"/>
            <wp:effectExtent l="19050" t="19050" r="10160" b="13970"/>
            <wp:wrapNone/>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1800000" cy="2520000"/>
                    </a:xfrm>
                    <a:prstGeom prst="rect">
                      <a:avLst/>
                    </a:prstGeom>
                    <a:ln w="19050">
                      <a:solidFill>
                        <a:srgbClr val="000000"/>
                      </a:solidFill>
                    </a:ln>
                  </pic:spPr>
                </pic:pic>
              </a:graphicData>
            </a:graphic>
            <wp14:sizeRelH relativeFrom="margin">
              <wp14:pctWidth>0</wp14:pctWidth>
            </wp14:sizeRelH>
            <wp14:sizeRelV relativeFrom="margin">
              <wp14:pctHeight>0</wp14:pctHeight>
            </wp14:sizeRelV>
          </wp:anchor>
        </w:drawing>
      </w:r>
      <w:r w:rsidRPr="00B538F5">
        <w:drawing>
          <wp:anchor distT="0" distB="0" distL="114300" distR="114300" simplePos="0" relativeHeight="251663360" behindDoc="0" locked="0" layoutInCell="1" allowOverlap="1" wp14:anchorId="3BD89930" wp14:editId="7F79A2D2">
            <wp:simplePos x="0" y="0"/>
            <wp:positionH relativeFrom="column">
              <wp:posOffset>3398520</wp:posOffset>
            </wp:positionH>
            <wp:positionV relativeFrom="paragraph">
              <wp:posOffset>124664</wp:posOffset>
            </wp:positionV>
            <wp:extent cx="1799590" cy="2519680"/>
            <wp:effectExtent l="19050" t="19050" r="10160" b="13970"/>
            <wp:wrapNone/>
            <wp:docPr id="9" name="Imagen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1799590" cy="2519680"/>
                    </a:xfrm>
                    <a:prstGeom prst="rect">
                      <a:avLst/>
                    </a:prstGeom>
                    <a:ln w="25400">
                      <a:solidFill>
                        <a:srgbClr val="000000"/>
                      </a:solidFill>
                    </a:ln>
                  </pic:spPr>
                </pic:pic>
              </a:graphicData>
            </a:graphic>
            <wp14:sizeRelH relativeFrom="margin">
              <wp14:pctWidth>0</wp14:pctWidth>
            </wp14:sizeRelH>
            <wp14:sizeRelV relativeFrom="margin">
              <wp14:pctHeight>0</wp14:pctHeight>
            </wp14:sizeRelV>
          </wp:anchor>
        </w:drawing>
      </w:r>
    </w:p>
    <w:p w:rsidR="00B538F5" w:rsidRPr="004804E5" w:rsidRDefault="003360A0" w:rsidP="00B538F5">
      <w:pPr>
        <w:pStyle w:val="Prrafodelista"/>
        <w:ind w:left="1080"/>
        <w:jc w:val="both"/>
      </w:pPr>
      <w:bookmarkStart w:id="0" w:name="_GoBack"/>
      <w:bookmarkEnd w:id="0"/>
      <w:r>
        <w:rPr>
          <w:noProof/>
        </w:rPr>
        <mc:AlternateContent>
          <mc:Choice Requires="wps">
            <w:drawing>
              <wp:anchor distT="45720" distB="45720" distL="114300" distR="114300" simplePos="0" relativeHeight="251667456" behindDoc="0" locked="0" layoutInCell="1" allowOverlap="1" wp14:anchorId="125C6965" wp14:editId="7E440761">
                <wp:simplePos x="0" y="0"/>
                <wp:positionH relativeFrom="column">
                  <wp:posOffset>3291815</wp:posOffset>
                </wp:positionH>
                <wp:positionV relativeFrom="paragraph">
                  <wp:posOffset>2516987</wp:posOffset>
                </wp:positionV>
                <wp:extent cx="1996440" cy="248285"/>
                <wp:effectExtent l="0" t="0" r="22860" b="18415"/>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48285"/>
                        </a:xfrm>
                        <a:prstGeom prst="rect">
                          <a:avLst/>
                        </a:prstGeom>
                        <a:solidFill>
                          <a:srgbClr val="FFFFFF"/>
                        </a:solidFill>
                        <a:ln w="9525">
                          <a:solidFill>
                            <a:srgbClr val="000000"/>
                          </a:solidFill>
                          <a:miter lim="800000"/>
                          <a:headEnd/>
                          <a:tailEnd/>
                        </a:ln>
                      </wps:spPr>
                      <wps:txbx>
                        <w:txbxContent>
                          <w:p w:rsidR="00B538F5" w:rsidRDefault="00B538F5" w:rsidP="00B538F5">
                            <w:r>
                              <w:t>Ingreso sin</w:t>
                            </w:r>
                            <w:r>
                              <w:t xml:space="preserve">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C6965" id="_x0000_s1027" type="#_x0000_t202" style="position:absolute;left:0;text-align:left;margin-left:259.2pt;margin-top:198.2pt;width:157.2pt;height:19.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">
                <v:textbox>
                  <w:txbxContent>
                    <w:p w:rsidR="00B538F5" w:rsidRDefault="00B538F5" w:rsidP="00B538F5">
                      <w:r>
                        <w:t>Ingreso sin</w:t>
                      </w:r>
                      <w:r>
                        <w:t xml:space="preserve"> conexión a internet</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1C8BBDB5" wp14:editId="37F992DC">
                <wp:simplePos x="0" y="0"/>
                <wp:positionH relativeFrom="column">
                  <wp:posOffset>879552</wp:posOffset>
                </wp:positionH>
                <wp:positionV relativeFrom="paragraph">
                  <wp:posOffset>2523668</wp:posOffset>
                </wp:positionV>
                <wp:extent cx="1996440" cy="248285"/>
                <wp:effectExtent l="0" t="0" r="22860" b="18415"/>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48285"/>
                        </a:xfrm>
                        <a:prstGeom prst="rect">
                          <a:avLst/>
                        </a:prstGeom>
                        <a:solidFill>
                          <a:srgbClr val="FFFFFF"/>
                        </a:solidFill>
                        <a:ln w="9525">
                          <a:solidFill>
                            <a:srgbClr val="000000"/>
                          </a:solidFill>
                          <a:miter lim="800000"/>
                          <a:headEnd/>
                          <a:tailEnd/>
                        </a:ln>
                      </wps:spPr>
                      <wps:txbx>
                        <w:txbxContent>
                          <w:p w:rsidR="00B538F5" w:rsidRDefault="00B538F5">
                            <w:r>
                              <w:t>Ingreso con conexión a 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BDB5" id="_x0000_s1028" type="#_x0000_t202" style="position:absolute;left:0;text-align:left;margin-left:69.25pt;margin-top:198.7pt;width:157.2pt;height:19.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">
                <v:textbox>
                  <w:txbxContent>
                    <w:p w:rsidR="00B538F5" w:rsidRDefault="00B538F5">
                      <w:r>
                        <w:t>Ingreso con conexión a internet</w:t>
                      </w:r>
                    </w:p>
                  </w:txbxContent>
                </v:textbox>
                <w10:wrap type="square"/>
              </v:shape>
            </w:pict>
          </mc:Fallback>
        </mc:AlternateContent>
      </w:r>
    </w:p>
    <w:sectPr w:rsidR="00B538F5" w:rsidRPr="004804E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20" w:rsidRDefault="00830120" w:rsidP="00830120">
      <w:pPr>
        <w:spacing w:after="0" w:line="240" w:lineRule="auto"/>
      </w:pPr>
      <w:r>
        <w:separator/>
      </w:r>
    </w:p>
  </w:endnote>
  <w:endnote w:type="continuationSeparator" w:id="0">
    <w:p w:rsidR="00830120" w:rsidRDefault="00830120" w:rsidP="00830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20" w:rsidRDefault="00830120" w:rsidP="00830120">
      <w:pPr>
        <w:spacing w:after="0" w:line="240" w:lineRule="auto"/>
      </w:pPr>
      <w:r>
        <w:separator/>
      </w:r>
    </w:p>
  </w:footnote>
  <w:footnote w:type="continuationSeparator" w:id="0">
    <w:p w:rsidR="00830120" w:rsidRDefault="00830120" w:rsidP="00830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120" w:rsidRDefault="00830120">
    <w:pPr>
      <w:pStyle w:val="Encabezado"/>
    </w:pPr>
    <w:r>
      <w:rPr>
        <w:noProof/>
      </w:rPr>
      <mc:AlternateContent>
        <mc:Choice Requires="wps">
          <w:drawing>
            <wp:anchor distT="45720" distB="45720" distL="114300" distR="114300" simplePos="0" relativeHeight="251659264" behindDoc="0" locked="0" layoutInCell="1" allowOverlap="1" wp14:anchorId="4CB78A33" wp14:editId="383DA490">
              <wp:simplePos x="0" y="0"/>
              <wp:positionH relativeFrom="column">
                <wp:posOffset>3235325</wp:posOffset>
              </wp:positionH>
              <wp:positionV relativeFrom="paragraph">
                <wp:posOffset>245338</wp:posOffset>
              </wp:positionV>
              <wp:extent cx="2186940" cy="614045"/>
              <wp:effectExtent l="0" t="0" r="381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614045"/>
                      </a:xfrm>
                      <a:prstGeom prst="rect">
                        <a:avLst/>
                      </a:prstGeom>
                      <a:solidFill>
                        <a:srgbClr val="FFFFFF"/>
                      </a:solidFill>
                      <a:ln w="9525">
                        <a:noFill/>
                        <a:miter lim="800000"/>
                        <a:headEnd/>
                        <a:tailEnd/>
                      </a:ln>
                    </wps:spPr>
                    <wps:txb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B78A33" id="_x0000_t202" coordsize="21600,21600" o:spt="202" path="m,l,21600r21600,l21600,xe">
              <v:stroke joinstyle="miter"/>
              <v:path gradientshapeok="t" o:connecttype="rect"/>
            </v:shapetype>
            <v:shape id="_x0000_s1029" type="#_x0000_t202" style="position:absolute;margin-left:254.75pt;margin-top:19.3pt;width:172.2pt;height:4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" stroked="f">
              <v:textbox>
                <w:txbxContent>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MANUAL DE FUNCIONAMIENTO</w:t>
                    </w:r>
                  </w:p>
                  <w:p w:rsidR="00830120" w:rsidRPr="00830120" w:rsidRDefault="00830120">
                    <w:pPr>
                      <w:rPr>
                        <w:b/>
                        <w:color w:val="00B050"/>
                        <w14:textOutline w14:w="11112" w14:cap="flat" w14:cmpd="sng" w14:algn="ctr">
                          <w14:solidFill>
                            <w14:srgbClr w14:val="00B0F0"/>
                          </w14:solidFill>
                          <w14:prstDash w14:val="solid"/>
                          <w14:round/>
                        </w14:textOutline>
                      </w:rPr>
                    </w:pPr>
                    <w:r w:rsidRPr="00830120">
                      <w:rPr>
                        <w:b/>
                        <w:color w:val="00B050"/>
                        <w14:textOutline w14:w="11112" w14:cap="flat" w14:cmpd="sng" w14:algn="ctr">
                          <w14:solidFill>
                            <w14:srgbClr w14:val="00B0F0"/>
                          </w14:solidFill>
                          <w14:prstDash w14:val="solid"/>
                          <w14:round/>
                        </w14:textOutline>
                      </w:rPr>
                      <w:t>DEL SISTEMA DE INFORMACIÓN</w:t>
                    </w:r>
                  </w:p>
                </w:txbxContent>
              </v:textbox>
              <w10:wrap type="square"/>
            </v:shape>
          </w:pict>
        </mc:Fallback>
      </mc:AlternateContent>
    </w:r>
    <w:r>
      <w:rPr>
        <w:noProof/>
        <w:lang w:eastAsia="es-CO"/>
      </w:rPr>
      <w:drawing>
        <wp:inline distT="0" distB="0" distL="0" distR="0">
          <wp:extent cx="2414016" cy="98679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gat.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33070" cy="103545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27B53"/>
    <w:multiLevelType w:val="hybridMultilevel"/>
    <w:tmpl w:val="C282A84A"/>
    <w:lvl w:ilvl="0" w:tplc="240A0001">
      <w:start w:val="1"/>
      <w:numFmt w:val="bullet"/>
      <w:lvlText w:val=""/>
      <w:lvlJc w:val="left"/>
      <w:pPr>
        <w:ind w:left="1423" w:hanging="360"/>
      </w:pPr>
      <w:rPr>
        <w:rFonts w:ascii="Symbol" w:hAnsi="Symbol" w:hint="default"/>
      </w:rPr>
    </w:lvl>
    <w:lvl w:ilvl="1" w:tplc="240A0003" w:tentative="1">
      <w:start w:val="1"/>
      <w:numFmt w:val="bullet"/>
      <w:lvlText w:val="o"/>
      <w:lvlJc w:val="left"/>
      <w:pPr>
        <w:ind w:left="2143" w:hanging="360"/>
      </w:pPr>
      <w:rPr>
        <w:rFonts w:ascii="Courier New" w:hAnsi="Courier New" w:cs="Courier New" w:hint="default"/>
      </w:rPr>
    </w:lvl>
    <w:lvl w:ilvl="2" w:tplc="240A0005" w:tentative="1">
      <w:start w:val="1"/>
      <w:numFmt w:val="bullet"/>
      <w:lvlText w:val=""/>
      <w:lvlJc w:val="left"/>
      <w:pPr>
        <w:ind w:left="2863" w:hanging="360"/>
      </w:pPr>
      <w:rPr>
        <w:rFonts w:ascii="Wingdings" w:hAnsi="Wingdings" w:hint="default"/>
      </w:rPr>
    </w:lvl>
    <w:lvl w:ilvl="3" w:tplc="240A0001" w:tentative="1">
      <w:start w:val="1"/>
      <w:numFmt w:val="bullet"/>
      <w:lvlText w:val=""/>
      <w:lvlJc w:val="left"/>
      <w:pPr>
        <w:ind w:left="3583" w:hanging="360"/>
      </w:pPr>
      <w:rPr>
        <w:rFonts w:ascii="Symbol" w:hAnsi="Symbol" w:hint="default"/>
      </w:rPr>
    </w:lvl>
    <w:lvl w:ilvl="4" w:tplc="240A0003" w:tentative="1">
      <w:start w:val="1"/>
      <w:numFmt w:val="bullet"/>
      <w:lvlText w:val="o"/>
      <w:lvlJc w:val="left"/>
      <w:pPr>
        <w:ind w:left="4303" w:hanging="360"/>
      </w:pPr>
      <w:rPr>
        <w:rFonts w:ascii="Courier New" w:hAnsi="Courier New" w:cs="Courier New" w:hint="default"/>
      </w:rPr>
    </w:lvl>
    <w:lvl w:ilvl="5" w:tplc="240A0005" w:tentative="1">
      <w:start w:val="1"/>
      <w:numFmt w:val="bullet"/>
      <w:lvlText w:val=""/>
      <w:lvlJc w:val="left"/>
      <w:pPr>
        <w:ind w:left="5023" w:hanging="360"/>
      </w:pPr>
      <w:rPr>
        <w:rFonts w:ascii="Wingdings" w:hAnsi="Wingdings" w:hint="default"/>
      </w:rPr>
    </w:lvl>
    <w:lvl w:ilvl="6" w:tplc="240A0001" w:tentative="1">
      <w:start w:val="1"/>
      <w:numFmt w:val="bullet"/>
      <w:lvlText w:val=""/>
      <w:lvlJc w:val="left"/>
      <w:pPr>
        <w:ind w:left="5743" w:hanging="360"/>
      </w:pPr>
      <w:rPr>
        <w:rFonts w:ascii="Symbol" w:hAnsi="Symbol" w:hint="default"/>
      </w:rPr>
    </w:lvl>
    <w:lvl w:ilvl="7" w:tplc="240A0003" w:tentative="1">
      <w:start w:val="1"/>
      <w:numFmt w:val="bullet"/>
      <w:lvlText w:val="o"/>
      <w:lvlJc w:val="left"/>
      <w:pPr>
        <w:ind w:left="6463" w:hanging="360"/>
      </w:pPr>
      <w:rPr>
        <w:rFonts w:ascii="Courier New" w:hAnsi="Courier New" w:cs="Courier New" w:hint="default"/>
      </w:rPr>
    </w:lvl>
    <w:lvl w:ilvl="8" w:tplc="240A0005" w:tentative="1">
      <w:start w:val="1"/>
      <w:numFmt w:val="bullet"/>
      <w:lvlText w:val=""/>
      <w:lvlJc w:val="left"/>
      <w:pPr>
        <w:ind w:left="7183" w:hanging="360"/>
      </w:pPr>
      <w:rPr>
        <w:rFonts w:ascii="Wingdings" w:hAnsi="Wingdings" w:hint="default"/>
      </w:rPr>
    </w:lvl>
  </w:abstractNum>
  <w:abstractNum w:abstractNumId="1" w15:restartNumberingAfterBreak="0">
    <w:nsid w:val="15256751"/>
    <w:multiLevelType w:val="hybridMultilevel"/>
    <w:tmpl w:val="9226347E"/>
    <w:lvl w:ilvl="0" w:tplc="49B053B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B5A674F"/>
    <w:multiLevelType w:val="hybridMultilevel"/>
    <w:tmpl w:val="2076CF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4F42620"/>
    <w:multiLevelType w:val="hybridMultilevel"/>
    <w:tmpl w:val="C96852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E64F33"/>
    <w:multiLevelType w:val="hybridMultilevel"/>
    <w:tmpl w:val="FF5054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897255C"/>
    <w:multiLevelType w:val="hybridMultilevel"/>
    <w:tmpl w:val="E18402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120"/>
    <w:rsid w:val="00082204"/>
    <w:rsid w:val="000A3C1E"/>
    <w:rsid w:val="0013611B"/>
    <w:rsid w:val="00136A3F"/>
    <w:rsid w:val="001B2C0B"/>
    <w:rsid w:val="00224F7F"/>
    <w:rsid w:val="002473BF"/>
    <w:rsid w:val="00267204"/>
    <w:rsid w:val="002942A1"/>
    <w:rsid w:val="003360A0"/>
    <w:rsid w:val="00446D02"/>
    <w:rsid w:val="004804E5"/>
    <w:rsid w:val="004D0229"/>
    <w:rsid w:val="004F2D8B"/>
    <w:rsid w:val="00562906"/>
    <w:rsid w:val="005D2ED5"/>
    <w:rsid w:val="007651AD"/>
    <w:rsid w:val="007A6DBD"/>
    <w:rsid w:val="00830120"/>
    <w:rsid w:val="00B538F5"/>
    <w:rsid w:val="00B95A1B"/>
    <w:rsid w:val="00BA51EE"/>
    <w:rsid w:val="00BA5777"/>
    <w:rsid w:val="00C144A5"/>
    <w:rsid w:val="00CA3761"/>
    <w:rsid w:val="00DB6707"/>
    <w:rsid w:val="00DC4FE8"/>
    <w:rsid w:val="00E87ED2"/>
    <w:rsid w:val="00F178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A8EF6"/>
  <w15:chartTrackingRefBased/>
  <w15:docId w15:val="{E2B89A54-9FBE-4305-9644-4CBFD6F6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01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0120"/>
  </w:style>
  <w:style w:type="paragraph" w:styleId="Piedepgina">
    <w:name w:val="footer"/>
    <w:basedOn w:val="Normal"/>
    <w:link w:val="PiedepginaCar"/>
    <w:uiPriority w:val="99"/>
    <w:unhideWhenUsed/>
    <w:rsid w:val="008301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0120"/>
  </w:style>
  <w:style w:type="paragraph" w:styleId="Prrafodelista">
    <w:name w:val="List Paragraph"/>
    <w:basedOn w:val="Normal"/>
    <w:uiPriority w:val="34"/>
    <w:qFormat/>
    <w:rsid w:val="00224F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Elkin Rojas</dc:creator>
  <cp:keywords/>
  <dc:description/>
  <cp:lastModifiedBy>Elkin Rojas</cp:lastModifiedBy>
  <cp:revision>2</cp:revision>
  <dcterms:created xsi:type="dcterms:W3CDTF">2018-02-15T22:15:00Z</dcterms:created>
  <dcterms:modified xsi:type="dcterms:W3CDTF">2018-02-15T22:15:00Z</dcterms:modified>
</cp:coreProperties>
</file>