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16C46" w14:textId="77777777" w:rsidR="000D0516" w:rsidRPr="000D0516" w:rsidRDefault="000D0516" w:rsidP="000D0516">
      <w:pPr>
        <w:pStyle w:val="ae"/>
        <w:spacing w:after="0"/>
        <w:ind w:left="0"/>
        <w:jc w:val="center"/>
        <w:rPr>
          <w:bCs/>
        </w:rPr>
      </w:pPr>
      <w:r w:rsidRPr="000D0516">
        <w:rPr>
          <w:bCs/>
        </w:rPr>
        <w:t xml:space="preserve">Федеральное государственное образовательное бюджетное </w:t>
      </w:r>
      <w:r w:rsidRPr="000D0516">
        <w:rPr>
          <w:bCs/>
        </w:rPr>
        <w:br/>
        <w:t>учреждение высшего образования</w:t>
      </w:r>
    </w:p>
    <w:p w14:paraId="1E03C46D" w14:textId="77777777" w:rsidR="000D0516" w:rsidRPr="000D0516" w:rsidRDefault="000D0516" w:rsidP="000D0516">
      <w:pPr>
        <w:pStyle w:val="ae"/>
        <w:spacing w:after="0"/>
        <w:ind w:left="0"/>
        <w:jc w:val="center"/>
        <w:rPr>
          <w:b/>
          <w:bCs/>
          <w:sz w:val="28"/>
        </w:rPr>
      </w:pPr>
      <w:r w:rsidRPr="000D0516">
        <w:rPr>
          <w:b/>
          <w:bCs/>
          <w:sz w:val="28"/>
        </w:rPr>
        <w:t>«Финансовый университет при Правительстве Российской Федерации»</w:t>
      </w:r>
    </w:p>
    <w:p w14:paraId="11933AFB" w14:textId="77777777" w:rsidR="000D0516" w:rsidRPr="000D0516" w:rsidRDefault="000D0516" w:rsidP="000D0516">
      <w:pPr>
        <w:pStyle w:val="ae"/>
        <w:spacing w:after="0"/>
        <w:ind w:left="0"/>
        <w:jc w:val="center"/>
        <w:rPr>
          <w:b/>
          <w:bCs/>
          <w:sz w:val="28"/>
        </w:rPr>
      </w:pPr>
      <w:r w:rsidRPr="000D0516">
        <w:rPr>
          <w:b/>
          <w:bCs/>
          <w:sz w:val="28"/>
        </w:rPr>
        <w:t>(Финуниверситет)</w:t>
      </w:r>
    </w:p>
    <w:p w14:paraId="584A5732" w14:textId="77777777" w:rsidR="000D0516" w:rsidRPr="000D0516" w:rsidRDefault="000D0516" w:rsidP="000D0516">
      <w:pPr>
        <w:pStyle w:val="ae"/>
        <w:spacing w:after="0"/>
        <w:ind w:left="0"/>
        <w:jc w:val="center"/>
        <w:rPr>
          <w:bCs/>
          <w:sz w:val="28"/>
        </w:rPr>
      </w:pPr>
    </w:p>
    <w:p w14:paraId="36FFF2DB" w14:textId="77777777" w:rsidR="000D0516" w:rsidRPr="000D0516" w:rsidRDefault="000D0516" w:rsidP="000D0516">
      <w:pPr>
        <w:pStyle w:val="ae"/>
        <w:spacing w:after="0"/>
        <w:ind w:left="0"/>
        <w:jc w:val="center"/>
        <w:rPr>
          <w:b/>
          <w:sz w:val="28"/>
          <w:szCs w:val="28"/>
        </w:rPr>
      </w:pPr>
    </w:p>
    <w:p w14:paraId="14147F4C" w14:textId="77777777" w:rsidR="000D0516" w:rsidRPr="000D0516" w:rsidRDefault="000D0516" w:rsidP="000D0516">
      <w:pPr>
        <w:pStyle w:val="ae"/>
        <w:spacing w:after="0"/>
        <w:ind w:left="0"/>
        <w:jc w:val="center"/>
        <w:rPr>
          <w:b/>
          <w:bCs/>
          <w:sz w:val="28"/>
        </w:rPr>
      </w:pPr>
      <w:r w:rsidRPr="000D0516">
        <w:rPr>
          <w:b/>
          <w:bCs/>
          <w:sz w:val="28"/>
        </w:rPr>
        <w:t>Факультет Информационных технологий и анализа больших данных</w:t>
      </w:r>
    </w:p>
    <w:p w14:paraId="716441E0" w14:textId="77777777" w:rsidR="000D0516" w:rsidRPr="000D0516" w:rsidRDefault="000D0516" w:rsidP="000D0516">
      <w:pPr>
        <w:pStyle w:val="ae"/>
        <w:spacing w:after="0" w:line="380" w:lineRule="exact"/>
        <w:rPr>
          <w:b/>
          <w:sz w:val="28"/>
        </w:rPr>
      </w:pPr>
    </w:p>
    <w:p w14:paraId="2E402237" w14:textId="77777777" w:rsidR="000D0516" w:rsidRPr="000D0516" w:rsidRDefault="000D0516" w:rsidP="000D0516">
      <w:pPr>
        <w:pStyle w:val="ae"/>
        <w:spacing w:line="360" w:lineRule="auto"/>
        <w:rPr>
          <w:sz w:val="28"/>
        </w:rPr>
      </w:pPr>
    </w:p>
    <w:p w14:paraId="6D6D6AEC" w14:textId="77777777" w:rsidR="000D0516" w:rsidRPr="000D0516" w:rsidRDefault="000D0516" w:rsidP="000D0516">
      <w:pPr>
        <w:pStyle w:val="ae"/>
        <w:spacing w:line="360" w:lineRule="auto"/>
        <w:rPr>
          <w:sz w:val="28"/>
        </w:rPr>
      </w:pPr>
    </w:p>
    <w:p w14:paraId="19ABE2DD" w14:textId="77777777" w:rsidR="000D0516" w:rsidRPr="000D0516" w:rsidRDefault="000D0516" w:rsidP="000D0516">
      <w:pPr>
        <w:pStyle w:val="ae"/>
        <w:spacing w:line="360" w:lineRule="auto"/>
        <w:jc w:val="center"/>
        <w:rPr>
          <w:b/>
          <w:bCs/>
          <w:sz w:val="32"/>
        </w:rPr>
      </w:pPr>
      <w:r w:rsidRPr="000D0516">
        <w:rPr>
          <w:b/>
          <w:bCs/>
          <w:sz w:val="32"/>
        </w:rPr>
        <w:t>СЕМИНАРСКАЯ РАБОТА</w:t>
      </w:r>
    </w:p>
    <w:p w14:paraId="722AE6F6" w14:textId="42EEBF25" w:rsidR="000D0516" w:rsidRPr="006D26DD" w:rsidRDefault="000D0516" w:rsidP="006D26DD">
      <w:pPr>
        <w:pStyle w:val="ae"/>
        <w:spacing w:line="360" w:lineRule="auto"/>
        <w:jc w:val="center"/>
        <w:rPr>
          <w:bCs/>
          <w:sz w:val="28"/>
          <w:szCs w:val="28"/>
        </w:rPr>
      </w:pPr>
      <w:r w:rsidRPr="000D0516">
        <w:rPr>
          <w:b/>
          <w:bCs/>
          <w:sz w:val="28"/>
          <w:szCs w:val="28"/>
        </w:rPr>
        <w:t xml:space="preserve">по дисциплине </w:t>
      </w:r>
      <w:r w:rsidRPr="000D0516">
        <w:rPr>
          <w:bCs/>
          <w:sz w:val="28"/>
          <w:szCs w:val="28"/>
        </w:rPr>
        <w:t>«</w:t>
      </w:r>
      <w:r w:rsidR="006D26DD">
        <w:rPr>
          <w:bCs/>
          <w:sz w:val="28"/>
          <w:szCs w:val="28"/>
        </w:rPr>
        <w:t>Управление качеством программных</w:t>
      </w:r>
      <w:r w:rsidR="006D26DD">
        <w:rPr>
          <w:bCs/>
          <w:sz w:val="28"/>
          <w:szCs w:val="28"/>
        </w:rPr>
        <w:t xml:space="preserve"> систем</w:t>
      </w:r>
      <w:r w:rsidRPr="000D0516">
        <w:rPr>
          <w:bCs/>
          <w:sz w:val="28"/>
          <w:szCs w:val="28"/>
        </w:rPr>
        <w:t>»</w:t>
      </w:r>
    </w:p>
    <w:p w14:paraId="0A409F6F" w14:textId="407EA026" w:rsidR="006D26DD" w:rsidRPr="000057F1" w:rsidRDefault="000D0516" w:rsidP="006D26DD">
      <w:pPr>
        <w:pStyle w:val="ae"/>
        <w:spacing w:line="360" w:lineRule="auto"/>
        <w:jc w:val="center"/>
        <w:rPr>
          <w:bCs/>
          <w:sz w:val="28"/>
          <w:szCs w:val="28"/>
        </w:rPr>
      </w:pPr>
      <w:r w:rsidRPr="000D0516">
        <w:rPr>
          <w:b/>
          <w:bCs/>
          <w:sz w:val="28"/>
          <w:szCs w:val="28"/>
        </w:rPr>
        <w:t xml:space="preserve">на тему: </w:t>
      </w:r>
      <w:r w:rsidRPr="000D0516">
        <w:rPr>
          <w:bCs/>
          <w:sz w:val="28"/>
          <w:szCs w:val="28"/>
        </w:rPr>
        <w:t>«</w:t>
      </w:r>
      <w:r w:rsidR="006D26DD">
        <w:rPr>
          <w:bCs/>
          <w:sz w:val="28"/>
          <w:szCs w:val="28"/>
        </w:rPr>
        <w:t>Р</w:t>
      </w:r>
      <w:r w:rsidR="006D26DD" w:rsidRPr="000057F1">
        <w:rPr>
          <w:bCs/>
          <w:sz w:val="28"/>
          <w:szCs w:val="28"/>
        </w:rPr>
        <w:t>абота с классификацией видов</w:t>
      </w:r>
    </w:p>
    <w:p w14:paraId="72EB71C9" w14:textId="6C3124DC" w:rsidR="000D0516" w:rsidRPr="000D0516" w:rsidRDefault="006D26DD" w:rsidP="006D26DD">
      <w:pPr>
        <w:pStyle w:val="ae"/>
        <w:spacing w:after="0"/>
        <w:jc w:val="center"/>
        <w:rPr>
          <w:b/>
          <w:bCs/>
          <w:sz w:val="28"/>
          <w:szCs w:val="28"/>
        </w:rPr>
      </w:pPr>
      <w:r w:rsidRPr="000057F1">
        <w:rPr>
          <w:bCs/>
          <w:sz w:val="28"/>
          <w:szCs w:val="28"/>
        </w:rPr>
        <w:t>тестирования</w:t>
      </w:r>
      <w:r>
        <w:rPr>
          <w:bCs/>
          <w:sz w:val="28"/>
          <w:szCs w:val="28"/>
        </w:rPr>
        <w:t xml:space="preserve"> на примере проекта </w:t>
      </w:r>
      <w:r>
        <w:rPr>
          <w:bCs/>
          <w:sz w:val="28"/>
          <w:szCs w:val="28"/>
          <w:lang w:val="en-US"/>
        </w:rPr>
        <w:t>LinGo</w:t>
      </w:r>
      <w:r w:rsidR="000D0516" w:rsidRPr="000D0516">
        <w:rPr>
          <w:bCs/>
          <w:sz w:val="28"/>
          <w:szCs w:val="28"/>
        </w:rPr>
        <w:t>»</w:t>
      </w:r>
    </w:p>
    <w:p w14:paraId="4D792720" w14:textId="77777777" w:rsidR="000D0516" w:rsidRPr="000D0516" w:rsidRDefault="000D0516" w:rsidP="000D0516">
      <w:pPr>
        <w:pStyle w:val="ae"/>
        <w:spacing w:after="0"/>
        <w:jc w:val="center"/>
        <w:rPr>
          <w:bCs/>
          <w:sz w:val="16"/>
          <w:szCs w:val="16"/>
        </w:rPr>
      </w:pPr>
    </w:p>
    <w:p w14:paraId="3BDEE140" w14:textId="77777777" w:rsidR="000D0516" w:rsidRPr="000D0516" w:rsidRDefault="000D0516" w:rsidP="000D0516">
      <w:pPr>
        <w:pStyle w:val="ae"/>
        <w:spacing w:after="0"/>
        <w:jc w:val="center"/>
        <w:rPr>
          <w:bCs/>
          <w:sz w:val="32"/>
        </w:rPr>
      </w:pPr>
    </w:p>
    <w:p w14:paraId="707419EE" w14:textId="77777777" w:rsidR="000D0516" w:rsidRPr="000D0516" w:rsidRDefault="000D0516" w:rsidP="000D0516">
      <w:pPr>
        <w:pStyle w:val="ae"/>
        <w:spacing w:after="0"/>
        <w:jc w:val="center"/>
        <w:rPr>
          <w:bCs/>
          <w:sz w:val="32"/>
        </w:rPr>
      </w:pPr>
    </w:p>
    <w:p w14:paraId="3113BCD1" w14:textId="77777777" w:rsidR="000D0516" w:rsidRPr="000D0516" w:rsidRDefault="000D0516" w:rsidP="000D0516">
      <w:pPr>
        <w:pStyle w:val="ae"/>
        <w:spacing w:after="0"/>
        <w:jc w:val="center"/>
        <w:rPr>
          <w:bCs/>
          <w:sz w:val="32"/>
        </w:rPr>
      </w:pPr>
    </w:p>
    <w:p w14:paraId="5D3F736B" w14:textId="77777777" w:rsidR="000D0516" w:rsidRPr="000D0516" w:rsidRDefault="000D0516" w:rsidP="000D0516">
      <w:pPr>
        <w:ind w:left="4140"/>
        <w:rPr>
          <w:rFonts w:ascii="Times New Roman" w:hAnsi="Times New Roman" w:cs="Times New Roman"/>
        </w:rPr>
      </w:pPr>
      <w:r w:rsidRPr="000D0516">
        <w:rPr>
          <w:rFonts w:ascii="Times New Roman" w:hAnsi="Times New Roman" w:cs="Times New Roman"/>
          <w:b/>
        </w:rPr>
        <w:t>Выполнила студент</w:t>
      </w:r>
      <w:r w:rsidRPr="000D0516">
        <w:rPr>
          <w:rFonts w:ascii="Times New Roman" w:hAnsi="Times New Roman" w:cs="Times New Roman"/>
        </w:rPr>
        <w:t xml:space="preserve"> 3 курса, группы ПИ21-7,</w:t>
      </w:r>
    </w:p>
    <w:p w14:paraId="663BB360" w14:textId="77777777" w:rsidR="000D0516" w:rsidRPr="000D0516" w:rsidRDefault="000D0516" w:rsidP="000D0516">
      <w:pPr>
        <w:ind w:left="4140"/>
        <w:rPr>
          <w:rFonts w:ascii="Times New Roman" w:hAnsi="Times New Roman" w:cs="Times New Roman"/>
        </w:rPr>
      </w:pPr>
      <w:r w:rsidRPr="000D0516">
        <w:rPr>
          <w:rFonts w:ascii="Times New Roman" w:hAnsi="Times New Roman" w:cs="Times New Roman"/>
        </w:rPr>
        <w:t>формы обучения _____</w:t>
      </w:r>
      <w:r w:rsidRPr="000D0516">
        <w:rPr>
          <w:rFonts w:ascii="Times New Roman" w:hAnsi="Times New Roman" w:cs="Times New Roman"/>
          <w:u w:val="single"/>
        </w:rPr>
        <w:t>очной</w:t>
      </w:r>
      <w:r w:rsidRPr="000D0516">
        <w:rPr>
          <w:rFonts w:ascii="Times New Roman" w:hAnsi="Times New Roman" w:cs="Times New Roman"/>
        </w:rPr>
        <w:t>_________</w:t>
      </w:r>
    </w:p>
    <w:p w14:paraId="1B5D4C1C" w14:textId="77777777" w:rsidR="000D0516" w:rsidRPr="000D0516" w:rsidRDefault="000D0516" w:rsidP="000D0516">
      <w:pPr>
        <w:ind w:left="4140"/>
        <w:rPr>
          <w:rFonts w:ascii="Times New Roman" w:hAnsi="Times New Roman" w:cs="Times New Roman"/>
          <w:sz w:val="18"/>
          <w:szCs w:val="18"/>
        </w:rPr>
      </w:pPr>
    </w:p>
    <w:p w14:paraId="653D86AA" w14:textId="77777777" w:rsidR="000D0516" w:rsidRPr="000D0516" w:rsidRDefault="000D0516" w:rsidP="000D0516">
      <w:pPr>
        <w:ind w:left="4140"/>
        <w:rPr>
          <w:rFonts w:ascii="Times New Roman" w:hAnsi="Times New Roman" w:cs="Times New Roman"/>
        </w:rPr>
      </w:pPr>
      <w:r w:rsidRPr="000D0516">
        <w:rPr>
          <w:rFonts w:ascii="Times New Roman" w:hAnsi="Times New Roman" w:cs="Times New Roman"/>
        </w:rPr>
        <w:t>___</w:t>
      </w:r>
      <w:r w:rsidRPr="000D0516">
        <w:rPr>
          <w:rFonts w:ascii="Times New Roman" w:hAnsi="Times New Roman" w:cs="Times New Roman"/>
          <w:u w:val="single"/>
        </w:rPr>
        <w:t>Соболева Элин Петровна</w:t>
      </w:r>
      <w:r w:rsidRPr="000D0516">
        <w:rPr>
          <w:rFonts w:ascii="Times New Roman" w:hAnsi="Times New Roman" w:cs="Times New Roman"/>
        </w:rPr>
        <w:t>________</w:t>
      </w:r>
    </w:p>
    <w:p w14:paraId="04642651" w14:textId="77777777" w:rsidR="000D0516" w:rsidRPr="000D0516" w:rsidRDefault="000D0516" w:rsidP="000D0516">
      <w:pPr>
        <w:ind w:left="4140"/>
        <w:rPr>
          <w:rFonts w:ascii="Times New Roman" w:hAnsi="Times New Roman" w:cs="Times New Roman"/>
          <w:sz w:val="18"/>
          <w:szCs w:val="18"/>
        </w:rPr>
      </w:pPr>
    </w:p>
    <w:p w14:paraId="111E9CE3" w14:textId="77777777" w:rsidR="000D0516" w:rsidRPr="000D0516" w:rsidRDefault="000D0516" w:rsidP="000D0516">
      <w:pPr>
        <w:ind w:left="4140"/>
        <w:rPr>
          <w:rFonts w:ascii="Times New Roman" w:hAnsi="Times New Roman" w:cs="Times New Roman"/>
        </w:rPr>
      </w:pPr>
    </w:p>
    <w:p w14:paraId="5E75716D" w14:textId="77777777" w:rsidR="000D0516" w:rsidRPr="000D0516" w:rsidRDefault="000D0516" w:rsidP="000D0516">
      <w:pPr>
        <w:tabs>
          <w:tab w:val="left" w:pos="4140"/>
        </w:tabs>
        <w:ind w:left="4140"/>
        <w:rPr>
          <w:rFonts w:ascii="Times New Roman" w:hAnsi="Times New Roman" w:cs="Times New Roman"/>
          <w:b/>
        </w:rPr>
      </w:pPr>
      <w:r w:rsidRPr="000D0516">
        <w:rPr>
          <w:rFonts w:ascii="Times New Roman" w:hAnsi="Times New Roman" w:cs="Times New Roman"/>
          <w:b/>
        </w:rPr>
        <w:t>Проверил преподаватель:</w:t>
      </w:r>
    </w:p>
    <w:p w14:paraId="5A8D4EF1" w14:textId="1A21CDA5" w:rsidR="000D0516" w:rsidRPr="000D0516" w:rsidRDefault="000D0516" w:rsidP="000D0516">
      <w:pPr>
        <w:pStyle w:val="ae"/>
        <w:spacing w:after="0"/>
        <w:ind w:left="4253"/>
      </w:pPr>
      <w:r w:rsidRPr="000D0516">
        <w:t>Клочков Е. Ю.</w:t>
      </w:r>
    </w:p>
    <w:p w14:paraId="7A1A666A" w14:textId="77777777" w:rsidR="000D0516" w:rsidRPr="000D0516" w:rsidRDefault="000D0516" w:rsidP="000D0516">
      <w:pPr>
        <w:pStyle w:val="ae"/>
        <w:spacing w:after="0"/>
        <w:ind w:left="284"/>
      </w:pPr>
    </w:p>
    <w:p w14:paraId="61D7DBCE" w14:textId="77777777" w:rsidR="000D0516" w:rsidRPr="000D0516" w:rsidRDefault="000D0516" w:rsidP="000D0516">
      <w:pPr>
        <w:pStyle w:val="ae"/>
        <w:spacing w:after="0"/>
        <w:ind w:left="284"/>
      </w:pPr>
    </w:p>
    <w:p w14:paraId="31184BDF" w14:textId="77777777" w:rsidR="000D0516" w:rsidRPr="000D0516" w:rsidRDefault="000D0516" w:rsidP="000D0516">
      <w:pPr>
        <w:pStyle w:val="ae"/>
        <w:spacing w:after="0"/>
        <w:ind w:left="284"/>
      </w:pPr>
    </w:p>
    <w:tbl>
      <w:tblPr>
        <w:tblW w:w="4822" w:type="dxa"/>
        <w:tblInd w:w="4089" w:type="dxa"/>
        <w:tblLook w:val="04A0" w:firstRow="1" w:lastRow="0" w:firstColumn="1" w:lastColumn="0" w:noHBand="0" w:noVBand="1"/>
      </w:tblPr>
      <w:tblGrid>
        <w:gridCol w:w="4822"/>
      </w:tblGrid>
      <w:tr w:rsidR="000D0516" w:rsidRPr="000D0516" w14:paraId="36D9A0F1" w14:textId="77777777" w:rsidTr="00D6237B">
        <w:tc>
          <w:tcPr>
            <w:tcW w:w="4822" w:type="dxa"/>
          </w:tcPr>
          <w:p w14:paraId="0C238248" w14:textId="77777777" w:rsidR="000D0516" w:rsidRPr="000D0516" w:rsidRDefault="000D0516" w:rsidP="00D6237B">
            <w:pPr>
              <w:pStyle w:val="ae"/>
              <w:spacing w:after="0"/>
              <w:ind w:left="0"/>
            </w:pPr>
          </w:p>
          <w:p w14:paraId="4949B695" w14:textId="77777777" w:rsidR="000D0516" w:rsidRPr="000D0516" w:rsidRDefault="000D0516" w:rsidP="00D6237B">
            <w:pPr>
              <w:pStyle w:val="ae"/>
              <w:spacing w:after="0"/>
              <w:ind w:left="0"/>
            </w:pPr>
          </w:p>
          <w:p w14:paraId="2BEE5556" w14:textId="77777777" w:rsidR="000D0516" w:rsidRPr="000D0516" w:rsidRDefault="000D0516" w:rsidP="00D6237B">
            <w:pPr>
              <w:pStyle w:val="ae"/>
              <w:spacing w:after="0"/>
              <w:ind w:left="0"/>
            </w:pPr>
          </w:p>
          <w:p w14:paraId="714C8A99" w14:textId="497EDF2C" w:rsidR="000D0516" w:rsidRPr="000D0516" w:rsidRDefault="000D0516" w:rsidP="00D6237B">
            <w:pPr>
              <w:pStyle w:val="ae"/>
              <w:spacing w:after="0"/>
              <w:ind w:left="0"/>
            </w:pPr>
            <w:r w:rsidRPr="000D0516">
              <w:t xml:space="preserve">Дата: </w:t>
            </w:r>
            <w:r w:rsidR="00932917">
              <w:rPr>
                <w:lang w:val="en-US"/>
              </w:rPr>
              <w:t>10</w:t>
            </w:r>
            <w:r w:rsidRPr="000D0516">
              <w:t xml:space="preserve"> </w:t>
            </w:r>
            <w:r w:rsidR="00932917">
              <w:t xml:space="preserve">мая </w:t>
            </w:r>
            <w:r w:rsidRPr="000D0516">
              <w:t>2024г.</w:t>
            </w:r>
          </w:p>
          <w:p w14:paraId="206DFEEE" w14:textId="77777777" w:rsidR="000D0516" w:rsidRPr="000D0516" w:rsidRDefault="000D0516" w:rsidP="00D6237B">
            <w:pPr>
              <w:pStyle w:val="ae"/>
              <w:spacing w:after="0"/>
              <w:ind w:left="0"/>
            </w:pPr>
          </w:p>
        </w:tc>
      </w:tr>
      <w:tr w:rsidR="000D0516" w:rsidRPr="000D0516" w14:paraId="59CDE8AF" w14:textId="77777777" w:rsidTr="00D6237B">
        <w:tc>
          <w:tcPr>
            <w:tcW w:w="4822" w:type="dxa"/>
          </w:tcPr>
          <w:p w14:paraId="56000508" w14:textId="77777777" w:rsidR="000D0516" w:rsidRPr="000D0516" w:rsidRDefault="000D0516" w:rsidP="00D6237B">
            <w:pPr>
              <w:pStyle w:val="ae"/>
              <w:spacing w:after="0"/>
              <w:ind w:left="0"/>
            </w:pPr>
          </w:p>
        </w:tc>
      </w:tr>
    </w:tbl>
    <w:p w14:paraId="30EEAB2C" w14:textId="77777777" w:rsidR="000D0516" w:rsidRPr="000D0516" w:rsidRDefault="000D0516" w:rsidP="000D0516">
      <w:pPr>
        <w:pStyle w:val="ae"/>
        <w:spacing w:after="0"/>
        <w:ind w:left="0"/>
        <w:rPr>
          <w:sz w:val="28"/>
          <w:lang w:val="en-US"/>
        </w:rPr>
      </w:pPr>
    </w:p>
    <w:p w14:paraId="6AE514DD" w14:textId="77777777" w:rsidR="000D0516" w:rsidRPr="000057F1" w:rsidRDefault="000D0516" w:rsidP="000D0516">
      <w:pPr>
        <w:pStyle w:val="ae"/>
        <w:spacing w:after="0"/>
        <w:ind w:left="0"/>
        <w:rPr>
          <w:sz w:val="28"/>
          <w:lang w:val="en-US"/>
        </w:rPr>
      </w:pPr>
    </w:p>
    <w:p w14:paraId="790C49F8" w14:textId="77777777" w:rsidR="000D0516" w:rsidRPr="000D0516" w:rsidRDefault="000D0516" w:rsidP="000D0516">
      <w:pPr>
        <w:pStyle w:val="ae"/>
        <w:spacing w:after="0"/>
        <w:ind w:left="0"/>
        <w:rPr>
          <w:sz w:val="28"/>
        </w:rPr>
      </w:pPr>
    </w:p>
    <w:p w14:paraId="1077137E" w14:textId="6D523850" w:rsidR="000D0516" w:rsidRPr="000D0516" w:rsidRDefault="000D0516" w:rsidP="000D0516">
      <w:pPr>
        <w:pStyle w:val="ae"/>
        <w:spacing w:after="0"/>
        <w:ind w:left="0"/>
        <w:jc w:val="center"/>
        <w:rPr>
          <w:sz w:val="28"/>
        </w:rPr>
      </w:pPr>
      <w:r w:rsidRPr="000D0516">
        <w:rPr>
          <w:sz w:val="28"/>
        </w:rPr>
        <w:t>Москва 2024 г.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11277528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26C8C095" w14:textId="392AEDF3" w:rsidR="000D0516" w:rsidRPr="007E6663" w:rsidRDefault="000D0516" w:rsidP="007E6663">
          <w:pPr>
            <w:pStyle w:val="af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7E666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701AA5CA" w14:textId="0F3DEE47" w:rsidR="00E83CC8" w:rsidRPr="00E83CC8" w:rsidRDefault="000D0516">
          <w:pPr>
            <w:pStyle w:val="13"/>
            <w:tabs>
              <w:tab w:val="left" w:pos="48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E66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66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66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045184" w:history="1">
            <w:r w:rsidR="00E83CC8" w:rsidRPr="00E83CC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83CC8" w:rsidRPr="00E83CC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3CC8" w:rsidRPr="00E83CC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Цель работы.</w:t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_Toc167045184 \h </w:instrText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7195D" w14:textId="0A842B5E" w:rsidR="00E83CC8" w:rsidRPr="00E83CC8" w:rsidRDefault="00000000">
          <w:pPr>
            <w:pStyle w:val="13"/>
            <w:tabs>
              <w:tab w:val="left" w:pos="48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045185" w:history="1">
            <w:r w:rsidR="00E83CC8" w:rsidRPr="00E83CC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83CC8" w:rsidRPr="00E83CC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3CC8" w:rsidRPr="00E83CC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программного проекта.</w:t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_Toc167045185 \h </w:instrText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4DCAD" w14:textId="15264105" w:rsidR="00E83CC8" w:rsidRPr="00E83CC8" w:rsidRDefault="00000000">
          <w:pPr>
            <w:pStyle w:val="13"/>
            <w:tabs>
              <w:tab w:val="left" w:pos="48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045186" w:history="1">
            <w:r w:rsidR="00E83CC8" w:rsidRPr="00E83CC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E83CC8" w:rsidRPr="00E83CC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3CC8" w:rsidRPr="00E83CC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Тестирование в проекте.</w:t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_Toc167045186 \h </w:instrText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2B528" w14:textId="3EC3C24E" w:rsidR="00E83CC8" w:rsidRPr="00E83CC8" w:rsidRDefault="00000000">
          <w:pPr>
            <w:pStyle w:val="13"/>
            <w:tabs>
              <w:tab w:val="left" w:pos="48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045187" w:history="1">
            <w:r w:rsidR="00E83CC8" w:rsidRPr="00E83CC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E83CC8" w:rsidRPr="00E83CC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3CC8" w:rsidRPr="00E83CC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Дефекты тестирования.</w:t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_Toc167045187 \h </w:instrText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CB757" w14:textId="3FCDD1E6" w:rsidR="00E83CC8" w:rsidRPr="00E83CC8" w:rsidRDefault="00000000">
          <w:pPr>
            <w:pStyle w:val="13"/>
            <w:tabs>
              <w:tab w:val="left" w:pos="48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045188" w:history="1">
            <w:r w:rsidR="00E83CC8" w:rsidRPr="00E83CC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E83CC8" w:rsidRPr="00E83CC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3CC8" w:rsidRPr="00E83CC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Вывод.</w:t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_Toc167045188 \h </w:instrText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26F88" w14:textId="43B0BCFE" w:rsidR="00E83CC8" w:rsidRPr="00E83CC8" w:rsidRDefault="00000000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045189" w:history="1">
            <w:r w:rsidR="00E83CC8" w:rsidRPr="00E83CC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источников.</w:t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_Toc167045189 \h </w:instrText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83CC8" w:rsidRPr="00E83C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0C8BA" w14:textId="39FD6F9A" w:rsidR="000D0516" w:rsidRPr="007E6663" w:rsidRDefault="000D0516">
          <w:pPr>
            <w:rPr>
              <w:rFonts w:ascii="Times New Roman" w:hAnsi="Times New Roman" w:cs="Times New Roman"/>
              <w:sz w:val="28"/>
              <w:szCs w:val="28"/>
            </w:rPr>
          </w:pPr>
          <w:r w:rsidRPr="007E666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AA2645F" w14:textId="77777777" w:rsidR="000D0516" w:rsidRP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E28C2CD" w14:textId="77777777" w:rsidR="000D0516" w:rsidRP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9E6705B" w14:textId="77777777" w:rsidR="000D0516" w:rsidRP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69DFEB5" w14:textId="77777777" w:rsidR="000D0516" w:rsidRP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B4F1426" w14:textId="77777777" w:rsid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D201852" w14:textId="77777777" w:rsid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3D9DE64" w14:textId="77777777" w:rsid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2B07FEC" w14:textId="77777777" w:rsid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B9B33F0" w14:textId="77777777" w:rsid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EAFD878" w14:textId="77777777" w:rsid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031968C" w14:textId="77777777" w:rsid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CFD3C15" w14:textId="77777777" w:rsid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681EA79" w14:textId="77777777" w:rsid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87A4369" w14:textId="77777777" w:rsid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FAEC890" w14:textId="77777777" w:rsid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6028AC8" w14:textId="77777777" w:rsidR="000D0516" w:rsidRDefault="000D0516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E25F5A1" w14:textId="77777777" w:rsidR="007E6663" w:rsidRDefault="007E6663" w:rsidP="000D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3B7886D" w14:textId="77777777" w:rsidR="007E6663" w:rsidRDefault="007E6663">
      <w:pPr>
        <w:spacing w:line="276" w:lineRule="auto"/>
        <w:rPr>
          <w:rFonts w:ascii="Times New Roman" w:hAnsi="Times New Roman" w:cs="Times New Roman"/>
        </w:rPr>
      </w:pPr>
    </w:p>
    <w:p w14:paraId="059A0D33" w14:textId="1DAC9837" w:rsidR="00424574" w:rsidRDefault="000057F1" w:rsidP="00424574">
      <w:pPr>
        <w:pStyle w:val="11"/>
        <w:numPr>
          <w:ilvl w:val="0"/>
          <w:numId w:val="12"/>
        </w:numPr>
        <w:jc w:val="center"/>
      </w:pPr>
      <w:bookmarkStart w:id="0" w:name="_Toc167045184"/>
      <w:r>
        <w:lastRenderedPageBreak/>
        <w:t>Цель работы</w:t>
      </w:r>
      <w:r w:rsidRPr="000057F1">
        <w:t>.</w:t>
      </w:r>
      <w:bookmarkEnd w:id="0"/>
    </w:p>
    <w:p w14:paraId="2F4F32C3" w14:textId="090C5A67" w:rsidR="00424574" w:rsidRPr="00424574" w:rsidRDefault="00424574" w:rsidP="004245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574">
        <w:rPr>
          <w:rFonts w:ascii="Times New Roman" w:hAnsi="Times New Roman" w:cs="Times New Roman"/>
          <w:sz w:val="28"/>
          <w:szCs w:val="28"/>
        </w:rPr>
        <w:t>Цель данной работы состоит в проведении анализа программного проекта веб-мессенджера LinGo и составлении отчета, включающего классификацию видов, типов, методов и уровней тестирования, применимых для данного проекта. В отчете также будут приведены примеры дефектов, характерных для каждого вида тестирования, и сделаны выводы по работе.</w:t>
      </w:r>
    </w:p>
    <w:p w14:paraId="3510C36D" w14:textId="7BB11F9A" w:rsidR="000057F1" w:rsidRDefault="000057F1" w:rsidP="00424574">
      <w:pPr>
        <w:pStyle w:val="11"/>
        <w:numPr>
          <w:ilvl w:val="0"/>
          <w:numId w:val="12"/>
        </w:numPr>
        <w:jc w:val="center"/>
      </w:pPr>
      <w:bookmarkStart w:id="1" w:name="_Toc167045185"/>
      <w:r>
        <w:t>Описание программного проекта</w:t>
      </w:r>
      <w:r w:rsidRPr="000057F1">
        <w:t>.</w:t>
      </w:r>
      <w:bookmarkEnd w:id="1"/>
    </w:p>
    <w:p w14:paraId="0DADB405" w14:textId="5E5AB9FC" w:rsidR="00424574" w:rsidRPr="00424574" w:rsidRDefault="00424574" w:rsidP="004245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574">
        <w:rPr>
          <w:rFonts w:ascii="Times New Roman" w:hAnsi="Times New Roman" w:cs="Times New Roman"/>
          <w:sz w:val="28"/>
          <w:szCs w:val="28"/>
        </w:rPr>
        <w:t>LinGo – это веб-мессенджер, предназначенный для удобного и эффективного общения пользователей. Ключевая функция приложения заключается в динамическом переводе сообщений с помощью API Яндекс Переводчика, что позволяет пользователям обмениваться сообщениями на разных языках в режиме реального времени. Основные функции LinGo включают регистрацию и авторизацию пользователей, отправку и получение сообщений, просмотр оригинального текста сообщений, управление профилями пользователей и контактами, а также персонализацию настроек.</w:t>
      </w:r>
    </w:p>
    <w:p w14:paraId="486ABCF3" w14:textId="5AC1E4FB" w:rsidR="000057F1" w:rsidRDefault="000057F1" w:rsidP="00424574">
      <w:pPr>
        <w:pStyle w:val="11"/>
        <w:numPr>
          <w:ilvl w:val="0"/>
          <w:numId w:val="12"/>
        </w:numPr>
        <w:jc w:val="center"/>
      </w:pPr>
      <w:bookmarkStart w:id="2" w:name="_Toc167045186"/>
      <w:r>
        <w:t>Тестирование в проекте.</w:t>
      </w:r>
      <w:bookmarkEnd w:id="2"/>
    </w:p>
    <w:p w14:paraId="63249B91" w14:textId="3E962150" w:rsidR="00424574" w:rsidRPr="00424574" w:rsidRDefault="00424574" w:rsidP="0042457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4574">
        <w:rPr>
          <w:rFonts w:ascii="Times New Roman" w:hAnsi="Times New Roman" w:cs="Times New Roman"/>
          <w:b/>
          <w:bCs/>
          <w:sz w:val="28"/>
          <w:szCs w:val="28"/>
        </w:rPr>
        <w:t>Уровни тестирования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9BCEA4" w14:textId="77777777" w:rsidR="00424574" w:rsidRDefault="00424574" w:rsidP="00424574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574">
        <w:rPr>
          <w:rFonts w:ascii="Times New Roman" w:hAnsi="Times New Roman" w:cs="Times New Roman"/>
          <w:sz w:val="28"/>
          <w:szCs w:val="28"/>
        </w:rPr>
        <w:t>Компонентное (модульное) тестирование</w:t>
      </w:r>
    </w:p>
    <w:p w14:paraId="1EB2DED9" w14:textId="50F15020" w:rsidR="00424574" w:rsidRPr="00424574" w:rsidRDefault="00424574" w:rsidP="004245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574">
        <w:rPr>
          <w:rFonts w:ascii="Times New Roman" w:hAnsi="Times New Roman" w:cs="Times New Roman"/>
          <w:sz w:val="28"/>
          <w:szCs w:val="28"/>
        </w:rPr>
        <w:t>Тестирование отдельных модулей, таких как модуль регистрации, модуль авторизации, модуль отправки сообщений и модуль перевода сообщений.</w:t>
      </w:r>
    </w:p>
    <w:p w14:paraId="7CDB7AF8" w14:textId="6231E939" w:rsidR="00424574" w:rsidRPr="00424574" w:rsidRDefault="00424574" w:rsidP="00424574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574">
        <w:rPr>
          <w:rFonts w:ascii="Times New Roman" w:hAnsi="Times New Roman" w:cs="Times New Roman"/>
          <w:sz w:val="28"/>
          <w:szCs w:val="28"/>
        </w:rPr>
        <w:t>Интеграционное тестирование</w:t>
      </w:r>
    </w:p>
    <w:p w14:paraId="0B097781" w14:textId="77777777" w:rsidR="00424574" w:rsidRDefault="00424574" w:rsidP="004245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574">
        <w:rPr>
          <w:rFonts w:ascii="Times New Roman" w:hAnsi="Times New Roman" w:cs="Times New Roman"/>
          <w:sz w:val="28"/>
          <w:szCs w:val="28"/>
        </w:rPr>
        <w:t>Тестирование взаимодействия между модулями, такими как взаимодействие между модулем отправки сообщений и модулем перевода сообщений.</w:t>
      </w:r>
    </w:p>
    <w:p w14:paraId="54C691C0" w14:textId="77777777" w:rsidR="00424574" w:rsidRDefault="00424574" w:rsidP="004245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D94DCC0" w14:textId="77777777" w:rsidR="00424574" w:rsidRDefault="00424574" w:rsidP="004245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C93C52" w14:textId="77777777" w:rsidR="00424574" w:rsidRPr="00424574" w:rsidRDefault="00424574" w:rsidP="004245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27A76A" w14:textId="15E32F56" w:rsidR="00424574" w:rsidRPr="00424574" w:rsidRDefault="00424574" w:rsidP="00424574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574">
        <w:rPr>
          <w:rFonts w:ascii="Times New Roman" w:hAnsi="Times New Roman" w:cs="Times New Roman"/>
          <w:sz w:val="28"/>
          <w:szCs w:val="28"/>
        </w:rPr>
        <w:lastRenderedPageBreak/>
        <w:t>Системное тестирование</w:t>
      </w:r>
    </w:p>
    <w:p w14:paraId="144E6600" w14:textId="77777777" w:rsidR="00424574" w:rsidRPr="00424574" w:rsidRDefault="00424574" w:rsidP="004245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574">
        <w:rPr>
          <w:rFonts w:ascii="Times New Roman" w:hAnsi="Times New Roman" w:cs="Times New Roman"/>
          <w:sz w:val="28"/>
          <w:szCs w:val="28"/>
        </w:rPr>
        <w:t>Полное тестирование системы LinGo, включая проверку всех функциональных и нефункциональных аспектов работы приложения.</w:t>
      </w:r>
    </w:p>
    <w:p w14:paraId="1EABD556" w14:textId="479BABBE" w:rsidR="00424574" w:rsidRPr="00424574" w:rsidRDefault="00424574" w:rsidP="0042457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4574">
        <w:rPr>
          <w:rFonts w:ascii="Times New Roman" w:hAnsi="Times New Roman" w:cs="Times New Roman"/>
          <w:b/>
          <w:bCs/>
          <w:sz w:val="28"/>
          <w:szCs w:val="28"/>
        </w:rPr>
        <w:t>Типы тестирования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7024B1" w14:textId="6E1F128F" w:rsidR="00424574" w:rsidRPr="00424574" w:rsidRDefault="00424574" w:rsidP="00424574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574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</w:p>
    <w:p w14:paraId="513AED28" w14:textId="77777777" w:rsidR="00424574" w:rsidRPr="00424574" w:rsidRDefault="00424574" w:rsidP="00424574">
      <w:pPr>
        <w:pStyle w:val="a7"/>
        <w:numPr>
          <w:ilvl w:val="0"/>
          <w:numId w:val="1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574">
        <w:rPr>
          <w:rFonts w:ascii="Times New Roman" w:hAnsi="Times New Roman" w:cs="Times New Roman"/>
          <w:sz w:val="28"/>
          <w:szCs w:val="28"/>
        </w:rPr>
        <w:t>Тестирование возможности взаимодействия (интеграционное тестирование)</w:t>
      </w:r>
    </w:p>
    <w:p w14:paraId="60975869" w14:textId="64271B12" w:rsidR="00424574" w:rsidRPr="00424574" w:rsidRDefault="00424574" w:rsidP="00424574">
      <w:pPr>
        <w:pStyle w:val="a7"/>
        <w:numPr>
          <w:ilvl w:val="0"/>
          <w:numId w:val="1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574">
        <w:rPr>
          <w:rFonts w:ascii="Times New Roman" w:hAnsi="Times New Roman" w:cs="Times New Roman"/>
          <w:sz w:val="28"/>
          <w:szCs w:val="28"/>
        </w:rPr>
        <w:t>Тестирование безопасности</w:t>
      </w:r>
    </w:p>
    <w:p w14:paraId="5A6D376E" w14:textId="39EAAB23" w:rsidR="00424574" w:rsidRPr="00424574" w:rsidRDefault="00424574" w:rsidP="00E83CC8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574">
        <w:rPr>
          <w:rFonts w:ascii="Times New Roman" w:hAnsi="Times New Roman" w:cs="Times New Roman"/>
          <w:sz w:val="28"/>
          <w:szCs w:val="28"/>
        </w:rPr>
        <w:t>Нефункциональное тестирование:</w:t>
      </w:r>
    </w:p>
    <w:p w14:paraId="2AF46DE0" w14:textId="77777777" w:rsidR="00424574" w:rsidRPr="00424574" w:rsidRDefault="00424574" w:rsidP="00424574">
      <w:pPr>
        <w:pStyle w:val="a7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574">
        <w:rPr>
          <w:rFonts w:ascii="Times New Roman" w:hAnsi="Times New Roman" w:cs="Times New Roman"/>
          <w:sz w:val="28"/>
          <w:szCs w:val="28"/>
        </w:rPr>
        <w:t>Нагрузочное тестирование</w:t>
      </w:r>
    </w:p>
    <w:p w14:paraId="7E27E7F6" w14:textId="77777777" w:rsidR="00424574" w:rsidRPr="00424574" w:rsidRDefault="00424574" w:rsidP="00424574">
      <w:pPr>
        <w:pStyle w:val="a7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574">
        <w:rPr>
          <w:rFonts w:ascii="Times New Roman" w:hAnsi="Times New Roman" w:cs="Times New Roman"/>
          <w:sz w:val="28"/>
          <w:szCs w:val="28"/>
        </w:rPr>
        <w:t>Стресс-тестирование</w:t>
      </w:r>
    </w:p>
    <w:p w14:paraId="5BFAD468" w14:textId="77777777" w:rsidR="00424574" w:rsidRPr="00424574" w:rsidRDefault="00424574" w:rsidP="00424574">
      <w:pPr>
        <w:pStyle w:val="a7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574">
        <w:rPr>
          <w:rFonts w:ascii="Times New Roman" w:hAnsi="Times New Roman" w:cs="Times New Roman"/>
          <w:sz w:val="28"/>
          <w:szCs w:val="28"/>
        </w:rPr>
        <w:t>Тестирование удобства пользования (юзабилити тестирование)</w:t>
      </w:r>
    </w:p>
    <w:p w14:paraId="40B3865A" w14:textId="77777777" w:rsidR="00424574" w:rsidRPr="00424574" w:rsidRDefault="00424574" w:rsidP="00424574">
      <w:pPr>
        <w:pStyle w:val="a7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574">
        <w:rPr>
          <w:rFonts w:ascii="Times New Roman" w:hAnsi="Times New Roman" w:cs="Times New Roman"/>
          <w:sz w:val="28"/>
          <w:szCs w:val="28"/>
        </w:rPr>
        <w:t>Тестирование надежности</w:t>
      </w:r>
    </w:p>
    <w:p w14:paraId="42360C1A" w14:textId="3D42F132" w:rsidR="00424574" w:rsidRPr="00424574" w:rsidRDefault="00424574" w:rsidP="0042457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4574">
        <w:rPr>
          <w:rFonts w:ascii="Times New Roman" w:hAnsi="Times New Roman" w:cs="Times New Roman"/>
          <w:b/>
          <w:bCs/>
          <w:sz w:val="28"/>
          <w:szCs w:val="28"/>
        </w:rPr>
        <w:t>Методы тестирования</w:t>
      </w:r>
      <w:r w:rsidR="00E83CC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CCFEC1" w14:textId="45F8C4D7" w:rsidR="00424574" w:rsidRPr="00424574" w:rsidRDefault="00424574" w:rsidP="00424574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574">
        <w:rPr>
          <w:rFonts w:ascii="Times New Roman" w:hAnsi="Times New Roman" w:cs="Times New Roman"/>
          <w:sz w:val="28"/>
          <w:szCs w:val="28"/>
        </w:rPr>
        <w:t>Статические методы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24574">
        <w:rPr>
          <w:rFonts w:ascii="Times New Roman" w:hAnsi="Times New Roman" w:cs="Times New Roman"/>
          <w:sz w:val="28"/>
          <w:szCs w:val="28"/>
        </w:rPr>
        <w:t>Рецензирование кода и документации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BD8154" w14:textId="77777777" w:rsidR="00424574" w:rsidRDefault="00424574" w:rsidP="00424574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574">
        <w:rPr>
          <w:rFonts w:ascii="Times New Roman" w:hAnsi="Times New Roman" w:cs="Times New Roman"/>
          <w:sz w:val="28"/>
          <w:szCs w:val="28"/>
        </w:rPr>
        <w:t>Динамические методы тестирования</w:t>
      </w:r>
    </w:p>
    <w:p w14:paraId="1D25993A" w14:textId="7FBFF8EC" w:rsidR="00424574" w:rsidRPr="00424574" w:rsidRDefault="00424574" w:rsidP="00424574">
      <w:pPr>
        <w:pStyle w:val="a7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574">
        <w:rPr>
          <w:rFonts w:ascii="Times New Roman" w:hAnsi="Times New Roman" w:cs="Times New Roman"/>
          <w:sz w:val="28"/>
          <w:szCs w:val="28"/>
        </w:rPr>
        <w:t>Методы белого ящика</w:t>
      </w:r>
    </w:p>
    <w:p w14:paraId="46740CE1" w14:textId="77777777" w:rsidR="00424574" w:rsidRPr="00424574" w:rsidRDefault="00424574" w:rsidP="004245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574">
        <w:rPr>
          <w:rFonts w:ascii="Times New Roman" w:hAnsi="Times New Roman" w:cs="Times New Roman"/>
          <w:sz w:val="28"/>
          <w:szCs w:val="28"/>
        </w:rPr>
        <w:t>Тестирование с доступом к исходному коду для анализа логики и структуры</w:t>
      </w:r>
    </w:p>
    <w:p w14:paraId="6D1EE02A" w14:textId="77777777" w:rsidR="00424574" w:rsidRPr="00424574" w:rsidRDefault="00424574" w:rsidP="00424574">
      <w:pPr>
        <w:pStyle w:val="a7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574">
        <w:rPr>
          <w:rFonts w:ascii="Times New Roman" w:hAnsi="Times New Roman" w:cs="Times New Roman"/>
          <w:sz w:val="28"/>
          <w:szCs w:val="28"/>
        </w:rPr>
        <w:t>Методы черного ящика</w:t>
      </w:r>
    </w:p>
    <w:p w14:paraId="548A8F96" w14:textId="77777777" w:rsidR="00424574" w:rsidRPr="00424574" w:rsidRDefault="00424574" w:rsidP="004245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574">
        <w:rPr>
          <w:rFonts w:ascii="Times New Roman" w:hAnsi="Times New Roman" w:cs="Times New Roman"/>
          <w:sz w:val="28"/>
          <w:szCs w:val="28"/>
        </w:rPr>
        <w:t>Тестирование без знания внутренней структуры системы</w:t>
      </w:r>
    </w:p>
    <w:p w14:paraId="62B34FB9" w14:textId="77777777" w:rsidR="00424574" w:rsidRPr="00424574" w:rsidRDefault="00424574" w:rsidP="00424574">
      <w:pPr>
        <w:pStyle w:val="a7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574">
        <w:rPr>
          <w:rFonts w:ascii="Times New Roman" w:hAnsi="Times New Roman" w:cs="Times New Roman"/>
          <w:sz w:val="28"/>
          <w:szCs w:val="28"/>
        </w:rPr>
        <w:t>Методы серого ящика</w:t>
      </w:r>
    </w:p>
    <w:p w14:paraId="14064B12" w14:textId="77777777" w:rsidR="00424574" w:rsidRPr="00424574" w:rsidRDefault="00424574" w:rsidP="004245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574">
        <w:rPr>
          <w:rFonts w:ascii="Times New Roman" w:hAnsi="Times New Roman" w:cs="Times New Roman"/>
          <w:sz w:val="28"/>
          <w:szCs w:val="28"/>
        </w:rPr>
        <w:t>Комбинированное тестирование с частичным доступом к исходному коду</w:t>
      </w:r>
    </w:p>
    <w:p w14:paraId="507AA35E" w14:textId="4C2BEF31" w:rsidR="00424574" w:rsidRPr="00E83CC8" w:rsidRDefault="00424574" w:rsidP="0042457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3CC8">
        <w:rPr>
          <w:rFonts w:ascii="Times New Roman" w:hAnsi="Times New Roman" w:cs="Times New Roman"/>
          <w:b/>
          <w:bCs/>
          <w:sz w:val="28"/>
          <w:szCs w:val="28"/>
        </w:rPr>
        <w:t>Виды тестирования</w:t>
      </w:r>
      <w:r w:rsidR="00E83CC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DA1EF9" w14:textId="77777777" w:rsidR="00424574" w:rsidRPr="00E83CC8" w:rsidRDefault="00424574" w:rsidP="00E83CC8">
      <w:pPr>
        <w:pStyle w:val="a7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</w:p>
    <w:p w14:paraId="49E2F76B" w14:textId="77777777" w:rsidR="00424574" w:rsidRPr="00E83CC8" w:rsidRDefault="00424574" w:rsidP="00E83CC8">
      <w:pPr>
        <w:pStyle w:val="a7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lastRenderedPageBreak/>
        <w:t>Навигационное тестирование</w:t>
      </w:r>
    </w:p>
    <w:p w14:paraId="233AB038" w14:textId="77777777" w:rsidR="00424574" w:rsidRPr="00E83CC8" w:rsidRDefault="00424574" w:rsidP="00E83CC8">
      <w:pPr>
        <w:pStyle w:val="a7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Инсталляционное тестирование</w:t>
      </w:r>
    </w:p>
    <w:p w14:paraId="1D8720D9" w14:textId="77777777" w:rsidR="00424574" w:rsidRPr="00E83CC8" w:rsidRDefault="00424574" w:rsidP="00E83CC8">
      <w:pPr>
        <w:pStyle w:val="a7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Нагрузочное тестирование</w:t>
      </w:r>
    </w:p>
    <w:p w14:paraId="6403E9C4" w14:textId="77777777" w:rsidR="00424574" w:rsidRPr="00E83CC8" w:rsidRDefault="00424574" w:rsidP="00E83CC8">
      <w:pPr>
        <w:pStyle w:val="a7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Ресурсные тесты</w:t>
      </w:r>
    </w:p>
    <w:p w14:paraId="052BE23E" w14:textId="77777777" w:rsidR="00424574" w:rsidRPr="00E83CC8" w:rsidRDefault="00424574" w:rsidP="00E83CC8">
      <w:pPr>
        <w:pStyle w:val="a7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Юзабилити тестирование</w:t>
      </w:r>
    </w:p>
    <w:p w14:paraId="7F93166C" w14:textId="77777777" w:rsidR="00424574" w:rsidRPr="00E83CC8" w:rsidRDefault="00424574" w:rsidP="00E83CC8">
      <w:pPr>
        <w:pStyle w:val="a7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UI/GUI тестирование</w:t>
      </w:r>
    </w:p>
    <w:p w14:paraId="7543B53E" w14:textId="77777777" w:rsidR="00424574" w:rsidRPr="00E83CC8" w:rsidRDefault="00424574" w:rsidP="00E83CC8">
      <w:pPr>
        <w:pStyle w:val="a7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418CFF37" w14:textId="77777777" w:rsidR="00424574" w:rsidRPr="00E83CC8" w:rsidRDefault="00424574" w:rsidP="00E83CC8">
      <w:pPr>
        <w:pStyle w:val="a7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Совместимость</w:t>
      </w:r>
    </w:p>
    <w:p w14:paraId="5927A5D7" w14:textId="77777777" w:rsidR="00424574" w:rsidRPr="00E83CC8" w:rsidRDefault="00424574" w:rsidP="00E83CC8">
      <w:pPr>
        <w:pStyle w:val="a7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Конфигурационное тестирование</w:t>
      </w:r>
    </w:p>
    <w:p w14:paraId="321B322D" w14:textId="38010239" w:rsidR="000057F1" w:rsidRDefault="000057F1" w:rsidP="00E83CC8">
      <w:pPr>
        <w:pStyle w:val="11"/>
        <w:numPr>
          <w:ilvl w:val="0"/>
          <w:numId w:val="18"/>
        </w:numPr>
        <w:jc w:val="center"/>
      </w:pPr>
      <w:bookmarkStart w:id="3" w:name="_Toc167045187"/>
      <w:r>
        <w:t>Дефекты тестирования.</w:t>
      </w:r>
      <w:bookmarkEnd w:id="3"/>
    </w:p>
    <w:p w14:paraId="60A3040E" w14:textId="07652391" w:rsidR="00E83CC8" w:rsidRPr="00E83CC8" w:rsidRDefault="00E83CC8" w:rsidP="00E83CC8">
      <w:pPr>
        <w:pStyle w:val="a7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Компонентное тестирование</w:t>
      </w:r>
    </w:p>
    <w:p w14:paraId="68DF78C1" w14:textId="77777777" w:rsidR="00E83CC8" w:rsidRPr="00E83CC8" w:rsidRDefault="00E83CC8" w:rsidP="00E83C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Ошибка: Неправильная валидация формы регистрации.</w:t>
      </w:r>
    </w:p>
    <w:p w14:paraId="602884FD" w14:textId="77777777" w:rsidR="00E83CC8" w:rsidRPr="00E83CC8" w:rsidRDefault="00E83CC8" w:rsidP="00E83C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Описание: Пользователь может зарегистрироваться без ввода обязательного поля «Email».</w:t>
      </w:r>
    </w:p>
    <w:p w14:paraId="6D3CF67C" w14:textId="39204E24" w:rsidR="00E83CC8" w:rsidRPr="00E83CC8" w:rsidRDefault="00E83CC8" w:rsidP="00E83CC8">
      <w:pPr>
        <w:pStyle w:val="a7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Интеграционное тестирование</w:t>
      </w:r>
    </w:p>
    <w:p w14:paraId="56C8EB02" w14:textId="19182901" w:rsidR="00E83CC8" w:rsidRPr="00E83CC8" w:rsidRDefault="00E83CC8" w:rsidP="00E83C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Ошибка: не передаются сообщения между модулями чата и перевода.</w:t>
      </w:r>
    </w:p>
    <w:p w14:paraId="74EC7E38" w14:textId="77777777" w:rsidR="00E83CC8" w:rsidRPr="00E83CC8" w:rsidRDefault="00E83CC8" w:rsidP="00E83C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Описание: Сообщения не переводятся автоматически при отправке.</w:t>
      </w:r>
    </w:p>
    <w:p w14:paraId="075FEF71" w14:textId="42BE5DDB" w:rsidR="00E83CC8" w:rsidRPr="00E83CC8" w:rsidRDefault="00E83CC8" w:rsidP="00E83CC8">
      <w:pPr>
        <w:pStyle w:val="a7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Системное тестирование</w:t>
      </w:r>
    </w:p>
    <w:p w14:paraId="06716B91" w14:textId="77777777" w:rsidR="00E83CC8" w:rsidRPr="00E83CC8" w:rsidRDefault="00E83CC8" w:rsidP="00E83C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Ошибка: Приложение не запускается в браузере Safari.</w:t>
      </w:r>
    </w:p>
    <w:p w14:paraId="48383EEA" w14:textId="77777777" w:rsidR="00E83CC8" w:rsidRPr="00E83CC8" w:rsidRDefault="00E83CC8" w:rsidP="00E83C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Описание: Приложение работает некорректно в определенных веб-браузерах.</w:t>
      </w:r>
    </w:p>
    <w:p w14:paraId="15D55446" w14:textId="5C4BE68D" w:rsidR="00E83CC8" w:rsidRPr="00E83CC8" w:rsidRDefault="00E83CC8" w:rsidP="00E83CC8">
      <w:pPr>
        <w:pStyle w:val="a7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</w:p>
    <w:p w14:paraId="340EAED6" w14:textId="77777777" w:rsidR="00E83CC8" w:rsidRPr="00E83CC8" w:rsidRDefault="00E83CC8" w:rsidP="00E83C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Ошибка: Сообщения не доставляются при отправке.</w:t>
      </w:r>
    </w:p>
    <w:p w14:paraId="3256246E" w14:textId="77777777" w:rsidR="00E83CC8" w:rsidRPr="00E83CC8" w:rsidRDefault="00E83CC8" w:rsidP="00E83C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Описание: Пользователь отправляет сообщение, но оно не отображается у получателя.</w:t>
      </w:r>
    </w:p>
    <w:p w14:paraId="47DEA3B5" w14:textId="19B76296" w:rsidR="00E83CC8" w:rsidRPr="00E83CC8" w:rsidRDefault="00E83CC8" w:rsidP="00E83CC8">
      <w:pPr>
        <w:pStyle w:val="a7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lastRenderedPageBreak/>
        <w:t>Нагрузочное тестирование</w:t>
      </w:r>
    </w:p>
    <w:p w14:paraId="433B3337" w14:textId="77777777" w:rsidR="00E83CC8" w:rsidRPr="00E83CC8" w:rsidRDefault="00E83CC8" w:rsidP="00E83C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Ошибка: Приложение падает при одновременном подключении большого количества пользователей.</w:t>
      </w:r>
    </w:p>
    <w:p w14:paraId="5128A45D" w14:textId="77777777" w:rsidR="00E83CC8" w:rsidRPr="00E83CC8" w:rsidRDefault="00E83CC8" w:rsidP="00E83C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Описание: Приложение не выдерживает высоких нагрузок.</w:t>
      </w:r>
    </w:p>
    <w:p w14:paraId="0502E5AB" w14:textId="26410342" w:rsidR="00E83CC8" w:rsidRPr="00E83CC8" w:rsidRDefault="00E83CC8" w:rsidP="00E83CC8">
      <w:pPr>
        <w:pStyle w:val="a7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Юзабилити тестирование</w:t>
      </w:r>
    </w:p>
    <w:p w14:paraId="5B3194B5" w14:textId="77777777" w:rsidR="00E83CC8" w:rsidRPr="00E83CC8" w:rsidRDefault="00E83CC8" w:rsidP="00E83C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Ошибка: Непонятный интерфейс при добавлении друзей.</w:t>
      </w:r>
    </w:p>
    <w:p w14:paraId="1822B774" w14:textId="77777777" w:rsidR="00E83CC8" w:rsidRPr="00E83CC8" w:rsidRDefault="00E83CC8" w:rsidP="00E83C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Описание: Пользователи испытывают трудности с добавлением новых контактов.</w:t>
      </w:r>
    </w:p>
    <w:p w14:paraId="08EEB630" w14:textId="18420131" w:rsidR="00E83CC8" w:rsidRPr="00E83CC8" w:rsidRDefault="00E83CC8" w:rsidP="00E83CC8">
      <w:pPr>
        <w:pStyle w:val="a7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UI/GUI тестирование</w:t>
      </w:r>
    </w:p>
    <w:p w14:paraId="48CFFEF1" w14:textId="77777777" w:rsidR="00E83CC8" w:rsidRPr="00E83CC8" w:rsidRDefault="00E83CC8" w:rsidP="00E83C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Ошибка: Некорректное отображение текста в кнопках на мобильных устройствах.</w:t>
      </w:r>
    </w:p>
    <w:p w14:paraId="6E744388" w14:textId="77777777" w:rsidR="00E83CC8" w:rsidRPr="00E83CC8" w:rsidRDefault="00E83CC8" w:rsidP="00E83C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Описание: Текст на кнопках обрезается на экранах с низким разрешением.</w:t>
      </w:r>
    </w:p>
    <w:p w14:paraId="5A3A8DEB" w14:textId="0C15C5C3" w:rsidR="00E83CC8" w:rsidRPr="00E83CC8" w:rsidRDefault="00E83CC8" w:rsidP="00E83CC8">
      <w:pPr>
        <w:pStyle w:val="a7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13635D9F" w14:textId="77777777" w:rsidR="00E83CC8" w:rsidRPr="00E83CC8" w:rsidRDefault="00E83CC8" w:rsidP="00E83C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Ошибка: Уязвимость в механизме авторизации.</w:t>
      </w:r>
    </w:p>
    <w:p w14:paraId="660B49CB" w14:textId="77777777" w:rsidR="00E83CC8" w:rsidRPr="00E83CC8" w:rsidRDefault="00E83CC8" w:rsidP="00E83C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Описание: Возможность обхода авторизации и доступа к учетным записям пользователей.</w:t>
      </w:r>
    </w:p>
    <w:p w14:paraId="51CF032C" w14:textId="092CBC64" w:rsidR="00E83CC8" w:rsidRPr="00E83CC8" w:rsidRDefault="00E83CC8" w:rsidP="00E83CC8">
      <w:pPr>
        <w:pStyle w:val="a7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Совместимость</w:t>
      </w:r>
    </w:p>
    <w:p w14:paraId="0DB9835B" w14:textId="77777777" w:rsidR="00E83CC8" w:rsidRPr="00E83CC8" w:rsidRDefault="00E83CC8" w:rsidP="00E83C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Ошибка: Приложение не работает на операционной системе Linux.</w:t>
      </w:r>
    </w:p>
    <w:p w14:paraId="741D53A9" w14:textId="20F101C4" w:rsidR="00E83CC8" w:rsidRPr="00E83CC8" w:rsidRDefault="00E83CC8" w:rsidP="00E83C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Описание: Приложение некорректно функционирует на различных операционных системах.</w:t>
      </w:r>
    </w:p>
    <w:p w14:paraId="22B7FD8A" w14:textId="7BB64235" w:rsidR="000057F1" w:rsidRDefault="000057F1" w:rsidP="00E83CC8">
      <w:pPr>
        <w:pStyle w:val="11"/>
        <w:numPr>
          <w:ilvl w:val="0"/>
          <w:numId w:val="18"/>
        </w:numPr>
        <w:jc w:val="center"/>
      </w:pPr>
      <w:bookmarkStart w:id="4" w:name="_Toc167045188"/>
      <w:r>
        <w:t>Вывод.</w:t>
      </w:r>
      <w:bookmarkEnd w:id="4"/>
    </w:p>
    <w:p w14:paraId="23D9F5C5" w14:textId="1C77A8D1" w:rsidR="00E83CC8" w:rsidRPr="00E83CC8" w:rsidRDefault="00E83CC8" w:rsidP="00E83C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 xml:space="preserve">В результате анализа проекта LinGo была проведена классификация тестирования, включающая уровни, типы, методы и виды тестирования. Были определены возможные дефекты для каждого вида тестирования, что позволит </w:t>
      </w:r>
      <w:r w:rsidRPr="00E83CC8">
        <w:rPr>
          <w:rFonts w:ascii="Times New Roman" w:hAnsi="Times New Roman" w:cs="Times New Roman"/>
          <w:sz w:val="28"/>
          <w:szCs w:val="28"/>
        </w:rPr>
        <w:lastRenderedPageBreak/>
        <w:t>более эффективно планировать и проводить тестирование приложения. Выявленные дефекты помогут в разработке стратегии тестирования и обеспечат улучшение качества и надежности веб-мессенджера LinGo.</w:t>
      </w:r>
    </w:p>
    <w:p w14:paraId="1E75999D" w14:textId="6BF20093" w:rsidR="000057F1" w:rsidRDefault="000057F1" w:rsidP="000057F1">
      <w:pPr>
        <w:pStyle w:val="11"/>
        <w:jc w:val="center"/>
      </w:pPr>
      <w:bookmarkStart w:id="5" w:name="_Toc167045189"/>
      <w:r w:rsidRPr="000057F1">
        <w:t>Список используемых источников</w:t>
      </w:r>
      <w:r>
        <w:t>.</w:t>
      </w:r>
      <w:bookmarkEnd w:id="5"/>
    </w:p>
    <w:p w14:paraId="73D0E96B" w14:textId="7E3B6DAE" w:rsidR="00E83CC8" w:rsidRPr="00E83CC8" w:rsidRDefault="00E83CC8" w:rsidP="00E83CC8">
      <w:pPr>
        <w:pStyle w:val="a7"/>
        <w:numPr>
          <w:ilvl w:val="0"/>
          <w:numId w:val="2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LinGo: Руководство пользователя</w:t>
      </w:r>
    </w:p>
    <w:p w14:paraId="0CF1FBD6" w14:textId="43712A95" w:rsidR="00E83CC8" w:rsidRDefault="00E83CC8" w:rsidP="00E83CC8">
      <w:pPr>
        <w:pStyle w:val="a7"/>
        <w:numPr>
          <w:ilvl w:val="0"/>
          <w:numId w:val="2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LinGo: Руководство по настройке и эксплуатации</w:t>
      </w:r>
    </w:p>
    <w:p w14:paraId="48B8BA4A" w14:textId="77777777" w:rsidR="00E83CC8" w:rsidRPr="00E83CC8" w:rsidRDefault="00E83CC8" w:rsidP="00E83CC8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Канер Б., Фолк Дж., Нгуен Х.К. Тестирование программного обеспечения. Фундаментальные концепции менеджмента. — М.: «Лори», 2001. — 656 с.</w:t>
      </w:r>
    </w:p>
    <w:p w14:paraId="7C4225B4" w14:textId="77777777" w:rsidR="00E83CC8" w:rsidRPr="00E83CC8" w:rsidRDefault="00E83CC8" w:rsidP="00E83CC8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83CC8">
        <w:rPr>
          <w:rFonts w:ascii="Times New Roman" w:hAnsi="Times New Roman" w:cs="Times New Roman"/>
          <w:sz w:val="28"/>
          <w:szCs w:val="28"/>
        </w:rPr>
        <w:t>Савинков В. В. Тестирование программного обеспечения: учебное пособие. — М.: БХВ-Петербург, 2011. — 320 с.</w:t>
      </w:r>
    </w:p>
    <w:p w14:paraId="35CD348B" w14:textId="77777777" w:rsidR="00E83CC8" w:rsidRPr="00E83CC8" w:rsidRDefault="00E83CC8" w:rsidP="00E83CC8">
      <w:pPr>
        <w:pStyle w:val="a7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sectPr w:rsidR="00E83CC8" w:rsidRPr="00E83CC8" w:rsidSect="007E6663">
      <w:footerReference w:type="default" r:id="rId8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716CA" w14:textId="77777777" w:rsidR="00F11C6C" w:rsidRDefault="00F11C6C" w:rsidP="000D0516">
      <w:pPr>
        <w:spacing w:after="0" w:line="240" w:lineRule="auto"/>
      </w:pPr>
      <w:r>
        <w:separator/>
      </w:r>
    </w:p>
  </w:endnote>
  <w:endnote w:type="continuationSeparator" w:id="0">
    <w:p w14:paraId="3115FA04" w14:textId="77777777" w:rsidR="00F11C6C" w:rsidRDefault="00F11C6C" w:rsidP="000D0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1377243392"/>
      <w:docPartObj>
        <w:docPartGallery w:val="Page Numbers (Bottom of Page)"/>
        <w:docPartUnique/>
      </w:docPartObj>
    </w:sdtPr>
    <w:sdtContent>
      <w:p w14:paraId="1F5E99F2" w14:textId="2C97CF31" w:rsidR="000D0516" w:rsidRPr="000D0516" w:rsidRDefault="000D0516">
        <w:pPr>
          <w:pStyle w:val="af2"/>
          <w:jc w:val="center"/>
          <w:rPr>
            <w:rFonts w:ascii="Times New Roman" w:hAnsi="Times New Roman" w:cs="Times New Roman"/>
          </w:rPr>
        </w:pPr>
        <w:r w:rsidRPr="000D0516">
          <w:rPr>
            <w:rFonts w:ascii="Times New Roman" w:hAnsi="Times New Roman" w:cs="Times New Roman"/>
          </w:rPr>
          <w:fldChar w:fldCharType="begin"/>
        </w:r>
        <w:r w:rsidRPr="000D0516">
          <w:rPr>
            <w:rFonts w:ascii="Times New Roman" w:hAnsi="Times New Roman" w:cs="Times New Roman"/>
          </w:rPr>
          <w:instrText>PAGE   \* MERGEFORMAT</w:instrText>
        </w:r>
        <w:r w:rsidRPr="000D0516">
          <w:rPr>
            <w:rFonts w:ascii="Times New Roman" w:hAnsi="Times New Roman" w:cs="Times New Roman"/>
          </w:rPr>
          <w:fldChar w:fldCharType="separate"/>
        </w:r>
        <w:r w:rsidRPr="000D0516">
          <w:rPr>
            <w:rFonts w:ascii="Times New Roman" w:hAnsi="Times New Roman" w:cs="Times New Roman"/>
          </w:rPr>
          <w:t>2</w:t>
        </w:r>
        <w:r w:rsidRPr="000D0516">
          <w:rPr>
            <w:rFonts w:ascii="Times New Roman" w:hAnsi="Times New Roman" w:cs="Times New Roman"/>
          </w:rPr>
          <w:fldChar w:fldCharType="end"/>
        </w:r>
      </w:p>
    </w:sdtContent>
  </w:sdt>
  <w:p w14:paraId="4C742C42" w14:textId="77777777" w:rsidR="000D0516" w:rsidRPr="000D0516" w:rsidRDefault="000D0516">
    <w:pPr>
      <w:pStyle w:val="af2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E0251" w14:textId="77777777" w:rsidR="00F11C6C" w:rsidRDefault="00F11C6C" w:rsidP="000D0516">
      <w:pPr>
        <w:spacing w:after="0" w:line="240" w:lineRule="auto"/>
      </w:pPr>
      <w:r>
        <w:separator/>
      </w:r>
    </w:p>
  </w:footnote>
  <w:footnote w:type="continuationSeparator" w:id="0">
    <w:p w14:paraId="6E21B647" w14:textId="77777777" w:rsidR="00F11C6C" w:rsidRDefault="00F11C6C" w:rsidP="000D0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4296"/>
    <w:multiLevelType w:val="multilevel"/>
    <w:tmpl w:val="8DB02F2A"/>
    <w:lvl w:ilvl="0">
      <w:start w:val="3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entative="1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entative="1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entative="1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entative="1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entative="1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entative="1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entative="1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entative="1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 w15:restartNumberingAfterBreak="0">
    <w:nsid w:val="11341907"/>
    <w:multiLevelType w:val="hybridMultilevel"/>
    <w:tmpl w:val="C7B28204"/>
    <w:lvl w:ilvl="0" w:tplc="1CEE2F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9476763"/>
    <w:multiLevelType w:val="hybridMultilevel"/>
    <w:tmpl w:val="740E9E08"/>
    <w:lvl w:ilvl="0" w:tplc="42EE29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B6716"/>
    <w:multiLevelType w:val="multilevel"/>
    <w:tmpl w:val="2482E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D4371"/>
    <w:multiLevelType w:val="hybridMultilevel"/>
    <w:tmpl w:val="C302DCE0"/>
    <w:lvl w:ilvl="0" w:tplc="9222C5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E3273E1"/>
    <w:multiLevelType w:val="hybridMultilevel"/>
    <w:tmpl w:val="3DF8E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D555A"/>
    <w:multiLevelType w:val="hybridMultilevel"/>
    <w:tmpl w:val="3F226514"/>
    <w:lvl w:ilvl="0" w:tplc="6A90A7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20F2389"/>
    <w:multiLevelType w:val="hybridMultilevel"/>
    <w:tmpl w:val="B1A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24CA8"/>
    <w:multiLevelType w:val="hybridMultilevel"/>
    <w:tmpl w:val="F0AC7D98"/>
    <w:lvl w:ilvl="0" w:tplc="C2CC95C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5F73DC"/>
    <w:multiLevelType w:val="multilevel"/>
    <w:tmpl w:val="1B04ED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A51F45"/>
    <w:multiLevelType w:val="hybridMultilevel"/>
    <w:tmpl w:val="ACDC1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1A1B25"/>
    <w:multiLevelType w:val="hybridMultilevel"/>
    <w:tmpl w:val="DD021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870618"/>
    <w:multiLevelType w:val="multilevel"/>
    <w:tmpl w:val="C23CFB3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8452CB"/>
    <w:multiLevelType w:val="hybridMultilevel"/>
    <w:tmpl w:val="67B06CB4"/>
    <w:lvl w:ilvl="0" w:tplc="C2CC95CA">
      <w:start w:val="1"/>
      <w:numFmt w:val="bullet"/>
      <w:lvlText w:val="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4" w15:restartNumberingAfterBreak="0">
    <w:nsid w:val="4C9004B3"/>
    <w:multiLevelType w:val="multilevel"/>
    <w:tmpl w:val="D9A88C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3F69DA"/>
    <w:multiLevelType w:val="hybridMultilevel"/>
    <w:tmpl w:val="5DE22C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5F72EB6"/>
    <w:multiLevelType w:val="multilevel"/>
    <w:tmpl w:val="4DFE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264212"/>
    <w:multiLevelType w:val="hybridMultilevel"/>
    <w:tmpl w:val="FF946FD0"/>
    <w:lvl w:ilvl="0" w:tplc="A4F01D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AE12339"/>
    <w:multiLevelType w:val="hybridMultilevel"/>
    <w:tmpl w:val="DEA87648"/>
    <w:lvl w:ilvl="0" w:tplc="C2CC95C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44E43F6"/>
    <w:multiLevelType w:val="hybridMultilevel"/>
    <w:tmpl w:val="7F0C7096"/>
    <w:lvl w:ilvl="0" w:tplc="C2CC95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4257BBF"/>
    <w:multiLevelType w:val="hybridMultilevel"/>
    <w:tmpl w:val="297CDD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76963574">
    <w:abstractNumId w:val="16"/>
  </w:num>
  <w:num w:numId="2" w16cid:durableId="1625959883">
    <w:abstractNumId w:val="3"/>
  </w:num>
  <w:num w:numId="3" w16cid:durableId="1565995005">
    <w:abstractNumId w:val="0"/>
  </w:num>
  <w:num w:numId="4" w16cid:durableId="378090764">
    <w:abstractNumId w:val="14"/>
  </w:num>
  <w:num w:numId="5" w16cid:durableId="171652184">
    <w:abstractNumId w:val="9"/>
  </w:num>
  <w:num w:numId="6" w16cid:durableId="245187532">
    <w:abstractNumId w:val="10"/>
  </w:num>
  <w:num w:numId="7" w16cid:durableId="1883125704">
    <w:abstractNumId w:val="19"/>
  </w:num>
  <w:num w:numId="8" w16cid:durableId="97145686">
    <w:abstractNumId w:val="12"/>
  </w:num>
  <w:num w:numId="9" w16cid:durableId="1572692323">
    <w:abstractNumId w:val="15"/>
  </w:num>
  <w:num w:numId="10" w16cid:durableId="1743134518">
    <w:abstractNumId w:val="2"/>
  </w:num>
  <w:num w:numId="11" w16cid:durableId="585656853">
    <w:abstractNumId w:val="11"/>
  </w:num>
  <w:num w:numId="12" w16cid:durableId="119618612">
    <w:abstractNumId w:val="7"/>
  </w:num>
  <w:num w:numId="13" w16cid:durableId="1268729435">
    <w:abstractNumId w:val="17"/>
  </w:num>
  <w:num w:numId="14" w16cid:durableId="520969343">
    <w:abstractNumId w:val="6"/>
  </w:num>
  <w:num w:numId="15" w16cid:durableId="709493942">
    <w:abstractNumId w:val="20"/>
  </w:num>
  <w:num w:numId="16" w16cid:durableId="2119635301">
    <w:abstractNumId w:val="8"/>
  </w:num>
  <w:num w:numId="17" w16cid:durableId="1354458811">
    <w:abstractNumId w:val="18"/>
  </w:num>
  <w:num w:numId="18" w16cid:durableId="993071351">
    <w:abstractNumId w:val="1"/>
  </w:num>
  <w:num w:numId="19" w16cid:durableId="1289896255">
    <w:abstractNumId w:val="13"/>
  </w:num>
  <w:num w:numId="20" w16cid:durableId="1362366225">
    <w:abstractNumId w:val="5"/>
  </w:num>
  <w:num w:numId="21" w16cid:durableId="215892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93"/>
    <w:rsid w:val="000057F1"/>
    <w:rsid w:val="000D0516"/>
    <w:rsid w:val="00145DDF"/>
    <w:rsid w:val="002306CA"/>
    <w:rsid w:val="00424574"/>
    <w:rsid w:val="00524EC7"/>
    <w:rsid w:val="006155AE"/>
    <w:rsid w:val="006D26DD"/>
    <w:rsid w:val="007E6663"/>
    <w:rsid w:val="008973AC"/>
    <w:rsid w:val="00932917"/>
    <w:rsid w:val="00940BEF"/>
    <w:rsid w:val="009949F2"/>
    <w:rsid w:val="00A62091"/>
    <w:rsid w:val="00BE1193"/>
    <w:rsid w:val="00E83CC8"/>
    <w:rsid w:val="00F11C6C"/>
    <w:rsid w:val="00FA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1C8B"/>
  <w15:chartTrackingRefBased/>
  <w15:docId w15:val="{E92E6246-F223-468F-8D86-C02E9E2E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1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1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1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1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11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11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11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11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11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11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1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1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1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1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11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11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119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1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119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119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D0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0D0516"/>
    <w:rPr>
      <w:color w:val="0000FF"/>
      <w:u w:val="single"/>
    </w:rPr>
  </w:style>
  <w:style w:type="paragraph" w:styleId="ae">
    <w:name w:val="Body Text Indent"/>
    <w:basedOn w:val="a"/>
    <w:link w:val="af"/>
    <w:unhideWhenUsed/>
    <w:rsid w:val="000D0516"/>
    <w:pPr>
      <w:spacing w:after="120" w:line="240" w:lineRule="auto"/>
      <w:ind w:left="283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f">
    <w:name w:val="Основной текст с отступом Знак"/>
    <w:basedOn w:val="a0"/>
    <w:link w:val="ae"/>
    <w:rsid w:val="000D0516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0">
    <w:name w:val="header"/>
    <w:basedOn w:val="a"/>
    <w:link w:val="af1"/>
    <w:uiPriority w:val="99"/>
    <w:unhideWhenUsed/>
    <w:rsid w:val="000D0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0D0516"/>
  </w:style>
  <w:style w:type="paragraph" w:styleId="af2">
    <w:name w:val="footer"/>
    <w:basedOn w:val="a"/>
    <w:link w:val="af3"/>
    <w:uiPriority w:val="99"/>
    <w:unhideWhenUsed/>
    <w:rsid w:val="000D0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0D0516"/>
  </w:style>
  <w:style w:type="paragraph" w:styleId="af4">
    <w:name w:val="TOC Heading"/>
    <w:basedOn w:val="1"/>
    <w:next w:val="a"/>
    <w:uiPriority w:val="39"/>
    <w:unhideWhenUsed/>
    <w:qFormat/>
    <w:rsid w:val="000D0516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customStyle="1" w:styleId="11">
    <w:name w:val="Стиль1"/>
    <w:basedOn w:val="1"/>
    <w:link w:val="12"/>
    <w:qFormat/>
    <w:rsid w:val="000D0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color w:val="000000" w:themeColor="text1"/>
      <w:kern w:val="0"/>
      <w:sz w:val="28"/>
      <w:lang w:eastAsia="ru-RU"/>
      <w14:ligatures w14:val="none"/>
    </w:rPr>
  </w:style>
  <w:style w:type="character" w:customStyle="1" w:styleId="12">
    <w:name w:val="Стиль1 Знак"/>
    <w:basedOn w:val="10"/>
    <w:link w:val="11"/>
    <w:rsid w:val="000D0516"/>
    <w:rPr>
      <w:rFonts w:ascii="Times New Roman" w:eastAsia="Times New Roman" w:hAnsi="Times New Roman" w:cs="Times New Roman"/>
      <w:b/>
      <w:color w:val="000000" w:themeColor="text1"/>
      <w:kern w:val="0"/>
      <w:sz w:val="28"/>
      <w:szCs w:val="40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0D0516"/>
    <w:pPr>
      <w:spacing w:after="100"/>
    </w:pPr>
  </w:style>
  <w:style w:type="character" w:styleId="af5">
    <w:name w:val="Unresolved Mention"/>
    <w:basedOn w:val="a0"/>
    <w:uiPriority w:val="99"/>
    <w:semiHidden/>
    <w:unhideWhenUsed/>
    <w:rsid w:val="007E6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2AC7F-15BF-49EF-8753-4482AB0B4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Соболева</dc:creator>
  <cp:keywords/>
  <dc:description/>
  <cp:lastModifiedBy>Элина Соболева</cp:lastModifiedBy>
  <cp:revision>5</cp:revision>
  <dcterms:created xsi:type="dcterms:W3CDTF">2024-05-19T16:31:00Z</dcterms:created>
  <dcterms:modified xsi:type="dcterms:W3CDTF">2024-05-19T18:27:00Z</dcterms:modified>
</cp:coreProperties>
</file>