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E11DBA" w14:textId="27C1DFD6" w:rsidR="00F63339" w:rsidRDefault="00817841" w:rsidP="00306F93">
      <w:pPr>
        <w:spacing w:after="0" w:line="240" w:lineRule="auto"/>
        <w:ind w:right="-180"/>
        <w:jc w:val="center"/>
        <w:rPr>
          <w:rFonts w:ascii="Times New Roman" w:hAnsi="Times New Roman" w:cs="Times New Roman"/>
          <w:b/>
          <w:bCs/>
          <w:noProof/>
          <w:sz w:val="20"/>
          <w:szCs w:val="20"/>
          <w:lang w:val="en-GB"/>
        </w:rPr>
      </w:pPr>
      <w:bookmarkStart w:id="0" w:name="_Hlk154209825"/>
      <w:r>
        <w:rPr>
          <w:rFonts w:ascii="Times New Roman" w:hAnsi="Times New Roman" w:cs="Times New Roman"/>
          <w:noProof/>
          <w:sz w:val="20"/>
          <w:szCs w:val="20"/>
        </w:rPr>
        <w:drawing>
          <wp:anchor distT="0" distB="0" distL="114300" distR="114300" simplePos="0" relativeHeight="3" behindDoc="0" locked="0" layoutInCell="1" allowOverlap="0" wp14:anchorId="250A8216" wp14:editId="574C929E">
            <wp:simplePos x="0" y="0"/>
            <wp:positionH relativeFrom="column">
              <wp:posOffset>-784860</wp:posOffset>
            </wp:positionH>
            <wp:positionV relativeFrom="line">
              <wp:posOffset>0</wp:posOffset>
            </wp:positionV>
            <wp:extent cx="868680" cy="914400"/>
            <wp:effectExtent l="0" t="0" r="7620" b="0"/>
            <wp:wrapSquare wrapText="bothSides"/>
            <wp:docPr id="1027" name="Picture 1" descr="C:\Users\HY-HP\AppData\Local\Temp\ksohtml2704\wps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9" cstate="print"/>
                    <a:srcRect/>
                    <a:stretch/>
                  </pic:blipFill>
                  <pic:spPr>
                    <a:xfrm>
                      <a:off x="0" y="0"/>
                      <a:ext cx="868680" cy="914400"/>
                    </a:xfrm>
                    <a:prstGeom prst="rect">
                      <a:avLst/>
                    </a:prstGeom>
                    <a:ln>
                      <a:noFill/>
                    </a:ln>
                  </pic:spPr>
                </pic:pic>
              </a:graphicData>
            </a:graphic>
            <wp14:sizeRelH relativeFrom="margin">
              <wp14:pctWidth>0</wp14:pctWidth>
            </wp14:sizeRelH>
            <wp14:sizeRelV relativeFrom="margin">
              <wp14:pctHeight>0</wp14:pctHeight>
            </wp14:sizeRelV>
          </wp:anchor>
        </w:drawing>
      </w:r>
      <w:r>
        <w:rPr>
          <w:noProof/>
          <w:sz w:val="28"/>
          <w:szCs w:val="28"/>
        </w:rPr>
        <w:drawing>
          <wp:anchor distT="0" distB="0" distL="114300" distR="114300" simplePos="0" relativeHeight="4" behindDoc="0" locked="0" layoutInCell="1" allowOverlap="1" wp14:anchorId="258C7C0F" wp14:editId="77A1D096">
            <wp:simplePos x="0" y="0"/>
            <wp:positionH relativeFrom="column">
              <wp:posOffset>4785360</wp:posOffset>
            </wp:positionH>
            <wp:positionV relativeFrom="paragraph">
              <wp:posOffset>7620</wp:posOffset>
            </wp:positionV>
            <wp:extent cx="883920" cy="899160"/>
            <wp:effectExtent l="0" t="0" r="0" b="0"/>
            <wp:wrapSquare wrapText="bothSides"/>
            <wp:docPr id="1028" name="Picture 2168748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16874845"/>
                    <pic:cNvPicPr/>
                  </pic:nvPicPr>
                  <pic:blipFill>
                    <a:blip r:embed="rId10" cstate="print"/>
                    <a:srcRect l="12711" t="7364" r="8027" b="13423"/>
                    <a:stretch/>
                  </pic:blipFill>
                  <pic:spPr>
                    <a:xfrm>
                      <a:off x="0" y="0"/>
                      <a:ext cx="883920" cy="899160"/>
                    </a:xfrm>
                    <a:prstGeom prst="rect">
                      <a:avLst/>
                    </a:prstGeom>
                    <a:ln>
                      <a:noFill/>
                    </a:ln>
                  </pic:spPr>
                </pic:pic>
              </a:graphicData>
            </a:graphic>
            <wp14:sizeRelH relativeFrom="margin">
              <wp14:pctWidth>0</wp14:pctWidth>
            </wp14:sizeRelH>
            <wp14:sizeRelV relativeFrom="margin">
              <wp14:pctHeight>0</wp14:pctHeight>
            </wp14:sizeRelV>
          </wp:anchor>
        </w:drawing>
      </w:r>
      <w:r w:rsidR="005621C0">
        <w:rPr>
          <w:noProof/>
          <w:sz w:val="28"/>
          <w:szCs w:val="28"/>
        </w:rPr>
        <mc:AlternateContent>
          <mc:Choice Requires="wps">
            <w:drawing>
              <wp:anchor distT="0" distB="0" distL="0" distR="0" simplePos="0" relativeHeight="5" behindDoc="0" locked="0" layoutInCell="1" allowOverlap="1" wp14:anchorId="077D6159" wp14:editId="321678AE">
                <wp:simplePos x="0" y="0"/>
                <wp:positionH relativeFrom="margin">
                  <wp:align>left</wp:align>
                </wp:positionH>
                <wp:positionV relativeFrom="paragraph">
                  <wp:posOffset>11430</wp:posOffset>
                </wp:positionV>
                <wp:extent cx="4716145" cy="0"/>
                <wp:effectExtent l="0" t="0" r="0" b="0"/>
                <wp:wrapNone/>
                <wp:docPr id="1026"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16145" cy="0"/>
                        </a:xfrm>
                        <a:prstGeom prst="straightConnector1">
                          <a:avLst/>
                        </a:prstGeom>
                        <a:ln w="19050" cap="flat" cmpd="sng">
                          <a:solidFill>
                            <a:srgbClr val="06702E"/>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type w14:anchorId="44B6344D" id="_x0000_t32" coordsize="21600,21600" o:spt="32" o:oned="t" path="m,l21600,21600e" filled="f">
                <v:path arrowok="t" fillok="f" o:connecttype="none"/>
                <o:lock v:ext="edit" shapetype="t"/>
              </v:shapetype>
              <v:shape id="AutoShape 5" o:spid="_x0000_s1026" type="#_x0000_t32" style="position:absolute;margin-left:0;margin-top:.9pt;width:371.35pt;height:0;z-index:5;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7cyywEAAJMDAAAOAAAAZHJzL2Uyb0RvYy54bWysU8tu2zAQvBfoPxC815KMxGkFyznYSS9B&#10;GyDtB6xJSiLKF7iMJf99l/Sjr0tR9EJwtbvD2dnR+n62hh1URO1dx5tFzZlywkvtho5//fL47j1n&#10;mMBJMN6pjh8V8vvN2zfrKbRq6UdvpIqMQBy2U+j4mFJoqwrFqCzgwgflKNn7aCFRGIdKRpgI3Zpq&#10;WderavJRhuiFQqSvu1OSbwp+3yuRPvc9qsRMx4lbKmcs5z6f1WYN7RAhjFqcacA/sLCgHT16hdpB&#10;AvYa9R9QVovo0fdpIbytfN9rocoMNE1T/zbNywhBlVlIHAxXmfD/wYpPh617jpm6mN1LePLiG5Io&#10;1RSwvSZzgOFUNvfR5nLizuYi5PEqpJoTE/Tx5q5ZNTe3nIlLroL20hgipo/KW5YvHccUQQ9j2nrn&#10;aF0+NkVIODxhykSgvTTkV41jE/nsQ31L2xRAjukNJLraIAnLDaUZvdHyURuTWzAO+62J7ADZA6u7&#10;evmQ107Av5TlV3aA46mupE7uiP7VyeKTUYF8cJKlYyArOzI0z2yskpwZRf7Pt1KZQJu/qSQSxp3V&#10;Pgmcpd57eXyOmWOOaPOF7dml2Vo/x6Xqx7+0+Q4AAP//AwBQSwMEFAAGAAgAAAAhAOt/D/DXAAAA&#10;BAEAAA8AAABkcnMvZG93bnJldi54bWxMj0FPwzAMhe9I/IfISNxYyoQYKk0nNIndQKPjADevMU1F&#10;41RJtpZ/j+ECx+f3/Py5Ws9+UCeKqQ9s4HpRgCJug+25M/C6f7y6A5UyssUhMBn4ogTr+vyswtKG&#10;iV/o1OROSQmnEg24nMdS69Q68pgWYSQW7yNEj1lk7LSNOEm5H/SyKG61x57lgsORNo7az+boBQPj&#10;03a3iynFpnPvm7fn7TCRMZcX88M9qExz/gvDD77sQC1Mh3Bkm9RgQB7JMhV8MVc3yxWow6/WdaX/&#10;w9ffAAAA//8DAFBLAQItABQABgAIAAAAIQC2gziS/gAAAOEBAAATAAAAAAAAAAAAAAAAAAAAAABb&#10;Q29udGVudF9UeXBlc10ueG1sUEsBAi0AFAAGAAgAAAAhADj9If/WAAAAlAEAAAsAAAAAAAAAAAAA&#10;AAAALwEAAF9yZWxzLy5yZWxzUEsBAi0AFAAGAAgAAAAhAOA/tzLLAQAAkwMAAA4AAAAAAAAAAAAA&#10;AAAALgIAAGRycy9lMm9Eb2MueG1sUEsBAi0AFAAGAAgAAAAhAOt/D/DXAAAABAEAAA8AAAAAAAAA&#10;AAAAAAAAJQQAAGRycy9kb3ducmV2LnhtbFBLBQYAAAAABAAEAPMAAAApBQAAAAA=&#10;" strokecolor="#06702e" strokeweight="1.5pt">
                <o:lock v:ext="edit" shapetype="f"/>
                <w10:wrap anchorx="margin"/>
              </v:shape>
            </w:pict>
          </mc:Fallback>
        </mc:AlternateContent>
      </w:r>
      <w:r w:rsidR="005621C0">
        <w:rPr>
          <w:rFonts w:ascii="Times New Roman" w:hAnsi="Times New Roman" w:cs="Times New Roman"/>
          <w:b/>
          <w:bCs/>
          <w:noProof/>
          <w:sz w:val="16"/>
          <w:szCs w:val="16"/>
          <w:lang w:val="en-GB"/>
        </w:rPr>
        <w:t>Journal of Smart Agriculture and Extension Service Vol</w:t>
      </w:r>
      <w:r w:rsidR="00FB2BF6">
        <w:rPr>
          <w:rFonts w:ascii="Times New Roman" w:hAnsi="Times New Roman" w:cs="Times New Roman"/>
          <w:b/>
          <w:bCs/>
          <w:noProof/>
          <w:sz w:val="16"/>
          <w:szCs w:val="16"/>
          <w:lang w:val="en-GB"/>
        </w:rPr>
        <w:t xml:space="preserve">ume </w:t>
      </w:r>
      <w:r w:rsidR="005621C0">
        <w:rPr>
          <w:rFonts w:ascii="Times New Roman" w:hAnsi="Times New Roman" w:cs="Times New Roman"/>
          <w:b/>
          <w:bCs/>
          <w:noProof/>
          <w:sz w:val="16"/>
          <w:szCs w:val="16"/>
          <w:lang w:val="en-GB"/>
        </w:rPr>
        <w:t>1</w:t>
      </w:r>
      <w:r w:rsidR="00FB2BF6">
        <w:rPr>
          <w:rFonts w:ascii="Times New Roman" w:hAnsi="Times New Roman" w:cs="Times New Roman"/>
          <w:b/>
          <w:bCs/>
          <w:noProof/>
          <w:sz w:val="16"/>
          <w:szCs w:val="16"/>
          <w:lang w:val="en-GB"/>
        </w:rPr>
        <w:t xml:space="preserve">, Issue </w:t>
      </w:r>
      <w:r w:rsidR="005621C0">
        <w:rPr>
          <w:rFonts w:ascii="Times New Roman" w:hAnsi="Times New Roman" w:cs="Times New Roman"/>
          <w:b/>
          <w:bCs/>
          <w:noProof/>
          <w:sz w:val="16"/>
          <w:szCs w:val="16"/>
          <w:lang w:val="en-GB"/>
        </w:rPr>
        <w:t>1</w:t>
      </w:r>
    </w:p>
    <w:tbl>
      <w:tblPr>
        <w:tblStyle w:val="TableGrid"/>
        <w:tblW w:w="5141" w:type="dxa"/>
        <w:tblInd w:w="9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1"/>
      </w:tblGrid>
      <w:tr w:rsidR="00F63339" w14:paraId="0F189CB5" w14:textId="77777777">
        <w:trPr>
          <w:trHeight w:val="680"/>
        </w:trPr>
        <w:tc>
          <w:tcPr>
            <w:tcW w:w="5141" w:type="dxa"/>
          </w:tcPr>
          <w:p w14:paraId="4E3E5EE2" w14:textId="77777777" w:rsidR="00F63339" w:rsidRDefault="005621C0" w:rsidP="00306F93">
            <w:pPr>
              <w:spacing w:after="0" w:line="240" w:lineRule="auto"/>
              <w:ind w:right="-180"/>
              <w:jc w:val="center"/>
              <w:rPr>
                <w:rFonts w:ascii="Times New Roman" w:hAnsi="Times New Roman" w:cs="Times New Roman"/>
                <w:b/>
                <w:bCs/>
                <w:noProof/>
                <w:sz w:val="18"/>
                <w:szCs w:val="18"/>
                <w:lang w:val="en-GB"/>
              </w:rPr>
            </w:pPr>
            <w:r>
              <w:rPr>
                <w:rFonts w:ascii="Times New Roman" w:hAnsi="Times New Roman" w:cs="Times New Roman"/>
                <w:b/>
                <w:bCs/>
                <w:noProof/>
                <w:sz w:val="24"/>
                <w:szCs w:val="24"/>
                <w:lang w:val="en-GB"/>
              </w:rPr>
              <w:t>Journal of Smart Agriculture and Extension Services (JOSAE)</w:t>
            </w:r>
            <w:r>
              <w:rPr>
                <w:rFonts w:ascii="Times New Roman" w:hAnsi="Times New Roman" w:cs="Times New Roman"/>
                <w:b/>
                <w:bCs/>
                <w:noProof/>
                <w:sz w:val="18"/>
                <w:szCs w:val="18"/>
                <w:lang w:val="en-GB"/>
              </w:rPr>
              <w:t xml:space="preserve"> </w:t>
            </w:r>
          </w:p>
          <w:p w14:paraId="49CAD6AC" w14:textId="77777777" w:rsidR="00F63339" w:rsidRDefault="005621C0" w:rsidP="00306F93">
            <w:pPr>
              <w:spacing w:after="0" w:line="240" w:lineRule="auto"/>
              <w:ind w:right="-180"/>
              <w:jc w:val="center"/>
              <w:rPr>
                <w:rFonts w:ascii="Times New Roman" w:hAnsi="Times New Roman" w:cs="Times New Roman"/>
                <w:b/>
                <w:bCs/>
                <w:noProof/>
                <w:lang w:val="en-GB"/>
              </w:rPr>
            </w:pPr>
            <w:r>
              <w:rPr>
                <w:rFonts w:ascii="Times New Roman" w:hAnsi="Times New Roman" w:cs="Times New Roman"/>
                <w:b/>
                <w:bCs/>
                <w:noProof/>
                <w:lang w:val="en-GB"/>
              </w:rPr>
              <w:t>Vol. 1 No. 1, June. 2023</w:t>
            </w:r>
          </w:p>
          <w:p w14:paraId="059A64C5" w14:textId="77777777" w:rsidR="00F63339" w:rsidRDefault="00000000" w:rsidP="00306F93">
            <w:pPr>
              <w:spacing w:after="0" w:line="240" w:lineRule="auto"/>
              <w:ind w:right="-180"/>
              <w:jc w:val="center"/>
              <w:rPr>
                <w:rFonts w:ascii="Times New Roman" w:hAnsi="Times New Roman" w:cs="Times New Roman"/>
                <w:i/>
                <w:iCs/>
                <w:noProof/>
                <w:sz w:val="20"/>
                <w:szCs w:val="20"/>
                <w:lang w:val="en-GB"/>
              </w:rPr>
            </w:pPr>
            <w:hyperlink r:id="rId11" w:history="1">
              <w:r w:rsidR="00E14F66" w:rsidRPr="00593947">
                <w:rPr>
                  <w:rStyle w:val="Hyperlink"/>
                  <w:rFonts w:ascii="Times New Roman" w:hAnsi="Times New Roman" w:cs="Times New Roman"/>
                  <w:i/>
                  <w:iCs/>
                  <w:noProof/>
                  <w:sz w:val="20"/>
                  <w:szCs w:val="20"/>
                  <w:lang w:val="en-GB"/>
                </w:rPr>
                <w:t>www.Josaecares@fud.edu.ng</w:t>
              </w:r>
            </w:hyperlink>
          </w:p>
        </w:tc>
      </w:tr>
    </w:tbl>
    <w:p w14:paraId="3E4075A4" w14:textId="77777777" w:rsidR="00F63339" w:rsidRDefault="005621C0" w:rsidP="00306F93">
      <w:pPr>
        <w:spacing w:after="0" w:line="240" w:lineRule="auto"/>
        <w:ind w:right="-180"/>
        <w:rPr>
          <w:rFonts w:ascii="Times New Roman" w:hAnsi="Times New Roman" w:cs="Times New Roman"/>
          <w:b/>
          <w:bCs/>
          <w:noProof/>
          <w:sz w:val="32"/>
          <w:szCs w:val="32"/>
          <w:vertAlign w:val="superscript"/>
          <w:lang w:val="en-GB"/>
        </w:rPr>
      </w:pPr>
      <w:r>
        <w:rPr>
          <w:rFonts w:ascii="Times New Roman" w:hAnsi="Times New Roman" w:cs="Times New Roman"/>
          <w:b/>
          <w:bCs/>
          <w:noProof/>
          <w:sz w:val="20"/>
          <w:szCs w:val="20"/>
        </w:rPr>
        <mc:AlternateContent>
          <mc:Choice Requires="wps">
            <w:drawing>
              <wp:anchor distT="0" distB="0" distL="0" distR="0" simplePos="0" relativeHeight="6" behindDoc="0" locked="0" layoutInCell="1" allowOverlap="1" wp14:anchorId="632C24AD" wp14:editId="60ACE489">
                <wp:simplePos x="0" y="0"/>
                <wp:positionH relativeFrom="margin">
                  <wp:align>left</wp:align>
                </wp:positionH>
                <wp:positionV relativeFrom="paragraph">
                  <wp:posOffset>24419</wp:posOffset>
                </wp:positionV>
                <wp:extent cx="4655820" cy="0"/>
                <wp:effectExtent l="0" t="19050" r="30480" b="19050"/>
                <wp:wrapNone/>
                <wp:docPr id="1029"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655820" cy="0"/>
                        </a:xfrm>
                        <a:prstGeom prst="straightConnector1">
                          <a:avLst/>
                        </a:prstGeom>
                        <a:ln w="38100"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type w14:anchorId="516C1209" id="_x0000_t32" coordsize="21600,21600" o:spt="32" o:oned="t" path="m,l21600,21600e" filled="f">
                <v:path arrowok="t" fillok="f" o:connecttype="none"/>
                <o:lock v:ext="edit" shapetype="t"/>
              </v:shapetype>
              <v:shape id="AutoShape 6" o:spid="_x0000_s1026" type="#_x0000_t32" style="position:absolute;margin-left:0;margin-top:1.9pt;width:366.6pt;height:0;z-index:6;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d7eyAEAAJMDAAAOAAAAZHJzL2Uyb0RvYy54bWysU8tu2zAQvBfoPxC815LdJjAEyznYTS9B&#10;GyDNB6xJSiLKF7iMJf99l5Tt9HEpgupAcLm7w9nhaHM3WcOOKqL2ruXLRc2ZcsJL7fqWP3+//7Dm&#10;DBM4CcY71fKTQn63ff9uM4ZGrfzgjVSREYjDZgwtH1IKTVWhGJQFXPigHCU7Hy0kCmNfyQgjoVtT&#10;rer6thp9lCF6oRDpdD8n+bbgd50S6VvXoUrMtJy4pbLGsh7yWm030PQRwqDFmQa8gYUF7ejSK9Qe&#10;ErCXqP+CslpEj75LC+Ft5btOC1VmoGmW9R/TPA0QVJmFxMFwlQn/H6z4ety5x5ipi8k9hQcvfiCJ&#10;Uo0Bm2syBxjmsqmLNpcTdzYVIU9XIdWUmKDDT7c3N+sV6S0uuQqaS2OImL4ob1netBxTBN0Paeed&#10;o+fycVmEhOMDpkwEmktDvtU4Nrb843pZZ3Qgx3QGEm1tkITl+tKM3mh5r43JLRj7w85EdoTsgfLl&#10;Zyfg38ryLXvAYa4rqdkd0b84WXwyKJCfnWTpFMjKjgzNMxurJGdGkf/zrlQm0OZfKomEcWe1Z4Gz&#10;1AcvT48xc8wRvXxhe3Zpttavcal6/Ze2PwEAAP//AwBQSwMEFAAGAAgAAAAhADKkkK/XAAAABAEA&#10;AA8AAABkcnMvZG93bnJldi54bWxMjk1PwzAQRO9I/AdrkbhRh0SCNo1TIT5uHNqCxHUbL0mEvQ6x&#10;24R/z8IFjqMZvXnVZvZOnWiMfWAD14sMFHETbM+tgdeXp6slqJiQLbrAZOCLImzq87MKSxsm3tFp&#10;n1olEI4lGuhSGkqtY9ORx7gIA7F072H0mCSOrbYjTgL3TudZdqM99iwPHQ5031HzsT96A5ml7dA+&#10;Pzwu0+pt13y6ybl8a8zlxXy3BpVoTn9j+NEXdajF6RCObKNywpCdgUL0pbwtihzU4TfrutL/5etv&#10;AAAA//8DAFBLAQItABQABgAIAAAAIQC2gziS/gAAAOEBAAATAAAAAAAAAAAAAAAAAAAAAABbQ29u&#10;dGVudF9UeXBlc10ueG1sUEsBAi0AFAAGAAgAAAAhADj9If/WAAAAlAEAAAsAAAAAAAAAAAAAAAAA&#10;LwEAAF9yZWxzLy5yZWxzUEsBAi0AFAAGAAgAAAAhAGK13t7IAQAAkwMAAA4AAAAAAAAAAAAAAAAA&#10;LgIAAGRycy9lMm9Eb2MueG1sUEsBAi0AFAAGAAgAAAAhADKkkK/XAAAABAEAAA8AAAAAAAAAAAAA&#10;AAAAIgQAAGRycy9kb3ducmV2LnhtbFBLBQYAAAAABAAEAPMAAAAmBQAAAAA=&#10;" strokeweight="3pt">
                <o:lock v:ext="edit" shapetype="f"/>
                <w10:wrap anchorx="margin"/>
              </v:shape>
            </w:pict>
          </mc:Fallback>
        </mc:AlternateContent>
      </w:r>
    </w:p>
    <w:p w14:paraId="394F2FAE" w14:textId="514BED9B" w:rsidR="004A6EAE" w:rsidRPr="004A6EAE" w:rsidRDefault="00306F93" w:rsidP="00306F93">
      <w:pPr>
        <w:spacing w:after="0" w:line="240" w:lineRule="auto"/>
        <w:rPr>
          <w:rFonts w:ascii="Times New Roman" w:hAnsi="Times New Roman" w:cs="Times New Roman"/>
          <w:b/>
          <w:bCs/>
          <w:noProof/>
          <w:sz w:val="24"/>
          <w:szCs w:val="24"/>
        </w:rPr>
      </w:pPr>
      <w:r w:rsidRPr="00306F93">
        <w:rPr>
          <w:rFonts w:ascii="Times New Roman" w:hAnsi="Times New Roman" w:cs="Times New Roman"/>
          <w:b/>
          <w:bCs/>
          <w:noProof/>
          <w:sz w:val="24"/>
          <w:szCs w:val="24"/>
        </w:rPr>
        <w:t>INFLUENCE OF COW DUNG AND UREA FERTILIZER ON SOIL pH, OC, TN AND MICROBIAL POPULATION UNDER MAIZE POT EXPERIMENT IN A SAVANNA ALFISOLS</w:t>
      </w:r>
    </w:p>
    <w:p w14:paraId="7073AEE3" w14:textId="77777777" w:rsidR="00306F93" w:rsidRPr="00FB2BF6" w:rsidRDefault="00306F93" w:rsidP="00306F93">
      <w:pPr>
        <w:spacing w:after="0" w:line="240" w:lineRule="auto"/>
        <w:jc w:val="both"/>
        <w:rPr>
          <w:rFonts w:ascii="Times New Roman" w:hAnsi="Times New Roman" w:cs="Times New Roman"/>
          <w:iCs/>
          <w:noProof/>
          <w:vertAlign w:val="superscript"/>
        </w:rPr>
      </w:pPr>
      <w:r w:rsidRPr="00FB2BF6">
        <w:rPr>
          <w:rFonts w:ascii="Times New Roman" w:hAnsi="Times New Roman" w:cs="Times New Roman"/>
          <w:iCs/>
          <w:noProof/>
          <w:vertAlign w:val="superscript"/>
        </w:rPr>
        <w:t>Khalid T. K.1*</w:t>
      </w:r>
      <w:r w:rsidRPr="00FB2BF6">
        <w:rPr>
          <w:rFonts w:ascii="Times New Roman" w:hAnsi="Times New Roman" w:cs="Times New Roman"/>
          <w:i/>
          <w:iCs/>
          <w:noProof/>
          <w:vertAlign w:val="superscript"/>
        </w:rPr>
        <w:t>,</w:t>
      </w:r>
      <w:r w:rsidRPr="00FB2BF6">
        <w:rPr>
          <w:rFonts w:ascii="Times New Roman" w:hAnsi="Times New Roman" w:cs="Times New Roman"/>
          <w:iCs/>
          <w:noProof/>
          <w:vertAlign w:val="superscript"/>
        </w:rPr>
        <w:t xml:space="preserve"> Uyovbisere E.O2., Abdullahi A.A2, Malami M3. and Bilyaminu A.B3.</w:t>
      </w:r>
    </w:p>
    <w:p w14:paraId="2109320D" w14:textId="77777777" w:rsidR="00306F93" w:rsidRPr="00FB2BF6" w:rsidRDefault="00306F93" w:rsidP="00306F93">
      <w:pPr>
        <w:numPr>
          <w:ilvl w:val="0"/>
          <w:numId w:val="15"/>
        </w:numPr>
        <w:spacing w:after="0" w:line="240" w:lineRule="auto"/>
        <w:jc w:val="both"/>
        <w:rPr>
          <w:rFonts w:ascii="Times New Roman" w:hAnsi="Times New Roman" w:cs="Times New Roman"/>
          <w:iCs/>
          <w:noProof/>
          <w:vertAlign w:val="superscript"/>
        </w:rPr>
      </w:pPr>
      <w:r w:rsidRPr="00FB2BF6">
        <w:rPr>
          <w:rFonts w:ascii="Times New Roman" w:hAnsi="Times New Roman" w:cs="Times New Roman"/>
          <w:iCs/>
          <w:noProof/>
          <w:vertAlign w:val="superscript"/>
        </w:rPr>
        <w:t>National Agricultural Extension Research and Liaison services (NAERLS), Ahmadu Bello University (ABU) Zaria, Nigeria.</w:t>
      </w:r>
    </w:p>
    <w:p w14:paraId="78D1F2AA" w14:textId="77777777" w:rsidR="00306F93" w:rsidRPr="00FB2BF6" w:rsidRDefault="00306F93" w:rsidP="00306F93">
      <w:pPr>
        <w:numPr>
          <w:ilvl w:val="0"/>
          <w:numId w:val="15"/>
        </w:numPr>
        <w:spacing w:after="0" w:line="240" w:lineRule="auto"/>
        <w:jc w:val="both"/>
        <w:rPr>
          <w:rFonts w:ascii="Times New Roman" w:hAnsi="Times New Roman" w:cs="Times New Roman"/>
          <w:iCs/>
          <w:noProof/>
          <w:vertAlign w:val="superscript"/>
        </w:rPr>
      </w:pPr>
      <w:r w:rsidRPr="00FB2BF6">
        <w:rPr>
          <w:rFonts w:ascii="Times New Roman" w:hAnsi="Times New Roman" w:cs="Times New Roman"/>
          <w:iCs/>
          <w:noProof/>
          <w:vertAlign w:val="superscript"/>
        </w:rPr>
        <w:t xml:space="preserve">Department of Soil science, Faculty of Agriculture, Ahmadu Bello University (ABU) Zaria, Nigeria.  </w:t>
      </w:r>
    </w:p>
    <w:p w14:paraId="29574AB6" w14:textId="77777777" w:rsidR="00306F93" w:rsidRPr="00FB2BF6" w:rsidRDefault="00306F93" w:rsidP="00306F93">
      <w:pPr>
        <w:numPr>
          <w:ilvl w:val="0"/>
          <w:numId w:val="15"/>
        </w:numPr>
        <w:spacing w:after="0" w:line="240" w:lineRule="auto"/>
        <w:jc w:val="both"/>
        <w:rPr>
          <w:rFonts w:ascii="Times New Roman" w:hAnsi="Times New Roman" w:cs="Times New Roman"/>
          <w:noProof/>
          <w:vertAlign w:val="superscript"/>
        </w:rPr>
      </w:pPr>
      <w:r w:rsidRPr="00FB2BF6">
        <w:rPr>
          <w:rFonts w:ascii="Times New Roman" w:hAnsi="Times New Roman" w:cs="Times New Roman"/>
          <w:iCs/>
          <w:noProof/>
          <w:vertAlign w:val="superscript"/>
        </w:rPr>
        <w:t xml:space="preserve">Agricultural and Rural Management Training Institute (ARMTI), Ilorin, Nigeria. PMB. 1343    </w:t>
      </w:r>
    </w:p>
    <w:p w14:paraId="081D019D" w14:textId="291B4A0C" w:rsidR="00306F93" w:rsidRDefault="00306F93" w:rsidP="00306F93">
      <w:pPr>
        <w:spacing w:after="0" w:line="240" w:lineRule="auto"/>
        <w:jc w:val="both"/>
        <w:rPr>
          <w:rFonts w:ascii="Times New Roman" w:hAnsi="Times New Roman" w:cs="Times New Roman"/>
          <w:b/>
          <w:bCs/>
          <w:noProof/>
          <w:vertAlign w:val="superscript"/>
        </w:rPr>
      </w:pPr>
      <w:r w:rsidRPr="00306F93">
        <w:rPr>
          <w:rFonts w:ascii="Times New Roman" w:hAnsi="Times New Roman" w:cs="Times New Roman"/>
          <w:b/>
          <w:bCs/>
          <w:iCs/>
          <w:noProof/>
          <w:vertAlign w:val="superscript"/>
        </w:rPr>
        <w:t xml:space="preserve">*Corresponding E-mail: </w:t>
      </w:r>
      <w:hyperlink r:id="rId12" w:history="1">
        <w:r w:rsidRPr="00306F93">
          <w:rPr>
            <w:rStyle w:val="Hyperlink"/>
            <w:rFonts w:ascii="Times New Roman" w:hAnsi="Times New Roman" w:cs="Times New Roman"/>
            <w:b/>
            <w:bCs/>
            <w:iCs/>
            <w:noProof/>
            <w:vertAlign w:val="superscript"/>
          </w:rPr>
          <w:t>tkhalid1991@yahoo.com</w:t>
        </w:r>
      </w:hyperlink>
      <w:r>
        <w:rPr>
          <w:rFonts w:ascii="Times New Roman" w:hAnsi="Times New Roman" w:cs="Times New Roman"/>
          <w:b/>
          <w:bCs/>
          <w:iCs/>
          <w:noProof/>
          <w:vertAlign w:val="superscript"/>
        </w:rPr>
        <w:t xml:space="preserve">  </w:t>
      </w:r>
      <w:r w:rsidRPr="00306F93">
        <w:rPr>
          <w:rFonts w:ascii="Times New Roman" w:hAnsi="Times New Roman" w:cs="Times New Roman"/>
          <w:b/>
          <w:bCs/>
          <w:noProof/>
          <w:vertAlign w:val="superscript"/>
        </w:rPr>
        <w:t>*Phone number: 09125481063</w:t>
      </w:r>
    </w:p>
    <w:tbl>
      <w:tblPr>
        <w:tblStyle w:val="TableGrid"/>
        <w:tblW w:w="0" w:type="auto"/>
        <w:tblInd w:w="-459"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0"/>
        <w:gridCol w:w="6756"/>
      </w:tblGrid>
      <w:tr w:rsidR="00F63339" w14:paraId="049E3D29" w14:textId="77777777" w:rsidTr="00817841">
        <w:trPr>
          <w:trHeight w:val="478"/>
        </w:trPr>
        <w:tc>
          <w:tcPr>
            <w:tcW w:w="2370" w:type="dxa"/>
            <w:tcBorders>
              <w:bottom w:val="single" w:sz="4" w:space="0" w:color="auto"/>
            </w:tcBorders>
          </w:tcPr>
          <w:p w14:paraId="6A9BC221" w14:textId="77777777" w:rsidR="00817841" w:rsidRDefault="005621C0" w:rsidP="00306F93">
            <w:pPr>
              <w:spacing w:line="240" w:lineRule="auto"/>
              <w:rPr>
                <w:rFonts w:ascii="Book Antiqua" w:hAnsi="Book Antiqua" w:cs="Times New Roman"/>
                <w:b/>
                <w:iCs/>
                <w:noProof/>
                <w:sz w:val="18"/>
                <w:szCs w:val="18"/>
                <w:lang w:val="en-GB"/>
              </w:rPr>
            </w:pPr>
            <w:r w:rsidRPr="00817841">
              <w:rPr>
                <w:rFonts w:ascii="Times New Roman" w:hAnsi="Times New Roman" w:cs="Times New Roman"/>
                <w:b/>
                <w:noProof/>
                <w:sz w:val="20"/>
                <w:szCs w:val="20"/>
              </w:rPr>
              <mc:AlternateContent>
                <mc:Choice Requires="wps">
                  <w:drawing>
                    <wp:anchor distT="0" distB="0" distL="0" distR="0" simplePos="0" relativeHeight="2" behindDoc="0" locked="0" layoutInCell="1" allowOverlap="1" wp14:anchorId="0B2AD49C" wp14:editId="052B2C62">
                      <wp:simplePos x="0" y="0"/>
                      <wp:positionH relativeFrom="column">
                        <wp:posOffset>-21268</wp:posOffset>
                      </wp:positionH>
                      <wp:positionV relativeFrom="paragraph">
                        <wp:posOffset>37465</wp:posOffset>
                      </wp:positionV>
                      <wp:extent cx="5745480" cy="8255"/>
                      <wp:effectExtent l="20955" t="24130" r="24765" b="24765"/>
                      <wp:wrapNone/>
                      <wp:docPr id="1030"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45480" cy="8255"/>
                              </a:xfrm>
                              <a:prstGeom prst="straightConnector1">
                                <a:avLst/>
                              </a:prstGeom>
                              <a:ln w="31750" cap="flat" cmpd="sng">
                                <a:solidFill>
                                  <a:srgbClr val="1D1D1D"/>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id="1030" type="#_x0000_t32" filled="f" style="position:absolute;margin-left:-1.67pt;margin-top:2.95pt;width:452.4pt;height:0.65pt;z-index:2;mso-position-horizontal-relative:text;mso-position-vertical-relative:text;mso-width-percent:0;mso-height-percent:0;mso-width-relative:page;mso-height-relative:page;mso-wrap-distance-left:0.0pt;mso-wrap-distance-right:0.0pt;visibility:visible;flip:y;">
                      <v:stroke color="#1d1d1d" weight="2.5pt"/>
                      <v:fill/>
                    </v:shape>
                  </w:pict>
                </mc:Fallback>
              </mc:AlternateContent>
            </w:r>
          </w:p>
          <w:p w14:paraId="536DC5FA" w14:textId="4A81A4CA" w:rsidR="00F63339" w:rsidRPr="00817841" w:rsidRDefault="005621C0" w:rsidP="00306F93">
            <w:pPr>
              <w:spacing w:line="240" w:lineRule="auto"/>
              <w:rPr>
                <w:rFonts w:ascii="Book Antiqua" w:hAnsi="Book Antiqua" w:cs="Times New Roman"/>
                <w:b/>
                <w:iCs/>
                <w:noProof/>
                <w:sz w:val="20"/>
                <w:szCs w:val="20"/>
                <w:lang w:val="en-GB"/>
              </w:rPr>
            </w:pPr>
            <w:r w:rsidRPr="00817841">
              <w:rPr>
                <w:rFonts w:ascii="Book Antiqua" w:hAnsi="Book Antiqua" w:cs="Times New Roman"/>
                <w:b/>
                <w:iCs/>
                <w:noProof/>
                <w:sz w:val="18"/>
                <w:szCs w:val="18"/>
                <w:lang w:val="en-GB"/>
              </w:rPr>
              <w:t>ARTICLE INFO.</w:t>
            </w:r>
          </w:p>
        </w:tc>
        <w:tc>
          <w:tcPr>
            <w:tcW w:w="6756" w:type="dxa"/>
            <w:tcBorders>
              <w:bottom w:val="single" w:sz="4" w:space="0" w:color="auto"/>
            </w:tcBorders>
          </w:tcPr>
          <w:p w14:paraId="3550FA9D" w14:textId="77777777" w:rsidR="00F63339" w:rsidRPr="00817841" w:rsidRDefault="00F63339" w:rsidP="00306F93">
            <w:pPr>
              <w:spacing w:line="240" w:lineRule="auto"/>
              <w:rPr>
                <w:rFonts w:ascii="Book Antiqua" w:hAnsi="Book Antiqua" w:cs="Times New Roman"/>
                <w:b/>
                <w:iCs/>
                <w:noProof/>
                <w:sz w:val="18"/>
                <w:szCs w:val="18"/>
                <w:lang w:val="en-GB"/>
              </w:rPr>
            </w:pPr>
          </w:p>
          <w:p w14:paraId="7EAB16FF" w14:textId="77777777" w:rsidR="00F63339" w:rsidRPr="00817841" w:rsidRDefault="005621C0" w:rsidP="00306F93">
            <w:pPr>
              <w:spacing w:line="240" w:lineRule="auto"/>
              <w:rPr>
                <w:rFonts w:ascii="Book Antiqua" w:hAnsi="Book Antiqua" w:cs="Times New Roman"/>
                <w:b/>
                <w:iCs/>
                <w:noProof/>
                <w:sz w:val="20"/>
                <w:szCs w:val="20"/>
                <w:lang w:val="en-GB"/>
              </w:rPr>
            </w:pPr>
            <w:r w:rsidRPr="004A6EAE">
              <w:rPr>
                <w:rFonts w:ascii="Book Antiqua" w:hAnsi="Book Antiqua" w:cs="Times New Roman"/>
                <w:b/>
                <w:iCs/>
                <w:noProof/>
                <w:sz w:val="18"/>
                <w:szCs w:val="18"/>
                <w:lang w:val="en-GB"/>
              </w:rPr>
              <w:t>ABSTRACT</w:t>
            </w:r>
          </w:p>
        </w:tc>
      </w:tr>
      <w:tr w:rsidR="00F63339" w14:paraId="60B3B833" w14:textId="77777777">
        <w:tc>
          <w:tcPr>
            <w:tcW w:w="2370" w:type="dxa"/>
            <w:tcBorders>
              <w:top w:val="single" w:sz="4" w:space="0" w:color="auto"/>
              <w:bottom w:val="single" w:sz="4" w:space="0" w:color="auto"/>
            </w:tcBorders>
          </w:tcPr>
          <w:p w14:paraId="459CFF92" w14:textId="77777777" w:rsidR="00F63339" w:rsidRDefault="005621C0" w:rsidP="00306F93">
            <w:pPr>
              <w:spacing w:line="240" w:lineRule="auto"/>
              <w:rPr>
                <w:rFonts w:ascii="Times New Roman" w:hAnsi="Times New Roman" w:cs="Times New Roman"/>
                <w:b/>
                <w:i/>
                <w:noProof/>
                <w:sz w:val="20"/>
                <w:szCs w:val="20"/>
                <w:lang w:val="en-GB"/>
              </w:rPr>
            </w:pPr>
            <w:r>
              <w:rPr>
                <w:rFonts w:ascii="Times New Roman" w:hAnsi="Times New Roman" w:cs="Times New Roman"/>
                <w:b/>
                <w:i/>
                <w:noProof/>
                <w:sz w:val="20"/>
                <w:szCs w:val="20"/>
                <w:lang w:val="en-GB"/>
              </w:rPr>
              <w:t>Key words:</w:t>
            </w:r>
          </w:p>
          <w:p w14:paraId="2175F597" w14:textId="7C295164" w:rsidR="00F63339" w:rsidRDefault="00306F93" w:rsidP="00306F93">
            <w:pPr>
              <w:spacing w:line="240" w:lineRule="auto"/>
              <w:rPr>
                <w:rFonts w:ascii="Times New Roman" w:hAnsi="Times New Roman" w:cs="Times New Roman"/>
                <w:b/>
                <w:i/>
                <w:noProof/>
                <w:sz w:val="20"/>
                <w:szCs w:val="20"/>
                <w:lang w:val="en-GB"/>
              </w:rPr>
            </w:pPr>
            <w:r w:rsidRPr="00306F93">
              <w:rPr>
                <w:rFonts w:ascii="Times New Roman" w:hAnsi="Times New Roman" w:cs="Times New Roman"/>
                <w:bCs/>
                <w:i/>
                <w:noProof/>
                <w:sz w:val="20"/>
                <w:szCs w:val="20"/>
              </w:rPr>
              <w:t xml:space="preserve">cow dung, urea fertilizer, microbial population, maize, bacteria, fungi, OC, TN and pH          </w:t>
            </w:r>
          </w:p>
        </w:tc>
        <w:tc>
          <w:tcPr>
            <w:tcW w:w="6756" w:type="dxa"/>
            <w:tcBorders>
              <w:top w:val="single" w:sz="4" w:space="0" w:color="auto"/>
              <w:bottom w:val="single" w:sz="4" w:space="0" w:color="auto"/>
            </w:tcBorders>
          </w:tcPr>
          <w:p w14:paraId="3A43A003" w14:textId="08844CFB" w:rsidR="004A6EAE" w:rsidRPr="004A6EAE" w:rsidRDefault="004A6EAE" w:rsidP="00306F93">
            <w:pPr>
              <w:spacing w:after="0" w:line="240" w:lineRule="auto"/>
              <w:jc w:val="both"/>
              <w:rPr>
                <w:rFonts w:ascii="Times New Roman" w:hAnsi="Times New Roman" w:cs="Times New Roman"/>
                <w:b/>
                <w:noProof/>
                <w:sz w:val="20"/>
                <w:szCs w:val="20"/>
              </w:rPr>
            </w:pPr>
          </w:p>
          <w:p w14:paraId="455B7567" w14:textId="49EB8C09" w:rsidR="00F63339" w:rsidRPr="00306F93" w:rsidRDefault="00306F93" w:rsidP="00306F93">
            <w:pPr>
              <w:spacing w:after="0" w:line="240" w:lineRule="auto"/>
              <w:jc w:val="both"/>
              <w:rPr>
                <w:rFonts w:ascii="Times New Roman" w:hAnsi="Times New Roman" w:cs="Times New Roman"/>
                <w:b/>
                <w:bCs/>
                <w:noProof/>
                <w:sz w:val="20"/>
                <w:szCs w:val="20"/>
              </w:rPr>
            </w:pPr>
            <w:r w:rsidRPr="00306F93">
              <w:rPr>
                <w:rFonts w:ascii="Times New Roman" w:hAnsi="Times New Roman" w:cs="Times New Roman"/>
                <w:noProof/>
                <w:sz w:val="20"/>
                <w:szCs w:val="20"/>
              </w:rPr>
              <w:t xml:space="preserve">This experiment was conducted in the Screen house at the Department of Soil Science, in Ahmadu Bello University Zaria, Kaduna state to evaluate the influence of cow dung and urea fertilizers on soil pH, OC, TN and microbial population under in a savanna Alfisols. The treatments consisted of three levels of cow dung (0, 3 and 6 tons/ha) and four rates of nitrogen (0, 50, 100 and 150 kg/ha) arranged in completely randomized design (CRD). Measurements of soil microbial population (SMP), soil pH, soil organic carbon, (0C), total nitrogen (TN) and yield parameters were conducted. The result revealed significant effect of CD on all the parameters except yield parameter. It also showed similar effect of N rates. The results indicates that a combination 3 tons/ha CD and 100 kg/ha of nitrogen fertilizer could sustain optimum sustainable for better soil condition and maize yield in the study area. It recommended that farmers should adopt the application of 3 tonnes/ha which is the carrying capacity of the soil alongside 100kg N/ha. </w:t>
            </w:r>
          </w:p>
        </w:tc>
      </w:tr>
      <w:tr w:rsidR="00F63339" w14:paraId="61423E05" w14:textId="77777777">
        <w:tc>
          <w:tcPr>
            <w:tcW w:w="2370" w:type="dxa"/>
            <w:tcBorders>
              <w:top w:val="single" w:sz="4" w:space="0" w:color="auto"/>
              <w:bottom w:val="nil"/>
            </w:tcBorders>
          </w:tcPr>
          <w:p w14:paraId="69AE56D0" w14:textId="77777777" w:rsidR="00F63339" w:rsidRDefault="00F63339" w:rsidP="00306F93">
            <w:pPr>
              <w:spacing w:line="240" w:lineRule="auto"/>
              <w:rPr>
                <w:rFonts w:ascii="Times New Roman" w:hAnsi="Times New Roman" w:cs="Times New Roman"/>
                <w:b/>
                <w:i/>
                <w:noProof/>
                <w:sz w:val="20"/>
                <w:szCs w:val="20"/>
                <w:lang w:val="en-GB"/>
              </w:rPr>
            </w:pPr>
          </w:p>
        </w:tc>
        <w:tc>
          <w:tcPr>
            <w:tcW w:w="6756" w:type="dxa"/>
            <w:tcBorders>
              <w:top w:val="single" w:sz="4" w:space="0" w:color="auto"/>
              <w:bottom w:val="nil"/>
            </w:tcBorders>
          </w:tcPr>
          <w:p w14:paraId="6045650B" w14:textId="77777777" w:rsidR="00F63339" w:rsidRDefault="00F63339" w:rsidP="00306F93">
            <w:pPr>
              <w:spacing w:line="240" w:lineRule="auto"/>
              <w:jc w:val="both"/>
              <w:rPr>
                <w:rFonts w:ascii="Times New Roman" w:hAnsi="Times New Roman" w:cs="Times New Roman"/>
                <w:i/>
                <w:noProof/>
                <w:sz w:val="20"/>
                <w:szCs w:val="20"/>
                <w:lang w:val="en-GB"/>
              </w:rPr>
            </w:pPr>
          </w:p>
        </w:tc>
      </w:tr>
    </w:tbl>
    <w:p w14:paraId="7EEDAFA7" w14:textId="77777777" w:rsidR="00F63339" w:rsidRDefault="005621C0" w:rsidP="00306F93">
      <w:pPr>
        <w:spacing w:line="240" w:lineRule="auto"/>
        <w:jc w:val="both"/>
        <w:rPr>
          <w:rFonts w:ascii="Times New Roman" w:eastAsia="Times New Roman" w:hAnsi="Times New Roman" w:cs="Times New Roman"/>
          <w:b/>
          <w:noProof/>
          <w:sz w:val="24"/>
          <w:szCs w:val="24"/>
          <w:lang w:val="en-GB"/>
        </w:rPr>
      </w:pPr>
      <w:r>
        <w:rPr>
          <w:rFonts w:ascii="Times New Roman" w:eastAsia="Times New Roman" w:hAnsi="Times New Roman" w:cs="Times New Roman"/>
          <w:b/>
          <w:noProof/>
          <w:sz w:val="24"/>
          <w:szCs w:val="24"/>
          <w:lang w:val="en-GB"/>
        </w:rPr>
        <w:t>Introduction</w:t>
      </w:r>
      <w:bookmarkEnd w:id="0"/>
    </w:p>
    <w:p w14:paraId="23C1DF8A" w14:textId="77777777" w:rsidR="00306F93" w:rsidRDefault="00306F93" w:rsidP="00306F93">
      <w:pPr>
        <w:spacing w:before="240" w:line="240" w:lineRule="auto"/>
        <w:jc w:val="both"/>
        <w:rPr>
          <w:rFonts w:ascii="Times New Roman" w:hAnsi="Times New Roman"/>
          <w:sz w:val="24"/>
          <w:szCs w:val="24"/>
        </w:rPr>
      </w:pPr>
      <w:r w:rsidRPr="007A6D85">
        <w:rPr>
          <w:rFonts w:ascii="Times New Roman" w:hAnsi="Times New Roman"/>
          <w:sz w:val="24"/>
          <w:szCs w:val="24"/>
        </w:rPr>
        <w:t xml:space="preserve">Maize is </w:t>
      </w:r>
      <w:r>
        <w:rPr>
          <w:rFonts w:ascii="Times New Roman" w:hAnsi="Times New Roman"/>
          <w:sz w:val="24"/>
          <w:szCs w:val="24"/>
        </w:rPr>
        <w:t xml:space="preserve">a </w:t>
      </w:r>
      <w:r w:rsidRPr="007A6D85">
        <w:rPr>
          <w:rFonts w:ascii="Times New Roman" w:hAnsi="Times New Roman"/>
          <w:sz w:val="24"/>
          <w:szCs w:val="24"/>
        </w:rPr>
        <w:t xml:space="preserve">diverse crop that can grow in many </w:t>
      </w:r>
      <w:proofErr w:type="spellStart"/>
      <w:r w:rsidRPr="007A6D85">
        <w:rPr>
          <w:rFonts w:ascii="Times New Roman" w:hAnsi="Times New Roman"/>
          <w:sz w:val="24"/>
          <w:szCs w:val="24"/>
        </w:rPr>
        <w:t>agro</w:t>
      </w:r>
      <w:proofErr w:type="spellEnd"/>
      <w:r w:rsidRPr="007A6D85">
        <w:rPr>
          <w:rFonts w:ascii="Times New Roman" w:hAnsi="Times New Roman"/>
          <w:sz w:val="24"/>
          <w:szCs w:val="24"/>
        </w:rPr>
        <w:t>-ecological zones of Nigeria.</w:t>
      </w:r>
      <w:r>
        <w:rPr>
          <w:rFonts w:ascii="Times New Roman" w:hAnsi="Times New Roman"/>
          <w:sz w:val="24"/>
          <w:szCs w:val="24"/>
        </w:rPr>
        <w:t xml:space="preserve"> In recent times, m</w:t>
      </w:r>
      <w:r w:rsidRPr="007A6D85">
        <w:rPr>
          <w:rFonts w:ascii="Times New Roman" w:hAnsi="Times New Roman"/>
          <w:sz w:val="24"/>
          <w:szCs w:val="24"/>
        </w:rPr>
        <w:t>aize has become an important crop in the savanna ecologies by tak</w:t>
      </w:r>
      <w:r>
        <w:rPr>
          <w:rFonts w:ascii="Times New Roman" w:hAnsi="Times New Roman"/>
          <w:sz w:val="24"/>
          <w:szCs w:val="24"/>
        </w:rPr>
        <w:t>ing</w:t>
      </w:r>
      <w:r w:rsidRPr="007A6D85">
        <w:rPr>
          <w:rFonts w:ascii="Times New Roman" w:hAnsi="Times New Roman"/>
          <w:sz w:val="24"/>
          <w:szCs w:val="24"/>
        </w:rPr>
        <w:t xml:space="preserve"> over t</w:t>
      </w:r>
      <w:r>
        <w:rPr>
          <w:rFonts w:ascii="Times New Roman" w:hAnsi="Times New Roman"/>
          <w:sz w:val="24"/>
          <w:szCs w:val="24"/>
        </w:rPr>
        <w:t>he position of traditional crops</w:t>
      </w:r>
      <w:r w:rsidRPr="007A6D85">
        <w:rPr>
          <w:rFonts w:ascii="Times New Roman" w:hAnsi="Times New Roman"/>
          <w:sz w:val="24"/>
          <w:szCs w:val="24"/>
        </w:rPr>
        <w:t xml:space="preserve">, such as millet and sorghum, by increase in productivity, with an average yield of </w:t>
      </w:r>
      <w:r>
        <w:rPr>
          <w:rFonts w:ascii="Times New Roman" w:hAnsi="Times New Roman"/>
          <w:sz w:val="24"/>
          <w:szCs w:val="24"/>
        </w:rPr>
        <w:t xml:space="preserve">between </w:t>
      </w:r>
      <w:r w:rsidRPr="007A6D85">
        <w:rPr>
          <w:rFonts w:ascii="Times New Roman" w:hAnsi="Times New Roman"/>
          <w:sz w:val="24"/>
          <w:szCs w:val="24"/>
        </w:rPr>
        <w:t xml:space="preserve">3000 - 6000 kg per ha every year since 1960 (Leveau </w:t>
      </w:r>
      <w:r w:rsidRPr="007A6D85">
        <w:rPr>
          <w:rFonts w:ascii="Times New Roman" w:hAnsi="Times New Roman"/>
          <w:i/>
          <w:sz w:val="24"/>
          <w:szCs w:val="24"/>
        </w:rPr>
        <w:t>et al.,</w:t>
      </w:r>
      <w:r w:rsidRPr="007A6D85">
        <w:rPr>
          <w:rFonts w:ascii="Times New Roman" w:hAnsi="Times New Roman"/>
          <w:sz w:val="24"/>
          <w:szCs w:val="24"/>
        </w:rPr>
        <w:t xml:space="preserve"> 2011). This trend of production maintains significant increase in recent years (FAO, 2018).</w:t>
      </w:r>
      <w:r w:rsidRPr="00FB5AAC">
        <w:rPr>
          <w:rFonts w:ascii="Times New Roman" w:hAnsi="Times New Roman"/>
          <w:sz w:val="24"/>
          <w:szCs w:val="24"/>
        </w:rPr>
        <w:t xml:space="preserve"> </w:t>
      </w:r>
      <w:r w:rsidRPr="007A6D85">
        <w:rPr>
          <w:rFonts w:ascii="Times New Roman" w:hAnsi="Times New Roman"/>
          <w:sz w:val="24"/>
          <w:szCs w:val="24"/>
        </w:rPr>
        <w:t>For example, in 2014, Nigeria’s average maize yield was 1.8 metric tons /ha (FAOSTAT, 2014</w:t>
      </w:r>
      <w:r>
        <w:rPr>
          <w:rFonts w:ascii="Times New Roman" w:hAnsi="Times New Roman"/>
          <w:sz w:val="24"/>
          <w:szCs w:val="24"/>
        </w:rPr>
        <w:t xml:space="preserve"> not on reference list</w:t>
      </w:r>
      <w:r w:rsidRPr="007A6D85">
        <w:rPr>
          <w:rFonts w:ascii="Times New Roman" w:hAnsi="Times New Roman"/>
          <w:sz w:val="24"/>
          <w:szCs w:val="24"/>
        </w:rPr>
        <w:t>) and ranked as one of the lowest among the top 10 maize producers in Africa, lagging behind countries such as Egypt and South Africa</w:t>
      </w:r>
      <w:r>
        <w:rPr>
          <w:rFonts w:ascii="Times New Roman" w:hAnsi="Times New Roman"/>
          <w:sz w:val="24"/>
          <w:szCs w:val="24"/>
        </w:rPr>
        <w:t>,</w:t>
      </w:r>
      <w:r w:rsidRPr="007A6D85">
        <w:rPr>
          <w:rFonts w:ascii="Times New Roman" w:hAnsi="Times New Roman"/>
          <w:sz w:val="24"/>
          <w:szCs w:val="24"/>
        </w:rPr>
        <w:t xml:space="preserve"> where the yields are 7.7 metric </w:t>
      </w:r>
      <w:proofErr w:type="spellStart"/>
      <w:r>
        <w:rPr>
          <w:rFonts w:ascii="Times New Roman" w:hAnsi="Times New Roman"/>
          <w:sz w:val="24"/>
          <w:szCs w:val="24"/>
        </w:rPr>
        <w:t>tonnes</w:t>
      </w:r>
      <w:proofErr w:type="spellEnd"/>
      <w:r>
        <w:rPr>
          <w:rFonts w:ascii="Times New Roman" w:hAnsi="Times New Roman"/>
          <w:sz w:val="24"/>
          <w:szCs w:val="24"/>
        </w:rPr>
        <w:t>/ha</w:t>
      </w:r>
      <w:r w:rsidRPr="007A6D85">
        <w:rPr>
          <w:rFonts w:ascii="Times New Roman" w:hAnsi="Times New Roman"/>
          <w:sz w:val="24"/>
          <w:szCs w:val="24"/>
        </w:rPr>
        <w:t xml:space="preserve"> and 5.3 million </w:t>
      </w:r>
      <w:proofErr w:type="spellStart"/>
      <w:r>
        <w:rPr>
          <w:rFonts w:ascii="Times New Roman" w:hAnsi="Times New Roman"/>
          <w:sz w:val="24"/>
          <w:szCs w:val="24"/>
        </w:rPr>
        <w:t>tonnes</w:t>
      </w:r>
      <w:proofErr w:type="spellEnd"/>
      <w:r>
        <w:rPr>
          <w:rFonts w:ascii="Times New Roman" w:hAnsi="Times New Roman"/>
          <w:sz w:val="24"/>
          <w:szCs w:val="24"/>
        </w:rPr>
        <w:t>/ha</w:t>
      </w:r>
      <w:r w:rsidRPr="007A6D85">
        <w:rPr>
          <w:rFonts w:ascii="Times New Roman" w:hAnsi="Times New Roman"/>
          <w:sz w:val="24"/>
          <w:szCs w:val="24"/>
        </w:rPr>
        <w:t xml:space="preserve"> </w:t>
      </w:r>
      <w:r>
        <w:rPr>
          <w:rFonts w:ascii="Times New Roman" w:hAnsi="Times New Roman"/>
          <w:sz w:val="24"/>
          <w:szCs w:val="24"/>
        </w:rPr>
        <w:t xml:space="preserve">respectively </w:t>
      </w:r>
      <w:r w:rsidRPr="007A6D85">
        <w:rPr>
          <w:rFonts w:ascii="Times New Roman" w:hAnsi="Times New Roman"/>
          <w:sz w:val="24"/>
          <w:szCs w:val="24"/>
        </w:rPr>
        <w:t>(FAOSTAT, 2014). In 2018, the trend improved, when Nig</w:t>
      </w:r>
      <w:r>
        <w:rPr>
          <w:rFonts w:ascii="Times New Roman" w:hAnsi="Times New Roman"/>
          <w:sz w:val="24"/>
          <w:szCs w:val="24"/>
        </w:rPr>
        <w:t>eria produced about 10.2 metric tons/ha</w:t>
      </w:r>
      <w:r w:rsidRPr="007A6D85">
        <w:rPr>
          <w:rFonts w:ascii="Times New Roman" w:hAnsi="Times New Roman"/>
          <w:sz w:val="24"/>
          <w:szCs w:val="24"/>
        </w:rPr>
        <w:t xml:space="preserve"> of maize, making it the highest producer in Africa (FAO, 2018). The current high production indicates that Nigeria can become the largest maize producer in Africa and one of the largest producers in the world without increasing the area currently used for its cultivation (FAO, 2018). </w:t>
      </w:r>
      <w:r>
        <w:rPr>
          <w:rFonts w:ascii="Times New Roman" w:hAnsi="Times New Roman"/>
          <w:sz w:val="24"/>
          <w:szCs w:val="24"/>
        </w:rPr>
        <w:t xml:space="preserve">Hence need to improve soil conditions for better yield and nutriment management for higher yield.   </w:t>
      </w:r>
    </w:p>
    <w:p w14:paraId="5FA96787" w14:textId="77777777" w:rsidR="00306F93" w:rsidRDefault="00306F93" w:rsidP="00306F93">
      <w:pPr>
        <w:spacing w:before="240" w:line="240" w:lineRule="auto"/>
        <w:jc w:val="both"/>
        <w:rPr>
          <w:rFonts w:ascii="Times New Roman" w:hAnsi="Times New Roman"/>
          <w:sz w:val="24"/>
          <w:szCs w:val="24"/>
        </w:rPr>
      </w:pPr>
      <w:r w:rsidRPr="00804F51">
        <w:rPr>
          <w:rFonts w:ascii="Times New Roman" w:hAnsi="Times New Roman"/>
          <w:sz w:val="24"/>
          <w:szCs w:val="24"/>
        </w:rPr>
        <w:t xml:space="preserve">Soil microbial population </w:t>
      </w:r>
      <w:proofErr w:type="gramStart"/>
      <w:r>
        <w:rPr>
          <w:rFonts w:ascii="Times New Roman" w:hAnsi="Times New Roman"/>
          <w:sz w:val="24"/>
          <w:szCs w:val="24"/>
        </w:rPr>
        <w:t xml:space="preserve">is </w:t>
      </w:r>
      <w:r w:rsidRPr="00804F51">
        <w:rPr>
          <w:rFonts w:ascii="Times New Roman" w:hAnsi="Times New Roman"/>
          <w:sz w:val="24"/>
          <w:szCs w:val="24"/>
        </w:rPr>
        <w:t xml:space="preserve"> the</w:t>
      </w:r>
      <w:proofErr w:type="gramEnd"/>
      <w:r w:rsidRPr="00804F51">
        <w:rPr>
          <w:rFonts w:ascii="Times New Roman" w:hAnsi="Times New Roman"/>
          <w:sz w:val="24"/>
          <w:szCs w:val="24"/>
        </w:rPr>
        <w:t xml:space="preserve"> living component of soil organic matter. It is considered as </w:t>
      </w:r>
      <w:r>
        <w:rPr>
          <w:rFonts w:ascii="Times New Roman" w:hAnsi="Times New Roman"/>
          <w:sz w:val="24"/>
          <w:szCs w:val="24"/>
        </w:rPr>
        <w:t xml:space="preserve">a </w:t>
      </w:r>
      <w:r w:rsidRPr="00804F51">
        <w:rPr>
          <w:rFonts w:ascii="Times New Roman" w:hAnsi="Times New Roman"/>
          <w:sz w:val="24"/>
          <w:szCs w:val="24"/>
        </w:rPr>
        <w:t>sensitive indicator of soil quality</w:t>
      </w:r>
      <w:r w:rsidRPr="007C2CDE">
        <w:rPr>
          <w:rFonts w:ascii="Times New Roman" w:hAnsi="Times New Roman"/>
          <w:sz w:val="24"/>
          <w:szCs w:val="24"/>
        </w:rPr>
        <w:t xml:space="preserve"> </w:t>
      </w:r>
      <w:r>
        <w:rPr>
          <w:rFonts w:ascii="Times New Roman" w:hAnsi="Times New Roman"/>
          <w:sz w:val="24"/>
          <w:szCs w:val="24"/>
        </w:rPr>
        <w:t xml:space="preserve">and health </w:t>
      </w:r>
      <w:r w:rsidRPr="008E3527">
        <w:rPr>
          <w:rFonts w:ascii="Times New Roman" w:hAnsi="Times New Roman"/>
          <w:sz w:val="24"/>
          <w:szCs w:val="24"/>
        </w:rPr>
        <w:t xml:space="preserve">(Burns </w:t>
      </w:r>
      <w:r w:rsidRPr="001726F8">
        <w:rPr>
          <w:rFonts w:ascii="Times New Roman" w:hAnsi="Times New Roman"/>
          <w:i/>
          <w:sz w:val="24"/>
          <w:szCs w:val="24"/>
        </w:rPr>
        <w:t>et al.,</w:t>
      </w:r>
      <w:r w:rsidRPr="008E3527">
        <w:rPr>
          <w:rFonts w:ascii="Times New Roman" w:hAnsi="Times New Roman"/>
          <w:sz w:val="24"/>
          <w:szCs w:val="24"/>
        </w:rPr>
        <w:t xml:space="preserve"> 2013)</w:t>
      </w:r>
      <w:r w:rsidRPr="00804F51">
        <w:rPr>
          <w:rFonts w:ascii="Times New Roman" w:hAnsi="Times New Roman"/>
          <w:sz w:val="24"/>
          <w:szCs w:val="24"/>
        </w:rPr>
        <w:t xml:space="preserve">. </w:t>
      </w:r>
      <w:r>
        <w:rPr>
          <w:rFonts w:ascii="Times New Roman" w:hAnsi="Times New Roman"/>
          <w:sz w:val="24"/>
          <w:szCs w:val="24"/>
        </w:rPr>
        <w:t>Soil organic matter</w:t>
      </w:r>
      <w:r w:rsidRPr="00804F51">
        <w:rPr>
          <w:rFonts w:ascii="Times New Roman" w:hAnsi="Times New Roman"/>
          <w:sz w:val="24"/>
          <w:szCs w:val="24"/>
        </w:rPr>
        <w:t xml:space="preserve"> </w:t>
      </w:r>
      <w:r w:rsidRPr="00804F51">
        <w:rPr>
          <w:rFonts w:ascii="Times New Roman" w:hAnsi="Times New Roman"/>
          <w:sz w:val="24"/>
          <w:szCs w:val="24"/>
        </w:rPr>
        <w:lastRenderedPageBreak/>
        <w:t xml:space="preserve">serves as reservoir of soil N, P, K and S </w:t>
      </w:r>
      <w:r>
        <w:rPr>
          <w:rFonts w:ascii="Times New Roman" w:hAnsi="Times New Roman"/>
          <w:sz w:val="24"/>
          <w:szCs w:val="24"/>
        </w:rPr>
        <w:t>while microbial population</w:t>
      </w:r>
      <w:r w:rsidRPr="00804F51">
        <w:rPr>
          <w:rFonts w:ascii="Times New Roman" w:hAnsi="Times New Roman"/>
          <w:sz w:val="24"/>
          <w:szCs w:val="24"/>
        </w:rPr>
        <w:t xml:space="preserve"> takes part in nutrient transformat</w:t>
      </w:r>
      <w:r>
        <w:rPr>
          <w:rFonts w:ascii="Times New Roman" w:hAnsi="Times New Roman"/>
          <w:sz w:val="24"/>
          <w:szCs w:val="24"/>
        </w:rPr>
        <w:t>ions. Upon a</w:t>
      </w:r>
      <w:r w:rsidRPr="00804F51">
        <w:rPr>
          <w:rFonts w:ascii="Times New Roman" w:hAnsi="Times New Roman"/>
          <w:sz w:val="24"/>
          <w:szCs w:val="24"/>
        </w:rPr>
        <w:t xml:space="preserve">ddition of </w:t>
      </w:r>
      <w:r>
        <w:rPr>
          <w:rFonts w:ascii="Times New Roman" w:hAnsi="Times New Roman"/>
          <w:sz w:val="24"/>
          <w:szCs w:val="24"/>
        </w:rPr>
        <w:t>inorganic and organic fertilizers, the m</w:t>
      </w:r>
      <w:r w:rsidRPr="00804F51">
        <w:rPr>
          <w:rFonts w:ascii="Times New Roman" w:hAnsi="Times New Roman"/>
          <w:sz w:val="24"/>
          <w:szCs w:val="24"/>
        </w:rPr>
        <w:t>icrobial organism acts on and releases the nutrient</w:t>
      </w:r>
      <w:r>
        <w:rPr>
          <w:rFonts w:ascii="Times New Roman" w:hAnsi="Times New Roman"/>
          <w:sz w:val="24"/>
          <w:szCs w:val="24"/>
        </w:rPr>
        <w:t xml:space="preserve">s into </w:t>
      </w:r>
      <w:r w:rsidRPr="00804F51">
        <w:rPr>
          <w:rFonts w:ascii="Times New Roman" w:hAnsi="Times New Roman"/>
          <w:sz w:val="24"/>
          <w:szCs w:val="24"/>
        </w:rPr>
        <w:t xml:space="preserve">readily available form for plant uptake. They serve as major determinant of nutrient availability and may practically act as </w:t>
      </w:r>
      <w:proofErr w:type="gramStart"/>
      <w:r w:rsidRPr="00804F51">
        <w:rPr>
          <w:rFonts w:ascii="Times New Roman" w:hAnsi="Times New Roman"/>
          <w:sz w:val="24"/>
          <w:szCs w:val="24"/>
        </w:rPr>
        <w:t>slow release</w:t>
      </w:r>
      <w:proofErr w:type="gramEnd"/>
      <w:r w:rsidRPr="00804F51">
        <w:rPr>
          <w:rFonts w:ascii="Times New Roman" w:hAnsi="Times New Roman"/>
          <w:sz w:val="24"/>
          <w:szCs w:val="24"/>
        </w:rPr>
        <w:t xml:space="preserve"> fertilizer. The most important group of </w:t>
      </w:r>
      <w:proofErr w:type="gramStart"/>
      <w:r w:rsidRPr="00804F51">
        <w:rPr>
          <w:rFonts w:ascii="Times New Roman" w:hAnsi="Times New Roman"/>
          <w:sz w:val="24"/>
          <w:szCs w:val="24"/>
        </w:rPr>
        <w:t>microorganism</w:t>
      </w:r>
      <w:proofErr w:type="gramEnd"/>
      <w:r w:rsidRPr="00804F51">
        <w:rPr>
          <w:rFonts w:ascii="Times New Roman" w:hAnsi="Times New Roman"/>
          <w:sz w:val="24"/>
          <w:szCs w:val="24"/>
        </w:rPr>
        <w:t xml:space="preserve"> is</w:t>
      </w:r>
      <w:r>
        <w:rPr>
          <w:rFonts w:ascii="Times New Roman" w:hAnsi="Times New Roman"/>
          <w:sz w:val="24"/>
          <w:szCs w:val="24"/>
        </w:rPr>
        <w:t xml:space="preserve"> bacteria and fungi. The</w:t>
      </w:r>
      <w:r w:rsidRPr="00804F51">
        <w:rPr>
          <w:rFonts w:ascii="Times New Roman" w:hAnsi="Times New Roman"/>
          <w:sz w:val="24"/>
          <w:szCs w:val="24"/>
        </w:rPr>
        <w:t xml:space="preserve"> </w:t>
      </w:r>
      <w:r>
        <w:rPr>
          <w:rFonts w:ascii="Times New Roman" w:hAnsi="Times New Roman"/>
          <w:sz w:val="24"/>
          <w:szCs w:val="24"/>
        </w:rPr>
        <w:t xml:space="preserve">combined </w:t>
      </w:r>
      <w:r w:rsidRPr="00804F51">
        <w:rPr>
          <w:rFonts w:ascii="Times New Roman" w:hAnsi="Times New Roman"/>
          <w:sz w:val="24"/>
          <w:szCs w:val="24"/>
        </w:rPr>
        <w:t>group alone account for more than 90% of the carbon dioxide evolved during decomposition of forest litter (Schaefer 1991). They also play significant role in nutrient cycle and formation of soil aggregate</w:t>
      </w:r>
      <w:r>
        <w:rPr>
          <w:rFonts w:ascii="Times New Roman" w:hAnsi="Times New Roman"/>
          <w:sz w:val="24"/>
          <w:szCs w:val="24"/>
        </w:rPr>
        <w:t>s</w:t>
      </w:r>
      <w:r w:rsidRPr="00804F51">
        <w:rPr>
          <w:rFonts w:ascii="Times New Roman" w:hAnsi="Times New Roman"/>
          <w:sz w:val="24"/>
          <w:szCs w:val="24"/>
        </w:rPr>
        <w:t xml:space="preserve">. Use of organic fertilizers in the soil has great positive effect on soil bacterial community (Tayyab </w:t>
      </w:r>
      <w:r>
        <w:rPr>
          <w:rFonts w:ascii="Times New Roman" w:hAnsi="Times New Roman"/>
          <w:i/>
          <w:sz w:val="24"/>
          <w:szCs w:val="24"/>
        </w:rPr>
        <w:t>et al.,</w:t>
      </w:r>
      <w:r>
        <w:rPr>
          <w:rFonts w:ascii="Times New Roman" w:hAnsi="Times New Roman"/>
          <w:sz w:val="24"/>
          <w:szCs w:val="24"/>
        </w:rPr>
        <w:t xml:space="preserve"> 2018). Cow dung contribute to</w:t>
      </w:r>
      <w:r w:rsidRPr="00804F51">
        <w:rPr>
          <w:rFonts w:ascii="Times New Roman" w:hAnsi="Times New Roman"/>
          <w:sz w:val="24"/>
          <w:szCs w:val="24"/>
        </w:rPr>
        <w:t xml:space="preserve"> harboring a rich microbial diversity which contains different species of bacteri</w:t>
      </w:r>
      <w:r>
        <w:rPr>
          <w:rFonts w:ascii="Times New Roman" w:hAnsi="Times New Roman"/>
          <w:sz w:val="24"/>
          <w:szCs w:val="24"/>
        </w:rPr>
        <w:t xml:space="preserve">a, protozoa and yeast (Sawant </w:t>
      </w:r>
      <w:r w:rsidRPr="005956C9">
        <w:rPr>
          <w:rFonts w:ascii="Times New Roman" w:hAnsi="Times New Roman"/>
          <w:i/>
          <w:sz w:val="24"/>
          <w:szCs w:val="24"/>
        </w:rPr>
        <w:t>et al</w:t>
      </w:r>
      <w:r>
        <w:rPr>
          <w:rFonts w:ascii="Times New Roman" w:hAnsi="Times New Roman"/>
          <w:sz w:val="24"/>
          <w:szCs w:val="24"/>
        </w:rPr>
        <w:t xml:space="preserve">., 2007) </w:t>
      </w:r>
      <w:r w:rsidRPr="00804F51">
        <w:rPr>
          <w:rFonts w:ascii="Times New Roman" w:hAnsi="Times New Roman"/>
          <w:sz w:val="24"/>
          <w:szCs w:val="24"/>
        </w:rPr>
        <w:t>and increase nitrogen, carbon, phosphorus and improve pH which in turn increase</w:t>
      </w:r>
      <w:r>
        <w:rPr>
          <w:rFonts w:ascii="Times New Roman" w:hAnsi="Times New Roman"/>
          <w:sz w:val="24"/>
          <w:szCs w:val="24"/>
        </w:rPr>
        <w:t>s</w:t>
      </w:r>
      <w:r w:rsidRPr="00804F51">
        <w:rPr>
          <w:rFonts w:ascii="Times New Roman" w:hAnsi="Times New Roman"/>
          <w:sz w:val="24"/>
          <w:szCs w:val="24"/>
        </w:rPr>
        <w:t xml:space="preserve"> microbial biomass (Das </w:t>
      </w:r>
      <w:r>
        <w:rPr>
          <w:rFonts w:ascii="Times New Roman" w:hAnsi="Times New Roman"/>
          <w:i/>
          <w:sz w:val="24"/>
          <w:szCs w:val="24"/>
        </w:rPr>
        <w:t>et al.,</w:t>
      </w:r>
      <w:r w:rsidRPr="00804F51">
        <w:rPr>
          <w:rFonts w:ascii="Times New Roman" w:hAnsi="Times New Roman"/>
          <w:sz w:val="24"/>
          <w:szCs w:val="24"/>
        </w:rPr>
        <w:t xml:space="preserve"> 2017). </w:t>
      </w:r>
      <w:r>
        <w:rPr>
          <w:rFonts w:ascii="Times New Roman" w:hAnsi="Times New Roman"/>
          <w:sz w:val="24"/>
          <w:szCs w:val="24"/>
        </w:rPr>
        <w:t>Objective of the study is not stated. This is very important in order for the author to know the direction of the work. Basic components (pH, OC and TN) of the topic not adequately defined. Relevance to the study not stated.</w:t>
      </w:r>
    </w:p>
    <w:p w14:paraId="00F5A14E" w14:textId="77777777" w:rsidR="00306F93" w:rsidRPr="0009706F" w:rsidRDefault="00306F93" w:rsidP="00306F93">
      <w:pPr>
        <w:spacing w:before="240" w:line="240" w:lineRule="auto"/>
        <w:jc w:val="both"/>
        <w:rPr>
          <w:rFonts w:ascii="Times New Roman" w:hAnsi="Times New Roman"/>
          <w:sz w:val="24"/>
          <w:szCs w:val="24"/>
        </w:rPr>
      </w:pPr>
      <w:r w:rsidRPr="0090534E">
        <w:rPr>
          <w:rFonts w:ascii="Times New Roman" w:hAnsi="Times New Roman"/>
          <w:b/>
          <w:sz w:val="24"/>
          <w:szCs w:val="24"/>
        </w:rPr>
        <w:t>MATERIALS AND METHODS</w:t>
      </w:r>
    </w:p>
    <w:p w14:paraId="6A39D918" w14:textId="77777777" w:rsidR="00306F93" w:rsidRPr="00446271" w:rsidRDefault="00306F93" w:rsidP="00306F93">
      <w:pPr>
        <w:spacing w:after="0" w:line="240" w:lineRule="auto"/>
        <w:jc w:val="both"/>
        <w:rPr>
          <w:rFonts w:ascii="Times New Roman" w:hAnsi="Times New Roman"/>
          <w:b/>
          <w:sz w:val="24"/>
          <w:szCs w:val="24"/>
        </w:rPr>
      </w:pPr>
      <w:bookmarkStart w:id="1" w:name="_Toc125383975"/>
      <w:r w:rsidRPr="00446271">
        <w:rPr>
          <w:rFonts w:ascii="Times New Roman" w:hAnsi="Times New Roman"/>
          <w:b/>
          <w:sz w:val="24"/>
          <w:szCs w:val="24"/>
        </w:rPr>
        <w:t xml:space="preserve">Screen House activities </w:t>
      </w:r>
    </w:p>
    <w:p w14:paraId="484A4A8E" w14:textId="77777777" w:rsidR="00306F93" w:rsidRDefault="00306F93" w:rsidP="00306F93">
      <w:pPr>
        <w:spacing w:after="0" w:line="240" w:lineRule="auto"/>
        <w:jc w:val="both"/>
        <w:rPr>
          <w:rFonts w:ascii="Times New Roman" w:hAnsi="Times New Roman"/>
          <w:sz w:val="24"/>
          <w:szCs w:val="24"/>
        </w:rPr>
      </w:pPr>
      <w:r w:rsidRPr="007A6D85">
        <w:rPr>
          <w:rFonts w:ascii="Times New Roman" w:hAnsi="Times New Roman"/>
          <w:sz w:val="24"/>
          <w:szCs w:val="24"/>
        </w:rPr>
        <w:t xml:space="preserve">The screen house experiment was conducted at the Screen house of the Department of Soil Science, </w:t>
      </w:r>
      <w:r>
        <w:rPr>
          <w:rFonts w:ascii="Times New Roman" w:hAnsi="Times New Roman"/>
          <w:sz w:val="24"/>
          <w:szCs w:val="24"/>
        </w:rPr>
        <w:t>Ahmadu Bello University, Zaria in the 2021 dry season. Prior to establishment of the experiment, a</w:t>
      </w:r>
      <w:r w:rsidRPr="007A6D85">
        <w:rPr>
          <w:rFonts w:ascii="Times New Roman" w:hAnsi="Times New Roman"/>
          <w:sz w:val="24"/>
          <w:szCs w:val="24"/>
        </w:rPr>
        <w:t xml:space="preserve"> tot</w:t>
      </w:r>
      <w:r>
        <w:rPr>
          <w:rFonts w:ascii="Times New Roman" w:hAnsi="Times New Roman"/>
          <w:sz w:val="24"/>
          <w:szCs w:val="24"/>
        </w:rPr>
        <w:t>al of 144 kg of soil was collected</w:t>
      </w:r>
      <w:r w:rsidRPr="007A6D85">
        <w:rPr>
          <w:rFonts w:ascii="Times New Roman" w:hAnsi="Times New Roman"/>
          <w:sz w:val="24"/>
          <w:szCs w:val="24"/>
        </w:rPr>
        <w:t xml:space="preserve"> from a virgin land that has been left fallow for over 10 </w:t>
      </w:r>
      <w:proofErr w:type="gramStart"/>
      <w:r w:rsidRPr="007A6D85">
        <w:rPr>
          <w:rFonts w:ascii="Times New Roman" w:hAnsi="Times New Roman"/>
          <w:sz w:val="24"/>
          <w:szCs w:val="24"/>
        </w:rPr>
        <w:t>year</w:t>
      </w:r>
      <w:proofErr w:type="gramEnd"/>
      <w:r w:rsidRPr="007A6D85">
        <w:rPr>
          <w:rFonts w:ascii="Times New Roman" w:hAnsi="Times New Roman"/>
          <w:sz w:val="24"/>
          <w:szCs w:val="24"/>
        </w:rPr>
        <w:t xml:space="preserve"> in the IAR Experimen</w:t>
      </w:r>
      <w:r>
        <w:rPr>
          <w:rFonts w:ascii="Times New Roman" w:hAnsi="Times New Roman"/>
          <w:sz w:val="24"/>
          <w:szCs w:val="24"/>
        </w:rPr>
        <w:t xml:space="preserve">tal Farm, ABU Zaria. The sampled was collected at the depth of 0-15cm and then </w:t>
      </w:r>
      <w:r w:rsidRPr="007A6D85">
        <w:rPr>
          <w:rFonts w:ascii="Times New Roman" w:hAnsi="Times New Roman"/>
          <w:sz w:val="24"/>
          <w:szCs w:val="24"/>
        </w:rPr>
        <w:t>taken to the laboratory, air dried, crushed and sieved th</w:t>
      </w:r>
      <w:r>
        <w:rPr>
          <w:rFonts w:ascii="Times New Roman" w:hAnsi="Times New Roman"/>
          <w:sz w:val="24"/>
          <w:szCs w:val="24"/>
        </w:rPr>
        <w:t xml:space="preserve">rough the 2 mm mesh sieve. The </w:t>
      </w:r>
      <w:r w:rsidRPr="007A6D85">
        <w:rPr>
          <w:rFonts w:ascii="Times New Roman" w:hAnsi="Times New Roman"/>
          <w:sz w:val="24"/>
          <w:szCs w:val="24"/>
        </w:rPr>
        <w:t xml:space="preserve">pot with capacity of 4 liters was filled </w:t>
      </w:r>
      <w:r>
        <w:rPr>
          <w:rFonts w:ascii="Times New Roman" w:hAnsi="Times New Roman"/>
          <w:sz w:val="24"/>
          <w:szCs w:val="24"/>
        </w:rPr>
        <w:t>with 4kg of the prepared soil and</w:t>
      </w:r>
      <w:r w:rsidRPr="007A6D85">
        <w:rPr>
          <w:rFonts w:ascii="Times New Roman" w:hAnsi="Times New Roman"/>
          <w:sz w:val="24"/>
          <w:szCs w:val="24"/>
        </w:rPr>
        <w:t xml:space="preserve"> sub s</w:t>
      </w:r>
      <w:r>
        <w:rPr>
          <w:rFonts w:ascii="Times New Roman" w:hAnsi="Times New Roman"/>
          <w:sz w:val="24"/>
          <w:szCs w:val="24"/>
        </w:rPr>
        <w:t>ample was taken for soil</w:t>
      </w:r>
      <w:r w:rsidRPr="007A6D85">
        <w:rPr>
          <w:rFonts w:ascii="Times New Roman" w:hAnsi="Times New Roman"/>
          <w:sz w:val="24"/>
          <w:szCs w:val="24"/>
        </w:rPr>
        <w:t xml:space="preserve"> an</w:t>
      </w:r>
      <w:r>
        <w:rPr>
          <w:rFonts w:ascii="Times New Roman" w:hAnsi="Times New Roman"/>
          <w:sz w:val="24"/>
          <w:szCs w:val="24"/>
        </w:rPr>
        <w:t xml:space="preserve">alysis. </w:t>
      </w:r>
      <w:r w:rsidRPr="007A6D85">
        <w:rPr>
          <w:rFonts w:ascii="Times New Roman" w:hAnsi="Times New Roman"/>
          <w:sz w:val="24"/>
          <w:szCs w:val="24"/>
        </w:rPr>
        <w:t>Cow dung was applied to the pots a week before planting while the nitrogen fertilizer was applied tog</w:t>
      </w:r>
      <w:r>
        <w:rPr>
          <w:rFonts w:ascii="Times New Roman" w:hAnsi="Times New Roman"/>
          <w:sz w:val="24"/>
          <w:szCs w:val="24"/>
        </w:rPr>
        <w:t xml:space="preserve">ether with P and K a day to a </w:t>
      </w:r>
      <w:r w:rsidRPr="007A6D85">
        <w:rPr>
          <w:rFonts w:ascii="Times New Roman" w:hAnsi="Times New Roman"/>
          <w:sz w:val="24"/>
          <w:szCs w:val="24"/>
        </w:rPr>
        <w:t>planting.</w:t>
      </w:r>
      <w:r w:rsidRPr="00F82B3D">
        <w:rPr>
          <w:rFonts w:ascii="Times New Roman" w:hAnsi="Times New Roman"/>
          <w:sz w:val="24"/>
          <w:szCs w:val="24"/>
        </w:rPr>
        <w:t xml:space="preserve"> </w:t>
      </w:r>
      <w:r w:rsidRPr="007A6D85">
        <w:rPr>
          <w:rFonts w:ascii="Times New Roman" w:hAnsi="Times New Roman"/>
          <w:sz w:val="24"/>
          <w:szCs w:val="24"/>
        </w:rPr>
        <w:t xml:space="preserve">The mixed soil and cow dung were wetted to field capacity and left for a week before planting. Plastic receivers were placed under the pots to collect any seepage, which was returned back into the pots regularly. </w:t>
      </w:r>
      <w:r>
        <w:rPr>
          <w:rFonts w:ascii="Times New Roman" w:hAnsi="Times New Roman"/>
          <w:sz w:val="24"/>
          <w:szCs w:val="24"/>
        </w:rPr>
        <w:t>T</w:t>
      </w:r>
      <w:r w:rsidRPr="007A6D85">
        <w:rPr>
          <w:rFonts w:ascii="Times New Roman" w:hAnsi="Times New Roman"/>
          <w:sz w:val="24"/>
          <w:szCs w:val="24"/>
        </w:rPr>
        <w:t xml:space="preserve">he urea, </w:t>
      </w:r>
      <w:r>
        <w:rPr>
          <w:rFonts w:ascii="Times New Roman" w:hAnsi="Times New Roman"/>
          <w:sz w:val="24"/>
          <w:szCs w:val="24"/>
        </w:rPr>
        <w:t>single super phosphate (</w:t>
      </w:r>
      <w:r w:rsidRPr="007A6D85">
        <w:rPr>
          <w:rFonts w:ascii="Times New Roman" w:hAnsi="Times New Roman"/>
          <w:sz w:val="24"/>
          <w:szCs w:val="24"/>
        </w:rPr>
        <w:t>SSP</w:t>
      </w:r>
      <w:r>
        <w:rPr>
          <w:rFonts w:ascii="Times New Roman" w:hAnsi="Times New Roman"/>
          <w:sz w:val="24"/>
          <w:szCs w:val="24"/>
        </w:rPr>
        <w:t>)</w:t>
      </w:r>
      <w:r w:rsidRPr="007A6D85">
        <w:rPr>
          <w:rFonts w:ascii="Times New Roman" w:hAnsi="Times New Roman"/>
          <w:sz w:val="24"/>
          <w:szCs w:val="24"/>
        </w:rPr>
        <w:t xml:space="preserve"> and </w:t>
      </w:r>
      <w:proofErr w:type="spellStart"/>
      <w:r>
        <w:rPr>
          <w:rFonts w:ascii="Times New Roman" w:hAnsi="Times New Roman"/>
          <w:sz w:val="24"/>
          <w:szCs w:val="24"/>
        </w:rPr>
        <w:t>murate</w:t>
      </w:r>
      <w:proofErr w:type="spellEnd"/>
      <w:r>
        <w:rPr>
          <w:rFonts w:ascii="Times New Roman" w:hAnsi="Times New Roman"/>
          <w:sz w:val="24"/>
          <w:szCs w:val="24"/>
        </w:rPr>
        <w:t xml:space="preserve"> of </w:t>
      </w:r>
      <w:proofErr w:type="spellStart"/>
      <w:r>
        <w:rPr>
          <w:rFonts w:ascii="Times New Roman" w:hAnsi="Times New Roman"/>
          <w:sz w:val="24"/>
          <w:szCs w:val="24"/>
        </w:rPr>
        <w:t>photash</w:t>
      </w:r>
      <w:proofErr w:type="spellEnd"/>
      <w:r>
        <w:rPr>
          <w:rFonts w:ascii="Times New Roman" w:hAnsi="Times New Roman"/>
          <w:sz w:val="24"/>
          <w:szCs w:val="24"/>
        </w:rPr>
        <w:t xml:space="preserve"> (</w:t>
      </w:r>
      <w:r w:rsidRPr="007A6D85">
        <w:rPr>
          <w:rFonts w:ascii="Times New Roman" w:hAnsi="Times New Roman"/>
          <w:sz w:val="24"/>
          <w:szCs w:val="24"/>
        </w:rPr>
        <w:t>MOP</w:t>
      </w:r>
      <w:r>
        <w:rPr>
          <w:rFonts w:ascii="Times New Roman" w:hAnsi="Times New Roman"/>
          <w:sz w:val="24"/>
          <w:szCs w:val="24"/>
        </w:rPr>
        <w:t>)</w:t>
      </w:r>
      <w:r w:rsidRPr="007A6D85">
        <w:rPr>
          <w:rFonts w:ascii="Times New Roman" w:hAnsi="Times New Roman"/>
          <w:sz w:val="24"/>
          <w:szCs w:val="24"/>
        </w:rPr>
        <w:t xml:space="preserve"> fertilizers were applied to each pot, watered and left over night before planting. A total of 6 </w:t>
      </w:r>
      <w:r>
        <w:rPr>
          <w:rFonts w:ascii="Times New Roman" w:hAnsi="Times New Roman"/>
          <w:sz w:val="24"/>
          <w:szCs w:val="24"/>
        </w:rPr>
        <w:t xml:space="preserve">maize </w:t>
      </w:r>
      <w:r w:rsidRPr="007A6D85">
        <w:rPr>
          <w:rFonts w:ascii="Times New Roman" w:hAnsi="Times New Roman"/>
          <w:sz w:val="24"/>
          <w:szCs w:val="24"/>
        </w:rPr>
        <w:t>seeds</w:t>
      </w:r>
      <w:r>
        <w:rPr>
          <w:rFonts w:ascii="Times New Roman" w:hAnsi="Times New Roman"/>
          <w:sz w:val="24"/>
          <w:szCs w:val="24"/>
        </w:rPr>
        <w:t xml:space="preserve"> (Oba super 2 variety)</w:t>
      </w:r>
      <w:r w:rsidRPr="007A6D85">
        <w:rPr>
          <w:rFonts w:ascii="Times New Roman" w:hAnsi="Times New Roman"/>
          <w:sz w:val="24"/>
          <w:szCs w:val="24"/>
        </w:rPr>
        <w:t xml:space="preserve"> were sown in each pot. After germination, the plant</w:t>
      </w:r>
      <w:r>
        <w:rPr>
          <w:rFonts w:ascii="Times New Roman" w:hAnsi="Times New Roman"/>
          <w:sz w:val="24"/>
          <w:szCs w:val="24"/>
        </w:rPr>
        <w:t>s were</w:t>
      </w:r>
      <w:r w:rsidRPr="007A6D85">
        <w:rPr>
          <w:rFonts w:ascii="Times New Roman" w:hAnsi="Times New Roman"/>
          <w:sz w:val="24"/>
          <w:szCs w:val="24"/>
        </w:rPr>
        <w:t xml:space="preserve"> thinned to 4 stands. The soil was maintained at field ca</w:t>
      </w:r>
      <w:r>
        <w:rPr>
          <w:rFonts w:ascii="Times New Roman" w:hAnsi="Times New Roman"/>
          <w:sz w:val="24"/>
          <w:szCs w:val="24"/>
        </w:rPr>
        <w:t>pacity through regular watering, which at least 2-3 days interval</w:t>
      </w:r>
      <w:bookmarkStart w:id="2" w:name="_Toc137849890"/>
    </w:p>
    <w:p w14:paraId="651B10E9" w14:textId="77777777" w:rsidR="00306F93" w:rsidRPr="0090534E" w:rsidRDefault="00306F93" w:rsidP="00306F93">
      <w:pPr>
        <w:spacing w:after="0" w:line="240" w:lineRule="auto"/>
        <w:jc w:val="both"/>
        <w:rPr>
          <w:rFonts w:ascii="Times New Roman" w:hAnsi="Times New Roman"/>
          <w:b/>
          <w:sz w:val="24"/>
          <w:szCs w:val="24"/>
        </w:rPr>
      </w:pPr>
      <w:r w:rsidRPr="0090534E">
        <w:rPr>
          <w:rFonts w:ascii="Times New Roman" w:hAnsi="Times New Roman"/>
          <w:b/>
          <w:sz w:val="24"/>
          <w:szCs w:val="24"/>
        </w:rPr>
        <w:t>Organic manure Collection and Preparation</w:t>
      </w:r>
    </w:p>
    <w:p w14:paraId="5A64A6FD" w14:textId="77777777" w:rsidR="00306F93" w:rsidRDefault="00306F93" w:rsidP="00306F93">
      <w:pPr>
        <w:spacing w:after="0" w:line="240" w:lineRule="auto"/>
        <w:jc w:val="both"/>
        <w:rPr>
          <w:rFonts w:ascii="Times New Roman" w:hAnsi="Times New Roman"/>
          <w:sz w:val="24"/>
          <w:szCs w:val="24"/>
        </w:rPr>
      </w:pPr>
      <w:r>
        <w:rPr>
          <w:rFonts w:ascii="Times New Roman" w:hAnsi="Times New Roman"/>
          <w:sz w:val="24"/>
          <w:szCs w:val="24"/>
        </w:rPr>
        <w:t xml:space="preserve">The organic manure </w:t>
      </w:r>
      <w:r w:rsidRPr="007A6D85">
        <w:rPr>
          <w:rFonts w:ascii="Times New Roman" w:hAnsi="Times New Roman"/>
          <w:sz w:val="24"/>
          <w:szCs w:val="24"/>
        </w:rPr>
        <w:t>used for the screen house and field experiments were cow dung. The cow dung was obtained from the dairy cattle pen of the National Animal Production Research Institute (NAPRI), Shika</w:t>
      </w:r>
      <w:r>
        <w:rPr>
          <w:rFonts w:ascii="Times New Roman" w:hAnsi="Times New Roman"/>
          <w:sz w:val="24"/>
          <w:szCs w:val="24"/>
        </w:rPr>
        <w:t>,</w:t>
      </w:r>
      <w:r w:rsidRPr="007A6D85">
        <w:rPr>
          <w:rFonts w:ascii="Times New Roman" w:hAnsi="Times New Roman"/>
          <w:sz w:val="24"/>
          <w:szCs w:val="24"/>
        </w:rPr>
        <w:t xml:space="preserve"> ABU Zaria. </w:t>
      </w:r>
    </w:p>
    <w:p w14:paraId="62672AC6" w14:textId="77777777" w:rsidR="00306F93" w:rsidRDefault="00306F93" w:rsidP="00306F93">
      <w:pPr>
        <w:spacing w:after="0" w:line="240" w:lineRule="auto"/>
        <w:ind w:left="-720"/>
        <w:jc w:val="both"/>
        <w:rPr>
          <w:rFonts w:ascii="Times New Roman" w:hAnsi="Times New Roman"/>
          <w:sz w:val="24"/>
          <w:szCs w:val="24"/>
        </w:rPr>
      </w:pPr>
    </w:p>
    <w:p w14:paraId="2AE0D93B" w14:textId="77777777" w:rsidR="00306F93" w:rsidRPr="00446271" w:rsidRDefault="00306F93" w:rsidP="00306F93">
      <w:pPr>
        <w:spacing w:after="0" w:line="240" w:lineRule="auto"/>
        <w:jc w:val="both"/>
        <w:rPr>
          <w:rFonts w:ascii="Times New Roman" w:hAnsi="Times New Roman"/>
          <w:b/>
          <w:sz w:val="24"/>
          <w:szCs w:val="24"/>
        </w:rPr>
      </w:pPr>
      <w:r w:rsidRPr="00446271">
        <w:rPr>
          <w:rFonts w:ascii="Times New Roman" w:hAnsi="Times New Roman"/>
          <w:b/>
          <w:sz w:val="24"/>
          <w:szCs w:val="24"/>
        </w:rPr>
        <w:t>Treatment and experimental design</w:t>
      </w:r>
      <w:bookmarkEnd w:id="2"/>
      <w:r>
        <w:rPr>
          <w:rFonts w:ascii="Times New Roman" w:hAnsi="Times New Roman"/>
          <w:b/>
          <w:sz w:val="24"/>
          <w:szCs w:val="24"/>
        </w:rPr>
        <w:t xml:space="preserve"> Treatment combinations as well as replications not stated in line with objectives</w:t>
      </w:r>
    </w:p>
    <w:p w14:paraId="0EFA641C" w14:textId="77777777" w:rsidR="00306F93" w:rsidRDefault="00306F93" w:rsidP="00306F93">
      <w:pPr>
        <w:spacing w:after="0" w:line="240" w:lineRule="auto"/>
        <w:jc w:val="both"/>
        <w:rPr>
          <w:rFonts w:ascii="Times New Roman" w:hAnsi="Times New Roman"/>
          <w:sz w:val="24"/>
          <w:szCs w:val="24"/>
        </w:rPr>
      </w:pPr>
      <w:r w:rsidRPr="007A6D85">
        <w:rPr>
          <w:rFonts w:ascii="Times New Roman" w:hAnsi="Times New Roman"/>
          <w:sz w:val="24"/>
          <w:szCs w:val="24"/>
        </w:rPr>
        <w:t>The treatments consist</w:t>
      </w:r>
      <w:r>
        <w:rPr>
          <w:rFonts w:ascii="Times New Roman" w:hAnsi="Times New Roman"/>
          <w:sz w:val="24"/>
          <w:szCs w:val="24"/>
        </w:rPr>
        <w:t>ed</w:t>
      </w:r>
      <w:r w:rsidRPr="007A6D85">
        <w:rPr>
          <w:rFonts w:ascii="Times New Roman" w:hAnsi="Times New Roman"/>
          <w:sz w:val="24"/>
          <w:szCs w:val="24"/>
        </w:rPr>
        <w:t xml:space="preserve"> of three levels of cow dung and four rates of nitrogen. The cow </w:t>
      </w:r>
      <w:r>
        <w:rPr>
          <w:rFonts w:ascii="Times New Roman" w:hAnsi="Times New Roman"/>
          <w:sz w:val="24"/>
          <w:szCs w:val="24"/>
        </w:rPr>
        <w:t>dung levels were</w:t>
      </w:r>
      <w:r w:rsidRPr="007A6D85">
        <w:rPr>
          <w:rFonts w:ascii="Times New Roman" w:hAnsi="Times New Roman"/>
          <w:sz w:val="24"/>
          <w:szCs w:val="24"/>
        </w:rPr>
        <w:t xml:space="preserve"> 0, 3 and 6 </w:t>
      </w:r>
      <w:r>
        <w:rPr>
          <w:rFonts w:ascii="Times New Roman" w:hAnsi="Times New Roman"/>
          <w:sz w:val="24"/>
          <w:szCs w:val="24"/>
        </w:rPr>
        <w:t>tons/ha which were</w:t>
      </w:r>
      <w:r w:rsidRPr="007A6D85">
        <w:rPr>
          <w:rFonts w:ascii="Times New Roman" w:hAnsi="Times New Roman"/>
          <w:sz w:val="24"/>
          <w:szCs w:val="24"/>
        </w:rPr>
        <w:t xml:space="preserve"> equivalent to 0, 6 and 12 g/pot for the 4 kg soil/pot, while the nitrogen rates </w:t>
      </w:r>
      <w:proofErr w:type="gramStart"/>
      <w:r w:rsidRPr="007A6D85">
        <w:rPr>
          <w:rFonts w:ascii="Times New Roman" w:hAnsi="Times New Roman"/>
          <w:sz w:val="24"/>
          <w:szCs w:val="24"/>
        </w:rPr>
        <w:t>was</w:t>
      </w:r>
      <w:proofErr w:type="gramEnd"/>
      <w:r w:rsidRPr="007A6D85">
        <w:rPr>
          <w:rFonts w:ascii="Times New Roman" w:hAnsi="Times New Roman"/>
          <w:sz w:val="24"/>
          <w:szCs w:val="24"/>
        </w:rPr>
        <w:t xml:space="preserve"> 0,</w:t>
      </w:r>
      <w:r>
        <w:rPr>
          <w:rFonts w:ascii="Times New Roman" w:hAnsi="Times New Roman"/>
          <w:sz w:val="24"/>
          <w:szCs w:val="24"/>
        </w:rPr>
        <w:t xml:space="preserve"> 50, 100 and 150 kg/ha which were</w:t>
      </w:r>
      <w:r w:rsidRPr="007A6D85">
        <w:rPr>
          <w:rFonts w:ascii="Times New Roman" w:hAnsi="Times New Roman"/>
          <w:sz w:val="24"/>
          <w:szCs w:val="24"/>
        </w:rPr>
        <w:t xml:space="preserve"> equivalent to 0, 0.22, 0.44 and 0.66 g/pot respectively. </w:t>
      </w:r>
      <w:r>
        <w:rPr>
          <w:rFonts w:ascii="Times New Roman" w:hAnsi="Times New Roman"/>
          <w:sz w:val="24"/>
          <w:szCs w:val="24"/>
        </w:rPr>
        <w:t>Completely randomized design (CRD) was adopted for the study.</w:t>
      </w:r>
      <w:r w:rsidRPr="007A6D85">
        <w:rPr>
          <w:rFonts w:ascii="Times New Roman" w:hAnsi="Times New Roman"/>
          <w:sz w:val="24"/>
          <w:szCs w:val="24"/>
        </w:rPr>
        <w:t xml:space="preserve"> </w:t>
      </w:r>
      <w:bookmarkStart w:id="3" w:name="_Toc137849895"/>
    </w:p>
    <w:p w14:paraId="36DF3813" w14:textId="77777777" w:rsidR="00306F93" w:rsidRPr="00446271" w:rsidRDefault="00306F93" w:rsidP="00306F93">
      <w:pPr>
        <w:spacing w:after="0" w:line="240" w:lineRule="auto"/>
        <w:jc w:val="both"/>
        <w:rPr>
          <w:rFonts w:ascii="Times New Roman" w:hAnsi="Times New Roman"/>
          <w:b/>
          <w:sz w:val="24"/>
          <w:szCs w:val="24"/>
        </w:rPr>
      </w:pPr>
      <w:r w:rsidRPr="00446271">
        <w:rPr>
          <w:rFonts w:ascii="Times New Roman" w:hAnsi="Times New Roman"/>
          <w:b/>
          <w:sz w:val="24"/>
          <w:szCs w:val="24"/>
        </w:rPr>
        <w:t>Harvesting</w:t>
      </w:r>
      <w:bookmarkEnd w:id="3"/>
    </w:p>
    <w:p w14:paraId="2C7709B2" w14:textId="77777777" w:rsidR="00306F93" w:rsidRDefault="00306F93" w:rsidP="00306F93">
      <w:pPr>
        <w:spacing w:after="0" w:line="240" w:lineRule="auto"/>
        <w:jc w:val="both"/>
        <w:rPr>
          <w:rFonts w:ascii="Times New Roman" w:hAnsi="Times New Roman"/>
          <w:sz w:val="24"/>
          <w:szCs w:val="24"/>
        </w:rPr>
      </w:pPr>
      <w:r w:rsidRPr="007A6D85">
        <w:rPr>
          <w:rFonts w:ascii="Times New Roman" w:hAnsi="Times New Roman"/>
          <w:sz w:val="24"/>
          <w:szCs w:val="24"/>
        </w:rPr>
        <w:t xml:space="preserve">The plants were harvested after 6 weeks of growth in the screen house. Each pot was harvested by cutting the plants at 1cm above the soil level. Drying and weighing of </w:t>
      </w:r>
      <w:r w:rsidRPr="007A6D85">
        <w:rPr>
          <w:rFonts w:ascii="Times New Roman" w:hAnsi="Times New Roman"/>
          <w:sz w:val="24"/>
          <w:szCs w:val="24"/>
        </w:rPr>
        <w:lastRenderedPageBreak/>
        <w:t xml:space="preserve">harvested shoot was done. The </w:t>
      </w:r>
      <w:r>
        <w:rPr>
          <w:rFonts w:ascii="Times New Roman" w:hAnsi="Times New Roman"/>
          <w:sz w:val="24"/>
          <w:szCs w:val="24"/>
        </w:rPr>
        <w:t xml:space="preserve">harvested </w:t>
      </w:r>
      <w:r w:rsidRPr="007A6D85">
        <w:rPr>
          <w:rFonts w:ascii="Times New Roman" w:hAnsi="Times New Roman"/>
          <w:sz w:val="24"/>
          <w:szCs w:val="24"/>
        </w:rPr>
        <w:t xml:space="preserve">plant </w:t>
      </w:r>
      <w:proofErr w:type="gramStart"/>
      <w:r w:rsidRPr="007A6D85">
        <w:rPr>
          <w:rFonts w:ascii="Times New Roman" w:hAnsi="Times New Roman"/>
          <w:sz w:val="24"/>
          <w:szCs w:val="24"/>
        </w:rPr>
        <w:t>shoots  w</w:t>
      </w:r>
      <w:r>
        <w:rPr>
          <w:rFonts w:ascii="Times New Roman" w:hAnsi="Times New Roman"/>
          <w:sz w:val="24"/>
          <w:szCs w:val="24"/>
        </w:rPr>
        <w:t>ere</w:t>
      </w:r>
      <w:proofErr w:type="gramEnd"/>
      <w:r w:rsidRPr="007A6D85">
        <w:rPr>
          <w:rFonts w:ascii="Times New Roman" w:hAnsi="Times New Roman"/>
          <w:sz w:val="24"/>
          <w:szCs w:val="24"/>
        </w:rPr>
        <w:t xml:space="preserve"> washed thoroughly with water and dried for 48 hours in an oven set at 65</w:t>
      </w:r>
      <w:r w:rsidRPr="007A6D85">
        <w:rPr>
          <w:rFonts w:ascii="Times New Roman" w:hAnsi="Times New Roman"/>
          <w:sz w:val="24"/>
          <w:szCs w:val="24"/>
          <w:vertAlign w:val="superscript"/>
        </w:rPr>
        <w:t>o</w:t>
      </w:r>
      <w:r w:rsidRPr="007A6D85">
        <w:rPr>
          <w:rFonts w:ascii="Times New Roman" w:hAnsi="Times New Roman"/>
          <w:sz w:val="24"/>
          <w:szCs w:val="24"/>
        </w:rPr>
        <w:t xml:space="preserve">C and weighed </w:t>
      </w:r>
      <w:r>
        <w:rPr>
          <w:rFonts w:ascii="Times New Roman" w:hAnsi="Times New Roman"/>
          <w:sz w:val="24"/>
          <w:szCs w:val="24"/>
        </w:rPr>
        <w:t>to obtain</w:t>
      </w:r>
      <w:r w:rsidRPr="007A6D85">
        <w:rPr>
          <w:rFonts w:ascii="Times New Roman" w:hAnsi="Times New Roman"/>
          <w:sz w:val="24"/>
          <w:szCs w:val="24"/>
        </w:rPr>
        <w:t xml:space="preserve"> the dry matter yield (DMY). </w:t>
      </w:r>
      <w:bookmarkStart w:id="4" w:name="_Toc137849897"/>
    </w:p>
    <w:p w14:paraId="6DBBAE81" w14:textId="77777777" w:rsidR="00306F93" w:rsidRPr="00446271" w:rsidRDefault="00306F93" w:rsidP="00306F93">
      <w:pPr>
        <w:spacing w:after="0" w:line="240" w:lineRule="auto"/>
        <w:jc w:val="both"/>
        <w:rPr>
          <w:rFonts w:ascii="Times New Roman" w:hAnsi="Times New Roman"/>
          <w:b/>
          <w:sz w:val="24"/>
          <w:szCs w:val="24"/>
        </w:rPr>
      </w:pPr>
      <w:r>
        <w:rPr>
          <w:rFonts w:ascii="Times New Roman" w:hAnsi="Times New Roman"/>
          <w:b/>
          <w:sz w:val="24"/>
          <w:szCs w:val="24"/>
        </w:rPr>
        <w:t>Post harvest s</w:t>
      </w:r>
      <w:r w:rsidRPr="00446271">
        <w:rPr>
          <w:rFonts w:ascii="Times New Roman" w:hAnsi="Times New Roman"/>
          <w:b/>
          <w:sz w:val="24"/>
          <w:szCs w:val="24"/>
        </w:rPr>
        <w:t>oil sampling and analysis</w:t>
      </w:r>
      <w:bookmarkEnd w:id="4"/>
    </w:p>
    <w:p w14:paraId="54227795" w14:textId="77777777" w:rsidR="00306F93" w:rsidRDefault="00306F93" w:rsidP="00306F93">
      <w:pPr>
        <w:spacing w:after="0" w:line="240" w:lineRule="auto"/>
        <w:jc w:val="both"/>
        <w:rPr>
          <w:rFonts w:ascii="Times New Roman" w:hAnsi="Times New Roman"/>
          <w:sz w:val="24"/>
          <w:szCs w:val="24"/>
        </w:rPr>
      </w:pPr>
      <w:r w:rsidRPr="007A6D85">
        <w:rPr>
          <w:rFonts w:ascii="Times New Roman" w:hAnsi="Times New Roman"/>
          <w:sz w:val="24"/>
          <w:szCs w:val="24"/>
        </w:rPr>
        <w:t xml:space="preserve">The soil </w:t>
      </w:r>
      <w:r>
        <w:rPr>
          <w:rFonts w:ascii="Times New Roman" w:hAnsi="Times New Roman"/>
          <w:sz w:val="24"/>
          <w:szCs w:val="24"/>
        </w:rPr>
        <w:t xml:space="preserve">from the pots </w:t>
      </w:r>
      <w:r w:rsidRPr="007A6D85">
        <w:rPr>
          <w:rFonts w:ascii="Times New Roman" w:hAnsi="Times New Roman"/>
          <w:sz w:val="24"/>
          <w:szCs w:val="24"/>
        </w:rPr>
        <w:t xml:space="preserve">was sampled for chemical analysis and estimation of microbial population after harvesting. The soil </w:t>
      </w:r>
      <w:r>
        <w:rPr>
          <w:rFonts w:ascii="Times New Roman" w:hAnsi="Times New Roman"/>
          <w:sz w:val="24"/>
          <w:szCs w:val="24"/>
        </w:rPr>
        <w:t>samples for chemical analysis were</w:t>
      </w:r>
      <w:r w:rsidRPr="007A6D85">
        <w:rPr>
          <w:rFonts w:ascii="Times New Roman" w:hAnsi="Times New Roman"/>
          <w:sz w:val="24"/>
          <w:szCs w:val="24"/>
        </w:rPr>
        <w:t xml:space="preserve"> air dried, crushed and sieved through 2 mm, while the soil for microbial population analysis was taken to the laboratory and stored in the refrigerator prior to the analysis. The various parameters estimated after planting were soil pH, soil organic</w:t>
      </w:r>
      <w:r>
        <w:rPr>
          <w:rFonts w:ascii="Times New Roman" w:hAnsi="Times New Roman"/>
          <w:sz w:val="24"/>
          <w:szCs w:val="24"/>
        </w:rPr>
        <w:t xml:space="preserve"> matter and soil total nitrogen. </w:t>
      </w:r>
      <w:r w:rsidRPr="007A6D85">
        <w:rPr>
          <w:rFonts w:ascii="Times New Roman" w:hAnsi="Times New Roman"/>
          <w:bCs/>
          <w:sz w:val="24"/>
          <w:szCs w:val="24"/>
        </w:rPr>
        <w:t>The chemical properties of the soil samples were determined</w:t>
      </w:r>
      <w:r>
        <w:rPr>
          <w:rFonts w:ascii="Times New Roman" w:hAnsi="Times New Roman"/>
          <w:bCs/>
          <w:sz w:val="24"/>
          <w:szCs w:val="24"/>
        </w:rPr>
        <w:t xml:space="preserve"> by using the following methods: </w:t>
      </w:r>
      <w:r>
        <w:rPr>
          <w:rFonts w:ascii="Times New Roman" w:hAnsi="Times New Roman"/>
          <w:sz w:val="24"/>
          <w:szCs w:val="24"/>
        </w:rPr>
        <w:t>s</w:t>
      </w:r>
      <w:r w:rsidRPr="007A6D85">
        <w:rPr>
          <w:rFonts w:ascii="Times New Roman" w:hAnsi="Times New Roman"/>
          <w:sz w:val="24"/>
          <w:szCs w:val="24"/>
        </w:rPr>
        <w:t>oil pH was determined electrometrically in a soil solution ratio of 1:2.5, using the glass electrode pH meter.</w:t>
      </w:r>
      <w:r w:rsidRPr="007A6D85">
        <w:rPr>
          <w:rFonts w:ascii="Times New Roman" w:hAnsi="Times New Roman"/>
          <w:bCs/>
          <w:sz w:val="24"/>
          <w:szCs w:val="24"/>
        </w:rPr>
        <w:t xml:space="preserve"> The </w:t>
      </w:r>
      <w:r w:rsidRPr="007A6D85">
        <w:rPr>
          <w:rFonts w:ascii="Times New Roman" w:hAnsi="Times New Roman"/>
          <w:sz w:val="24"/>
          <w:szCs w:val="24"/>
        </w:rPr>
        <w:t xml:space="preserve">organic carbon was </w:t>
      </w:r>
      <w:proofErr w:type="spellStart"/>
      <w:r w:rsidRPr="007A6D85">
        <w:rPr>
          <w:rFonts w:ascii="Times New Roman" w:hAnsi="Times New Roman"/>
          <w:sz w:val="24"/>
          <w:szCs w:val="24"/>
        </w:rPr>
        <w:t>analysed</w:t>
      </w:r>
      <w:proofErr w:type="spellEnd"/>
      <w:r w:rsidRPr="007A6D85">
        <w:rPr>
          <w:rFonts w:ascii="Times New Roman" w:hAnsi="Times New Roman"/>
          <w:sz w:val="24"/>
          <w:szCs w:val="24"/>
        </w:rPr>
        <w:t xml:space="preserve"> by wet oxidation method of Walkley and Black as modifie</w:t>
      </w:r>
      <w:r>
        <w:rPr>
          <w:rFonts w:ascii="Times New Roman" w:hAnsi="Times New Roman"/>
          <w:sz w:val="24"/>
          <w:szCs w:val="24"/>
        </w:rPr>
        <w:t xml:space="preserve">d by (Nelson and Sommers, 1982) and </w:t>
      </w:r>
      <w:r w:rsidRPr="007A6D85">
        <w:rPr>
          <w:rFonts w:ascii="Times New Roman" w:hAnsi="Times New Roman"/>
          <w:sz w:val="24"/>
          <w:szCs w:val="24"/>
        </w:rPr>
        <w:t xml:space="preserve">Total nitrogen by the micro- Kjeldahl distillation procedure according </w:t>
      </w:r>
      <w:r>
        <w:rPr>
          <w:rFonts w:ascii="Times New Roman" w:hAnsi="Times New Roman"/>
          <w:sz w:val="24"/>
          <w:szCs w:val="24"/>
        </w:rPr>
        <w:t xml:space="preserve">to </w:t>
      </w:r>
      <w:r w:rsidRPr="007A6D85">
        <w:rPr>
          <w:rFonts w:ascii="Times New Roman" w:hAnsi="Times New Roman"/>
          <w:sz w:val="24"/>
          <w:szCs w:val="24"/>
        </w:rPr>
        <w:t>(Bremmer, 1996</w:t>
      </w:r>
      <w:r>
        <w:rPr>
          <w:rFonts w:ascii="Times New Roman" w:hAnsi="Times New Roman"/>
          <w:sz w:val="24"/>
          <w:szCs w:val="24"/>
        </w:rPr>
        <w:t xml:space="preserve"> not listed among references</w:t>
      </w:r>
      <w:r w:rsidRPr="007A6D85">
        <w:rPr>
          <w:rFonts w:ascii="Times New Roman" w:hAnsi="Times New Roman"/>
          <w:sz w:val="24"/>
          <w:szCs w:val="24"/>
        </w:rPr>
        <w:t>)</w:t>
      </w:r>
      <w:r>
        <w:rPr>
          <w:rFonts w:ascii="Times New Roman" w:hAnsi="Times New Roman"/>
          <w:sz w:val="24"/>
          <w:szCs w:val="24"/>
        </w:rPr>
        <w:t>.</w:t>
      </w:r>
    </w:p>
    <w:p w14:paraId="49527E8C" w14:textId="77777777" w:rsidR="00306F93" w:rsidRPr="00446271" w:rsidRDefault="00306F93" w:rsidP="00306F93">
      <w:pPr>
        <w:spacing w:after="0" w:line="240" w:lineRule="auto"/>
        <w:jc w:val="both"/>
        <w:rPr>
          <w:rFonts w:ascii="Times New Roman" w:hAnsi="Times New Roman"/>
          <w:sz w:val="24"/>
          <w:szCs w:val="24"/>
        </w:rPr>
      </w:pPr>
      <w:r w:rsidRPr="0090534E">
        <w:rPr>
          <w:rFonts w:ascii="Times New Roman" w:hAnsi="Times New Roman"/>
          <w:b/>
          <w:sz w:val="24"/>
          <w:szCs w:val="24"/>
        </w:rPr>
        <w:t>Determination of soil microbial population</w:t>
      </w:r>
      <w:bookmarkEnd w:id="1"/>
    </w:p>
    <w:p w14:paraId="7CCD9E84" w14:textId="77777777" w:rsidR="00306F93" w:rsidRDefault="00306F93" w:rsidP="00306F93">
      <w:pPr>
        <w:spacing w:after="0" w:line="240" w:lineRule="auto"/>
        <w:jc w:val="both"/>
        <w:rPr>
          <w:rFonts w:ascii="Times New Roman" w:hAnsi="Times New Roman"/>
          <w:sz w:val="24"/>
          <w:szCs w:val="24"/>
        </w:rPr>
      </w:pPr>
      <w:r w:rsidRPr="007A6D85">
        <w:rPr>
          <w:rFonts w:ascii="Times New Roman" w:hAnsi="Times New Roman"/>
          <w:sz w:val="24"/>
          <w:szCs w:val="24"/>
        </w:rPr>
        <w:t>The microbial counts for bacteria and fungi were</w:t>
      </w:r>
      <w:r>
        <w:rPr>
          <w:rFonts w:ascii="Times New Roman" w:hAnsi="Times New Roman"/>
          <w:sz w:val="24"/>
          <w:szCs w:val="24"/>
        </w:rPr>
        <w:t xml:space="preserve"> conducted on</w:t>
      </w:r>
      <w:r w:rsidRPr="007A6D85">
        <w:rPr>
          <w:rFonts w:ascii="Times New Roman" w:hAnsi="Times New Roman"/>
          <w:sz w:val="24"/>
          <w:szCs w:val="24"/>
        </w:rPr>
        <w:t xml:space="preserve"> the samples collected by using the spread plate method in serial dilution as described by Sanders (2012). The readings for colony count of bacteria and fungi were taken. The method involved the following step by step procedure.</w:t>
      </w:r>
      <w:bookmarkStart w:id="5" w:name="_Toc125383976"/>
    </w:p>
    <w:p w14:paraId="7747301A" w14:textId="77777777" w:rsidR="00306F93" w:rsidRDefault="00306F93" w:rsidP="00306F93">
      <w:pPr>
        <w:spacing w:after="0" w:line="240" w:lineRule="auto"/>
        <w:jc w:val="both"/>
        <w:rPr>
          <w:rFonts w:ascii="Times New Roman" w:hAnsi="Times New Roman"/>
          <w:sz w:val="24"/>
          <w:szCs w:val="24"/>
        </w:rPr>
      </w:pPr>
      <w:r w:rsidRPr="0090534E">
        <w:rPr>
          <w:rFonts w:ascii="Times New Roman" w:hAnsi="Times New Roman"/>
          <w:b/>
          <w:sz w:val="24"/>
          <w:szCs w:val="24"/>
        </w:rPr>
        <w:t>Serial dilution for sample</w:t>
      </w:r>
      <w:bookmarkEnd w:id="5"/>
    </w:p>
    <w:p w14:paraId="010D42EB" w14:textId="77777777" w:rsidR="00306F93" w:rsidRDefault="00306F93" w:rsidP="00306F93">
      <w:pPr>
        <w:spacing w:after="0" w:line="240" w:lineRule="auto"/>
        <w:jc w:val="both"/>
        <w:rPr>
          <w:rFonts w:ascii="Times New Roman" w:hAnsi="Times New Roman"/>
          <w:sz w:val="24"/>
          <w:szCs w:val="24"/>
        </w:rPr>
      </w:pPr>
      <w:r w:rsidRPr="007A6D85">
        <w:rPr>
          <w:rFonts w:ascii="Times New Roman" w:hAnsi="Times New Roman"/>
          <w:sz w:val="24"/>
          <w:szCs w:val="24"/>
        </w:rPr>
        <w:t>Series of 6 test tubes were prepared with each containing 9 ml of sterilized distilled water. 1 g of soil sample was added to the first test tube and shaken thoroughly with the shaking machine. After shaking, 1 ml of sample was pipetted and transferred to the next test tube and then shaken again. The procedure continued up to the 6</w:t>
      </w:r>
      <w:r w:rsidRPr="007A6D85">
        <w:rPr>
          <w:rFonts w:ascii="Times New Roman" w:hAnsi="Times New Roman"/>
          <w:sz w:val="24"/>
          <w:szCs w:val="24"/>
          <w:vertAlign w:val="superscript"/>
        </w:rPr>
        <w:t>th</w:t>
      </w:r>
      <w:r w:rsidRPr="007A6D85">
        <w:rPr>
          <w:rFonts w:ascii="Times New Roman" w:hAnsi="Times New Roman"/>
          <w:sz w:val="24"/>
          <w:szCs w:val="24"/>
        </w:rPr>
        <w:t xml:space="preserve"> test tube.</w:t>
      </w:r>
      <w:bookmarkStart w:id="6" w:name="_Toc125383977"/>
    </w:p>
    <w:p w14:paraId="74CCF361" w14:textId="77777777" w:rsidR="00306F93" w:rsidRDefault="00306F93" w:rsidP="00306F93">
      <w:pPr>
        <w:spacing w:after="0" w:line="240" w:lineRule="auto"/>
        <w:jc w:val="both"/>
        <w:rPr>
          <w:rFonts w:ascii="Times New Roman" w:hAnsi="Times New Roman"/>
          <w:sz w:val="24"/>
          <w:szCs w:val="24"/>
        </w:rPr>
      </w:pPr>
      <w:r w:rsidRPr="0090534E">
        <w:rPr>
          <w:rFonts w:ascii="Times New Roman" w:hAnsi="Times New Roman"/>
          <w:b/>
          <w:sz w:val="24"/>
          <w:szCs w:val="24"/>
        </w:rPr>
        <w:t>Plating for bacteria media</w:t>
      </w:r>
      <w:bookmarkEnd w:id="6"/>
    </w:p>
    <w:p w14:paraId="75A1D16A" w14:textId="77777777" w:rsidR="00306F93" w:rsidRDefault="00306F93" w:rsidP="00306F93">
      <w:pPr>
        <w:spacing w:after="0" w:line="240" w:lineRule="auto"/>
        <w:jc w:val="both"/>
        <w:rPr>
          <w:rFonts w:ascii="Times New Roman" w:hAnsi="Times New Roman"/>
          <w:sz w:val="24"/>
          <w:szCs w:val="24"/>
        </w:rPr>
      </w:pPr>
      <w:r w:rsidRPr="007A6D85">
        <w:rPr>
          <w:rFonts w:ascii="Times New Roman" w:hAnsi="Times New Roman"/>
          <w:sz w:val="24"/>
          <w:szCs w:val="24"/>
        </w:rPr>
        <w:t>Exactly</w:t>
      </w:r>
      <w:r>
        <w:rPr>
          <w:rFonts w:ascii="Times New Roman" w:hAnsi="Times New Roman"/>
          <w:sz w:val="24"/>
          <w:szCs w:val="24"/>
        </w:rPr>
        <w:t xml:space="preserve"> </w:t>
      </w:r>
      <w:r w:rsidRPr="007A6D85">
        <w:rPr>
          <w:rFonts w:ascii="Times New Roman" w:hAnsi="Times New Roman"/>
          <w:sz w:val="24"/>
          <w:szCs w:val="24"/>
        </w:rPr>
        <w:t>1</w:t>
      </w:r>
      <w:r>
        <w:rPr>
          <w:rFonts w:ascii="Times New Roman" w:hAnsi="Times New Roman"/>
          <w:sz w:val="24"/>
          <w:szCs w:val="24"/>
        </w:rPr>
        <w:t>0</w:t>
      </w:r>
      <w:r w:rsidRPr="007A6D85">
        <w:rPr>
          <w:rFonts w:ascii="Times New Roman" w:hAnsi="Times New Roman"/>
          <w:sz w:val="24"/>
          <w:szCs w:val="24"/>
        </w:rPr>
        <w:t xml:space="preserve"> ml of the 6</w:t>
      </w:r>
      <w:r w:rsidRPr="007A6D85">
        <w:rPr>
          <w:rFonts w:ascii="Times New Roman" w:hAnsi="Times New Roman"/>
          <w:sz w:val="24"/>
          <w:szCs w:val="24"/>
          <w:vertAlign w:val="superscript"/>
        </w:rPr>
        <w:t>th</w:t>
      </w:r>
      <w:r w:rsidRPr="007A6D85">
        <w:rPr>
          <w:rFonts w:ascii="Times New Roman" w:hAnsi="Times New Roman"/>
          <w:sz w:val="24"/>
          <w:szCs w:val="24"/>
        </w:rPr>
        <w:t xml:space="preserve"> test tube solution was pipetted and dropped at the center of the petri dish containing nutrient agar solution. L-shape glass spreader used to spread content of the petri dish, was sterilized before placing in the petri dish by immersion into ethanol and then flame</w:t>
      </w:r>
      <w:r>
        <w:rPr>
          <w:rFonts w:ascii="Times New Roman" w:hAnsi="Times New Roman"/>
          <w:sz w:val="24"/>
          <w:szCs w:val="24"/>
        </w:rPr>
        <w:t>d</w:t>
      </w:r>
      <w:r w:rsidRPr="007A6D85">
        <w:rPr>
          <w:rFonts w:ascii="Times New Roman" w:hAnsi="Times New Roman"/>
          <w:sz w:val="24"/>
          <w:szCs w:val="24"/>
        </w:rPr>
        <w:t xml:space="preserve"> over a Bunsen burner. The sample was spread over the surface of the agar using the sterile L-shape glass spreader and the petri dish was then rotated underneath at angle of 45</w:t>
      </w:r>
      <w:r w:rsidRPr="007A6D85">
        <w:rPr>
          <w:rFonts w:ascii="Times New Roman" w:hAnsi="Times New Roman"/>
          <w:sz w:val="24"/>
          <w:szCs w:val="24"/>
          <w:vertAlign w:val="superscript"/>
        </w:rPr>
        <w:t>o</w:t>
      </w:r>
      <w:r>
        <w:rPr>
          <w:rFonts w:ascii="Times New Roman" w:hAnsi="Times New Roman"/>
          <w:sz w:val="24"/>
          <w:szCs w:val="24"/>
        </w:rPr>
        <w:t xml:space="preserve"> at the same time</w:t>
      </w:r>
      <w:r w:rsidRPr="007A6D85">
        <w:rPr>
          <w:rFonts w:ascii="Times New Roman" w:hAnsi="Times New Roman"/>
          <w:sz w:val="24"/>
          <w:szCs w:val="24"/>
        </w:rPr>
        <w:t>. The plate containing the sample was incubated at 37</w:t>
      </w:r>
      <w:r w:rsidRPr="007A6D85">
        <w:rPr>
          <w:rFonts w:ascii="Times New Roman" w:hAnsi="Times New Roman"/>
          <w:sz w:val="24"/>
          <w:szCs w:val="24"/>
          <w:vertAlign w:val="superscript"/>
        </w:rPr>
        <w:t>o</w:t>
      </w:r>
      <w:r w:rsidRPr="007A6D85">
        <w:rPr>
          <w:rFonts w:ascii="Times New Roman" w:hAnsi="Times New Roman"/>
          <w:sz w:val="24"/>
          <w:szCs w:val="24"/>
        </w:rPr>
        <w:t xml:space="preserve">C for 24 hours. The colonies were counted after 24 hours of incubation (Sanders 2012).  </w:t>
      </w:r>
      <w:bookmarkStart w:id="7" w:name="_Toc125383978"/>
    </w:p>
    <w:p w14:paraId="5BEBBA94" w14:textId="77777777" w:rsidR="00306F93" w:rsidRDefault="00306F93" w:rsidP="00306F93">
      <w:pPr>
        <w:spacing w:after="0" w:line="240" w:lineRule="auto"/>
        <w:jc w:val="both"/>
        <w:rPr>
          <w:rFonts w:ascii="Times New Roman" w:hAnsi="Times New Roman"/>
          <w:sz w:val="24"/>
          <w:szCs w:val="24"/>
        </w:rPr>
      </w:pPr>
      <w:r w:rsidRPr="0090534E">
        <w:rPr>
          <w:rFonts w:ascii="Times New Roman" w:hAnsi="Times New Roman"/>
          <w:b/>
          <w:sz w:val="24"/>
          <w:szCs w:val="24"/>
        </w:rPr>
        <w:t>Plating for fungi media</w:t>
      </w:r>
      <w:bookmarkEnd w:id="7"/>
    </w:p>
    <w:p w14:paraId="7D61AF55" w14:textId="77777777" w:rsidR="00306F93" w:rsidRPr="0009706F" w:rsidRDefault="00306F93" w:rsidP="00306F93">
      <w:pPr>
        <w:spacing w:after="0" w:line="240" w:lineRule="auto"/>
        <w:jc w:val="both"/>
        <w:rPr>
          <w:rFonts w:ascii="Times New Roman" w:hAnsi="Times New Roman"/>
          <w:sz w:val="24"/>
          <w:szCs w:val="24"/>
        </w:rPr>
      </w:pPr>
      <w:r>
        <w:rPr>
          <w:rFonts w:ascii="Times New Roman" w:hAnsi="Times New Roman"/>
          <w:sz w:val="24"/>
          <w:szCs w:val="24"/>
        </w:rPr>
        <w:t xml:space="preserve">Exact </w:t>
      </w:r>
      <w:r w:rsidRPr="007A6D85">
        <w:rPr>
          <w:rFonts w:ascii="Times New Roman" w:hAnsi="Times New Roman"/>
          <w:sz w:val="24"/>
          <w:szCs w:val="24"/>
        </w:rPr>
        <w:t>1</w:t>
      </w:r>
      <w:r>
        <w:rPr>
          <w:rFonts w:ascii="Times New Roman" w:hAnsi="Times New Roman"/>
          <w:sz w:val="24"/>
          <w:szCs w:val="24"/>
        </w:rPr>
        <w:t>.0</w:t>
      </w:r>
      <w:r w:rsidRPr="007A6D85">
        <w:rPr>
          <w:rFonts w:ascii="Times New Roman" w:hAnsi="Times New Roman"/>
          <w:sz w:val="24"/>
          <w:szCs w:val="24"/>
        </w:rPr>
        <w:t xml:space="preserve"> ml of the 3</w:t>
      </w:r>
      <w:r w:rsidRPr="007A6D85">
        <w:rPr>
          <w:rFonts w:ascii="Times New Roman" w:hAnsi="Times New Roman"/>
          <w:sz w:val="24"/>
          <w:szCs w:val="24"/>
          <w:vertAlign w:val="superscript"/>
        </w:rPr>
        <w:t>rd</w:t>
      </w:r>
      <w:r w:rsidRPr="007A6D85">
        <w:rPr>
          <w:rFonts w:ascii="Times New Roman" w:hAnsi="Times New Roman"/>
          <w:sz w:val="24"/>
          <w:szCs w:val="24"/>
        </w:rPr>
        <w:t xml:space="preserve"> test tube solution was pipetted and drop at the center of the petri dish containing </w:t>
      </w:r>
      <w:proofErr w:type="spellStart"/>
      <w:r w:rsidRPr="007A6D85">
        <w:rPr>
          <w:rFonts w:ascii="Times New Roman" w:hAnsi="Times New Roman"/>
          <w:sz w:val="24"/>
          <w:szCs w:val="24"/>
        </w:rPr>
        <w:t>Sabouraud</w:t>
      </w:r>
      <w:proofErr w:type="spellEnd"/>
      <w:r w:rsidRPr="007A6D85">
        <w:rPr>
          <w:rFonts w:ascii="Times New Roman" w:hAnsi="Times New Roman"/>
          <w:sz w:val="24"/>
          <w:szCs w:val="24"/>
        </w:rPr>
        <w:t xml:space="preserve"> </w:t>
      </w:r>
      <w:proofErr w:type="spellStart"/>
      <w:r w:rsidRPr="007A6D85">
        <w:rPr>
          <w:rFonts w:ascii="Times New Roman" w:hAnsi="Times New Roman"/>
          <w:sz w:val="24"/>
          <w:szCs w:val="24"/>
        </w:rPr>
        <w:t>Dextrosen</w:t>
      </w:r>
      <w:proofErr w:type="spellEnd"/>
      <w:r w:rsidRPr="007A6D85">
        <w:rPr>
          <w:rFonts w:ascii="Times New Roman" w:hAnsi="Times New Roman"/>
          <w:sz w:val="24"/>
          <w:szCs w:val="24"/>
        </w:rPr>
        <w:t xml:space="preserve"> Agar (SDA) solution. L-shape glass spreader was immersed into the alcohol and then flame</w:t>
      </w:r>
      <w:r>
        <w:rPr>
          <w:rFonts w:ascii="Times New Roman" w:hAnsi="Times New Roman"/>
          <w:sz w:val="24"/>
          <w:szCs w:val="24"/>
        </w:rPr>
        <w:t>d</w:t>
      </w:r>
      <w:r w:rsidRPr="007A6D85">
        <w:rPr>
          <w:rFonts w:ascii="Times New Roman" w:hAnsi="Times New Roman"/>
          <w:sz w:val="24"/>
          <w:szCs w:val="24"/>
        </w:rPr>
        <w:t xml:space="preserve"> over a Bunsen burner as done before. The sample was spread over the surface of the agar using the sterile glass spreader and the petri dish was rotate underneath at angle of 45</w:t>
      </w:r>
      <w:r w:rsidRPr="007A6D85">
        <w:rPr>
          <w:rFonts w:ascii="Times New Roman" w:hAnsi="Times New Roman"/>
          <w:sz w:val="24"/>
          <w:szCs w:val="24"/>
          <w:vertAlign w:val="superscript"/>
        </w:rPr>
        <w:t>o</w:t>
      </w:r>
      <w:r w:rsidRPr="007A6D85">
        <w:rPr>
          <w:rFonts w:ascii="Times New Roman" w:hAnsi="Times New Roman"/>
          <w:sz w:val="24"/>
          <w:szCs w:val="24"/>
        </w:rPr>
        <w:t xml:space="preserve"> at the same time. The plate containing the sample was incubated for 37</w:t>
      </w:r>
      <w:r w:rsidRPr="007A6D85">
        <w:rPr>
          <w:rFonts w:ascii="Times New Roman" w:hAnsi="Times New Roman"/>
          <w:sz w:val="24"/>
          <w:szCs w:val="24"/>
          <w:vertAlign w:val="superscript"/>
        </w:rPr>
        <w:t>o</w:t>
      </w:r>
      <w:r w:rsidRPr="007A6D85">
        <w:rPr>
          <w:rFonts w:ascii="Times New Roman" w:hAnsi="Times New Roman"/>
          <w:sz w:val="24"/>
          <w:szCs w:val="24"/>
        </w:rPr>
        <w:t>C for 72 hours. The colony was count</w:t>
      </w:r>
      <w:r>
        <w:rPr>
          <w:rFonts w:ascii="Times New Roman" w:hAnsi="Times New Roman"/>
          <w:sz w:val="24"/>
          <w:szCs w:val="24"/>
        </w:rPr>
        <w:t>ed</w:t>
      </w:r>
      <w:r w:rsidRPr="007A6D85">
        <w:rPr>
          <w:rFonts w:ascii="Times New Roman" w:hAnsi="Times New Roman"/>
          <w:sz w:val="24"/>
          <w:szCs w:val="24"/>
        </w:rPr>
        <w:t xml:space="preserve"> after 72 hours of incubation (Sanders 2012).</w:t>
      </w:r>
    </w:p>
    <w:p w14:paraId="27903B7A" w14:textId="77777777" w:rsidR="00306F93" w:rsidRDefault="00306F93" w:rsidP="00306F93">
      <w:pPr>
        <w:spacing w:after="0" w:line="240" w:lineRule="auto"/>
        <w:jc w:val="both"/>
        <w:rPr>
          <w:rFonts w:ascii="Times New Roman" w:hAnsi="Times New Roman"/>
          <w:b/>
          <w:sz w:val="24"/>
          <w:szCs w:val="24"/>
        </w:rPr>
      </w:pPr>
      <w:r w:rsidRPr="007A6D85">
        <w:rPr>
          <w:rFonts w:ascii="Times New Roman" w:hAnsi="Times New Roman"/>
          <w:b/>
          <w:sz w:val="24"/>
          <w:szCs w:val="24"/>
        </w:rPr>
        <w:t>Colony count calculation</w:t>
      </w:r>
    </w:p>
    <w:p w14:paraId="63468ADD" w14:textId="77777777" w:rsidR="00306F93" w:rsidRDefault="00306F93" w:rsidP="00306F93">
      <w:pPr>
        <w:spacing w:after="0" w:line="240" w:lineRule="auto"/>
        <w:jc w:val="both"/>
        <w:rPr>
          <w:rFonts w:ascii="Times New Roman" w:hAnsi="Times New Roman"/>
          <w:b/>
          <w:sz w:val="24"/>
          <w:szCs w:val="24"/>
        </w:rPr>
      </w:pPr>
      <w:r w:rsidRPr="007A6D85">
        <w:rPr>
          <w:rFonts w:ascii="Times New Roman" w:hAnsi="Times New Roman"/>
          <w:sz w:val="24"/>
          <w:szCs w:val="24"/>
        </w:rPr>
        <w:t xml:space="preserve">CFU/ml </w:t>
      </w:r>
      <w:proofErr w:type="gramStart"/>
      <w:r w:rsidRPr="007A6D85">
        <w:rPr>
          <w:rFonts w:ascii="Times New Roman" w:hAnsi="Times New Roman"/>
          <w:sz w:val="24"/>
          <w:szCs w:val="24"/>
        </w:rPr>
        <w:t xml:space="preserve">=  </w:t>
      </w:r>
      <w:r>
        <w:rPr>
          <w:rFonts w:ascii="Times New Roman" w:hAnsi="Times New Roman"/>
          <w:sz w:val="24"/>
          <w:szCs w:val="24"/>
        </w:rPr>
        <w:tab/>
      </w:r>
      <w:proofErr w:type="gramEnd"/>
      <w:r w:rsidRPr="007A6D85">
        <w:rPr>
          <w:rFonts w:ascii="Times New Roman" w:hAnsi="Times New Roman"/>
          <w:sz w:val="24"/>
          <w:szCs w:val="24"/>
        </w:rPr>
        <w:t xml:space="preserve"> (No of colonies × Dilution factor) </w:t>
      </w:r>
    </w:p>
    <w:p w14:paraId="244A2E6F" w14:textId="77777777" w:rsidR="00306F93" w:rsidRDefault="00306F93" w:rsidP="00306F93">
      <w:pPr>
        <w:spacing w:after="0" w:line="240" w:lineRule="auto"/>
        <w:ind w:left="840"/>
        <w:jc w:val="both"/>
        <w:rPr>
          <w:rFonts w:ascii="Times New Roman" w:hAnsi="Times New Roman"/>
          <w:sz w:val="24"/>
          <w:szCs w:val="24"/>
        </w:rPr>
      </w:pPr>
      <w:r w:rsidRPr="007A6D85">
        <w:rPr>
          <w:rFonts w:ascii="Times New Roman" w:hAnsi="Times New Roman"/>
          <w:sz w:val="24"/>
          <w:szCs w:val="24"/>
        </w:rPr>
        <w:t xml:space="preserve">—————————————      </w:t>
      </w:r>
    </w:p>
    <w:p w14:paraId="4CE40C40" w14:textId="77777777" w:rsidR="00306F93" w:rsidRPr="00605155" w:rsidRDefault="00306F93" w:rsidP="00306F93">
      <w:pPr>
        <w:spacing w:after="0" w:line="240" w:lineRule="auto"/>
        <w:ind w:left="720"/>
        <w:jc w:val="both"/>
        <w:rPr>
          <w:rFonts w:ascii="Times New Roman" w:hAnsi="Times New Roman"/>
          <w:b/>
          <w:sz w:val="24"/>
          <w:szCs w:val="24"/>
        </w:rPr>
      </w:pPr>
      <w:r>
        <w:rPr>
          <w:rFonts w:ascii="Times New Roman" w:hAnsi="Times New Roman"/>
          <w:sz w:val="24"/>
          <w:szCs w:val="24"/>
        </w:rPr>
        <w:t xml:space="preserve">       </w:t>
      </w:r>
      <w:r w:rsidRPr="007A6D85">
        <w:rPr>
          <w:rFonts w:ascii="Times New Roman" w:hAnsi="Times New Roman"/>
          <w:sz w:val="24"/>
          <w:szCs w:val="24"/>
        </w:rPr>
        <w:t>Volume of culture plate</w:t>
      </w:r>
    </w:p>
    <w:p w14:paraId="63B6C85E" w14:textId="77777777" w:rsidR="00306F93" w:rsidRDefault="00306F93" w:rsidP="00306F93">
      <w:pPr>
        <w:autoSpaceDE w:val="0"/>
        <w:autoSpaceDN w:val="0"/>
        <w:adjustRightInd w:val="0"/>
        <w:spacing w:after="0" w:line="240" w:lineRule="auto"/>
        <w:ind w:left="2520" w:firstLine="360"/>
        <w:jc w:val="both"/>
        <w:rPr>
          <w:rFonts w:ascii="Times New Roman" w:hAnsi="Times New Roman"/>
          <w:sz w:val="24"/>
          <w:szCs w:val="24"/>
        </w:rPr>
      </w:pPr>
    </w:p>
    <w:p w14:paraId="7631A52C" w14:textId="77777777" w:rsidR="00306F93" w:rsidRDefault="00306F93" w:rsidP="00306F93">
      <w:pPr>
        <w:autoSpaceDE w:val="0"/>
        <w:autoSpaceDN w:val="0"/>
        <w:adjustRightInd w:val="0"/>
        <w:spacing w:after="0" w:line="240" w:lineRule="auto"/>
        <w:ind w:left="3240" w:hanging="3240"/>
        <w:jc w:val="both"/>
        <w:rPr>
          <w:rFonts w:ascii="Times New Roman" w:hAnsi="Times New Roman"/>
          <w:b/>
          <w:sz w:val="24"/>
          <w:szCs w:val="24"/>
        </w:rPr>
      </w:pPr>
      <w:proofErr w:type="gramStart"/>
      <w:r w:rsidRPr="007A6D85">
        <w:rPr>
          <w:rFonts w:ascii="Times New Roman" w:hAnsi="Times New Roman"/>
          <w:sz w:val="24"/>
          <w:szCs w:val="24"/>
        </w:rPr>
        <w:t>Where</w:t>
      </w:r>
      <w:proofErr w:type="gramEnd"/>
    </w:p>
    <w:p w14:paraId="699A7FD2" w14:textId="77777777" w:rsidR="00306F93" w:rsidRDefault="00306F93" w:rsidP="00306F93">
      <w:pPr>
        <w:tabs>
          <w:tab w:val="left" w:pos="0"/>
        </w:tabs>
        <w:autoSpaceDE w:val="0"/>
        <w:autoSpaceDN w:val="0"/>
        <w:adjustRightInd w:val="0"/>
        <w:spacing w:after="0" w:line="240" w:lineRule="auto"/>
        <w:jc w:val="both"/>
        <w:rPr>
          <w:rFonts w:ascii="Times New Roman" w:hAnsi="Times New Roman"/>
          <w:b/>
          <w:sz w:val="24"/>
          <w:szCs w:val="24"/>
        </w:rPr>
      </w:pPr>
      <w:r w:rsidRPr="007A6D85">
        <w:rPr>
          <w:rFonts w:ascii="Times New Roman" w:hAnsi="Times New Roman"/>
          <w:sz w:val="24"/>
          <w:szCs w:val="24"/>
        </w:rPr>
        <w:t>CFU = colonies forming unit</w:t>
      </w:r>
    </w:p>
    <w:p w14:paraId="6726786C" w14:textId="77777777" w:rsidR="00306F93" w:rsidRDefault="00306F93" w:rsidP="00306F93">
      <w:pPr>
        <w:tabs>
          <w:tab w:val="left" w:pos="0"/>
        </w:tabs>
        <w:autoSpaceDE w:val="0"/>
        <w:autoSpaceDN w:val="0"/>
        <w:adjustRightInd w:val="0"/>
        <w:spacing w:after="0" w:line="240" w:lineRule="auto"/>
        <w:jc w:val="both"/>
        <w:rPr>
          <w:rFonts w:ascii="Times New Roman" w:hAnsi="Times New Roman"/>
          <w:b/>
          <w:sz w:val="24"/>
          <w:szCs w:val="24"/>
        </w:rPr>
      </w:pPr>
      <w:r w:rsidRPr="007A6D85">
        <w:rPr>
          <w:rFonts w:ascii="Times New Roman" w:hAnsi="Times New Roman"/>
          <w:sz w:val="24"/>
          <w:szCs w:val="24"/>
        </w:rPr>
        <w:t>No of colonies = number of bacteria / fungi colonies observed in the plate after incubation</w:t>
      </w:r>
    </w:p>
    <w:p w14:paraId="49E6BEF8" w14:textId="77777777" w:rsidR="00306F93" w:rsidRDefault="00306F93" w:rsidP="00306F93">
      <w:pPr>
        <w:tabs>
          <w:tab w:val="left" w:pos="0"/>
        </w:tabs>
        <w:autoSpaceDE w:val="0"/>
        <w:autoSpaceDN w:val="0"/>
        <w:adjustRightInd w:val="0"/>
        <w:spacing w:after="0" w:line="240" w:lineRule="auto"/>
        <w:jc w:val="both"/>
        <w:rPr>
          <w:rFonts w:ascii="Times New Roman" w:hAnsi="Times New Roman"/>
          <w:b/>
          <w:sz w:val="24"/>
          <w:szCs w:val="24"/>
        </w:rPr>
      </w:pPr>
      <w:r w:rsidRPr="007A6D85">
        <w:rPr>
          <w:rFonts w:ascii="Times New Roman" w:hAnsi="Times New Roman"/>
          <w:sz w:val="24"/>
          <w:szCs w:val="24"/>
        </w:rPr>
        <w:t xml:space="preserve">Volume of culture plate = the volume of the sample aliquot </w:t>
      </w:r>
      <w:r>
        <w:rPr>
          <w:rFonts w:ascii="Times New Roman" w:hAnsi="Times New Roman"/>
          <w:sz w:val="24"/>
          <w:szCs w:val="24"/>
        </w:rPr>
        <w:t>applied to the plate (</w:t>
      </w:r>
      <w:r w:rsidRPr="007A6D85">
        <w:rPr>
          <w:rFonts w:ascii="Times New Roman" w:hAnsi="Times New Roman"/>
          <w:sz w:val="24"/>
          <w:szCs w:val="24"/>
        </w:rPr>
        <w:t>1</w:t>
      </w:r>
      <w:r>
        <w:rPr>
          <w:rFonts w:ascii="Times New Roman" w:hAnsi="Times New Roman"/>
          <w:sz w:val="24"/>
          <w:szCs w:val="24"/>
        </w:rPr>
        <w:t>.0</w:t>
      </w:r>
      <w:r w:rsidRPr="007A6D85">
        <w:rPr>
          <w:rFonts w:ascii="Times New Roman" w:hAnsi="Times New Roman"/>
          <w:sz w:val="24"/>
          <w:szCs w:val="24"/>
        </w:rPr>
        <w:t>ml)</w:t>
      </w:r>
    </w:p>
    <w:p w14:paraId="343913F9" w14:textId="77777777" w:rsidR="00306F93" w:rsidRDefault="00306F93" w:rsidP="00306F93">
      <w:pPr>
        <w:tabs>
          <w:tab w:val="left" w:pos="0"/>
        </w:tabs>
        <w:autoSpaceDE w:val="0"/>
        <w:autoSpaceDN w:val="0"/>
        <w:adjustRightInd w:val="0"/>
        <w:spacing w:after="0" w:line="240" w:lineRule="auto"/>
        <w:jc w:val="both"/>
        <w:rPr>
          <w:rFonts w:ascii="Times New Roman" w:hAnsi="Times New Roman"/>
          <w:b/>
          <w:sz w:val="24"/>
          <w:szCs w:val="24"/>
        </w:rPr>
      </w:pPr>
      <w:r w:rsidRPr="007A6D85">
        <w:rPr>
          <w:rFonts w:ascii="Times New Roman" w:hAnsi="Times New Roman"/>
          <w:sz w:val="24"/>
          <w:szCs w:val="24"/>
        </w:rPr>
        <w:lastRenderedPageBreak/>
        <w:t>Dilution factor = the test tubes sampled were 10</w:t>
      </w:r>
      <w:r w:rsidRPr="007A6D85">
        <w:rPr>
          <w:rFonts w:ascii="Times New Roman" w:hAnsi="Times New Roman"/>
          <w:sz w:val="24"/>
          <w:szCs w:val="24"/>
          <w:vertAlign w:val="superscript"/>
        </w:rPr>
        <w:t>-6</w:t>
      </w:r>
      <w:r w:rsidRPr="007A6D85">
        <w:rPr>
          <w:rFonts w:ascii="Times New Roman" w:hAnsi="Times New Roman"/>
          <w:sz w:val="24"/>
          <w:szCs w:val="24"/>
        </w:rPr>
        <w:t xml:space="preserve"> for bacteria and 10</w:t>
      </w:r>
      <w:r w:rsidRPr="007A6D85">
        <w:rPr>
          <w:rFonts w:ascii="Times New Roman" w:hAnsi="Times New Roman"/>
          <w:sz w:val="24"/>
          <w:szCs w:val="24"/>
          <w:vertAlign w:val="superscript"/>
        </w:rPr>
        <w:t>-3</w:t>
      </w:r>
      <w:r w:rsidRPr="007A6D85">
        <w:rPr>
          <w:rFonts w:ascii="Times New Roman" w:hAnsi="Times New Roman"/>
          <w:sz w:val="24"/>
          <w:szCs w:val="24"/>
        </w:rPr>
        <w:t xml:space="preserve"> for fungi.</w:t>
      </w:r>
      <w:bookmarkStart w:id="8" w:name="_Toc125383990"/>
    </w:p>
    <w:p w14:paraId="0CC0162B" w14:textId="77777777" w:rsidR="00306F93" w:rsidRDefault="00306F93" w:rsidP="00306F93">
      <w:pPr>
        <w:tabs>
          <w:tab w:val="left" w:pos="0"/>
        </w:tabs>
        <w:autoSpaceDE w:val="0"/>
        <w:autoSpaceDN w:val="0"/>
        <w:adjustRightInd w:val="0"/>
        <w:spacing w:after="0" w:line="240" w:lineRule="auto"/>
        <w:jc w:val="both"/>
        <w:rPr>
          <w:rFonts w:ascii="Times New Roman" w:hAnsi="Times New Roman"/>
          <w:b/>
          <w:sz w:val="24"/>
          <w:szCs w:val="24"/>
        </w:rPr>
      </w:pPr>
      <w:r w:rsidRPr="00BA3121">
        <w:rPr>
          <w:rFonts w:ascii="Times New Roman" w:hAnsi="Times New Roman"/>
          <w:b/>
          <w:sz w:val="24"/>
          <w:szCs w:val="24"/>
        </w:rPr>
        <w:t>Statistical Analysis of the Data</w:t>
      </w:r>
      <w:bookmarkEnd w:id="8"/>
    </w:p>
    <w:p w14:paraId="401F39E0" w14:textId="77777777" w:rsidR="00306F93" w:rsidRPr="00605155" w:rsidRDefault="00306F93" w:rsidP="00306F93">
      <w:pPr>
        <w:tabs>
          <w:tab w:val="left" w:pos="0"/>
        </w:tabs>
        <w:autoSpaceDE w:val="0"/>
        <w:autoSpaceDN w:val="0"/>
        <w:adjustRightInd w:val="0"/>
        <w:spacing w:after="0" w:line="240" w:lineRule="auto"/>
        <w:jc w:val="both"/>
        <w:rPr>
          <w:rFonts w:ascii="Times New Roman" w:hAnsi="Times New Roman"/>
          <w:b/>
          <w:sz w:val="24"/>
          <w:szCs w:val="24"/>
        </w:rPr>
      </w:pPr>
      <w:r>
        <w:rPr>
          <w:rFonts w:ascii="Times New Roman" w:hAnsi="Times New Roman"/>
          <w:sz w:val="24"/>
          <w:szCs w:val="24"/>
        </w:rPr>
        <w:t>The data collected were</w:t>
      </w:r>
      <w:r w:rsidRPr="007A6D85">
        <w:rPr>
          <w:rFonts w:ascii="Times New Roman" w:hAnsi="Times New Roman"/>
          <w:sz w:val="24"/>
          <w:szCs w:val="24"/>
        </w:rPr>
        <w:t xml:space="preserve"> subjected to Analysis of Variance (ANOVA) using SAS package (SAS, 1999).</w:t>
      </w:r>
      <w:r>
        <w:rPr>
          <w:rFonts w:ascii="Times New Roman" w:hAnsi="Times New Roman"/>
          <w:sz w:val="24"/>
          <w:szCs w:val="24"/>
        </w:rPr>
        <w:t xml:space="preserve"> </w:t>
      </w:r>
      <w:proofErr w:type="spellStart"/>
      <w:r>
        <w:rPr>
          <w:rFonts w:ascii="Times New Roman" w:hAnsi="Times New Roman"/>
          <w:sz w:val="24"/>
          <w:szCs w:val="24"/>
        </w:rPr>
        <w:t>Significant</w:t>
      </w:r>
      <w:r w:rsidRPr="007A6D85">
        <w:rPr>
          <w:rFonts w:ascii="Times New Roman" w:hAnsi="Times New Roman"/>
          <w:sz w:val="24"/>
          <w:szCs w:val="24"/>
        </w:rPr>
        <w:t>means</w:t>
      </w:r>
      <w:proofErr w:type="spellEnd"/>
      <w:r w:rsidRPr="007A6D85">
        <w:rPr>
          <w:rFonts w:ascii="Times New Roman" w:hAnsi="Times New Roman"/>
          <w:sz w:val="24"/>
          <w:szCs w:val="24"/>
        </w:rPr>
        <w:t xml:space="preserve"> were separated using the Duncan Multiple Range (DM</w:t>
      </w:r>
      <w:r>
        <w:rPr>
          <w:rFonts w:ascii="Times New Roman" w:hAnsi="Times New Roman"/>
          <w:sz w:val="24"/>
          <w:szCs w:val="24"/>
        </w:rPr>
        <w:t>RT) at 5% level of probability.</w:t>
      </w:r>
      <w:bookmarkStart w:id="9" w:name="_Toc125381847"/>
      <w:bookmarkStart w:id="10" w:name="_Toc125383991"/>
      <w:bookmarkStart w:id="11" w:name="_Toc125381854"/>
      <w:bookmarkStart w:id="12" w:name="_Toc125383998"/>
    </w:p>
    <w:p w14:paraId="08FC2071" w14:textId="77777777" w:rsidR="00306F93" w:rsidRDefault="00306F93" w:rsidP="00306F93">
      <w:pPr>
        <w:spacing w:after="0" w:line="240" w:lineRule="auto"/>
        <w:ind w:left="90"/>
        <w:jc w:val="both"/>
        <w:rPr>
          <w:rFonts w:ascii="Times New Roman" w:hAnsi="Times New Roman"/>
          <w:b/>
          <w:sz w:val="24"/>
          <w:szCs w:val="24"/>
        </w:rPr>
      </w:pPr>
      <w:r w:rsidRPr="00AE0D6C">
        <w:rPr>
          <w:rFonts w:ascii="Times New Roman" w:hAnsi="Times New Roman"/>
          <w:b/>
          <w:sz w:val="24"/>
          <w:szCs w:val="24"/>
        </w:rPr>
        <w:t>RESULT AND DISCUSSION</w:t>
      </w:r>
      <w:bookmarkStart w:id="13" w:name="_Toc125381859"/>
      <w:bookmarkStart w:id="14" w:name="_Toc137849926"/>
      <w:bookmarkStart w:id="15" w:name="_Toc125381858"/>
      <w:bookmarkStart w:id="16" w:name="_Toc125384002"/>
      <w:bookmarkEnd w:id="9"/>
      <w:bookmarkEnd w:id="10"/>
      <w:bookmarkEnd w:id="11"/>
      <w:bookmarkEnd w:id="12"/>
      <w:r>
        <w:rPr>
          <w:rFonts w:ascii="Times New Roman" w:hAnsi="Times New Roman"/>
          <w:b/>
          <w:sz w:val="24"/>
          <w:szCs w:val="24"/>
        </w:rPr>
        <w:t xml:space="preserve"> There is no table showing the initial properties of the soil before the screenhouse experiment</w:t>
      </w:r>
    </w:p>
    <w:p w14:paraId="4B754F44" w14:textId="77777777" w:rsidR="00306F93" w:rsidRDefault="00306F93" w:rsidP="00306F93">
      <w:pPr>
        <w:spacing w:line="240" w:lineRule="auto"/>
        <w:ind w:left="90"/>
        <w:jc w:val="both"/>
        <w:rPr>
          <w:rFonts w:ascii="Times New Roman" w:hAnsi="Times New Roman"/>
          <w:b/>
          <w:sz w:val="24"/>
          <w:szCs w:val="24"/>
        </w:rPr>
      </w:pPr>
      <w:r w:rsidRPr="002B7B1C">
        <w:rPr>
          <w:rFonts w:ascii="Times New Roman" w:hAnsi="Times New Roman"/>
          <w:b/>
          <w:sz w:val="24"/>
          <w:szCs w:val="24"/>
        </w:rPr>
        <w:t>Effect of Cow Dung and Nitrogen F</w:t>
      </w:r>
      <w:r>
        <w:rPr>
          <w:rFonts w:ascii="Times New Roman" w:hAnsi="Times New Roman"/>
          <w:b/>
          <w:sz w:val="24"/>
          <w:szCs w:val="24"/>
        </w:rPr>
        <w:t xml:space="preserve">ertilizer on Soil chemical properties </w:t>
      </w:r>
      <w:r w:rsidRPr="002B7B1C">
        <w:rPr>
          <w:rFonts w:ascii="Times New Roman" w:hAnsi="Times New Roman"/>
          <w:b/>
          <w:sz w:val="24"/>
          <w:szCs w:val="24"/>
        </w:rPr>
        <w:t xml:space="preserve"> </w:t>
      </w:r>
      <w:bookmarkStart w:id="17" w:name="_Toc125381860"/>
      <w:bookmarkStart w:id="18" w:name="_Toc137849927"/>
      <w:bookmarkEnd w:id="13"/>
      <w:bookmarkEnd w:id="14"/>
    </w:p>
    <w:p w14:paraId="6E6EB0BA" w14:textId="77777777" w:rsidR="00306F93" w:rsidRDefault="00306F93" w:rsidP="00306F93">
      <w:pPr>
        <w:spacing w:line="240" w:lineRule="auto"/>
        <w:ind w:left="90"/>
        <w:jc w:val="both"/>
        <w:rPr>
          <w:rFonts w:ascii="Times New Roman" w:hAnsi="Times New Roman"/>
          <w:b/>
          <w:sz w:val="24"/>
          <w:szCs w:val="24"/>
        </w:rPr>
      </w:pPr>
      <w:r w:rsidRPr="002B7B1C">
        <w:rPr>
          <w:rFonts w:ascii="Times New Roman" w:hAnsi="Times New Roman"/>
          <w:b/>
          <w:sz w:val="24"/>
          <w:szCs w:val="24"/>
        </w:rPr>
        <w:t>Soil pH</w:t>
      </w:r>
      <w:bookmarkEnd w:id="17"/>
      <w:bookmarkEnd w:id="18"/>
      <w:r>
        <w:rPr>
          <w:rFonts w:ascii="Times New Roman" w:hAnsi="Times New Roman"/>
          <w:b/>
          <w:sz w:val="24"/>
          <w:szCs w:val="24"/>
        </w:rPr>
        <w:t xml:space="preserve"> Author should state the basis for comparison since there is no objective of the study</w:t>
      </w:r>
    </w:p>
    <w:p w14:paraId="277EC549" w14:textId="77777777" w:rsidR="00306F93" w:rsidRPr="002B7B1C" w:rsidRDefault="00306F93" w:rsidP="00306F93">
      <w:pPr>
        <w:spacing w:after="0" w:line="240" w:lineRule="auto"/>
        <w:ind w:left="90"/>
        <w:jc w:val="both"/>
        <w:rPr>
          <w:rFonts w:ascii="Times New Roman" w:hAnsi="Times New Roman"/>
          <w:b/>
          <w:sz w:val="24"/>
          <w:szCs w:val="24"/>
        </w:rPr>
      </w:pPr>
      <w:r w:rsidRPr="007A6D85">
        <w:rPr>
          <w:rFonts w:ascii="Times New Roman" w:hAnsi="Times New Roman"/>
          <w:sz w:val="24"/>
          <w:szCs w:val="24"/>
        </w:rPr>
        <w:t>Effect of cow dung on s</w:t>
      </w:r>
      <w:r>
        <w:rPr>
          <w:rFonts w:ascii="Times New Roman" w:hAnsi="Times New Roman"/>
          <w:sz w:val="24"/>
          <w:szCs w:val="24"/>
        </w:rPr>
        <w:t>oil pH is presented in Table 1 this table does not present data on pH alone. All other parameters should be stated in this opening statement</w:t>
      </w:r>
      <w:r w:rsidRPr="007A6D85">
        <w:rPr>
          <w:rFonts w:ascii="Times New Roman" w:hAnsi="Times New Roman"/>
          <w:sz w:val="24"/>
          <w:szCs w:val="24"/>
        </w:rPr>
        <w:t>. The pH (H</w:t>
      </w:r>
      <w:r w:rsidRPr="007A6D85">
        <w:rPr>
          <w:rFonts w:ascii="Times New Roman" w:hAnsi="Times New Roman"/>
          <w:sz w:val="24"/>
          <w:szCs w:val="24"/>
          <w:vertAlign w:val="subscript"/>
        </w:rPr>
        <w:t>2</w:t>
      </w:r>
      <w:r w:rsidRPr="007A6D85">
        <w:rPr>
          <w:rFonts w:ascii="Times New Roman" w:hAnsi="Times New Roman"/>
          <w:sz w:val="24"/>
          <w:szCs w:val="24"/>
        </w:rPr>
        <w:t xml:space="preserve">O) was neutral with CD application and increased significantly at 3 </w:t>
      </w:r>
      <w:r>
        <w:rPr>
          <w:rFonts w:ascii="Times New Roman" w:hAnsi="Times New Roman"/>
          <w:sz w:val="24"/>
          <w:szCs w:val="24"/>
        </w:rPr>
        <w:t>tons/ha</w:t>
      </w:r>
      <w:r w:rsidRPr="007A6D85">
        <w:rPr>
          <w:rFonts w:ascii="Times New Roman" w:hAnsi="Times New Roman"/>
          <w:sz w:val="24"/>
          <w:szCs w:val="24"/>
        </w:rPr>
        <w:t xml:space="preserve"> of CD applied. </w:t>
      </w:r>
      <w:proofErr w:type="gramStart"/>
      <w:r w:rsidRPr="007A6D85">
        <w:rPr>
          <w:rFonts w:ascii="Times New Roman" w:hAnsi="Times New Roman"/>
          <w:sz w:val="24"/>
          <w:szCs w:val="24"/>
        </w:rPr>
        <w:t>So</w:t>
      </w:r>
      <w:proofErr w:type="gramEnd"/>
      <w:r w:rsidRPr="007A6D85">
        <w:rPr>
          <w:rFonts w:ascii="Times New Roman" w:hAnsi="Times New Roman"/>
          <w:sz w:val="24"/>
          <w:szCs w:val="24"/>
        </w:rPr>
        <w:t xml:space="preserve"> it was also with pH in (CaCl</w:t>
      </w:r>
      <w:r w:rsidRPr="007A6D85">
        <w:rPr>
          <w:rFonts w:ascii="Times New Roman" w:hAnsi="Times New Roman"/>
          <w:sz w:val="24"/>
          <w:szCs w:val="24"/>
          <w:vertAlign w:val="subscript"/>
        </w:rPr>
        <w:t>2</w:t>
      </w:r>
      <w:r w:rsidRPr="007A6D85">
        <w:rPr>
          <w:rFonts w:ascii="Times New Roman" w:hAnsi="Times New Roman"/>
          <w:sz w:val="24"/>
          <w:szCs w:val="24"/>
        </w:rPr>
        <w:t xml:space="preserve">) though, mean differences </w:t>
      </w:r>
      <w:r>
        <w:rPr>
          <w:rFonts w:ascii="Times New Roman" w:hAnsi="Times New Roman"/>
          <w:sz w:val="24"/>
          <w:szCs w:val="24"/>
        </w:rPr>
        <w:t xml:space="preserve">with CD levels </w:t>
      </w:r>
      <w:r w:rsidRPr="007A6D85">
        <w:rPr>
          <w:rFonts w:ascii="Times New Roman" w:hAnsi="Times New Roman"/>
          <w:sz w:val="24"/>
          <w:szCs w:val="24"/>
        </w:rPr>
        <w:t xml:space="preserve">were not significant. This observed slight increase in pH with the application of treatments relative to the </w:t>
      </w:r>
      <w:proofErr w:type="gramStart"/>
      <w:r w:rsidRPr="007A6D85">
        <w:rPr>
          <w:rFonts w:ascii="Times New Roman" w:hAnsi="Times New Roman"/>
          <w:sz w:val="24"/>
          <w:szCs w:val="24"/>
        </w:rPr>
        <w:t>pre experimental</w:t>
      </w:r>
      <w:proofErr w:type="gramEnd"/>
      <w:r w:rsidRPr="007A6D85">
        <w:rPr>
          <w:rFonts w:ascii="Times New Roman" w:hAnsi="Times New Roman"/>
          <w:sz w:val="24"/>
          <w:szCs w:val="24"/>
        </w:rPr>
        <w:t xml:space="preserve"> pH conditions </w:t>
      </w:r>
      <w:r>
        <w:rPr>
          <w:rFonts w:ascii="Times New Roman" w:hAnsi="Times New Roman"/>
          <w:sz w:val="24"/>
          <w:szCs w:val="24"/>
        </w:rPr>
        <w:t>as earlier stated in line with the report of</w:t>
      </w:r>
      <w:r w:rsidRPr="00E26A4B">
        <w:rPr>
          <w:rFonts w:ascii="Times New Roman" w:hAnsi="Times New Roman"/>
          <w:sz w:val="24"/>
          <w:szCs w:val="24"/>
        </w:rPr>
        <w:t xml:space="preserve"> </w:t>
      </w:r>
      <w:proofErr w:type="spellStart"/>
      <w:r w:rsidRPr="007A6D85">
        <w:rPr>
          <w:rFonts w:ascii="Times New Roman" w:hAnsi="Times New Roman"/>
          <w:sz w:val="24"/>
          <w:szCs w:val="24"/>
        </w:rPr>
        <w:t>Lekasi</w:t>
      </w:r>
      <w:proofErr w:type="spellEnd"/>
      <w:r w:rsidRPr="007A6D85">
        <w:rPr>
          <w:rFonts w:ascii="Times New Roman" w:hAnsi="Times New Roman"/>
          <w:sz w:val="24"/>
          <w:szCs w:val="24"/>
        </w:rPr>
        <w:t xml:space="preserve"> </w:t>
      </w:r>
      <w:r>
        <w:rPr>
          <w:rFonts w:ascii="Times New Roman" w:hAnsi="Times New Roman"/>
          <w:i/>
          <w:sz w:val="24"/>
          <w:szCs w:val="24"/>
        </w:rPr>
        <w:t xml:space="preserve">et al. </w:t>
      </w:r>
      <w:r>
        <w:rPr>
          <w:rFonts w:ascii="Times New Roman" w:hAnsi="Times New Roman"/>
          <w:sz w:val="24"/>
          <w:szCs w:val="24"/>
        </w:rPr>
        <w:t>(</w:t>
      </w:r>
      <w:r w:rsidRPr="007A6D85">
        <w:rPr>
          <w:rFonts w:ascii="Times New Roman" w:hAnsi="Times New Roman"/>
          <w:sz w:val="24"/>
          <w:szCs w:val="24"/>
        </w:rPr>
        <w:t>2003</w:t>
      </w:r>
      <w:r>
        <w:rPr>
          <w:rFonts w:ascii="Times New Roman" w:hAnsi="Times New Roman"/>
          <w:sz w:val="24"/>
          <w:szCs w:val="24"/>
        </w:rPr>
        <w:t>) you need to state what the report is.</w:t>
      </w:r>
    </w:p>
    <w:p w14:paraId="456342C8" w14:textId="77777777" w:rsidR="00306F93" w:rsidRDefault="00306F93" w:rsidP="00306F93">
      <w:pPr>
        <w:spacing w:line="240" w:lineRule="auto"/>
        <w:ind w:left="180"/>
        <w:jc w:val="both"/>
        <w:rPr>
          <w:rFonts w:ascii="Times New Roman" w:hAnsi="Times New Roman"/>
          <w:b/>
          <w:sz w:val="24"/>
          <w:szCs w:val="24"/>
        </w:rPr>
      </w:pPr>
      <w:r w:rsidRPr="007A6D85">
        <w:rPr>
          <w:rFonts w:ascii="Times New Roman" w:hAnsi="Times New Roman"/>
          <w:sz w:val="24"/>
          <w:szCs w:val="24"/>
        </w:rPr>
        <w:t>The effect of nitrogen rates on the cropped soils followed similar trend as with cow dung application. Significant effects were only up to 50 kg N/ha for pH (H</w:t>
      </w:r>
      <w:r w:rsidRPr="007A6D85">
        <w:rPr>
          <w:rFonts w:ascii="Times New Roman" w:hAnsi="Times New Roman"/>
          <w:sz w:val="24"/>
          <w:szCs w:val="24"/>
          <w:vertAlign w:val="subscript"/>
        </w:rPr>
        <w:t>2</w:t>
      </w:r>
      <w:r w:rsidRPr="007A6D85">
        <w:rPr>
          <w:rFonts w:ascii="Times New Roman" w:hAnsi="Times New Roman"/>
          <w:sz w:val="24"/>
          <w:szCs w:val="24"/>
        </w:rPr>
        <w:t>O). The neutral pH conditions must have been due to the amendment used. This result is in agreement with finding</w:t>
      </w:r>
      <w:r>
        <w:rPr>
          <w:rFonts w:ascii="Times New Roman" w:hAnsi="Times New Roman"/>
          <w:sz w:val="24"/>
          <w:szCs w:val="24"/>
        </w:rPr>
        <w:t>s</w:t>
      </w:r>
      <w:r w:rsidRPr="007A6D85">
        <w:rPr>
          <w:rFonts w:ascii="Times New Roman" w:hAnsi="Times New Roman"/>
          <w:sz w:val="24"/>
          <w:szCs w:val="24"/>
        </w:rPr>
        <w:t xml:space="preserve"> of Tanimu </w:t>
      </w:r>
      <w:r>
        <w:rPr>
          <w:rFonts w:ascii="Times New Roman" w:hAnsi="Times New Roman"/>
          <w:i/>
          <w:sz w:val="24"/>
          <w:szCs w:val="24"/>
        </w:rPr>
        <w:t xml:space="preserve">et al. </w:t>
      </w:r>
      <w:r w:rsidRPr="007A6D85">
        <w:rPr>
          <w:rFonts w:ascii="Times New Roman" w:hAnsi="Times New Roman"/>
          <w:sz w:val="24"/>
          <w:szCs w:val="24"/>
        </w:rPr>
        <w:t>(2007)</w:t>
      </w:r>
      <w:r>
        <w:rPr>
          <w:rFonts w:ascii="Times New Roman" w:hAnsi="Times New Roman"/>
          <w:sz w:val="24"/>
          <w:szCs w:val="24"/>
        </w:rPr>
        <w:t xml:space="preserve"> who observed an improvement in soil pH due to high metabolic activities this is not correct. </w:t>
      </w:r>
    </w:p>
    <w:p w14:paraId="0C05D484" w14:textId="77777777" w:rsidR="00306F93" w:rsidRDefault="00306F93" w:rsidP="00306F93">
      <w:pPr>
        <w:spacing w:after="0" w:line="240" w:lineRule="auto"/>
        <w:ind w:left="180"/>
        <w:jc w:val="both"/>
        <w:rPr>
          <w:rFonts w:ascii="Times New Roman" w:hAnsi="Times New Roman"/>
          <w:b/>
          <w:sz w:val="24"/>
          <w:szCs w:val="24"/>
        </w:rPr>
      </w:pPr>
      <w:r>
        <w:rPr>
          <w:rFonts w:ascii="Times New Roman" w:hAnsi="Times New Roman"/>
          <w:b/>
          <w:sz w:val="24"/>
          <w:szCs w:val="24"/>
        </w:rPr>
        <w:t>Table 1</w:t>
      </w:r>
      <w:r w:rsidRPr="007A6D85">
        <w:rPr>
          <w:rFonts w:ascii="Times New Roman" w:hAnsi="Times New Roman"/>
          <w:b/>
          <w:sz w:val="24"/>
          <w:szCs w:val="24"/>
        </w:rPr>
        <w:t>: Effect of cow dung and nitrogen rate</w:t>
      </w:r>
      <w:r>
        <w:rPr>
          <w:rFonts w:ascii="Times New Roman" w:hAnsi="Times New Roman"/>
          <w:b/>
          <w:sz w:val="24"/>
          <w:szCs w:val="24"/>
        </w:rPr>
        <w:t>s</w:t>
      </w:r>
      <w:r w:rsidRPr="007A6D85">
        <w:rPr>
          <w:rFonts w:ascii="Times New Roman" w:hAnsi="Times New Roman"/>
          <w:b/>
          <w:sz w:val="24"/>
          <w:szCs w:val="24"/>
        </w:rPr>
        <w:t xml:space="preserve"> on soil pH, organic car</w:t>
      </w:r>
      <w:r>
        <w:rPr>
          <w:rFonts w:ascii="Times New Roman" w:hAnsi="Times New Roman"/>
          <w:b/>
          <w:sz w:val="24"/>
          <w:szCs w:val="24"/>
        </w:rPr>
        <w:t xml:space="preserve">bon and total </w:t>
      </w:r>
      <w:r w:rsidRPr="007A6D85">
        <w:rPr>
          <w:rFonts w:ascii="Times New Roman" w:hAnsi="Times New Roman"/>
          <w:b/>
          <w:sz w:val="24"/>
          <w:szCs w:val="24"/>
        </w:rPr>
        <w:t xml:space="preserve">nitrogen </w:t>
      </w:r>
    </w:p>
    <w:p w14:paraId="56B687F8" w14:textId="77777777" w:rsidR="00306F93" w:rsidRPr="002B7B1C" w:rsidRDefault="00306F93" w:rsidP="00306F93">
      <w:pPr>
        <w:spacing w:line="240" w:lineRule="auto"/>
        <w:ind w:left="720"/>
        <w:jc w:val="both"/>
        <w:rPr>
          <w:rFonts w:ascii="Times New Roman" w:hAnsi="Times New Roman"/>
          <w:b/>
          <w:sz w:val="24"/>
          <w:szCs w:val="24"/>
        </w:rPr>
      </w:pPr>
      <w:r>
        <w:rPr>
          <w:rFonts w:ascii="Times New Roman" w:hAnsi="Times New Roman"/>
          <w:b/>
          <w:sz w:val="24"/>
          <w:szCs w:val="24"/>
        </w:rPr>
        <w:t xml:space="preserve">     </w:t>
      </w:r>
      <w:r w:rsidRPr="007A6D85">
        <w:rPr>
          <w:rFonts w:ascii="Times New Roman" w:hAnsi="Times New Roman"/>
          <w:b/>
          <w:sz w:val="24"/>
          <w:szCs w:val="24"/>
        </w:rPr>
        <w:t>of the screen house cropped soil</w:t>
      </w:r>
    </w:p>
    <w:tbl>
      <w:tblPr>
        <w:tblW w:w="10297" w:type="dxa"/>
        <w:tblBorders>
          <w:top w:val="single" w:sz="4" w:space="0" w:color="000000"/>
          <w:bottom w:val="single" w:sz="4" w:space="0" w:color="000000"/>
        </w:tblBorders>
        <w:tblLook w:val="04A0" w:firstRow="1" w:lastRow="0" w:firstColumn="1" w:lastColumn="0" w:noHBand="0" w:noVBand="1"/>
      </w:tblPr>
      <w:tblGrid>
        <w:gridCol w:w="720"/>
        <w:gridCol w:w="1195"/>
        <w:gridCol w:w="720"/>
        <w:gridCol w:w="713"/>
        <w:gridCol w:w="720"/>
        <w:gridCol w:w="1440"/>
        <w:gridCol w:w="720"/>
        <w:gridCol w:w="1350"/>
        <w:gridCol w:w="720"/>
        <w:gridCol w:w="1279"/>
        <w:gridCol w:w="720"/>
      </w:tblGrid>
      <w:tr w:rsidR="00306F93" w:rsidRPr="00FA7781" w14:paraId="26CF3095" w14:textId="77777777" w:rsidTr="00306F93">
        <w:trPr>
          <w:gridBefore w:val="1"/>
          <w:wBefore w:w="720" w:type="dxa"/>
        </w:trPr>
        <w:tc>
          <w:tcPr>
            <w:tcW w:w="1915" w:type="dxa"/>
            <w:gridSpan w:val="2"/>
            <w:tcBorders>
              <w:top w:val="single" w:sz="4" w:space="0" w:color="000000"/>
              <w:bottom w:val="nil"/>
            </w:tcBorders>
          </w:tcPr>
          <w:p w14:paraId="338B21E4" w14:textId="77777777" w:rsidR="00306F93" w:rsidRPr="00FA7781" w:rsidRDefault="00306F93" w:rsidP="00306F93">
            <w:pPr>
              <w:spacing w:after="0" w:line="240" w:lineRule="auto"/>
              <w:ind w:left="-975" w:firstLine="975"/>
              <w:jc w:val="both"/>
              <w:rPr>
                <w:rFonts w:ascii="Times New Roman" w:hAnsi="Times New Roman"/>
                <w:b/>
                <w:sz w:val="24"/>
                <w:szCs w:val="24"/>
              </w:rPr>
            </w:pPr>
          </w:p>
          <w:p w14:paraId="7B9FF7C6" w14:textId="77777777" w:rsidR="00306F93" w:rsidRPr="00FA7781" w:rsidRDefault="00306F93" w:rsidP="00306F93">
            <w:pPr>
              <w:spacing w:after="0" w:line="240" w:lineRule="auto"/>
              <w:jc w:val="both"/>
              <w:rPr>
                <w:rFonts w:ascii="Times New Roman" w:hAnsi="Times New Roman"/>
                <w:b/>
                <w:sz w:val="24"/>
                <w:szCs w:val="24"/>
              </w:rPr>
            </w:pPr>
            <w:r w:rsidRPr="00FA7781">
              <w:rPr>
                <w:rFonts w:ascii="Times New Roman" w:hAnsi="Times New Roman"/>
                <w:b/>
                <w:sz w:val="24"/>
                <w:szCs w:val="24"/>
              </w:rPr>
              <w:t>Treatments</w:t>
            </w:r>
          </w:p>
        </w:tc>
        <w:tc>
          <w:tcPr>
            <w:tcW w:w="1433" w:type="dxa"/>
            <w:gridSpan w:val="2"/>
            <w:tcBorders>
              <w:top w:val="single" w:sz="4" w:space="0" w:color="000000"/>
              <w:bottom w:val="nil"/>
            </w:tcBorders>
          </w:tcPr>
          <w:p w14:paraId="42F15FDD" w14:textId="77777777" w:rsidR="00306F93" w:rsidRPr="00FA7781" w:rsidRDefault="00306F93" w:rsidP="00306F93">
            <w:pPr>
              <w:spacing w:after="0" w:line="240" w:lineRule="auto"/>
              <w:jc w:val="both"/>
              <w:rPr>
                <w:rFonts w:ascii="Times New Roman" w:hAnsi="Times New Roman"/>
                <w:b/>
                <w:sz w:val="24"/>
                <w:szCs w:val="24"/>
              </w:rPr>
            </w:pPr>
          </w:p>
          <w:p w14:paraId="40F781B8" w14:textId="77777777" w:rsidR="00306F93" w:rsidRPr="00FA7781" w:rsidRDefault="00306F93" w:rsidP="00306F93">
            <w:pPr>
              <w:spacing w:after="0" w:line="240" w:lineRule="auto"/>
              <w:jc w:val="both"/>
              <w:rPr>
                <w:rFonts w:ascii="Times New Roman" w:hAnsi="Times New Roman"/>
                <w:b/>
                <w:sz w:val="24"/>
                <w:szCs w:val="24"/>
              </w:rPr>
            </w:pPr>
            <w:r w:rsidRPr="00FA7781">
              <w:rPr>
                <w:rFonts w:ascii="Times New Roman" w:hAnsi="Times New Roman"/>
                <w:b/>
                <w:sz w:val="24"/>
                <w:szCs w:val="24"/>
              </w:rPr>
              <w:t>pH H</w:t>
            </w:r>
            <w:r w:rsidRPr="00FA7781">
              <w:rPr>
                <w:rFonts w:ascii="Times New Roman" w:hAnsi="Times New Roman"/>
                <w:b/>
                <w:sz w:val="24"/>
                <w:szCs w:val="24"/>
                <w:vertAlign w:val="subscript"/>
              </w:rPr>
              <w:t>2</w:t>
            </w:r>
            <w:r w:rsidRPr="00FA7781">
              <w:rPr>
                <w:rFonts w:ascii="Times New Roman" w:hAnsi="Times New Roman"/>
                <w:b/>
                <w:sz w:val="24"/>
                <w:szCs w:val="24"/>
              </w:rPr>
              <w:t xml:space="preserve">O </w:t>
            </w:r>
          </w:p>
          <w:p w14:paraId="723840EA" w14:textId="77777777" w:rsidR="00306F93" w:rsidRPr="00FA7781" w:rsidRDefault="00306F93" w:rsidP="00306F93">
            <w:pPr>
              <w:spacing w:after="0" w:line="240" w:lineRule="auto"/>
              <w:jc w:val="both"/>
              <w:rPr>
                <w:rFonts w:ascii="Times New Roman" w:hAnsi="Times New Roman"/>
                <w:b/>
                <w:sz w:val="24"/>
                <w:szCs w:val="24"/>
              </w:rPr>
            </w:pPr>
          </w:p>
        </w:tc>
        <w:tc>
          <w:tcPr>
            <w:tcW w:w="2160" w:type="dxa"/>
            <w:gridSpan w:val="2"/>
            <w:tcBorders>
              <w:top w:val="single" w:sz="4" w:space="0" w:color="000000"/>
              <w:bottom w:val="nil"/>
            </w:tcBorders>
          </w:tcPr>
          <w:p w14:paraId="731F3F60" w14:textId="77777777" w:rsidR="00306F93" w:rsidRPr="00FA7781" w:rsidRDefault="00306F93" w:rsidP="00306F93">
            <w:pPr>
              <w:spacing w:after="0" w:line="240" w:lineRule="auto"/>
              <w:jc w:val="both"/>
              <w:rPr>
                <w:rFonts w:ascii="Times New Roman" w:hAnsi="Times New Roman"/>
                <w:b/>
                <w:sz w:val="24"/>
                <w:szCs w:val="24"/>
              </w:rPr>
            </w:pPr>
          </w:p>
          <w:p w14:paraId="10CF3526" w14:textId="77777777" w:rsidR="00306F93" w:rsidRPr="00FA7781" w:rsidRDefault="00306F93" w:rsidP="00306F93">
            <w:pPr>
              <w:spacing w:after="0" w:line="240" w:lineRule="auto"/>
              <w:jc w:val="both"/>
              <w:rPr>
                <w:rFonts w:ascii="Times New Roman" w:hAnsi="Times New Roman"/>
                <w:b/>
                <w:sz w:val="24"/>
                <w:szCs w:val="24"/>
                <w:vertAlign w:val="subscript"/>
              </w:rPr>
            </w:pPr>
            <w:r w:rsidRPr="00FA7781">
              <w:rPr>
                <w:rFonts w:ascii="Times New Roman" w:hAnsi="Times New Roman"/>
                <w:b/>
                <w:sz w:val="24"/>
                <w:szCs w:val="24"/>
              </w:rPr>
              <w:t>pHCaCl</w:t>
            </w:r>
            <w:r w:rsidRPr="00FA7781">
              <w:rPr>
                <w:rFonts w:ascii="Times New Roman" w:hAnsi="Times New Roman"/>
                <w:b/>
                <w:sz w:val="24"/>
                <w:szCs w:val="24"/>
                <w:vertAlign w:val="subscript"/>
              </w:rPr>
              <w:t>2</w:t>
            </w:r>
          </w:p>
        </w:tc>
        <w:tc>
          <w:tcPr>
            <w:tcW w:w="2070" w:type="dxa"/>
            <w:gridSpan w:val="2"/>
            <w:tcBorders>
              <w:top w:val="single" w:sz="4" w:space="0" w:color="000000"/>
              <w:bottom w:val="nil"/>
            </w:tcBorders>
          </w:tcPr>
          <w:p w14:paraId="78369C3D" w14:textId="77777777" w:rsidR="00306F93" w:rsidRPr="00FA7781" w:rsidRDefault="00306F93" w:rsidP="00306F93">
            <w:pPr>
              <w:spacing w:after="0" w:line="240" w:lineRule="auto"/>
              <w:jc w:val="both"/>
              <w:rPr>
                <w:rFonts w:ascii="Times New Roman" w:hAnsi="Times New Roman"/>
                <w:b/>
                <w:sz w:val="24"/>
                <w:szCs w:val="24"/>
              </w:rPr>
            </w:pPr>
          </w:p>
          <w:p w14:paraId="6214BB28" w14:textId="77777777" w:rsidR="00306F93" w:rsidRPr="00FA7781" w:rsidRDefault="00306F93" w:rsidP="00306F93">
            <w:pPr>
              <w:spacing w:after="0" w:line="240" w:lineRule="auto"/>
              <w:jc w:val="both"/>
              <w:rPr>
                <w:rFonts w:ascii="Times New Roman" w:hAnsi="Times New Roman"/>
                <w:b/>
                <w:sz w:val="24"/>
                <w:szCs w:val="24"/>
              </w:rPr>
            </w:pPr>
            <w:r w:rsidRPr="00FA7781">
              <w:rPr>
                <w:rFonts w:ascii="Times New Roman" w:hAnsi="Times New Roman"/>
                <w:b/>
                <w:sz w:val="24"/>
                <w:szCs w:val="24"/>
              </w:rPr>
              <w:t>Organic</w:t>
            </w:r>
          </w:p>
          <w:p w14:paraId="505CD60E" w14:textId="77777777" w:rsidR="00306F93" w:rsidRPr="00FA7781" w:rsidRDefault="00306F93" w:rsidP="00306F93">
            <w:pPr>
              <w:spacing w:after="0" w:line="240" w:lineRule="auto"/>
              <w:jc w:val="both"/>
              <w:rPr>
                <w:rFonts w:ascii="Times New Roman" w:hAnsi="Times New Roman"/>
                <w:b/>
                <w:sz w:val="24"/>
                <w:szCs w:val="24"/>
              </w:rPr>
            </w:pPr>
            <w:r w:rsidRPr="00FA7781">
              <w:rPr>
                <w:rFonts w:ascii="Times New Roman" w:hAnsi="Times New Roman"/>
                <w:b/>
                <w:sz w:val="24"/>
                <w:szCs w:val="24"/>
              </w:rPr>
              <w:t xml:space="preserve">Carbon </w:t>
            </w:r>
            <w:proofErr w:type="gramStart"/>
            <w:r w:rsidRPr="00FA7781">
              <w:rPr>
                <w:rFonts w:ascii="Times New Roman" w:hAnsi="Times New Roman"/>
                <w:b/>
                <w:sz w:val="24"/>
                <w:szCs w:val="24"/>
              </w:rPr>
              <w:t>(</w:t>
            </w:r>
            <w:r>
              <w:rPr>
                <w:rFonts w:ascii="Times New Roman" w:hAnsi="Times New Roman"/>
                <w:b/>
                <w:sz w:val="24"/>
                <w:szCs w:val="24"/>
              </w:rPr>
              <w:t xml:space="preserve"> g</w:t>
            </w:r>
            <w:proofErr w:type="gramEnd"/>
            <w:r>
              <w:rPr>
                <w:rFonts w:ascii="Times New Roman" w:hAnsi="Times New Roman"/>
                <w:b/>
                <w:sz w:val="24"/>
                <w:szCs w:val="24"/>
              </w:rPr>
              <w:t xml:space="preserve"> kg</w:t>
            </w:r>
            <w:r w:rsidRPr="00C136FA">
              <w:rPr>
                <w:rFonts w:ascii="Times New Roman" w:hAnsi="Times New Roman"/>
                <w:b/>
                <w:sz w:val="24"/>
                <w:szCs w:val="24"/>
                <w:vertAlign w:val="superscript"/>
              </w:rPr>
              <w:t>-1</w:t>
            </w:r>
            <w:r w:rsidRPr="00FA7781">
              <w:rPr>
                <w:rFonts w:ascii="Times New Roman" w:hAnsi="Times New Roman"/>
                <w:b/>
                <w:sz w:val="24"/>
                <w:szCs w:val="24"/>
              </w:rPr>
              <w:t>)</w:t>
            </w:r>
          </w:p>
        </w:tc>
        <w:tc>
          <w:tcPr>
            <w:tcW w:w="1999" w:type="dxa"/>
            <w:gridSpan w:val="2"/>
            <w:tcBorders>
              <w:top w:val="single" w:sz="4" w:space="0" w:color="000000"/>
              <w:bottom w:val="nil"/>
            </w:tcBorders>
          </w:tcPr>
          <w:p w14:paraId="148CBFD7" w14:textId="77777777" w:rsidR="00306F93" w:rsidRPr="00FA7781" w:rsidRDefault="00306F93" w:rsidP="00306F93">
            <w:pPr>
              <w:spacing w:after="0" w:line="240" w:lineRule="auto"/>
              <w:jc w:val="both"/>
              <w:rPr>
                <w:rFonts w:ascii="Times New Roman" w:hAnsi="Times New Roman"/>
                <w:b/>
                <w:sz w:val="24"/>
                <w:szCs w:val="24"/>
              </w:rPr>
            </w:pPr>
          </w:p>
          <w:p w14:paraId="76A84C08" w14:textId="77777777" w:rsidR="00306F93" w:rsidRPr="00FA7781" w:rsidRDefault="00306F93" w:rsidP="00306F93">
            <w:pPr>
              <w:spacing w:after="0" w:line="240" w:lineRule="auto"/>
              <w:jc w:val="both"/>
              <w:rPr>
                <w:rFonts w:ascii="Times New Roman" w:hAnsi="Times New Roman"/>
                <w:b/>
                <w:sz w:val="24"/>
                <w:szCs w:val="24"/>
              </w:rPr>
            </w:pPr>
            <w:r w:rsidRPr="00FA7781">
              <w:rPr>
                <w:rFonts w:ascii="Times New Roman" w:hAnsi="Times New Roman"/>
                <w:b/>
                <w:sz w:val="24"/>
                <w:szCs w:val="24"/>
              </w:rPr>
              <w:t xml:space="preserve">Total </w:t>
            </w:r>
          </w:p>
          <w:p w14:paraId="3179C033" w14:textId="77777777" w:rsidR="00306F93" w:rsidRPr="00FA7781" w:rsidRDefault="00306F93" w:rsidP="00306F93">
            <w:pPr>
              <w:spacing w:after="0" w:line="240" w:lineRule="auto"/>
              <w:jc w:val="both"/>
              <w:rPr>
                <w:rFonts w:ascii="Times New Roman" w:hAnsi="Times New Roman"/>
                <w:b/>
                <w:sz w:val="24"/>
                <w:szCs w:val="24"/>
              </w:rPr>
            </w:pPr>
            <w:r w:rsidRPr="00FA7781">
              <w:rPr>
                <w:rFonts w:ascii="Times New Roman" w:hAnsi="Times New Roman"/>
                <w:b/>
                <w:sz w:val="24"/>
                <w:szCs w:val="24"/>
              </w:rPr>
              <w:t>Nitrogen (g/kg)</w:t>
            </w:r>
          </w:p>
        </w:tc>
      </w:tr>
      <w:tr w:rsidR="00306F93" w:rsidRPr="00FA7781" w14:paraId="223DFCF9" w14:textId="77777777" w:rsidTr="00306F93">
        <w:trPr>
          <w:gridBefore w:val="1"/>
          <w:wBefore w:w="720" w:type="dxa"/>
        </w:trPr>
        <w:tc>
          <w:tcPr>
            <w:tcW w:w="1915" w:type="dxa"/>
            <w:gridSpan w:val="2"/>
            <w:tcBorders>
              <w:top w:val="nil"/>
              <w:bottom w:val="single" w:sz="4" w:space="0" w:color="auto"/>
            </w:tcBorders>
          </w:tcPr>
          <w:p w14:paraId="7587859D" w14:textId="77777777" w:rsidR="00306F93" w:rsidRPr="00FA7781" w:rsidRDefault="00306F93" w:rsidP="00306F93">
            <w:pPr>
              <w:spacing w:after="0" w:line="240" w:lineRule="auto"/>
              <w:jc w:val="both"/>
              <w:rPr>
                <w:rFonts w:ascii="Times New Roman" w:hAnsi="Times New Roman"/>
                <w:sz w:val="24"/>
                <w:szCs w:val="24"/>
              </w:rPr>
            </w:pPr>
          </w:p>
        </w:tc>
        <w:tc>
          <w:tcPr>
            <w:tcW w:w="1433" w:type="dxa"/>
            <w:gridSpan w:val="2"/>
            <w:tcBorders>
              <w:top w:val="nil"/>
              <w:bottom w:val="single" w:sz="4" w:space="0" w:color="auto"/>
            </w:tcBorders>
          </w:tcPr>
          <w:p w14:paraId="6B1DCECB" w14:textId="77777777" w:rsidR="00306F93" w:rsidRPr="00FA7781" w:rsidRDefault="00306F93" w:rsidP="00306F93">
            <w:pPr>
              <w:spacing w:after="0" w:line="240" w:lineRule="auto"/>
              <w:jc w:val="both"/>
              <w:rPr>
                <w:rFonts w:ascii="Times New Roman" w:hAnsi="Times New Roman"/>
                <w:sz w:val="24"/>
                <w:szCs w:val="24"/>
              </w:rPr>
            </w:pPr>
          </w:p>
        </w:tc>
        <w:tc>
          <w:tcPr>
            <w:tcW w:w="2160" w:type="dxa"/>
            <w:gridSpan w:val="2"/>
            <w:tcBorders>
              <w:top w:val="nil"/>
              <w:bottom w:val="single" w:sz="4" w:space="0" w:color="auto"/>
            </w:tcBorders>
          </w:tcPr>
          <w:p w14:paraId="71933E33" w14:textId="77777777" w:rsidR="00306F93" w:rsidRPr="00FA7781" w:rsidRDefault="00306F93" w:rsidP="00306F93">
            <w:pPr>
              <w:spacing w:after="0" w:line="240" w:lineRule="auto"/>
              <w:jc w:val="both"/>
              <w:rPr>
                <w:rFonts w:ascii="Times New Roman" w:hAnsi="Times New Roman"/>
                <w:sz w:val="24"/>
                <w:szCs w:val="24"/>
              </w:rPr>
            </w:pPr>
          </w:p>
        </w:tc>
        <w:tc>
          <w:tcPr>
            <w:tcW w:w="2070" w:type="dxa"/>
            <w:gridSpan w:val="2"/>
            <w:tcBorders>
              <w:top w:val="nil"/>
              <w:bottom w:val="single" w:sz="4" w:space="0" w:color="auto"/>
            </w:tcBorders>
          </w:tcPr>
          <w:p w14:paraId="38C61F7E" w14:textId="77777777" w:rsidR="00306F93" w:rsidRPr="00FA7781" w:rsidRDefault="00306F93" w:rsidP="00306F93">
            <w:pPr>
              <w:spacing w:after="0" w:line="240" w:lineRule="auto"/>
              <w:jc w:val="both"/>
              <w:rPr>
                <w:rFonts w:ascii="Times New Roman" w:hAnsi="Times New Roman"/>
                <w:sz w:val="24"/>
                <w:szCs w:val="24"/>
              </w:rPr>
            </w:pPr>
          </w:p>
        </w:tc>
        <w:tc>
          <w:tcPr>
            <w:tcW w:w="1999" w:type="dxa"/>
            <w:gridSpan w:val="2"/>
            <w:tcBorders>
              <w:top w:val="nil"/>
              <w:bottom w:val="single" w:sz="4" w:space="0" w:color="auto"/>
            </w:tcBorders>
          </w:tcPr>
          <w:p w14:paraId="23B2ED15" w14:textId="77777777" w:rsidR="00306F93" w:rsidRPr="00FA7781" w:rsidRDefault="00306F93" w:rsidP="00306F93">
            <w:pPr>
              <w:spacing w:after="0" w:line="240" w:lineRule="auto"/>
              <w:jc w:val="both"/>
              <w:rPr>
                <w:rFonts w:ascii="Times New Roman" w:hAnsi="Times New Roman"/>
                <w:sz w:val="24"/>
                <w:szCs w:val="24"/>
              </w:rPr>
            </w:pPr>
          </w:p>
        </w:tc>
      </w:tr>
      <w:tr w:rsidR="00306F93" w:rsidRPr="00FA7781" w14:paraId="5B5D7347" w14:textId="77777777" w:rsidTr="00306F93">
        <w:trPr>
          <w:gridAfter w:val="1"/>
          <w:wAfter w:w="720" w:type="dxa"/>
        </w:trPr>
        <w:tc>
          <w:tcPr>
            <w:tcW w:w="1915" w:type="dxa"/>
            <w:gridSpan w:val="2"/>
          </w:tcPr>
          <w:p w14:paraId="3F1E94BB" w14:textId="77777777" w:rsidR="00306F93" w:rsidRPr="00FA7781" w:rsidRDefault="00306F93" w:rsidP="00306F93">
            <w:pPr>
              <w:spacing w:after="0" w:line="240" w:lineRule="auto"/>
              <w:jc w:val="both"/>
              <w:rPr>
                <w:rFonts w:ascii="Times New Roman" w:hAnsi="Times New Roman"/>
                <w:b/>
                <w:sz w:val="24"/>
                <w:szCs w:val="24"/>
                <w:u w:val="single"/>
              </w:rPr>
            </w:pPr>
            <w:r w:rsidRPr="00FA7781">
              <w:rPr>
                <w:rFonts w:ascii="Times New Roman" w:hAnsi="Times New Roman"/>
                <w:b/>
                <w:sz w:val="24"/>
                <w:szCs w:val="24"/>
                <w:u w:val="single"/>
              </w:rPr>
              <w:t>Cow dung (t/ha)</w:t>
            </w:r>
          </w:p>
        </w:tc>
        <w:tc>
          <w:tcPr>
            <w:tcW w:w="1433" w:type="dxa"/>
            <w:gridSpan w:val="2"/>
          </w:tcPr>
          <w:p w14:paraId="133C8D39" w14:textId="77777777" w:rsidR="00306F93" w:rsidRPr="00FA7781" w:rsidRDefault="00306F93" w:rsidP="00306F93">
            <w:pPr>
              <w:spacing w:after="0" w:line="240" w:lineRule="auto"/>
              <w:jc w:val="both"/>
              <w:rPr>
                <w:rFonts w:ascii="Times New Roman" w:hAnsi="Times New Roman"/>
                <w:sz w:val="24"/>
                <w:szCs w:val="24"/>
              </w:rPr>
            </w:pPr>
          </w:p>
        </w:tc>
        <w:tc>
          <w:tcPr>
            <w:tcW w:w="2160" w:type="dxa"/>
            <w:gridSpan w:val="2"/>
          </w:tcPr>
          <w:p w14:paraId="15027B88" w14:textId="77777777" w:rsidR="00306F93" w:rsidRPr="00FA7781" w:rsidRDefault="00306F93" w:rsidP="00306F93">
            <w:pPr>
              <w:spacing w:after="0" w:line="240" w:lineRule="auto"/>
              <w:jc w:val="both"/>
              <w:rPr>
                <w:rFonts w:ascii="Times New Roman" w:hAnsi="Times New Roman"/>
                <w:sz w:val="24"/>
                <w:szCs w:val="24"/>
              </w:rPr>
            </w:pPr>
          </w:p>
        </w:tc>
        <w:tc>
          <w:tcPr>
            <w:tcW w:w="2070" w:type="dxa"/>
            <w:gridSpan w:val="2"/>
          </w:tcPr>
          <w:p w14:paraId="1B49D03F" w14:textId="77777777" w:rsidR="00306F93" w:rsidRPr="00FA7781" w:rsidRDefault="00306F93" w:rsidP="00306F93">
            <w:pPr>
              <w:spacing w:after="0" w:line="240" w:lineRule="auto"/>
              <w:jc w:val="both"/>
              <w:rPr>
                <w:rFonts w:ascii="Times New Roman" w:hAnsi="Times New Roman"/>
                <w:sz w:val="24"/>
                <w:szCs w:val="24"/>
                <w:vertAlign w:val="superscript"/>
              </w:rPr>
            </w:pPr>
          </w:p>
        </w:tc>
        <w:tc>
          <w:tcPr>
            <w:tcW w:w="1999" w:type="dxa"/>
            <w:gridSpan w:val="2"/>
          </w:tcPr>
          <w:p w14:paraId="79C6D16E" w14:textId="77777777" w:rsidR="00306F93" w:rsidRPr="00FA7781" w:rsidRDefault="00306F93" w:rsidP="00306F93">
            <w:pPr>
              <w:spacing w:after="0" w:line="240" w:lineRule="auto"/>
              <w:jc w:val="both"/>
              <w:rPr>
                <w:rFonts w:ascii="Times New Roman" w:hAnsi="Times New Roman"/>
                <w:sz w:val="24"/>
                <w:szCs w:val="24"/>
              </w:rPr>
            </w:pPr>
          </w:p>
        </w:tc>
      </w:tr>
      <w:tr w:rsidR="00306F93" w:rsidRPr="00FA7781" w14:paraId="7F3AB1E6" w14:textId="77777777" w:rsidTr="00306F93">
        <w:trPr>
          <w:gridAfter w:val="1"/>
          <w:wAfter w:w="720" w:type="dxa"/>
        </w:trPr>
        <w:tc>
          <w:tcPr>
            <w:tcW w:w="1915" w:type="dxa"/>
            <w:gridSpan w:val="2"/>
          </w:tcPr>
          <w:p w14:paraId="2B1C509F" w14:textId="77777777" w:rsidR="00306F93" w:rsidRPr="00FA7781" w:rsidRDefault="00306F93" w:rsidP="00306F93">
            <w:pPr>
              <w:spacing w:after="0" w:line="240" w:lineRule="auto"/>
              <w:jc w:val="both"/>
              <w:rPr>
                <w:rFonts w:ascii="Times New Roman" w:hAnsi="Times New Roman"/>
                <w:sz w:val="24"/>
                <w:szCs w:val="24"/>
              </w:rPr>
            </w:pPr>
            <w:r w:rsidRPr="00FA7781">
              <w:rPr>
                <w:rFonts w:ascii="Times New Roman" w:hAnsi="Times New Roman"/>
                <w:sz w:val="24"/>
                <w:szCs w:val="24"/>
              </w:rPr>
              <w:t>0</w:t>
            </w:r>
          </w:p>
        </w:tc>
        <w:tc>
          <w:tcPr>
            <w:tcW w:w="1433" w:type="dxa"/>
            <w:gridSpan w:val="2"/>
          </w:tcPr>
          <w:p w14:paraId="784DB7D4" w14:textId="77777777" w:rsidR="00306F93" w:rsidRPr="00FA7781" w:rsidRDefault="00306F93" w:rsidP="00306F93">
            <w:pPr>
              <w:spacing w:after="0" w:line="240" w:lineRule="auto"/>
              <w:jc w:val="both"/>
              <w:rPr>
                <w:rFonts w:ascii="Times New Roman" w:hAnsi="Times New Roman"/>
                <w:sz w:val="24"/>
                <w:szCs w:val="24"/>
                <w:vertAlign w:val="superscript"/>
              </w:rPr>
            </w:pPr>
            <w:r w:rsidRPr="00FA7781">
              <w:rPr>
                <w:rFonts w:ascii="Times New Roman" w:hAnsi="Times New Roman"/>
                <w:sz w:val="24"/>
                <w:szCs w:val="24"/>
              </w:rPr>
              <w:t>7.19</w:t>
            </w:r>
            <w:r w:rsidRPr="00FA7781">
              <w:rPr>
                <w:rFonts w:ascii="Times New Roman" w:hAnsi="Times New Roman"/>
                <w:sz w:val="24"/>
                <w:szCs w:val="24"/>
                <w:vertAlign w:val="superscript"/>
              </w:rPr>
              <w:t>b</w:t>
            </w:r>
          </w:p>
        </w:tc>
        <w:tc>
          <w:tcPr>
            <w:tcW w:w="2160" w:type="dxa"/>
            <w:gridSpan w:val="2"/>
          </w:tcPr>
          <w:p w14:paraId="58923893" w14:textId="77777777" w:rsidR="00306F93" w:rsidRPr="00FA7781" w:rsidRDefault="00306F93" w:rsidP="00306F93">
            <w:pPr>
              <w:spacing w:after="0" w:line="240" w:lineRule="auto"/>
              <w:jc w:val="both"/>
              <w:rPr>
                <w:rFonts w:ascii="Times New Roman" w:hAnsi="Times New Roman"/>
                <w:sz w:val="24"/>
                <w:szCs w:val="24"/>
              </w:rPr>
            </w:pPr>
            <w:r w:rsidRPr="00FA7781">
              <w:rPr>
                <w:rFonts w:ascii="Times New Roman" w:hAnsi="Times New Roman"/>
                <w:sz w:val="24"/>
                <w:szCs w:val="24"/>
              </w:rPr>
              <w:t xml:space="preserve">  6.89</w:t>
            </w:r>
            <w:r w:rsidRPr="00FA7781">
              <w:rPr>
                <w:rFonts w:ascii="Times New Roman" w:hAnsi="Times New Roman"/>
                <w:sz w:val="24"/>
                <w:szCs w:val="24"/>
                <w:vertAlign w:val="superscript"/>
              </w:rPr>
              <w:t>b</w:t>
            </w:r>
          </w:p>
        </w:tc>
        <w:tc>
          <w:tcPr>
            <w:tcW w:w="2070" w:type="dxa"/>
            <w:gridSpan w:val="2"/>
          </w:tcPr>
          <w:p w14:paraId="7C914347" w14:textId="77777777" w:rsidR="00306F93" w:rsidRPr="00FA7781" w:rsidRDefault="00306F93" w:rsidP="00306F93">
            <w:pPr>
              <w:spacing w:after="0" w:line="240" w:lineRule="auto"/>
              <w:jc w:val="both"/>
              <w:rPr>
                <w:rFonts w:ascii="Times New Roman" w:hAnsi="Times New Roman"/>
                <w:sz w:val="24"/>
                <w:szCs w:val="24"/>
              </w:rPr>
            </w:pPr>
            <w:r w:rsidRPr="00FA7781">
              <w:rPr>
                <w:rFonts w:ascii="Times New Roman" w:hAnsi="Times New Roman"/>
                <w:sz w:val="24"/>
                <w:szCs w:val="24"/>
              </w:rPr>
              <w:t xml:space="preserve"> 0.45</w:t>
            </w:r>
            <w:r w:rsidRPr="00FA7781">
              <w:rPr>
                <w:rFonts w:ascii="Times New Roman" w:hAnsi="Times New Roman"/>
                <w:sz w:val="24"/>
                <w:szCs w:val="24"/>
                <w:vertAlign w:val="superscript"/>
              </w:rPr>
              <w:t>c</w:t>
            </w:r>
          </w:p>
        </w:tc>
        <w:tc>
          <w:tcPr>
            <w:tcW w:w="1999" w:type="dxa"/>
            <w:gridSpan w:val="2"/>
          </w:tcPr>
          <w:p w14:paraId="6BCEFFDD" w14:textId="77777777" w:rsidR="00306F93" w:rsidRPr="00FA7781" w:rsidRDefault="00306F93" w:rsidP="00306F93">
            <w:pPr>
              <w:spacing w:after="0" w:line="240" w:lineRule="auto"/>
              <w:jc w:val="both"/>
              <w:rPr>
                <w:rFonts w:ascii="Times New Roman" w:hAnsi="Times New Roman"/>
                <w:sz w:val="24"/>
                <w:szCs w:val="24"/>
                <w:vertAlign w:val="superscript"/>
              </w:rPr>
            </w:pPr>
            <w:r w:rsidRPr="00FA7781">
              <w:rPr>
                <w:rFonts w:ascii="Times New Roman" w:hAnsi="Times New Roman"/>
                <w:sz w:val="24"/>
                <w:szCs w:val="24"/>
              </w:rPr>
              <w:t>0.18</w:t>
            </w:r>
            <w:r w:rsidRPr="00FA7781">
              <w:rPr>
                <w:rFonts w:ascii="Times New Roman" w:hAnsi="Times New Roman"/>
                <w:sz w:val="24"/>
                <w:szCs w:val="24"/>
                <w:vertAlign w:val="superscript"/>
              </w:rPr>
              <w:t>a</w:t>
            </w:r>
          </w:p>
        </w:tc>
      </w:tr>
      <w:tr w:rsidR="00306F93" w:rsidRPr="00FA7781" w14:paraId="45E1779A" w14:textId="77777777" w:rsidTr="00306F93">
        <w:trPr>
          <w:gridAfter w:val="1"/>
          <w:wAfter w:w="720" w:type="dxa"/>
        </w:trPr>
        <w:tc>
          <w:tcPr>
            <w:tcW w:w="1915" w:type="dxa"/>
            <w:gridSpan w:val="2"/>
          </w:tcPr>
          <w:p w14:paraId="09C7C50F" w14:textId="77777777" w:rsidR="00306F93" w:rsidRPr="00FA7781" w:rsidRDefault="00306F93" w:rsidP="00306F93">
            <w:pPr>
              <w:spacing w:after="0" w:line="240" w:lineRule="auto"/>
              <w:jc w:val="both"/>
              <w:rPr>
                <w:rFonts w:ascii="Times New Roman" w:hAnsi="Times New Roman"/>
                <w:sz w:val="24"/>
                <w:szCs w:val="24"/>
              </w:rPr>
            </w:pPr>
            <w:r w:rsidRPr="00FA7781">
              <w:rPr>
                <w:rFonts w:ascii="Times New Roman" w:hAnsi="Times New Roman"/>
                <w:sz w:val="24"/>
                <w:szCs w:val="24"/>
              </w:rPr>
              <w:t>3</w:t>
            </w:r>
          </w:p>
        </w:tc>
        <w:tc>
          <w:tcPr>
            <w:tcW w:w="1433" w:type="dxa"/>
            <w:gridSpan w:val="2"/>
          </w:tcPr>
          <w:p w14:paraId="4FDF97B5" w14:textId="77777777" w:rsidR="00306F93" w:rsidRPr="00FA7781" w:rsidRDefault="00306F93" w:rsidP="00306F93">
            <w:pPr>
              <w:spacing w:after="0" w:line="240" w:lineRule="auto"/>
              <w:jc w:val="both"/>
              <w:rPr>
                <w:rFonts w:ascii="Times New Roman" w:hAnsi="Times New Roman"/>
                <w:sz w:val="24"/>
                <w:szCs w:val="24"/>
                <w:vertAlign w:val="superscript"/>
              </w:rPr>
            </w:pPr>
            <w:r w:rsidRPr="00FA7781">
              <w:rPr>
                <w:rFonts w:ascii="Times New Roman" w:hAnsi="Times New Roman"/>
                <w:sz w:val="24"/>
                <w:szCs w:val="24"/>
              </w:rPr>
              <w:t>7.39</w:t>
            </w:r>
            <w:r w:rsidRPr="00FA7781">
              <w:rPr>
                <w:rFonts w:ascii="Times New Roman" w:hAnsi="Times New Roman"/>
                <w:sz w:val="24"/>
                <w:szCs w:val="24"/>
                <w:vertAlign w:val="superscript"/>
              </w:rPr>
              <w:t>a</w:t>
            </w:r>
          </w:p>
        </w:tc>
        <w:tc>
          <w:tcPr>
            <w:tcW w:w="2160" w:type="dxa"/>
            <w:gridSpan w:val="2"/>
          </w:tcPr>
          <w:p w14:paraId="4FCBCAA0" w14:textId="77777777" w:rsidR="00306F93" w:rsidRPr="00FA7781" w:rsidRDefault="00306F93" w:rsidP="00306F93">
            <w:pPr>
              <w:spacing w:after="0" w:line="240" w:lineRule="auto"/>
              <w:jc w:val="both"/>
              <w:rPr>
                <w:rFonts w:ascii="Times New Roman" w:hAnsi="Times New Roman"/>
                <w:sz w:val="24"/>
                <w:szCs w:val="24"/>
                <w:vertAlign w:val="superscript"/>
              </w:rPr>
            </w:pPr>
            <w:r w:rsidRPr="00FA7781">
              <w:rPr>
                <w:rFonts w:ascii="Times New Roman" w:hAnsi="Times New Roman"/>
                <w:sz w:val="24"/>
                <w:szCs w:val="24"/>
              </w:rPr>
              <w:t xml:space="preserve">  6.93</w:t>
            </w:r>
            <w:r w:rsidRPr="00FA7781">
              <w:rPr>
                <w:rFonts w:ascii="Times New Roman" w:hAnsi="Times New Roman"/>
                <w:sz w:val="24"/>
                <w:szCs w:val="24"/>
                <w:vertAlign w:val="superscript"/>
              </w:rPr>
              <w:t>a</w:t>
            </w:r>
          </w:p>
        </w:tc>
        <w:tc>
          <w:tcPr>
            <w:tcW w:w="2070" w:type="dxa"/>
            <w:gridSpan w:val="2"/>
          </w:tcPr>
          <w:p w14:paraId="58294E17" w14:textId="77777777" w:rsidR="00306F93" w:rsidRPr="00FA7781" w:rsidRDefault="00306F93" w:rsidP="00306F93">
            <w:pPr>
              <w:spacing w:after="0" w:line="240" w:lineRule="auto"/>
              <w:jc w:val="both"/>
              <w:rPr>
                <w:rFonts w:ascii="Times New Roman" w:hAnsi="Times New Roman"/>
                <w:sz w:val="24"/>
                <w:szCs w:val="24"/>
                <w:vertAlign w:val="superscript"/>
              </w:rPr>
            </w:pPr>
            <w:r w:rsidRPr="00FA7781">
              <w:rPr>
                <w:rFonts w:ascii="Times New Roman" w:hAnsi="Times New Roman"/>
                <w:sz w:val="24"/>
                <w:szCs w:val="24"/>
              </w:rPr>
              <w:t xml:space="preserve"> 0.51</w:t>
            </w:r>
            <w:r w:rsidRPr="00FA7781">
              <w:rPr>
                <w:rFonts w:ascii="Times New Roman" w:hAnsi="Times New Roman"/>
                <w:sz w:val="24"/>
                <w:szCs w:val="24"/>
                <w:vertAlign w:val="superscript"/>
              </w:rPr>
              <w:t>b</w:t>
            </w:r>
          </w:p>
        </w:tc>
        <w:tc>
          <w:tcPr>
            <w:tcW w:w="1999" w:type="dxa"/>
            <w:gridSpan w:val="2"/>
          </w:tcPr>
          <w:p w14:paraId="43A5ACC2" w14:textId="77777777" w:rsidR="00306F93" w:rsidRPr="00FA7781" w:rsidRDefault="00306F93" w:rsidP="00306F93">
            <w:pPr>
              <w:spacing w:after="0" w:line="240" w:lineRule="auto"/>
              <w:jc w:val="both"/>
              <w:rPr>
                <w:rFonts w:ascii="Times New Roman" w:hAnsi="Times New Roman"/>
                <w:sz w:val="24"/>
                <w:szCs w:val="24"/>
                <w:vertAlign w:val="superscript"/>
              </w:rPr>
            </w:pPr>
            <w:r w:rsidRPr="00FA7781">
              <w:rPr>
                <w:rFonts w:ascii="Times New Roman" w:hAnsi="Times New Roman"/>
                <w:sz w:val="24"/>
                <w:szCs w:val="24"/>
              </w:rPr>
              <w:t>0.16</w:t>
            </w:r>
            <w:r w:rsidRPr="00FA7781">
              <w:rPr>
                <w:rFonts w:ascii="Times New Roman" w:hAnsi="Times New Roman"/>
                <w:sz w:val="24"/>
                <w:szCs w:val="24"/>
                <w:vertAlign w:val="superscript"/>
              </w:rPr>
              <w:t>b</w:t>
            </w:r>
          </w:p>
        </w:tc>
      </w:tr>
      <w:tr w:rsidR="00306F93" w:rsidRPr="00FA7781" w14:paraId="798277F1" w14:textId="77777777" w:rsidTr="00306F93">
        <w:trPr>
          <w:gridAfter w:val="1"/>
          <w:wAfter w:w="720" w:type="dxa"/>
        </w:trPr>
        <w:tc>
          <w:tcPr>
            <w:tcW w:w="1915" w:type="dxa"/>
            <w:gridSpan w:val="2"/>
          </w:tcPr>
          <w:p w14:paraId="75B622B6" w14:textId="77777777" w:rsidR="00306F93" w:rsidRPr="00FA7781" w:rsidRDefault="00306F93" w:rsidP="00306F93">
            <w:pPr>
              <w:spacing w:after="0" w:line="240" w:lineRule="auto"/>
              <w:jc w:val="both"/>
              <w:rPr>
                <w:rFonts w:ascii="Times New Roman" w:hAnsi="Times New Roman"/>
                <w:sz w:val="24"/>
                <w:szCs w:val="24"/>
              </w:rPr>
            </w:pPr>
            <w:r w:rsidRPr="00FA7781">
              <w:rPr>
                <w:rFonts w:ascii="Times New Roman" w:hAnsi="Times New Roman"/>
                <w:sz w:val="24"/>
                <w:szCs w:val="24"/>
              </w:rPr>
              <w:t>6</w:t>
            </w:r>
          </w:p>
        </w:tc>
        <w:tc>
          <w:tcPr>
            <w:tcW w:w="1433" w:type="dxa"/>
            <w:gridSpan w:val="2"/>
          </w:tcPr>
          <w:p w14:paraId="675EA32A" w14:textId="77777777" w:rsidR="00306F93" w:rsidRPr="00FA7781" w:rsidRDefault="00306F93" w:rsidP="00306F93">
            <w:pPr>
              <w:spacing w:after="0" w:line="240" w:lineRule="auto"/>
              <w:jc w:val="both"/>
              <w:rPr>
                <w:rFonts w:ascii="Times New Roman" w:hAnsi="Times New Roman"/>
                <w:sz w:val="24"/>
                <w:szCs w:val="24"/>
                <w:vertAlign w:val="superscript"/>
              </w:rPr>
            </w:pPr>
            <w:r w:rsidRPr="00FA7781">
              <w:rPr>
                <w:rFonts w:ascii="Times New Roman" w:hAnsi="Times New Roman"/>
                <w:sz w:val="24"/>
                <w:szCs w:val="24"/>
              </w:rPr>
              <w:t>7.34</w:t>
            </w:r>
            <w:r w:rsidRPr="00FA7781">
              <w:rPr>
                <w:rFonts w:ascii="Times New Roman" w:hAnsi="Times New Roman"/>
                <w:sz w:val="24"/>
                <w:szCs w:val="24"/>
                <w:vertAlign w:val="superscript"/>
              </w:rPr>
              <w:t>a</w:t>
            </w:r>
          </w:p>
        </w:tc>
        <w:tc>
          <w:tcPr>
            <w:tcW w:w="2160" w:type="dxa"/>
            <w:gridSpan w:val="2"/>
          </w:tcPr>
          <w:p w14:paraId="34A6769F" w14:textId="77777777" w:rsidR="00306F93" w:rsidRPr="00FA7781" w:rsidRDefault="00306F93" w:rsidP="00306F93">
            <w:pPr>
              <w:spacing w:after="0" w:line="240" w:lineRule="auto"/>
              <w:jc w:val="both"/>
              <w:rPr>
                <w:rFonts w:ascii="Times New Roman" w:hAnsi="Times New Roman"/>
                <w:sz w:val="24"/>
                <w:szCs w:val="24"/>
                <w:vertAlign w:val="superscript"/>
              </w:rPr>
            </w:pPr>
            <w:r w:rsidRPr="00FA7781">
              <w:rPr>
                <w:rFonts w:ascii="Times New Roman" w:hAnsi="Times New Roman"/>
                <w:sz w:val="24"/>
                <w:szCs w:val="24"/>
              </w:rPr>
              <w:t xml:space="preserve">  6.93</w:t>
            </w:r>
            <w:r w:rsidRPr="00FA7781">
              <w:rPr>
                <w:rFonts w:ascii="Times New Roman" w:hAnsi="Times New Roman"/>
                <w:sz w:val="24"/>
                <w:szCs w:val="24"/>
                <w:vertAlign w:val="superscript"/>
              </w:rPr>
              <w:t>a</w:t>
            </w:r>
          </w:p>
        </w:tc>
        <w:tc>
          <w:tcPr>
            <w:tcW w:w="2070" w:type="dxa"/>
            <w:gridSpan w:val="2"/>
          </w:tcPr>
          <w:p w14:paraId="71218EF8" w14:textId="77777777" w:rsidR="00306F93" w:rsidRPr="00FA7781" w:rsidRDefault="00306F93" w:rsidP="00306F93">
            <w:pPr>
              <w:spacing w:after="0" w:line="240" w:lineRule="auto"/>
              <w:jc w:val="both"/>
              <w:rPr>
                <w:rFonts w:ascii="Times New Roman" w:hAnsi="Times New Roman"/>
                <w:sz w:val="24"/>
                <w:szCs w:val="24"/>
                <w:vertAlign w:val="superscript"/>
              </w:rPr>
            </w:pPr>
            <w:r w:rsidRPr="00FA7781">
              <w:rPr>
                <w:rFonts w:ascii="Times New Roman" w:hAnsi="Times New Roman"/>
                <w:sz w:val="24"/>
                <w:szCs w:val="24"/>
              </w:rPr>
              <w:t xml:space="preserve"> 0.64</w:t>
            </w:r>
            <w:r w:rsidRPr="00FA7781">
              <w:rPr>
                <w:rFonts w:ascii="Times New Roman" w:hAnsi="Times New Roman"/>
                <w:sz w:val="24"/>
                <w:szCs w:val="24"/>
                <w:vertAlign w:val="superscript"/>
              </w:rPr>
              <w:t>a</w:t>
            </w:r>
          </w:p>
        </w:tc>
        <w:tc>
          <w:tcPr>
            <w:tcW w:w="1999" w:type="dxa"/>
            <w:gridSpan w:val="2"/>
          </w:tcPr>
          <w:p w14:paraId="2F76BECD" w14:textId="77777777" w:rsidR="00306F93" w:rsidRPr="00FA7781" w:rsidRDefault="00306F93" w:rsidP="00306F93">
            <w:pPr>
              <w:spacing w:after="0" w:line="240" w:lineRule="auto"/>
              <w:jc w:val="both"/>
              <w:rPr>
                <w:rFonts w:ascii="Times New Roman" w:hAnsi="Times New Roman"/>
                <w:sz w:val="24"/>
                <w:szCs w:val="24"/>
                <w:vertAlign w:val="superscript"/>
              </w:rPr>
            </w:pPr>
            <w:r w:rsidRPr="00FA7781">
              <w:rPr>
                <w:rFonts w:ascii="Times New Roman" w:hAnsi="Times New Roman"/>
                <w:sz w:val="24"/>
                <w:szCs w:val="24"/>
              </w:rPr>
              <w:t>0.17</w:t>
            </w:r>
            <w:r w:rsidRPr="00FA7781">
              <w:rPr>
                <w:rFonts w:ascii="Times New Roman" w:hAnsi="Times New Roman"/>
                <w:sz w:val="24"/>
                <w:szCs w:val="24"/>
                <w:vertAlign w:val="superscript"/>
              </w:rPr>
              <w:t>a</w:t>
            </w:r>
          </w:p>
        </w:tc>
      </w:tr>
      <w:tr w:rsidR="00306F93" w:rsidRPr="00FA7781" w14:paraId="612533F1" w14:textId="77777777" w:rsidTr="00306F93">
        <w:trPr>
          <w:gridAfter w:val="1"/>
          <w:wAfter w:w="720" w:type="dxa"/>
        </w:trPr>
        <w:tc>
          <w:tcPr>
            <w:tcW w:w="1915" w:type="dxa"/>
            <w:gridSpan w:val="2"/>
          </w:tcPr>
          <w:p w14:paraId="1D403E9B" w14:textId="77777777" w:rsidR="00306F93" w:rsidRPr="00FA7781" w:rsidRDefault="00306F93" w:rsidP="00306F93">
            <w:pPr>
              <w:spacing w:after="0" w:line="240" w:lineRule="auto"/>
              <w:jc w:val="both"/>
              <w:rPr>
                <w:rFonts w:ascii="Times New Roman" w:hAnsi="Times New Roman"/>
                <w:sz w:val="24"/>
                <w:szCs w:val="24"/>
              </w:rPr>
            </w:pPr>
          </w:p>
        </w:tc>
        <w:tc>
          <w:tcPr>
            <w:tcW w:w="1433" w:type="dxa"/>
            <w:gridSpan w:val="2"/>
          </w:tcPr>
          <w:p w14:paraId="44AE8312" w14:textId="77777777" w:rsidR="00306F93" w:rsidRPr="00FA7781" w:rsidRDefault="00306F93" w:rsidP="00306F93">
            <w:pPr>
              <w:spacing w:after="0" w:line="240" w:lineRule="auto"/>
              <w:jc w:val="both"/>
              <w:rPr>
                <w:rFonts w:ascii="Times New Roman" w:hAnsi="Times New Roman"/>
                <w:sz w:val="24"/>
                <w:szCs w:val="24"/>
              </w:rPr>
            </w:pPr>
          </w:p>
        </w:tc>
        <w:tc>
          <w:tcPr>
            <w:tcW w:w="2160" w:type="dxa"/>
            <w:gridSpan w:val="2"/>
          </w:tcPr>
          <w:p w14:paraId="75E71D4E" w14:textId="77777777" w:rsidR="00306F93" w:rsidRPr="00FA7781" w:rsidRDefault="00306F93" w:rsidP="00306F93">
            <w:pPr>
              <w:spacing w:after="0" w:line="240" w:lineRule="auto"/>
              <w:jc w:val="both"/>
              <w:rPr>
                <w:rFonts w:ascii="Times New Roman" w:hAnsi="Times New Roman"/>
                <w:sz w:val="24"/>
                <w:szCs w:val="24"/>
              </w:rPr>
            </w:pPr>
          </w:p>
        </w:tc>
        <w:tc>
          <w:tcPr>
            <w:tcW w:w="2070" w:type="dxa"/>
            <w:gridSpan w:val="2"/>
          </w:tcPr>
          <w:p w14:paraId="3E5C3C63" w14:textId="77777777" w:rsidR="00306F93" w:rsidRPr="00FA7781" w:rsidRDefault="00306F93" w:rsidP="00306F93">
            <w:pPr>
              <w:spacing w:after="0" w:line="240" w:lineRule="auto"/>
              <w:jc w:val="both"/>
              <w:rPr>
                <w:rFonts w:ascii="Times New Roman" w:hAnsi="Times New Roman"/>
                <w:sz w:val="24"/>
                <w:szCs w:val="24"/>
              </w:rPr>
            </w:pPr>
          </w:p>
        </w:tc>
        <w:tc>
          <w:tcPr>
            <w:tcW w:w="1999" w:type="dxa"/>
            <w:gridSpan w:val="2"/>
          </w:tcPr>
          <w:p w14:paraId="73856FF6" w14:textId="77777777" w:rsidR="00306F93" w:rsidRPr="00FA7781" w:rsidRDefault="00306F93" w:rsidP="00306F93">
            <w:pPr>
              <w:spacing w:after="0" w:line="240" w:lineRule="auto"/>
              <w:jc w:val="both"/>
              <w:rPr>
                <w:rFonts w:ascii="Times New Roman" w:hAnsi="Times New Roman"/>
                <w:sz w:val="24"/>
                <w:szCs w:val="24"/>
              </w:rPr>
            </w:pPr>
          </w:p>
        </w:tc>
      </w:tr>
      <w:tr w:rsidR="00306F93" w:rsidRPr="00FA7781" w14:paraId="1D03CDDD" w14:textId="77777777" w:rsidTr="00306F93">
        <w:trPr>
          <w:gridAfter w:val="1"/>
          <w:wAfter w:w="720" w:type="dxa"/>
        </w:trPr>
        <w:tc>
          <w:tcPr>
            <w:tcW w:w="1915" w:type="dxa"/>
            <w:gridSpan w:val="2"/>
          </w:tcPr>
          <w:p w14:paraId="6B467CE4" w14:textId="77777777" w:rsidR="00306F93" w:rsidRPr="00FA7781" w:rsidRDefault="00306F93" w:rsidP="00306F93">
            <w:pPr>
              <w:spacing w:after="0" w:line="240" w:lineRule="auto"/>
              <w:jc w:val="both"/>
              <w:rPr>
                <w:rFonts w:ascii="Times New Roman" w:hAnsi="Times New Roman"/>
                <w:sz w:val="24"/>
                <w:szCs w:val="24"/>
              </w:rPr>
            </w:pPr>
            <w:r w:rsidRPr="00FA7781">
              <w:rPr>
                <w:rFonts w:ascii="Times New Roman" w:hAnsi="Times New Roman"/>
                <w:sz w:val="24"/>
                <w:szCs w:val="24"/>
              </w:rPr>
              <w:t>Mean</w:t>
            </w:r>
          </w:p>
        </w:tc>
        <w:tc>
          <w:tcPr>
            <w:tcW w:w="1433" w:type="dxa"/>
            <w:gridSpan w:val="2"/>
          </w:tcPr>
          <w:p w14:paraId="0A321697" w14:textId="77777777" w:rsidR="00306F93" w:rsidRPr="00FA7781" w:rsidRDefault="00306F93" w:rsidP="00306F93">
            <w:pPr>
              <w:spacing w:after="0" w:line="240" w:lineRule="auto"/>
              <w:jc w:val="both"/>
              <w:rPr>
                <w:rFonts w:ascii="Times New Roman" w:hAnsi="Times New Roman"/>
                <w:sz w:val="24"/>
                <w:szCs w:val="24"/>
              </w:rPr>
            </w:pPr>
            <w:r w:rsidRPr="00FA7781">
              <w:rPr>
                <w:rFonts w:ascii="Times New Roman" w:hAnsi="Times New Roman"/>
                <w:sz w:val="24"/>
                <w:szCs w:val="24"/>
              </w:rPr>
              <w:t>7.31</w:t>
            </w:r>
          </w:p>
        </w:tc>
        <w:tc>
          <w:tcPr>
            <w:tcW w:w="2160" w:type="dxa"/>
            <w:gridSpan w:val="2"/>
          </w:tcPr>
          <w:p w14:paraId="3E9957BA" w14:textId="77777777" w:rsidR="00306F93" w:rsidRPr="00FA7781" w:rsidRDefault="00306F93" w:rsidP="00306F93">
            <w:pPr>
              <w:spacing w:after="0" w:line="240" w:lineRule="auto"/>
              <w:jc w:val="both"/>
              <w:rPr>
                <w:rFonts w:ascii="Times New Roman" w:hAnsi="Times New Roman"/>
                <w:sz w:val="24"/>
                <w:szCs w:val="24"/>
              </w:rPr>
            </w:pPr>
            <w:r w:rsidRPr="00FA7781">
              <w:rPr>
                <w:rFonts w:ascii="Times New Roman" w:hAnsi="Times New Roman"/>
                <w:sz w:val="24"/>
                <w:szCs w:val="24"/>
              </w:rPr>
              <w:t xml:space="preserve">  6.92  </w:t>
            </w:r>
          </w:p>
        </w:tc>
        <w:tc>
          <w:tcPr>
            <w:tcW w:w="2070" w:type="dxa"/>
            <w:gridSpan w:val="2"/>
          </w:tcPr>
          <w:p w14:paraId="1BC74F3E" w14:textId="77777777" w:rsidR="00306F93" w:rsidRPr="00FA7781" w:rsidRDefault="00306F93" w:rsidP="00306F93">
            <w:pPr>
              <w:spacing w:after="0" w:line="240" w:lineRule="auto"/>
              <w:jc w:val="both"/>
              <w:rPr>
                <w:rFonts w:ascii="Times New Roman" w:hAnsi="Times New Roman"/>
                <w:sz w:val="24"/>
                <w:szCs w:val="24"/>
              </w:rPr>
            </w:pPr>
            <w:r w:rsidRPr="00FA7781">
              <w:rPr>
                <w:rFonts w:ascii="Times New Roman" w:hAnsi="Times New Roman"/>
                <w:sz w:val="24"/>
                <w:szCs w:val="24"/>
              </w:rPr>
              <w:t xml:space="preserve"> 0.53</w:t>
            </w:r>
          </w:p>
        </w:tc>
        <w:tc>
          <w:tcPr>
            <w:tcW w:w="1999" w:type="dxa"/>
            <w:gridSpan w:val="2"/>
          </w:tcPr>
          <w:p w14:paraId="4837BABD" w14:textId="77777777" w:rsidR="00306F93" w:rsidRPr="00FA7781" w:rsidRDefault="00306F93" w:rsidP="00306F93">
            <w:pPr>
              <w:spacing w:after="0" w:line="240" w:lineRule="auto"/>
              <w:jc w:val="both"/>
              <w:rPr>
                <w:rFonts w:ascii="Times New Roman" w:hAnsi="Times New Roman"/>
                <w:sz w:val="24"/>
                <w:szCs w:val="24"/>
              </w:rPr>
            </w:pPr>
            <w:r w:rsidRPr="00FA7781">
              <w:rPr>
                <w:rFonts w:ascii="Times New Roman" w:hAnsi="Times New Roman"/>
                <w:sz w:val="24"/>
                <w:szCs w:val="24"/>
              </w:rPr>
              <w:t>0.17</w:t>
            </w:r>
          </w:p>
        </w:tc>
      </w:tr>
      <w:tr w:rsidR="00306F93" w:rsidRPr="00FA7781" w14:paraId="1416826A" w14:textId="77777777" w:rsidTr="00306F93">
        <w:trPr>
          <w:gridAfter w:val="1"/>
          <w:wAfter w:w="720" w:type="dxa"/>
        </w:trPr>
        <w:tc>
          <w:tcPr>
            <w:tcW w:w="1915" w:type="dxa"/>
            <w:gridSpan w:val="2"/>
          </w:tcPr>
          <w:p w14:paraId="35FD4BA9" w14:textId="77777777" w:rsidR="00306F93" w:rsidRPr="00FA7781" w:rsidRDefault="00306F93" w:rsidP="00306F93">
            <w:pPr>
              <w:spacing w:after="0" w:line="240" w:lineRule="auto"/>
              <w:jc w:val="both"/>
              <w:rPr>
                <w:rFonts w:ascii="Times New Roman" w:hAnsi="Times New Roman"/>
                <w:sz w:val="24"/>
                <w:szCs w:val="24"/>
              </w:rPr>
            </w:pPr>
            <w:proofErr w:type="gramStart"/>
            <w:r w:rsidRPr="00FA7781">
              <w:rPr>
                <w:rFonts w:ascii="Times New Roman" w:hAnsi="Times New Roman"/>
                <w:sz w:val="24"/>
                <w:szCs w:val="24"/>
              </w:rPr>
              <w:t>S.E</w:t>
            </w:r>
            <w:proofErr w:type="gramEnd"/>
            <w:r w:rsidRPr="00FA7781">
              <w:rPr>
                <w:rFonts w:ascii="Times New Roman" w:hAnsi="Times New Roman"/>
                <w:sz w:val="24"/>
                <w:szCs w:val="24"/>
              </w:rPr>
              <w:t>±</w:t>
            </w:r>
          </w:p>
        </w:tc>
        <w:tc>
          <w:tcPr>
            <w:tcW w:w="1433" w:type="dxa"/>
            <w:gridSpan w:val="2"/>
          </w:tcPr>
          <w:p w14:paraId="514C6AF6" w14:textId="77777777" w:rsidR="00306F93" w:rsidRPr="00FA7781" w:rsidRDefault="00306F93" w:rsidP="00306F93">
            <w:pPr>
              <w:spacing w:after="0" w:line="240" w:lineRule="auto"/>
              <w:jc w:val="both"/>
              <w:rPr>
                <w:rFonts w:ascii="Times New Roman" w:hAnsi="Times New Roman"/>
                <w:sz w:val="24"/>
                <w:szCs w:val="24"/>
              </w:rPr>
            </w:pPr>
            <w:r w:rsidRPr="00FA7781">
              <w:rPr>
                <w:rFonts w:ascii="Times New Roman" w:hAnsi="Times New Roman"/>
                <w:sz w:val="24"/>
                <w:szCs w:val="24"/>
              </w:rPr>
              <w:t>0.02**</w:t>
            </w:r>
          </w:p>
        </w:tc>
        <w:tc>
          <w:tcPr>
            <w:tcW w:w="2160" w:type="dxa"/>
            <w:gridSpan w:val="2"/>
          </w:tcPr>
          <w:p w14:paraId="7BB02DAA" w14:textId="77777777" w:rsidR="00306F93" w:rsidRPr="00FA7781" w:rsidRDefault="00306F93" w:rsidP="00306F93">
            <w:pPr>
              <w:spacing w:after="0" w:line="240" w:lineRule="auto"/>
              <w:jc w:val="both"/>
              <w:rPr>
                <w:rFonts w:ascii="Times New Roman" w:hAnsi="Times New Roman"/>
                <w:sz w:val="24"/>
                <w:szCs w:val="24"/>
              </w:rPr>
            </w:pPr>
            <w:r w:rsidRPr="00FA7781">
              <w:rPr>
                <w:rFonts w:ascii="Times New Roman" w:hAnsi="Times New Roman"/>
                <w:sz w:val="24"/>
                <w:szCs w:val="24"/>
              </w:rPr>
              <w:t xml:space="preserve">  0.01**</w:t>
            </w:r>
          </w:p>
        </w:tc>
        <w:tc>
          <w:tcPr>
            <w:tcW w:w="2070" w:type="dxa"/>
            <w:gridSpan w:val="2"/>
          </w:tcPr>
          <w:p w14:paraId="30D4CBD8" w14:textId="77777777" w:rsidR="00306F93" w:rsidRPr="00FA7781" w:rsidRDefault="00306F93" w:rsidP="00306F93">
            <w:pPr>
              <w:spacing w:after="0" w:line="240" w:lineRule="auto"/>
              <w:jc w:val="both"/>
              <w:rPr>
                <w:rFonts w:ascii="Times New Roman" w:hAnsi="Times New Roman"/>
                <w:sz w:val="24"/>
                <w:szCs w:val="24"/>
              </w:rPr>
            </w:pPr>
            <w:r w:rsidRPr="00FA7781">
              <w:rPr>
                <w:rFonts w:ascii="Times New Roman" w:hAnsi="Times New Roman"/>
                <w:sz w:val="24"/>
                <w:szCs w:val="24"/>
              </w:rPr>
              <w:t xml:space="preserve"> 0.01**</w:t>
            </w:r>
          </w:p>
        </w:tc>
        <w:tc>
          <w:tcPr>
            <w:tcW w:w="1999" w:type="dxa"/>
            <w:gridSpan w:val="2"/>
          </w:tcPr>
          <w:p w14:paraId="6E9CE553" w14:textId="77777777" w:rsidR="00306F93" w:rsidRPr="00FA7781" w:rsidRDefault="00306F93" w:rsidP="00306F93">
            <w:pPr>
              <w:spacing w:after="0" w:line="240" w:lineRule="auto"/>
              <w:jc w:val="both"/>
              <w:rPr>
                <w:rFonts w:ascii="Times New Roman" w:hAnsi="Times New Roman"/>
                <w:sz w:val="24"/>
                <w:szCs w:val="24"/>
              </w:rPr>
            </w:pPr>
            <w:r w:rsidRPr="00FA7781">
              <w:rPr>
                <w:rFonts w:ascii="Times New Roman" w:hAnsi="Times New Roman"/>
                <w:sz w:val="24"/>
                <w:szCs w:val="24"/>
              </w:rPr>
              <w:t>0.03*</w:t>
            </w:r>
          </w:p>
        </w:tc>
      </w:tr>
      <w:tr w:rsidR="00306F93" w:rsidRPr="00FA7781" w14:paraId="19F605F1" w14:textId="77777777" w:rsidTr="00306F93">
        <w:trPr>
          <w:gridAfter w:val="1"/>
          <w:wAfter w:w="720" w:type="dxa"/>
        </w:trPr>
        <w:tc>
          <w:tcPr>
            <w:tcW w:w="1915" w:type="dxa"/>
            <w:gridSpan w:val="2"/>
          </w:tcPr>
          <w:p w14:paraId="3E95C74B" w14:textId="77777777" w:rsidR="00306F93" w:rsidRPr="00FA7781" w:rsidRDefault="00306F93" w:rsidP="00306F93">
            <w:pPr>
              <w:spacing w:after="0" w:line="240" w:lineRule="auto"/>
              <w:jc w:val="both"/>
              <w:rPr>
                <w:rFonts w:ascii="Times New Roman" w:hAnsi="Times New Roman"/>
                <w:b/>
                <w:sz w:val="24"/>
                <w:szCs w:val="24"/>
                <w:u w:val="single"/>
              </w:rPr>
            </w:pPr>
          </w:p>
          <w:p w14:paraId="130B5739" w14:textId="77777777" w:rsidR="00306F93" w:rsidRPr="00FA7781" w:rsidRDefault="00306F93" w:rsidP="00306F93">
            <w:pPr>
              <w:spacing w:after="0" w:line="240" w:lineRule="auto"/>
              <w:jc w:val="both"/>
              <w:rPr>
                <w:rFonts w:ascii="Times New Roman" w:hAnsi="Times New Roman"/>
                <w:b/>
                <w:sz w:val="24"/>
                <w:szCs w:val="24"/>
                <w:u w:val="single"/>
              </w:rPr>
            </w:pPr>
            <w:r w:rsidRPr="00FA7781">
              <w:rPr>
                <w:rFonts w:ascii="Times New Roman" w:hAnsi="Times New Roman"/>
                <w:b/>
                <w:sz w:val="24"/>
                <w:szCs w:val="24"/>
                <w:u w:val="single"/>
              </w:rPr>
              <w:t>N rate (kg/ha)</w:t>
            </w:r>
          </w:p>
        </w:tc>
        <w:tc>
          <w:tcPr>
            <w:tcW w:w="1433" w:type="dxa"/>
            <w:gridSpan w:val="2"/>
          </w:tcPr>
          <w:p w14:paraId="351DEA6B" w14:textId="77777777" w:rsidR="00306F93" w:rsidRPr="00FA7781" w:rsidRDefault="00306F93" w:rsidP="00306F93">
            <w:pPr>
              <w:spacing w:after="0" w:line="240" w:lineRule="auto"/>
              <w:jc w:val="both"/>
              <w:rPr>
                <w:rFonts w:ascii="Times New Roman" w:hAnsi="Times New Roman"/>
                <w:sz w:val="24"/>
                <w:szCs w:val="24"/>
              </w:rPr>
            </w:pPr>
          </w:p>
        </w:tc>
        <w:tc>
          <w:tcPr>
            <w:tcW w:w="2160" w:type="dxa"/>
            <w:gridSpan w:val="2"/>
          </w:tcPr>
          <w:p w14:paraId="57B6D400" w14:textId="77777777" w:rsidR="00306F93" w:rsidRPr="00FA7781" w:rsidRDefault="00306F93" w:rsidP="00306F93">
            <w:pPr>
              <w:spacing w:after="0" w:line="240" w:lineRule="auto"/>
              <w:jc w:val="both"/>
              <w:rPr>
                <w:rFonts w:ascii="Times New Roman" w:hAnsi="Times New Roman"/>
                <w:sz w:val="24"/>
                <w:szCs w:val="24"/>
              </w:rPr>
            </w:pPr>
          </w:p>
        </w:tc>
        <w:tc>
          <w:tcPr>
            <w:tcW w:w="2070" w:type="dxa"/>
            <w:gridSpan w:val="2"/>
          </w:tcPr>
          <w:p w14:paraId="1BEFE8A2" w14:textId="77777777" w:rsidR="00306F93" w:rsidRPr="00FA7781" w:rsidRDefault="00306F93" w:rsidP="00306F93">
            <w:pPr>
              <w:spacing w:after="0" w:line="240" w:lineRule="auto"/>
              <w:jc w:val="both"/>
              <w:rPr>
                <w:rFonts w:ascii="Times New Roman" w:hAnsi="Times New Roman"/>
                <w:sz w:val="24"/>
                <w:szCs w:val="24"/>
              </w:rPr>
            </w:pPr>
          </w:p>
        </w:tc>
        <w:tc>
          <w:tcPr>
            <w:tcW w:w="1999" w:type="dxa"/>
            <w:gridSpan w:val="2"/>
          </w:tcPr>
          <w:p w14:paraId="5DBC4027" w14:textId="77777777" w:rsidR="00306F93" w:rsidRPr="00FA7781" w:rsidRDefault="00306F93" w:rsidP="00306F93">
            <w:pPr>
              <w:spacing w:after="0" w:line="240" w:lineRule="auto"/>
              <w:jc w:val="both"/>
              <w:rPr>
                <w:rFonts w:ascii="Times New Roman" w:hAnsi="Times New Roman"/>
                <w:sz w:val="24"/>
                <w:szCs w:val="24"/>
              </w:rPr>
            </w:pPr>
          </w:p>
        </w:tc>
      </w:tr>
      <w:tr w:rsidR="00306F93" w:rsidRPr="00FA7781" w14:paraId="1CA2A72E" w14:textId="77777777" w:rsidTr="00306F93">
        <w:trPr>
          <w:gridAfter w:val="1"/>
          <w:wAfter w:w="720" w:type="dxa"/>
        </w:trPr>
        <w:tc>
          <w:tcPr>
            <w:tcW w:w="1915" w:type="dxa"/>
            <w:gridSpan w:val="2"/>
          </w:tcPr>
          <w:p w14:paraId="0E4EA600" w14:textId="77777777" w:rsidR="00306F93" w:rsidRPr="00FA7781" w:rsidRDefault="00306F93" w:rsidP="00306F93">
            <w:pPr>
              <w:spacing w:after="0" w:line="240" w:lineRule="auto"/>
              <w:jc w:val="both"/>
              <w:rPr>
                <w:rFonts w:ascii="Times New Roman" w:hAnsi="Times New Roman"/>
                <w:sz w:val="24"/>
                <w:szCs w:val="24"/>
              </w:rPr>
            </w:pPr>
            <w:r w:rsidRPr="00FA7781">
              <w:rPr>
                <w:rFonts w:ascii="Times New Roman" w:hAnsi="Times New Roman"/>
                <w:sz w:val="24"/>
                <w:szCs w:val="24"/>
              </w:rPr>
              <w:t>0</w:t>
            </w:r>
          </w:p>
        </w:tc>
        <w:tc>
          <w:tcPr>
            <w:tcW w:w="1433" w:type="dxa"/>
            <w:gridSpan w:val="2"/>
          </w:tcPr>
          <w:p w14:paraId="7A43115B" w14:textId="77777777" w:rsidR="00306F93" w:rsidRPr="00FA7781" w:rsidRDefault="00306F93" w:rsidP="00306F93">
            <w:pPr>
              <w:spacing w:after="0" w:line="240" w:lineRule="auto"/>
              <w:jc w:val="both"/>
              <w:rPr>
                <w:rFonts w:ascii="Times New Roman" w:hAnsi="Times New Roman"/>
                <w:sz w:val="24"/>
                <w:szCs w:val="24"/>
                <w:vertAlign w:val="superscript"/>
              </w:rPr>
            </w:pPr>
            <w:r w:rsidRPr="00FA7781">
              <w:rPr>
                <w:rFonts w:ascii="Times New Roman" w:hAnsi="Times New Roman"/>
                <w:sz w:val="24"/>
                <w:szCs w:val="24"/>
              </w:rPr>
              <w:t>7.23</w:t>
            </w:r>
            <w:r w:rsidRPr="00FA7781">
              <w:rPr>
                <w:rFonts w:ascii="Times New Roman" w:hAnsi="Times New Roman"/>
                <w:sz w:val="24"/>
                <w:szCs w:val="24"/>
                <w:vertAlign w:val="superscript"/>
              </w:rPr>
              <w:t>c</w:t>
            </w:r>
          </w:p>
        </w:tc>
        <w:tc>
          <w:tcPr>
            <w:tcW w:w="2160" w:type="dxa"/>
            <w:gridSpan w:val="2"/>
          </w:tcPr>
          <w:p w14:paraId="79FDDB92" w14:textId="77777777" w:rsidR="00306F93" w:rsidRPr="00FA7781" w:rsidRDefault="00306F93" w:rsidP="00306F93">
            <w:pPr>
              <w:spacing w:after="0" w:line="240" w:lineRule="auto"/>
              <w:jc w:val="both"/>
              <w:rPr>
                <w:rFonts w:ascii="Times New Roman" w:hAnsi="Times New Roman"/>
                <w:sz w:val="24"/>
                <w:szCs w:val="24"/>
              </w:rPr>
            </w:pPr>
            <w:r w:rsidRPr="00FA7781">
              <w:rPr>
                <w:rFonts w:ascii="Times New Roman" w:hAnsi="Times New Roman"/>
                <w:sz w:val="24"/>
                <w:szCs w:val="24"/>
              </w:rPr>
              <w:t xml:space="preserve">  6.92</w:t>
            </w:r>
            <w:r w:rsidRPr="00FA7781">
              <w:rPr>
                <w:rFonts w:ascii="Times New Roman" w:hAnsi="Times New Roman"/>
                <w:sz w:val="24"/>
                <w:szCs w:val="24"/>
                <w:vertAlign w:val="superscript"/>
              </w:rPr>
              <w:t>ab</w:t>
            </w:r>
          </w:p>
        </w:tc>
        <w:tc>
          <w:tcPr>
            <w:tcW w:w="2070" w:type="dxa"/>
            <w:gridSpan w:val="2"/>
          </w:tcPr>
          <w:p w14:paraId="1ADD78A3" w14:textId="77777777" w:rsidR="00306F93" w:rsidRPr="00FA7781" w:rsidRDefault="00306F93" w:rsidP="00306F93">
            <w:pPr>
              <w:spacing w:after="0" w:line="240" w:lineRule="auto"/>
              <w:jc w:val="both"/>
              <w:rPr>
                <w:rFonts w:ascii="Times New Roman" w:hAnsi="Times New Roman"/>
                <w:sz w:val="24"/>
                <w:szCs w:val="24"/>
              </w:rPr>
            </w:pPr>
            <w:r w:rsidRPr="00FA7781">
              <w:rPr>
                <w:rFonts w:ascii="Times New Roman" w:hAnsi="Times New Roman"/>
                <w:sz w:val="24"/>
                <w:szCs w:val="24"/>
              </w:rPr>
              <w:t xml:space="preserve"> 0.67</w:t>
            </w:r>
            <w:r w:rsidRPr="00FA7781">
              <w:rPr>
                <w:rFonts w:ascii="Times New Roman" w:hAnsi="Times New Roman"/>
                <w:sz w:val="24"/>
                <w:szCs w:val="24"/>
                <w:vertAlign w:val="superscript"/>
              </w:rPr>
              <w:t>a</w:t>
            </w:r>
          </w:p>
        </w:tc>
        <w:tc>
          <w:tcPr>
            <w:tcW w:w="1999" w:type="dxa"/>
            <w:gridSpan w:val="2"/>
          </w:tcPr>
          <w:p w14:paraId="3D69BDC9" w14:textId="77777777" w:rsidR="00306F93" w:rsidRPr="00FA7781" w:rsidRDefault="00306F93" w:rsidP="00306F93">
            <w:pPr>
              <w:spacing w:after="0" w:line="240" w:lineRule="auto"/>
              <w:jc w:val="both"/>
              <w:rPr>
                <w:rFonts w:ascii="Times New Roman" w:hAnsi="Times New Roman"/>
                <w:sz w:val="24"/>
                <w:szCs w:val="24"/>
                <w:vertAlign w:val="superscript"/>
              </w:rPr>
            </w:pPr>
            <w:r w:rsidRPr="00FA7781">
              <w:rPr>
                <w:rFonts w:ascii="Times New Roman" w:hAnsi="Times New Roman"/>
                <w:sz w:val="24"/>
                <w:szCs w:val="24"/>
              </w:rPr>
              <w:t>0.14</w:t>
            </w:r>
            <w:r w:rsidRPr="00FA7781">
              <w:rPr>
                <w:rFonts w:ascii="Times New Roman" w:hAnsi="Times New Roman"/>
                <w:sz w:val="24"/>
                <w:szCs w:val="24"/>
                <w:vertAlign w:val="superscript"/>
              </w:rPr>
              <w:t>c</w:t>
            </w:r>
          </w:p>
        </w:tc>
      </w:tr>
      <w:tr w:rsidR="00306F93" w:rsidRPr="00FA7781" w14:paraId="2544E1B3" w14:textId="77777777" w:rsidTr="00306F93">
        <w:trPr>
          <w:gridAfter w:val="1"/>
          <w:wAfter w:w="720" w:type="dxa"/>
        </w:trPr>
        <w:tc>
          <w:tcPr>
            <w:tcW w:w="1915" w:type="dxa"/>
            <w:gridSpan w:val="2"/>
          </w:tcPr>
          <w:p w14:paraId="26F45D6A" w14:textId="77777777" w:rsidR="00306F93" w:rsidRPr="00FA7781" w:rsidRDefault="00306F93" w:rsidP="00306F93">
            <w:pPr>
              <w:spacing w:after="0" w:line="240" w:lineRule="auto"/>
              <w:jc w:val="both"/>
              <w:rPr>
                <w:rFonts w:ascii="Times New Roman" w:hAnsi="Times New Roman"/>
                <w:sz w:val="24"/>
                <w:szCs w:val="24"/>
              </w:rPr>
            </w:pPr>
            <w:r w:rsidRPr="00FA7781">
              <w:rPr>
                <w:rFonts w:ascii="Times New Roman" w:hAnsi="Times New Roman"/>
                <w:sz w:val="24"/>
                <w:szCs w:val="24"/>
              </w:rPr>
              <w:t>50</w:t>
            </w:r>
          </w:p>
        </w:tc>
        <w:tc>
          <w:tcPr>
            <w:tcW w:w="1433" w:type="dxa"/>
            <w:gridSpan w:val="2"/>
          </w:tcPr>
          <w:p w14:paraId="07B06CD9" w14:textId="77777777" w:rsidR="00306F93" w:rsidRPr="00FA7781" w:rsidRDefault="00306F93" w:rsidP="00306F93">
            <w:pPr>
              <w:spacing w:after="0" w:line="240" w:lineRule="auto"/>
              <w:jc w:val="both"/>
              <w:rPr>
                <w:rFonts w:ascii="Times New Roman" w:hAnsi="Times New Roman"/>
                <w:sz w:val="24"/>
                <w:szCs w:val="24"/>
              </w:rPr>
            </w:pPr>
            <w:r w:rsidRPr="00FA7781">
              <w:rPr>
                <w:rFonts w:ascii="Times New Roman" w:hAnsi="Times New Roman"/>
                <w:sz w:val="24"/>
                <w:szCs w:val="24"/>
              </w:rPr>
              <w:t>7.44</w:t>
            </w:r>
            <w:r w:rsidRPr="00FA7781">
              <w:rPr>
                <w:rFonts w:ascii="Times New Roman" w:hAnsi="Times New Roman"/>
                <w:sz w:val="24"/>
                <w:szCs w:val="24"/>
                <w:vertAlign w:val="superscript"/>
              </w:rPr>
              <w:t>a</w:t>
            </w:r>
          </w:p>
        </w:tc>
        <w:tc>
          <w:tcPr>
            <w:tcW w:w="2160" w:type="dxa"/>
            <w:gridSpan w:val="2"/>
          </w:tcPr>
          <w:p w14:paraId="164C834C" w14:textId="77777777" w:rsidR="00306F93" w:rsidRPr="00FA7781" w:rsidRDefault="00306F93" w:rsidP="00306F93">
            <w:pPr>
              <w:spacing w:after="0" w:line="240" w:lineRule="auto"/>
              <w:jc w:val="both"/>
              <w:rPr>
                <w:rFonts w:ascii="Times New Roman" w:hAnsi="Times New Roman"/>
                <w:sz w:val="24"/>
                <w:szCs w:val="24"/>
              </w:rPr>
            </w:pPr>
            <w:r w:rsidRPr="00FA7781">
              <w:rPr>
                <w:rFonts w:ascii="Times New Roman" w:hAnsi="Times New Roman"/>
                <w:sz w:val="24"/>
                <w:szCs w:val="24"/>
              </w:rPr>
              <w:t xml:space="preserve">  6.92</w:t>
            </w:r>
            <w:r w:rsidRPr="00FA7781">
              <w:rPr>
                <w:rFonts w:ascii="Times New Roman" w:hAnsi="Times New Roman"/>
                <w:sz w:val="24"/>
                <w:szCs w:val="24"/>
                <w:vertAlign w:val="superscript"/>
              </w:rPr>
              <w:t>ab</w:t>
            </w:r>
          </w:p>
        </w:tc>
        <w:tc>
          <w:tcPr>
            <w:tcW w:w="2070" w:type="dxa"/>
            <w:gridSpan w:val="2"/>
          </w:tcPr>
          <w:p w14:paraId="1055B282" w14:textId="77777777" w:rsidR="00306F93" w:rsidRPr="00FA7781" w:rsidRDefault="00306F93" w:rsidP="00306F93">
            <w:pPr>
              <w:spacing w:after="0" w:line="240" w:lineRule="auto"/>
              <w:jc w:val="both"/>
              <w:rPr>
                <w:rFonts w:ascii="Times New Roman" w:hAnsi="Times New Roman"/>
                <w:sz w:val="24"/>
                <w:szCs w:val="24"/>
              </w:rPr>
            </w:pPr>
            <w:r w:rsidRPr="00FA7781">
              <w:rPr>
                <w:rFonts w:ascii="Times New Roman" w:hAnsi="Times New Roman"/>
                <w:sz w:val="24"/>
                <w:szCs w:val="24"/>
              </w:rPr>
              <w:t xml:space="preserve"> 0.36</w:t>
            </w:r>
            <w:r w:rsidRPr="00FA7781">
              <w:rPr>
                <w:rFonts w:ascii="Times New Roman" w:hAnsi="Times New Roman"/>
                <w:sz w:val="24"/>
                <w:szCs w:val="24"/>
                <w:vertAlign w:val="superscript"/>
              </w:rPr>
              <w:t>d</w:t>
            </w:r>
          </w:p>
        </w:tc>
        <w:tc>
          <w:tcPr>
            <w:tcW w:w="1999" w:type="dxa"/>
            <w:gridSpan w:val="2"/>
          </w:tcPr>
          <w:p w14:paraId="42ADEC09" w14:textId="77777777" w:rsidR="00306F93" w:rsidRPr="00FA7781" w:rsidRDefault="00306F93" w:rsidP="00306F93">
            <w:pPr>
              <w:spacing w:after="0" w:line="240" w:lineRule="auto"/>
              <w:jc w:val="both"/>
              <w:rPr>
                <w:rFonts w:ascii="Times New Roman" w:hAnsi="Times New Roman"/>
                <w:sz w:val="24"/>
                <w:szCs w:val="24"/>
                <w:vertAlign w:val="superscript"/>
              </w:rPr>
            </w:pPr>
            <w:r w:rsidRPr="00FA7781">
              <w:rPr>
                <w:rFonts w:ascii="Times New Roman" w:hAnsi="Times New Roman"/>
                <w:sz w:val="24"/>
                <w:szCs w:val="24"/>
              </w:rPr>
              <w:t>0.15</w:t>
            </w:r>
            <w:r w:rsidRPr="00FA7781">
              <w:rPr>
                <w:rFonts w:ascii="Times New Roman" w:hAnsi="Times New Roman"/>
                <w:sz w:val="24"/>
                <w:szCs w:val="24"/>
                <w:vertAlign w:val="superscript"/>
              </w:rPr>
              <w:t>b</w:t>
            </w:r>
          </w:p>
        </w:tc>
      </w:tr>
      <w:tr w:rsidR="00306F93" w:rsidRPr="00FA7781" w14:paraId="4BDED1CC" w14:textId="77777777" w:rsidTr="00306F93">
        <w:trPr>
          <w:gridAfter w:val="1"/>
          <w:wAfter w:w="720" w:type="dxa"/>
        </w:trPr>
        <w:tc>
          <w:tcPr>
            <w:tcW w:w="1915" w:type="dxa"/>
            <w:gridSpan w:val="2"/>
          </w:tcPr>
          <w:p w14:paraId="5E934DFE" w14:textId="77777777" w:rsidR="00306F93" w:rsidRPr="00FA7781" w:rsidRDefault="00306F93" w:rsidP="00306F93">
            <w:pPr>
              <w:spacing w:after="0" w:line="240" w:lineRule="auto"/>
              <w:jc w:val="both"/>
              <w:rPr>
                <w:rFonts w:ascii="Times New Roman" w:hAnsi="Times New Roman"/>
                <w:sz w:val="24"/>
                <w:szCs w:val="24"/>
              </w:rPr>
            </w:pPr>
            <w:r w:rsidRPr="00FA7781">
              <w:rPr>
                <w:rFonts w:ascii="Times New Roman" w:hAnsi="Times New Roman"/>
                <w:sz w:val="24"/>
                <w:szCs w:val="24"/>
              </w:rPr>
              <w:t>100</w:t>
            </w:r>
          </w:p>
        </w:tc>
        <w:tc>
          <w:tcPr>
            <w:tcW w:w="1433" w:type="dxa"/>
            <w:gridSpan w:val="2"/>
          </w:tcPr>
          <w:p w14:paraId="5423EB6E" w14:textId="77777777" w:rsidR="00306F93" w:rsidRPr="00FA7781" w:rsidRDefault="00306F93" w:rsidP="00306F93">
            <w:pPr>
              <w:spacing w:after="0" w:line="240" w:lineRule="auto"/>
              <w:jc w:val="both"/>
              <w:rPr>
                <w:rFonts w:ascii="Times New Roman" w:hAnsi="Times New Roman"/>
                <w:sz w:val="24"/>
                <w:szCs w:val="24"/>
              </w:rPr>
            </w:pPr>
            <w:r w:rsidRPr="00FA7781">
              <w:rPr>
                <w:rFonts w:ascii="Times New Roman" w:hAnsi="Times New Roman"/>
                <w:sz w:val="24"/>
                <w:szCs w:val="24"/>
              </w:rPr>
              <w:t>7.25</w:t>
            </w:r>
            <w:r w:rsidRPr="00FA7781">
              <w:rPr>
                <w:rFonts w:ascii="Times New Roman" w:hAnsi="Times New Roman"/>
                <w:sz w:val="24"/>
                <w:szCs w:val="24"/>
                <w:vertAlign w:val="superscript"/>
              </w:rPr>
              <w:t>bc</w:t>
            </w:r>
          </w:p>
        </w:tc>
        <w:tc>
          <w:tcPr>
            <w:tcW w:w="2160" w:type="dxa"/>
            <w:gridSpan w:val="2"/>
          </w:tcPr>
          <w:p w14:paraId="010BB2DB" w14:textId="77777777" w:rsidR="00306F93" w:rsidRPr="00FA7781" w:rsidRDefault="00306F93" w:rsidP="00306F93">
            <w:pPr>
              <w:spacing w:after="0" w:line="240" w:lineRule="auto"/>
              <w:jc w:val="both"/>
              <w:rPr>
                <w:rFonts w:ascii="Times New Roman" w:hAnsi="Times New Roman"/>
                <w:sz w:val="24"/>
                <w:szCs w:val="24"/>
              </w:rPr>
            </w:pPr>
            <w:r w:rsidRPr="00FA7781">
              <w:rPr>
                <w:rFonts w:ascii="Times New Roman" w:hAnsi="Times New Roman"/>
                <w:sz w:val="24"/>
                <w:szCs w:val="24"/>
              </w:rPr>
              <w:t xml:space="preserve">  6.89</w:t>
            </w:r>
            <w:r w:rsidRPr="00FA7781">
              <w:rPr>
                <w:rFonts w:ascii="Times New Roman" w:hAnsi="Times New Roman"/>
                <w:sz w:val="24"/>
                <w:szCs w:val="24"/>
                <w:vertAlign w:val="superscript"/>
              </w:rPr>
              <w:t>b</w:t>
            </w:r>
          </w:p>
        </w:tc>
        <w:tc>
          <w:tcPr>
            <w:tcW w:w="2070" w:type="dxa"/>
            <w:gridSpan w:val="2"/>
          </w:tcPr>
          <w:p w14:paraId="38D93182" w14:textId="77777777" w:rsidR="00306F93" w:rsidRPr="00FA7781" w:rsidRDefault="00306F93" w:rsidP="00306F93">
            <w:pPr>
              <w:spacing w:after="0" w:line="240" w:lineRule="auto"/>
              <w:jc w:val="both"/>
              <w:rPr>
                <w:rFonts w:ascii="Times New Roman" w:hAnsi="Times New Roman"/>
                <w:sz w:val="24"/>
                <w:szCs w:val="24"/>
              </w:rPr>
            </w:pPr>
            <w:r w:rsidRPr="00FA7781">
              <w:rPr>
                <w:rFonts w:ascii="Times New Roman" w:hAnsi="Times New Roman"/>
                <w:sz w:val="24"/>
                <w:szCs w:val="24"/>
              </w:rPr>
              <w:t xml:space="preserve"> 0.63</w:t>
            </w:r>
            <w:r w:rsidRPr="00FA7781">
              <w:rPr>
                <w:rFonts w:ascii="Times New Roman" w:hAnsi="Times New Roman"/>
                <w:sz w:val="24"/>
                <w:szCs w:val="24"/>
                <w:vertAlign w:val="superscript"/>
              </w:rPr>
              <w:t>b</w:t>
            </w:r>
          </w:p>
        </w:tc>
        <w:tc>
          <w:tcPr>
            <w:tcW w:w="1999" w:type="dxa"/>
            <w:gridSpan w:val="2"/>
          </w:tcPr>
          <w:p w14:paraId="7F4D19AC" w14:textId="77777777" w:rsidR="00306F93" w:rsidRPr="00FA7781" w:rsidRDefault="00306F93" w:rsidP="00306F93">
            <w:pPr>
              <w:spacing w:after="0" w:line="240" w:lineRule="auto"/>
              <w:jc w:val="both"/>
              <w:rPr>
                <w:rFonts w:ascii="Times New Roman" w:hAnsi="Times New Roman"/>
                <w:sz w:val="24"/>
                <w:szCs w:val="24"/>
                <w:vertAlign w:val="superscript"/>
              </w:rPr>
            </w:pPr>
            <w:r w:rsidRPr="00FA7781">
              <w:rPr>
                <w:rFonts w:ascii="Times New Roman" w:hAnsi="Times New Roman"/>
                <w:sz w:val="24"/>
                <w:szCs w:val="24"/>
              </w:rPr>
              <w:t>0.19</w:t>
            </w:r>
            <w:r w:rsidRPr="00FA7781">
              <w:rPr>
                <w:rFonts w:ascii="Times New Roman" w:hAnsi="Times New Roman"/>
                <w:sz w:val="24"/>
                <w:szCs w:val="24"/>
                <w:vertAlign w:val="superscript"/>
              </w:rPr>
              <w:t>a</w:t>
            </w:r>
          </w:p>
        </w:tc>
      </w:tr>
      <w:tr w:rsidR="00306F93" w:rsidRPr="00FA7781" w14:paraId="4981F4B6" w14:textId="77777777" w:rsidTr="00306F93">
        <w:trPr>
          <w:gridAfter w:val="1"/>
          <w:wAfter w:w="720" w:type="dxa"/>
        </w:trPr>
        <w:tc>
          <w:tcPr>
            <w:tcW w:w="1915" w:type="dxa"/>
            <w:gridSpan w:val="2"/>
          </w:tcPr>
          <w:p w14:paraId="3E2351C1" w14:textId="77777777" w:rsidR="00306F93" w:rsidRPr="00FA7781" w:rsidRDefault="00306F93" w:rsidP="00306F93">
            <w:pPr>
              <w:spacing w:after="0" w:line="240" w:lineRule="auto"/>
              <w:jc w:val="both"/>
              <w:rPr>
                <w:rFonts w:ascii="Times New Roman" w:hAnsi="Times New Roman"/>
                <w:sz w:val="24"/>
                <w:szCs w:val="24"/>
              </w:rPr>
            </w:pPr>
            <w:r w:rsidRPr="00FA7781">
              <w:rPr>
                <w:rFonts w:ascii="Times New Roman" w:hAnsi="Times New Roman"/>
                <w:sz w:val="24"/>
                <w:szCs w:val="24"/>
              </w:rPr>
              <w:t>150</w:t>
            </w:r>
          </w:p>
        </w:tc>
        <w:tc>
          <w:tcPr>
            <w:tcW w:w="1433" w:type="dxa"/>
            <w:gridSpan w:val="2"/>
          </w:tcPr>
          <w:p w14:paraId="6C04405D" w14:textId="77777777" w:rsidR="00306F93" w:rsidRPr="00FA7781" w:rsidRDefault="00306F93" w:rsidP="00306F93">
            <w:pPr>
              <w:spacing w:after="0" w:line="240" w:lineRule="auto"/>
              <w:jc w:val="both"/>
              <w:rPr>
                <w:rFonts w:ascii="Times New Roman" w:hAnsi="Times New Roman"/>
                <w:sz w:val="24"/>
                <w:szCs w:val="24"/>
              </w:rPr>
            </w:pPr>
            <w:r w:rsidRPr="00FA7781">
              <w:rPr>
                <w:rFonts w:ascii="Times New Roman" w:hAnsi="Times New Roman"/>
                <w:sz w:val="24"/>
                <w:szCs w:val="24"/>
              </w:rPr>
              <w:t>7.31</w:t>
            </w:r>
            <w:r w:rsidRPr="00FA7781">
              <w:rPr>
                <w:rFonts w:ascii="Times New Roman" w:hAnsi="Times New Roman"/>
                <w:sz w:val="24"/>
                <w:szCs w:val="24"/>
                <w:vertAlign w:val="superscript"/>
              </w:rPr>
              <w:t>b</w:t>
            </w:r>
          </w:p>
        </w:tc>
        <w:tc>
          <w:tcPr>
            <w:tcW w:w="2160" w:type="dxa"/>
            <w:gridSpan w:val="2"/>
          </w:tcPr>
          <w:p w14:paraId="7A261529" w14:textId="77777777" w:rsidR="00306F93" w:rsidRPr="00FA7781" w:rsidRDefault="00306F93" w:rsidP="00306F93">
            <w:pPr>
              <w:spacing w:after="0" w:line="240" w:lineRule="auto"/>
              <w:jc w:val="both"/>
              <w:rPr>
                <w:rFonts w:ascii="Times New Roman" w:hAnsi="Times New Roman"/>
                <w:sz w:val="24"/>
                <w:szCs w:val="24"/>
              </w:rPr>
            </w:pPr>
            <w:r w:rsidRPr="00FA7781">
              <w:rPr>
                <w:rFonts w:ascii="Times New Roman" w:hAnsi="Times New Roman"/>
                <w:sz w:val="24"/>
                <w:szCs w:val="24"/>
              </w:rPr>
              <w:t xml:space="preserve">  6.94</w:t>
            </w:r>
            <w:r w:rsidRPr="00FA7781">
              <w:rPr>
                <w:rFonts w:ascii="Times New Roman" w:hAnsi="Times New Roman"/>
                <w:sz w:val="24"/>
                <w:szCs w:val="24"/>
                <w:vertAlign w:val="superscript"/>
              </w:rPr>
              <w:t>a</w:t>
            </w:r>
          </w:p>
        </w:tc>
        <w:tc>
          <w:tcPr>
            <w:tcW w:w="2070" w:type="dxa"/>
            <w:gridSpan w:val="2"/>
          </w:tcPr>
          <w:p w14:paraId="2206BCF5" w14:textId="77777777" w:rsidR="00306F93" w:rsidRPr="00FA7781" w:rsidRDefault="00306F93" w:rsidP="00306F93">
            <w:pPr>
              <w:spacing w:after="0" w:line="240" w:lineRule="auto"/>
              <w:jc w:val="both"/>
              <w:rPr>
                <w:rFonts w:ascii="Times New Roman" w:hAnsi="Times New Roman"/>
                <w:sz w:val="24"/>
                <w:szCs w:val="24"/>
              </w:rPr>
            </w:pPr>
            <w:r w:rsidRPr="00FA7781">
              <w:rPr>
                <w:rFonts w:ascii="Times New Roman" w:hAnsi="Times New Roman"/>
                <w:sz w:val="24"/>
                <w:szCs w:val="24"/>
              </w:rPr>
              <w:t xml:space="preserve"> 0.47</w:t>
            </w:r>
            <w:r w:rsidRPr="00FA7781">
              <w:rPr>
                <w:rFonts w:ascii="Times New Roman" w:hAnsi="Times New Roman"/>
                <w:sz w:val="24"/>
                <w:szCs w:val="24"/>
                <w:vertAlign w:val="superscript"/>
              </w:rPr>
              <w:t>c</w:t>
            </w:r>
          </w:p>
        </w:tc>
        <w:tc>
          <w:tcPr>
            <w:tcW w:w="1999" w:type="dxa"/>
            <w:gridSpan w:val="2"/>
          </w:tcPr>
          <w:p w14:paraId="778BCE9A" w14:textId="77777777" w:rsidR="00306F93" w:rsidRPr="00FA7781" w:rsidRDefault="00306F93" w:rsidP="00306F93">
            <w:pPr>
              <w:spacing w:after="0" w:line="240" w:lineRule="auto"/>
              <w:jc w:val="both"/>
              <w:rPr>
                <w:rFonts w:ascii="Times New Roman" w:hAnsi="Times New Roman"/>
                <w:sz w:val="24"/>
                <w:szCs w:val="24"/>
                <w:vertAlign w:val="superscript"/>
              </w:rPr>
            </w:pPr>
            <w:r w:rsidRPr="00FA7781">
              <w:rPr>
                <w:rFonts w:ascii="Times New Roman" w:hAnsi="Times New Roman"/>
                <w:sz w:val="24"/>
                <w:szCs w:val="24"/>
              </w:rPr>
              <w:t>0.19</w:t>
            </w:r>
            <w:r w:rsidRPr="00FA7781">
              <w:rPr>
                <w:rFonts w:ascii="Times New Roman" w:hAnsi="Times New Roman"/>
                <w:sz w:val="24"/>
                <w:szCs w:val="24"/>
                <w:vertAlign w:val="superscript"/>
              </w:rPr>
              <w:t>a</w:t>
            </w:r>
          </w:p>
        </w:tc>
      </w:tr>
      <w:tr w:rsidR="00306F93" w:rsidRPr="00FA7781" w14:paraId="1FED9BD0" w14:textId="77777777" w:rsidTr="00306F93">
        <w:trPr>
          <w:gridAfter w:val="1"/>
          <w:wAfter w:w="720" w:type="dxa"/>
        </w:trPr>
        <w:tc>
          <w:tcPr>
            <w:tcW w:w="1915" w:type="dxa"/>
            <w:gridSpan w:val="2"/>
          </w:tcPr>
          <w:p w14:paraId="1995D33F" w14:textId="77777777" w:rsidR="00306F93" w:rsidRPr="00FA7781" w:rsidRDefault="00306F93" w:rsidP="00306F93">
            <w:pPr>
              <w:spacing w:after="0" w:line="240" w:lineRule="auto"/>
              <w:jc w:val="both"/>
              <w:rPr>
                <w:rFonts w:ascii="Times New Roman" w:hAnsi="Times New Roman"/>
                <w:sz w:val="24"/>
                <w:szCs w:val="24"/>
              </w:rPr>
            </w:pPr>
          </w:p>
        </w:tc>
        <w:tc>
          <w:tcPr>
            <w:tcW w:w="1433" w:type="dxa"/>
            <w:gridSpan w:val="2"/>
          </w:tcPr>
          <w:p w14:paraId="23D5C54C" w14:textId="77777777" w:rsidR="00306F93" w:rsidRPr="00FA7781" w:rsidRDefault="00306F93" w:rsidP="00306F93">
            <w:pPr>
              <w:spacing w:after="0" w:line="240" w:lineRule="auto"/>
              <w:jc w:val="both"/>
              <w:rPr>
                <w:rFonts w:ascii="Times New Roman" w:hAnsi="Times New Roman"/>
                <w:sz w:val="24"/>
                <w:szCs w:val="24"/>
              </w:rPr>
            </w:pPr>
          </w:p>
        </w:tc>
        <w:tc>
          <w:tcPr>
            <w:tcW w:w="2160" w:type="dxa"/>
            <w:gridSpan w:val="2"/>
          </w:tcPr>
          <w:p w14:paraId="5AFEAAEE" w14:textId="77777777" w:rsidR="00306F93" w:rsidRPr="00FA7781" w:rsidRDefault="00306F93" w:rsidP="00306F93">
            <w:pPr>
              <w:spacing w:after="0" w:line="240" w:lineRule="auto"/>
              <w:jc w:val="both"/>
              <w:rPr>
                <w:rFonts w:ascii="Times New Roman" w:hAnsi="Times New Roman"/>
                <w:sz w:val="24"/>
                <w:szCs w:val="24"/>
              </w:rPr>
            </w:pPr>
          </w:p>
        </w:tc>
        <w:tc>
          <w:tcPr>
            <w:tcW w:w="2070" w:type="dxa"/>
            <w:gridSpan w:val="2"/>
          </w:tcPr>
          <w:p w14:paraId="76F060BF" w14:textId="77777777" w:rsidR="00306F93" w:rsidRPr="00FA7781" w:rsidRDefault="00306F93" w:rsidP="00306F93">
            <w:pPr>
              <w:spacing w:after="0" w:line="240" w:lineRule="auto"/>
              <w:jc w:val="both"/>
              <w:rPr>
                <w:rFonts w:ascii="Times New Roman" w:hAnsi="Times New Roman"/>
                <w:sz w:val="24"/>
                <w:szCs w:val="24"/>
              </w:rPr>
            </w:pPr>
          </w:p>
        </w:tc>
        <w:tc>
          <w:tcPr>
            <w:tcW w:w="1999" w:type="dxa"/>
            <w:gridSpan w:val="2"/>
          </w:tcPr>
          <w:p w14:paraId="7EBC7BFD" w14:textId="77777777" w:rsidR="00306F93" w:rsidRPr="00FA7781" w:rsidRDefault="00306F93" w:rsidP="00306F93">
            <w:pPr>
              <w:spacing w:after="0" w:line="240" w:lineRule="auto"/>
              <w:jc w:val="both"/>
              <w:rPr>
                <w:rFonts w:ascii="Times New Roman" w:hAnsi="Times New Roman"/>
                <w:sz w:val="24"/>
                <w:szCs w:val="24"/>
              </w:rPr>
            </w:pPr>
          </w:p>
        </w:tc>
      </w:tr>
      <w:tr w:rsidR="00306F93" w:rsidRPr="00FA7781" w14:paraId="1C6974F4" w14:textId="77777777" w:rsidTr="00306F93">
        <w:trPr>
          <w:gridAfter w:val="1"/>
          <w:wAfter w:w="720" w:type="dxa"/>
        </w:trPr>
        <w:tc>
          <w:tcPr>
            <w:tcW w:w="1915" w:type="dxa"/>
            <w:gridSpan w:val="2"/>
          </w:tcPr>
          <w:p w14:paraId="797F3A9F" w14:textId="77777777" w:rsidR="00306F93" w:rsidRPr="00FA7781" w:rsidRDefault="00306F93" w:rsidP="00306F93">
            <w:pPr>
              <w:spacing w:after="0" w:line="240" w:lineRule="auto"/>
              <w:jc w:val="both"/>
              <w:rPr>
                <w:rFonts w:ascii="Times New Roman" w:hAnsi="Times New Roman"/>
                <w:sz w:val="24"/>
                <w:szCs w:val="24"/>
              </w:rPr>
            </w:pPr>
            <w:r w:rsidRPr="00FA7781">
              <w:rPr>
                <w:rFonts w:ascii="Times New Roman" w:hAnsi="Times New Roman"/>
                <w:sz w:val="24"/>
                <w:szCs w:val="24"/>
              </w:rPr>
              <w:t>Mean</w:t>
            </w:r>
          </w:p>
        </w:tc>
        <w:tc>
          <w:tcPr>
            <w:tcW w:w="1433" w:type="dxa"/>
            <w:gridSpan w:val="2"/>
          </w:tcPr>
          <w:p w14:paraId="20F8F195" w14:textId="77777777" w:rsidR="00306F93" w:rsidRPr="00FA7781" w:rsidRDefault="00306F93" w:rsidP="00306F93">
            <w:pPr>
              <w:spacing w:after="0" w:line="240" w:lineRule="auto"/>
              <w:jc w:val="both"/>
              <w:rPr>
                <w:rFonts w:ascii="Times New Roman" w:hAnsi="Times New Roman"/>
                <w:sz w:val="24"/>
                <w:szCs w:val="24"/>
              </w:rPr>
            </w:pPr>
            <w:r w:rsidRPr="00FA7781">
              <w:rPr>
                <w:rFonts w:ascii="Times New Roman" w:hAnsi="Times New Roman"/>
                <w:sz w:val="24"/>
                <w:szCs w:val="24"/>
              </w:rPr>
              <w:t>7.31</w:t>
            </w:r>
          </w:p>
        </w:tc>
        <w:tc>
          <w:tcPr>
            <w:tcW w:w="2160" w:type="dxa"/>
            <w:gridSpan w:val="2"/>
          </w:tcPr>
          <w:p w14:paraId="09589283" w14:textId="77777777" w:rsidR="00306F93" w:rsidRPr="00FA7781" w:rsidRDefault="00306F93" w:rsidP="00306F93">
            <w:pPr>
              <w:spacing w:after="0" w:line="240" w:lineRule="auto"/>
              <w:jc w:val="both"/>
              <w:rPr>
                <w:rFonts w:ascii="Times New Roman" w:hAnsi="Times New Roman"/>
                <w:sz w:val="24"/>
                <w:szCs w:val="24"/>
              </w:rPr>
            </w:pPr>
            <w:r w:rsidRPr="00FA7781">
              <w:rPr>
                <w:rFonts w:ascii="Times New Roman" w:hAnsi="Times New Roman"/>
                <w:sz w:val="24"/>
                <w:szCs w:val="24"/>
              </w:rPr>
              <w:t xml:space="preserve">  6.92  </w:t>
            </w:r>
          </w:p>
        </w:tc>
        <w:tc>
          <w:tcPr>
            <w:tcW w:w="2070" w:type="dxa"/>
            <w:gridSpan w:val="2"/>
          </w:tcPr>
          <w:p w14:paraId="25F9539A" w14:textId="77777777" w:rsidR="00306F93" w:rsidRPr="00FA7781" w:rsidRDefault="00306F93" w:rsidP="00306F93">
            <w:pPr>
              <w:spacing w:after="0" w:line="240" w:lineRule="auto"/>
              <w:jc w:val="both"/>
              <w:rPr>
                <w:rFonts w:ascii="Times New Roman" w:hAnsi="Times New Roman"/>
                <w:sz w:val="24"/>
                <w:szCs w:val="24"/>
              </w:rPr>
            </w:pPr>
            <w:r w:rsidRPr="00FA7781">
              <w:rPr>
                <w:rFonts w:ascii="Times New Roman" w:hAnsi="Times New Roman"/>
                <w:sz w:val="24"/>
                <w:szCs w:val="24"/>
              </w:rPr>
              <w:t xml:space="preserve"> 0.53</w:t>
            </w:r>
          </w:p>
        </w:tc>
        <w:tc>
          <w:tcPr>
            <w:tcW w:w="1999" w:type="dxa"/>
            <w:gridSpan w:val="2"/>
          </w:tcPr>
          <w:p w14:paraId="690914A2" w14:textId="77777777" w:rsidR="00306F93" w:rsidRPr="00FA7781" w:rsidRDefault="00306F93" w:rsidP="00306F93">
            <w:pPr>
              <w:spacing w:after="0" w:line="240" w:lineRule="auto"/>
              <w:jc w:val="both"/>
              <w:rPr>
                <w:rFonts w:ascii="Times New Roman" w:hAnsi="Times New Roman"/>
                <w:sz w:val="24"/>
                <w:szCs w:val="24"/>
              </w:rPr>
            </w:pPr>
            <w:r w:rsidRPr="00FA7781">
              <w:rPr>
                <w:rFonts w:ascii="Times New Roman" w:hAnsi="Times New Roman"/>
                <w:sz w:val="24"/>
                <w:szCs w:val="24"/>
              </w:rPr>
              <w:t>0.17</w:t>
            </w:r>
          </w:p>
        </w:tc>
      </w:tr>
      <w:tr w:rsidR="00306F93" w:rsidRPr="00FA7781" w14:paraId="47EC0758" w14:textId="77777777" w:rsidTr="00306F93">
        <w:trPr>
          <w:gridAfter w:val="1"/>
          <w:wAfter w:w="720" w:type="dxa"/>
        </w:trPr>
        <w:tc>
          <w:tcPr>
            <w:tcW w:w="1915" w:type="dxa"/>
            <w:gridSpan w:val="2"/>
          </w:tcPr>
          <w:p w14:paraId="14B86FE9" w14:textId="77777777" w:rsidR="00306F93" w:rsidRPr="00FA7781" w:rsidRDefault="00306F93" w:rsidP="00306F93">
            <w:pPr>
              <w:spacing w:after="0" w:line="240" w:lineRule="auto"/>
              <w:jc w:val="both"/>
              <w:rPr>
                <w:rFonts w:ascii="Times New Roman" w:hAnsi="Times New Roman"/>
                <w:sz w:val="24"/>
                <w:szCs w:val="24"/>
              </w:rPr>
            </w:pPr>
            <w:proofErr w:type="gramStart"/>
            <w:r w:rsidRPr="00FA7781">
              <w:rPr>
                <w:rFonts w:ascii="Times New Roman" w:hAnsi="Times New Roman"/>
                <w:sz w:val="24"/>
                <w:szCs w:val="24"/>
              </w:rPr>
              <w:t>S.E</w:t>
            </w:r>
            <w:proofErr w:type="gramEnd"/>
            <w:r w:rsidRPr="00FA7781">
              <w:rPr>
                <w:rFonts w:ascii="Times New Roman" w:hAnsi="Times New Roman"/>
                <w:sz w:val="24"/>
                <w:szCs w:val="24"/>
              </w:rPr>
              <w:t>±</w:t>
            </w:r>
          </w:p>
        </w:tc>
        <w:tc>
          <w:tcPr>
            <w:tcW w:w="1433" w:type="dxa"/>
            <w:gridSpan w:val="2"/>
          </w:tcPr>
          <w:p w14:paraId="02AA0B20" w14:textId="77777777" w:rsidR="00306F93" w:rsidRPr="00FA7781" w:rsidRDefault="00306F93" w:rsidP="00306F93">
            <w:pPr>
              <w:spacing w:after="0" w:line="240" w:lineRule="auto"/>
              <w:jc w:val="both"/>
              <w:rPr>
                <w:rFonts w:ascii="Times New Roman" w:hAnsi="Times New Roman"/>
                <w:sz w:val="24"/>
                <w:szCs w:val="24"/>
              </w:rPr>
            </w:pPr>
            <w:r w:rsidRPr="00FA7781">
              <w:rPr>
                <w:rFonts w:ascii="Times New Roman" w:hAnsi="Times New Roman"/>
                <w:sz w:val="24"/>
                <w:szCs w:val="24"/>
              </w:rPr>
              <w:t>0.02**</w:t>
            </w:r>
          </w:p>
        </w:tc>
        <w:tc>
          <w:tcPr>
            <w:tcW w:w="2160" w:type="dxa"/>
            <w:gridSpan w:val="2"/>
          </w:tcPr>
          <w:p w14:paraId="5079770F" w14:textId="77777777" w:rsidR="00306F93" w:rsidRPr="00FA7781" w:rsidRDefault="00306F93" w:rsidP="00306F93">
            <w:pPr>
              <w:spacing w:after="0" w:line="240" w:lineRule="auto"/>
              <w:jc w:val="both"/>
              <w:rPr>
                <w:rFonts w:ascii="Times New Roman" w:hAnsi="Times New Roman"/>
                <w:sz w:val="24"/>
                <w:szCs w:val="24"/>
              </w:rPr>
            </w:pPr>
            <w:r w:rsidRPr="00FA7781">
              <w:rPr>
                <w:rFonts w:ascii="Times New Roman" w:hAnsi="Times New Roman"/>
                <w:sz w:val="24"/>
                <w:szCs w:val="24"/>
              </w:rPr>
              <w:t xml:space="preserve">  0.01</w:t>
            </w:r>
          </w:p>
        </w:tc>
        <w:tc>
          <w:tcPr>
            <w:tcW w:w="2070" w:type="dxa"/>
            <w:gridSpan w:val="2"/>
          </w:tcPr>
          <w:p w14:paraId="5ED94946" w14:textId="77777777" w:rsidR="00306F93" w:rsidRPr="00FA7781" w:rsidRDefault="00306F93" w:rsidP="00306F93">
            <w:pPr>
              <w:spacing w:after="0" w:line="240" w:lineRule="auto"/>
              <w:jc w:val="both"/>
              <w:rPr>
                <w:rFonts w:ascii="Times New Roman" w:hAnsi="Times New Roman"/>
                <w:sz w:val="24"/>
                <w:szCs w:val="24"/>
              </w:rPr>
            </w:pPr>
            <w:r w:rsidRPr="00FA7781">
              <w:rPr>
                <w:rFonts w:ascii="Times New Roman" w:hAnsi="Times New Roman"/>
                <w:sz w:val="24"/>
                <w:szCs w:val="24"/>
              </w:rPr>
              <w:t xml:space="preserve"> 0.01**</w:t>
            </w:r>
          </w:p>
        </w:tc>
        <w:tc>
          <w:tcPr>
            <w:tcW w:w="1999" w:type="dxa"/>
            <w:gridSpan w:val="2"/>
          </w:tcPr>
          <w:p w14:paraId="50DCF691" w14:textId="77777777" w:rsidR="00306F93" w:rsidRPr="00FA7781" w:rsidRDefault="00306F93" w:rsidP="00306F93">
            <w:pPr>
              <w:spacing w:after="0" w:line="240" w:lineRule="auto"/>
              <w:jc w:val="both"/>
              <w:rPr>
                <w:rFonts w:ascii="Times New Roman" w:hAnsi="Times New Roman"/>
                <w:sz w:val="24"/>
                <w:szCs w:val="24"/>
              </w:rPr>
            </w:pPr>
            <w:r w:rsidRPr="00FA7781">
              <w:rPr>
                <w:rFonts w:ascii="Times New Roman" w:hAnsi="Times New Roman"/>
                <w:sz w:val="24"/>
                <w:szCs w:val="24"/>
              </w:rPr>
              <w:t>0.03**</w:t>
            </w:r>
          </w:p>
        </w:tc>
      </w:tr>
      <w:tr w:rsidR="00306F93" w:rsidRPr="00FA7781" w14:paraId="3E05A213" w14:textId="77777777" w:rsidTr="00306F93">
        <w:trPr>
          <w:gridAfter w:val="1"/>
          <w:wAfter w:w="720" w:type="dxa"/>
        </w:trPr>
        <w:tc>
          <w:tcPr>
            <w:tcW w:w="1915" w:type="dxa"/>
            <w:gridSpan w:val="2"/>
          </w:tcPr>
          <w:p w14:paraId="44E29FAC" w14:textId="77777777" w:rsidR="00306F93" w:rsidRPr="00FA7781" w:rsidRDefault="00306F93" w:rsidP="00306F93">
            <w:pPr>
              <w:spacing w:after="0" w:line="240" w:lineRule="auto"/>
              <w:jc w:val="both"/>
              <w:rPr>
                <w:rFonts w:ascii="Times New Roman" w:hAnsi="Times New Roman"/>
                <w:sz w:val="24"/>
                <w:szCs w:val="24"/>
              </w:rPr>
            </w:pPr>
          </w:p>
        </w:tc>
        <w:tc>
          <w:tcPr>
            <w:tcW w:w="1433" w:type="dxa"/>
            <w:gridSpan w:val="2"/>
          </w:tcPr>
          <w:p w14:paraId="4514681E" w14:textId="77777777" w:rsidR="00306F93" w:rsidRPr="00FA7781" w:rsidRDefault="00306F93" w:rsidP="00306F93">
            <w:pPr>
              <w:spacing w:after="0" w:line="240" w:lineRule="auto"/>
              <w:jc w:val="both"/>
              <w:rPr>
                <w:rFonts w:ascii="Times New Roman" w:hAnsi="Times New Roman"/>
                <w:sz w:val="24"/>
                <w:szCs w:val="24"/>
              </w:rPr>
            </w:pPr>
          </w:p>
        </w:tc>
        <w:tc>
          <w:tcPr>
            <w:tcW w:w="2160" w:type="dxa"/>
            <w:gridSpan w:val="2"/>
          </w:tcPr>
          <w:p w14:paraId="3AEB308C" w14:textId="77777777" w:rsidR="00306F93" w:rsidRPr="00FA7781" w:rsidRDefault="00306F93" w:rsidP="00306F93">
            <w:pPr>
              <w:spacing w:after="0" w:line="240" w:lineRule="auto"/>
              <w:jc w:val="both"/>
              <w:rPr>
                <w:rFonts w:ascii="Times New Roman" w:hAnsi="Times New Roman"/>
                <w:sz w:val="24"/>
                <w:szCs w:val="24"/>
              </w:rPr>
            </w:pPr>
          </w:p>
        </w:tc>
        <w:tc>
          <w:tcPr>
            <w:tcW w:w="2070" w:type="dxa"/>
            <w:gridSpan w:val="2"/>
          </w:tcPr>
          <w:p w14:paraId="6BB2490B" w14:textId="77777777" w:rsidR="00306F93" w:rsidRPr="00FA7781" w:rsidRDefault="00306F93" w:rsidP="00306F93">
            <w:pPr>
              <w:spacing w:after="0" w:line="240" w:lineRule="auto"/>
              <w:jc w:val="both"/>
              <w:rPr>
                <w:rFonts w:ascii="Times New Roman" w:hAnsi="Times New Roman"/>
                <w:sz w:val="24"/>
                <w:szCs w:val="24"/>
              </w:rPr>
            </w:pPr>
          </w:p>
        </w:tc>
        <w:tc>
          <w:tcPr>
            <w:tcW w:w="1999" w:type="dxa"/>
            <w:gridSpan w:val="2"/>
          </w:tcPr>
          <w:p w14:paraId="31A91133" w14:textId="77777777" w:rsidR="00306F93" w:rsidRPr="00FA7781" w:rsidRDefault="00306F93" w:rsidP="00306F93">
            <w:pPr>
              <w:spacing w:after="0" w:line="240" w:lineRule="auto"/>
              <w:jc w:val="both"/>
              <w:rPr>
                <w:rFonts w:ascii="Times New Roman" w:hAnsi="Times New Roman"/>
                <w:sz w:val="24"/>
                <w:szCs w:val="24"/>
              </w:rPr>
            </w:pPr>
          </w:p>
        </w:tc>
      </w:tr>
    </w:tbl>
    <w:p w14:paraId="792796DB" w14:textId="77777777" w:rsidR="00306F93" w:rsidRPr="00C136FA" w:rsidRDefault="00306F93" w:rsidP="00306F93">
      <w:pPr>
        <w:spacing w:before="240" w:line="240" w:lineRule="auto"/>
        <w:jc w:val="both"/>
        <w:rPr>
          <w:rFonts w:ascii="Times New Roman" w:hAnsi="Times New Roman"/>
          <w:sz w:val="24"/>
          <w:szCs w:val="24"/>
        </w:rPr>
      </w:pPr>
      <w:r w:rsidRPr="007A6D85">
        <w:rPr>
          <w:rFonts w:ascii="Times New Roman" w:hAnsi="Times New Roman"/>
          <w:i/>
          <w:sz w:val="24"/>
          <w:szCs w:val="24"/>
        </w:rPr>
        <w:lastRenderedPageBreak/>
        <w:t>Means follow by the same letter(s) in the same column are not significantly different at 5% level of probability, **= highly significance</w:t>
      </w:r>
      <w:bookmarkStart w:id="19" w:name="_Toc125381861"/>
      <w:bookmarkStart w:id="20" w:name="_Toc137849928"/>
      <w:r>
        <w:rPr>
          <w:rFonts w:ascii="Times New Roman" w:hAnsi="Times New Roman"/>
          <w:i/>
          <w:sz w:val="24"/>
          <w:szCs w:val="24"/>
        </w:rPr>
        <w:t xml:space="preserve">. </w:t>
      </w:r>
      <w:r>
        <w:rPr>
          <w:rFonts w:ascii="Times New Roman" w:hAnsi="Times New Roman"/>
          <w:sz w:val="24"/>
          <w:szCs w:val="24"/>
        </w:rPr>
        <w:t xml:space="preserve"> Table did not show the interaction effects of the two factors on the studied soil properties</w:t>
      </w:r>
    </w:p>
    <w:p w14:paraId="7ED3353C" w14:textId="77777777" w:rsidR="00306F93" w:rsidRPr="002B7B1C" w:rsidRDefault="00306F93" w:rsidP="00306F93">
      <w:pPr>
        <w:spacing w:line="240" w:lineRule="auto"/>
        <w:jc w:val="both"/>
        <w:rPr>
          <w:rFonts w:ascii="Times New Roman" w:hAnsi="Times New Roman"/>
          <w:b/>
          <w:sz w:val="24"/>
          <w:szCs w:val="24"/>
        </w:rPr>
      </w:pPr>
      <w:r w:rsidRPr="002B7B1C">
        <w:rPr>
          <w:rFonts w:ascii="Times New Roman" w:hAnsi="Times New Roman"/>
          <w:b/>
          <w:sz w:val="24"/>
          <w:szCs w:val="24"/>
        </w:rPr>
        <w:t>Soil Organic Carbon (OC)</w:t>
      </w:r>
      <w:bookmarkEnd w:id="19"/>
      <w:bookmarkEnd w:id="20"/>
    </w:p>
    <w:p w14:paraId="07AE2B5F" w14:textId="77777777" w:rsidR="00306F93" w:rsidRDefault="00306F93" w:rsidP="00306F93">
      <w:pPr>
        <w:spacing w:line="240" w:lineRule="auto"/>
        <w:jc w:val="both"/>
        <w:rPr>
          <w:rFonts w:ascii="Times New Roman" w:hAnsi="Times New Roman"/>
          <w:b/>
          <w:sz w:val="24"/>
          <w:szCs w:val="24"/>
        </w:rPr>
      </w:pPr>
      <w:r w:rsidRPr="007A6D85">
        <w:rPr>
          <w:rFonts w:ascii="Times New Roman" w:hAnsi="Times New Roman"/>
          <w:sz w:val="24"/>
          <w:szCs w:val="24"/>
        </w:rPr>
        <w:t xml:space="preserve">Effect of cow dung (CD) on soil organic carbon content revealed significant </w:t>
      </w:r>
      <w:r w:rsidRPr="00C136FA">
        <w:rPr>
          <w:rFonts w:ascii="Times New Roman" w:hAnsi="Times New Roman"/>
          <w:sz w:val="24"/>
          <w:szCs w:val="24"/>
        </w:rPr>
        <w:t>(p ≤ 0.05)</w:t>
      </w:r>
      <w:r w:rsidRPr="00A32468">
        <w:rPr>
          <w:rFonts w:ascii="Times New Roman" w:hAnsi="Times New Roman"/>
          <w:sz w:val="24"/>
          <w:szCs w:val="24"/>
        </w:rPr>
        <w:t xml:space="preserve"> </w:t>
      </w:r>
      <w:r w:rsidRPr="007A6D85">
        <w:rPr>
          <w:rFonts w:ascii="Times New Roman" w:hAnsi="Times New Roman"/>
          <w:sz w:val="24"/>
          <w:szCs w:val="24"/>
        </w:rPr>
        <w:t>differe</w:t>
      </w:r>
      <w:r>
        <w:rPr>
          <w:rFonts w:ascii="Times New Roman" w:hAnsi="Times New Roman"/>
          <w:sz w:val="24"/>
          <w:szCs w:val="24"/>
        </w:rPr>
        <w:t>nces among treatments means (Table 1</w:t>
      </w:r>
      <w:r w:rsidRPr="007A6D85">
        <w:rPr>
          <w:rFonts w:ascii="Times New Roman" w:hAnsi="Times New Roman"/>
          <w:sz w:val="24"/>
          <w:szCs w:val="24"/>
        </w:rPr>
        <w:t>). All the treatments showed an increase in o</w:t>
      </w:r>
      <w:r>
        <w:rPr>
          <w:rFonts w:ascii="Times New Roman" w:hAnsi="Times New Roman"/>
          <w:sz w:val="24"/>
          <w:szCs w:val="24"/>
        </w:rPr>
        <w:t>rganic</w:t>
      </w:r>
      <w:r w:rsidRPr="00A32468">
        <w:rPr>
          <w:rFonts w:ascii="Times New Roman" w:hAnsi="Times New Roman"/>
          <w:sz w:val="24"/>
          <w:szCs w:val="24"/>
        </w:rPr>
        <w:t xml:space="preserve"> </w:t>
      </w:r>
      <w:r>
        <w:rPr>
          <w:rFonts w:ascii="Times New Roman" w:hAnsi="Times New Roman"/>
          <w:sz w:val="24"/>
          <w:szCs w:val="24"/>
        </w:rPr>
        <w:t>c</w:t>
      </w:r>
      <w:r w:rsidRPr="007A6D85">
        <w:rPr>
          <w:rFonts w:ascii="Times New Roman" w:hAnsi="Times New Roman"/>
          <w:sz w:val="24"/>
          <w:szCs w:val="24"/>
        </w:rPr>
        <w:t xml:space="preserve">arbon content at harvest at 6 </w:t>
      </w:r>
      <w:r>
        <w:rPr>
          <w:rFonts w:ascii="Times New Roman" w:hAnsi="Times New Roman"/>
          <w:sz w:val="24"/>
          <w:szCs w:val="24"/>
        </w:rPr>
        <w:t>WAS</w:t>
      </w:r>
      <w:r w:rsidRPr="007A6D85">
        <w:rPr>
          <w:rFonts w:ascii="Times New Roman" w:hAnsi="Times New Roman"/>
          <w:sz w:val="24"/>
          <w:szCs w:val="24"/>
        </w:rPr>
        <w:t xml:space="preserve"> compared to the initial organic carbon content. There was</w:t>
      </w:r>
      <w:r w:rsidRPr="00A32468">
        <w:rPr>
          <w:rFonts w:ascii="Times New Roman" w:hAnsi="Times New Roman"/>
          <w:sz w:val="24"/>
          <w:szCs w:val="24"/>
        </w:rPr>
        <w:t xml:space="preserve"> </w:t>
      </w:r>
      <w:r w:rsidRPr="007A6D85">
        <w:rPr>
          <w:rFonts w:ascii="Times New Roman" w:hAnsi="Times New Roman"/>
          <w:sz w:val="24"/>
          <w:szCs w:val="24"/>
        </w:rPr>
        <w:t xml:space="preserve">significant effect of treatments up to 6 </w:t>
      </w:r>
      <w:r>
        <w:rPr>
          <w:rFonts w:ascii="Times New Roman" w:hAnsi="Times New Roman"/>
          <w:sz w:val="24"/>
          <w:szCs w:val="24"/>
        </w:rPr>
        <w:t>tons/ha</w:t>
      </w:r>
      <w:r w:rsidRPr="007A6D85">
        <w:rPr>
          <w:rFonts w:ascii="Times New Roman" w:hAnsi="Times New Roman"/>
          <w:sz w:val="24"/>
          <w:szCs w:val="24"/>
        </w:rPr>
        <w:t xml:space="preserve"> applied cow dung</w:t>
      </w:r>
      <w:r>
        <w:rPr>
          <w:rFonts w:ascii="Times New Roman" w:hAnsi="Times New Roman"/>
          <w:sz w:val="24"/>
          <w:szCs w:val="24"/>
        </w:rPr>
        <w:t xml:space="preserve"> sentence should be rephrased</w:t>
      </w:r>
      <w:r w:rsidRPr="007A6D85">
        <w:rPr>
          <w:rFonts w:ascii="Times New Roman" w:hAnsi="Times New Roman"/>
          <w:sz w:val="24"/>
          <w:szCs w:val="24"/>
        </w:rPr>
        <w:t>. This is expected as increasing</w:t>
      </w:r>
      <w:r>
        <w:rPr>
          <w:rFonts w:ascii="Times New Roman" w:hAnsi="Times New Roman"/>
          <w:sz w:val="24"/>
          <w:szCs w:val="24"/>
        </w:rPr>
        <w:t xml:space="preserve"> </w:t>
      </w:r>
      <w:r w:rsidRPr="007A6D85">
        <w:rPr>
          <w:rFonts w:ascii="Times New Roman" w:hAnsi="Times New Roman"/>
          <w:sz w:val="24"/>
          <w:szCs w:val="24"/>
        </w:rPr>
        <w:t xml:space="preserve">organic carbon content observed was in response to increasing rate of cow dung applied. This </w:t>
      </w:r>
      <w:r>
        <w:rPr>
          <w:rFonts w:ascii="Times New Roman" w:hAnsi="Times New Roman"/>
          <w:sz w:val="24"/>
          <w:szCs w:val="24"/>
        </w:rPr>
        <w:t xml:space="preserve">result </w:t>
      </w:r>
      <w:r w:rsidRPr="007A6D85">
        <w:rPr>
          <w:rFonts w:ascii="Times New Roman" w:hAnsi="Times New Roman"/>
          <w:sz w:val="24"/>
          <w:szCs w:val="24"/>
        </w:rPr>
        <w:t xml:space="preserve">is in line with finding of </w:t>
      </w:r>
      <w:proofErr w:type="spellStart"/>
      <w:r w:rsidRPr="007A6D85">
        <w:rPr>
          <w:rFonts w:ascii="Times New Roman" w:hAnsi="Times New Roman"/>
          <w:sz w:val="24"/>
          <w:szCs w:val="24"/>
        </w:rPr>
        <w:t>N’dayegamiye</w:t>
      </w:r>
      <w:proofErr w:type="spellEnd"/>
      <w:r w:rsidRPr="007A6D85">
        <w:rPr>
          <w:rFonts w:ascii="Times New Roman" w:hAnsi="Times New Roman"/>
          <w:sz w:val="24"/>
          <w:szCs w:val="24"/>
        </w:rPr>
        <w:t xml:space="preserve"> </w:t>
      </w:r>
      <w:r>
        <w:rPr>
          <w:rFonts w:ascii="Times New Roman" w:hAnsi="Times New Roman"/>
          <w:i/>
          <w:sz w:val="24"/>
          <w:szCs w:val="24"/>
        </w:rPr>
        <w:t>et al.</w:t>
      </w:r>
      <w:r w:rsidRPr="007A6D85">
        <w:rPr>
          <w:rFonts w:ascii="Times New Roman" w:hAnsi="Times New Roman"/>
          <w:i/>
          <w:sz w:val="24"/>
          <w:szCs w:val="24"/>
        </w:rPr>
        <w:t xml:space="preserve">  (</w:t>
      </w:r>
      <w:r w:rsidRPr="007A6D85">
        <w:rPr>
          <w:rFonts w:ascii="Times New Roman" w:hAnsi="Times New Roman"/>
          <w:sz w:val="24"/>
          <w:szCs w:val="24"/>
        </w:rPr>
        <w:t>1989</w:t>
      </w:r>
      <w:r>
        <w:rPr>
          <w:rFonts w:ascii="Times New Roman" w:hAnsi="Times New Roman"/>
          <w:sz w:val="24"/>
          <w:szCs w:val="24"/>
        </w:rPr>
        <w:t xml:space="preserve"> reference too old</w:t>
      </w:r>
      <w:r w:rsidRPr="007A6D85">
        <w:rPr>
          <w:rFonts w:ascii="Times New Roman" w:hAnsi="Times New Roman"/>
          <w:sz w:val="24"/>
          <w:szCs w:val="24"/>
        </w:rPr>
        <w:t>), who noticed an increase in the soil organic carbon with increase in cow dung application</w:t>
      </w:r>
      <w:r>
        <w:rPr>
          <w:rFonts w:ascii="Times New Roman" w:hAnsi="Times New Roman"/>
          <w:sz w:val="24"/>
          <w:szCs w:val="24"/>
        </w:rPr>
        <w:t xml:space="preserve"> and</w:t>
      </w:r>
      <w:r w:rsidRPr="007A6D85">
        <w:rPr>
          <w:rFonts w:ascii="Times New Roman" w:hAnsi="Times New Roman"/>
          <w:sz w:val="24"/>
          <w:szCs w:val="24"/>
        </w:rPr>
        <w:t xml:space="preserve"> attributed this to factors such as decomposition, mineralization and metabolic activities of the compost at high level of CD application.</w:t>
      </w:r>
    </w:p>
    <w:p w14:paraId="3FC296A1" w14:textId="77777777" w:rsidR="00306F93" w:rsidRPr="00446271" w:rsidRDefault="00306F93" w:rsidP="00306F93">
      <w:pPr>
        <w:spacing w:line="240" w:lineRule="auto"/>
        <w:jc w:val="both"/>
        <w:rPr>
          <w:rFonts w:ascii="Times New Roman" w:hAnsi="Times New Roman"/>
          <w:b/>
          <w:sz w:val="24"/>
          <w:szCs w:val="24"/>
        </w:rPr>
      </w:pPr>
      <w:r w:rsidRPr="007A6D85">
        <w:rPr>
          <w:rFonts w:ascii="Times New Roman" w:hAnsi="Times New Roman"/>
          <w:sz w:val="24"/>
          <w:szCs w:val="24"/>
        </w:rPr>
        <w:t xml:space="preserve">Effect of nitrogen rates on organic carbon content was significant, though erratic. Organic carbon generally declined with </w:t>
      </w:r>
      <w:proofErr w:type="spellStart"/>
      <w:r w:rsidRPr="007A6D85">
        <w:rPr>
          <w:rFonts w:ascii="Times New Roman" w:hAnsi="Times New Roman"/>
          <w:sz w:val="24"/>
          <w:szCs w:val="24"/>
        </w:rPr>
        <w:t>N</w:t>
      </w:r>
      <w:proofErr w:type="spellEnd"/>
      <w:r w:rsidRPr="007A6D85">
        <w:rPr>
          <w:rFonts w:ascii="Times New Roman" w:hAnsi="Times New Roman"/>
          <w:sz w:val="24"/>
          <w:szCs w:val="24"/>
        </w:rPr>
        <w:t xml:space="preserve"> application though not in a consistent manner.  The highest organic carbon observed was in the control plot (0.67 g/kg) and declined with increase </w:t>
      </w:r>
      <w:r>
        <w:rPr>
          <w:rFonts w:ascii="Times New Roman" w:hAnsi="Times New Roman"/>
          <w:sz w:val="24"/>
          <w:szCs w:val="24"/>
        </w:rPr>
        <w:t xml:space="preserve">in </w:t>
      </w:r>
      <w:r w:rsidRPr="007A6D85">
        <w:rPr>
          <w:rFonts w:ascii="Times New Roman" w:hAnsi="Times New Roman"/>
          <w:sz w:val="24"/>
          <w:szCs w:val="24"/>
        </w:rPr>
        <w:t xml:space="preserve">N rates. The high OM accumulation in no nitrogen plots may be attributed to reduced yield and therefore low plant activity in the plots.  This agrees with finding of Yan </w:t>
      </w:r>
      <w:r w:rsidRPr="007A6D85">
        <w:rPr>
          <w:rFonts w:ascii="Times New Roman" w:hAnsi="Times New Roman"/>
          <w:i/>
          <w:sz w:val="24"/>
          <w:szCs w:val="24"/>
        </w:rPr>
        <w:t>et al.</w:t>
      </w:r>
      <w:r w:rsidRPr="007A6D85">
        <w:rPr>
          <w:rFonts w:ascii="Times New Roman" w:hAnsi="Times New Roman"/>
          <w:sz w:val="24"/>
          <w:szCs w:val="24"/>
        </w:rPr>
        <w:t xml:space="preserve"> (2007) who investigated high organic carbon content in control than in </w:t>
      </w:r>
      <w:r>
        <w:rPr>
          <w:rFonts w:ascii="Times New Roman" w:hAnsi="Times New Roman"/>
          <w:sz w:val="24"/>
          <w:szCs w:val="24"/>
        </w:rPr>
        <w:t xml:space="preserve">high nutrient amended </w:t>
      </w:r>
      <w:r w:rsidRPr="007A6D85">
        <w:rPr>
          <w:rFonts w:ascii="Times New Roman" w:hAnsi="Times New Roman"/>
          <w:sz w:val="24"/>
          <w:szCs w:val="24"/>
        </w:rPr>
        <w:t>treatments plot</w:t>
      </w:r>
      <w:r>
        <w:rPr>
          <w:rFonts w:ascii="Times New Roman" w:hAnsi="Times New Roman"/>
          <w:sz w:val="24"/>
          <w:szCs w:val="24"/>
        </w:rPr>
        <w:t>s</w:t>
      </w:r>
      <w:r w:rsidRPr="007A6D85">
        <w:rPr>
          <w:rFonts w:ascii="Times New Roman" w:hAnsi="Times New Roman"/>
          <w:sz w:val="24"/>
          <w:szCs w:val="24"/>
        </w:rPr>
        <w:t xml:space="preserve">. </w:t>
      </w:r>
    </w:p>
    <w:p w14:paraId="27198465" w14:textId="77777777" w:rsidR="00306F93" w:rsidRPr="007A6D85" w:rsidRDefault="00306F93" w:rsidP="00306F93">
      <w:pPr>
        <w:pStyle w:val="Heading2"/>
        <w:spacing w:line="240" w:lineRule="auto"/>
        <w:rPr>
          <w:rFonts w:ascii="Times New Roman" w:hAnsi="Times New Roman"/>
          <w:color w:val="auto"/>
          <w:sz w:val="24"/>
          <w:szCs w:val="24"/>
        </w:rPr>
      </w:pPr>
      <w:bookmarkStart w:id="21" w:name="_Toc125381862"/>
      <w:bookmarkStart w:id="22" w:name="_Toc137849929"/>
      <w:r w:rsidRPr="007A6D85">
        <w:rPr>
          <w:rFonts w:ascii="Times New Roman" w:hAnsi="Times New Roman"/>
          <w:color w:val="auto"/>
          <w:sz w:val="24"/>
          <w:szCs w:val="24"/>
        </w:rPr>
        <w:t>Soil total nitrogen (TN)</w:t>
      </w:r>
      <w:bookmarkEnd w:id="21"/>
      <w:bookmarkEnd w:id="22"/>
    </w:p>
    <w:p w14:paraId="18F8CB5E" w14:textId="77777777" w:rsidR="00306F93" w:rsidRDefault="00306F93" w:rsidP="00306F93">
      <w:pPr>
        <w:spacing w:line="240" w:lineRule="auto"/>
        <w:jc w:val="both"/>
        <w:rPr>
          <w:rFonts w:ascii="Times New Roman" w:hAnsi="Times New Roman"/>
          <w:sz w:val="24"/>
          <w:szCs w:val="24"/>
        </w:rPr>
      </w:pPr>
      <w:r w:rsidRPr="007A6D85">
        <w:rPr>
          <w:rFonts w:ascii="Times New Roman" w:hAnsi="Times New Roman"/>
          <w:sz w:val="24"/>
          <w:szCs w:val="24"/>
        </w:rPr>
        <w:t xml:space="preserve">The effects of cow dung and nitrogen rate on total nitrogen content were significant </w:t>
      </w:r>
      <w:r w:rsidRPr="00C136FA">
        <w:rPr>
          <w:rFonts w:ascii="Times New Roman" w:hAnsi="Times New Roman"/>
          <w:sz w:val="24"/>
          <w:szCs w:val="24"/>
        </w:rPr>
        <w:t>(p ≤ 0.05)</w:t>
      </w:r>
      <w:r w:rsidRPr="007A6D85">
        <w:rPr>
          <w:rFonts w:ascii="Times New Roman" w:hAnsi="Times New Roman"/>
          <w:i/>
          <w:sz w:val="24"/>
          <w:szCs w:val="24"/>
        </w:rPr>
        <w:t xml:space="preserve"> </w:t>
      </w:r>
      <w:r>
        <w:rPr>
          <w:rFonts w:ascii="Times New Roman" w:hAnsi="Times New Roman"/>
          <w:sz w:val="24"/>
          <w:szCs w:val="24"/>
        </w:rPr>
        <w:t>(Table 1</w:t>
      </w:r>
      <w:r w:rsidRPr="007A6D85">
        <w:rPr>
          <w:rFonts w:ascii="Times New Roman" w:hAnsi="Times New Roman"/>
          <w:sz w:val="24"/>
          <w:szCs w:val="24"/>
        </w:rPr>
        <w:t>). Total nitrogen content was found to decrease consistently with increase in cow dung</w:t>
      </w:r>
      <w:r>
        <w:rPr>
          <w:rFonts w:ascii="Times New Roman" w:hAnsi="Times New Roman"/>
          <w:sz w:val="24"/>
          <w:szCs w:val="24"/>
        </w:rPr>
        <w:t xml:space="preserve"> </w:t>
      </w:r>
      <w:r w:rsidRPr="007A6D85">
        <w:rPr>
          <w:rFonts w:ascii="Times New Roman" w:hAnsi="Times New Roman"/>
          <w:sz w:val="24"/>
          <w:szCs w:val="24"/>
        </w:rPr>
        <w:t xml:space="preserve">application. The most possible reason to this may be due to higher crop </w:t>
      </w:r>
      <w:proofErr w:type="spellStart"/>
      <w:r w:rsidRPr="007A6D85">
        <w:rPr>
          <w:rFonts w:ascii="Times New Roman" w:hAnsi="Times New Roman"/>
          <w:sz w:val="24"/>
          <w:szCs w:val="24"/>
        </w:rPr>
        <w:t>vigour</w:t>
      </w:r>
      <w:proofErr w:type="spellEnd"/>
      <w:r w:rsidRPr="007A6D85">
        <w:rPr>
          <w:rFonts w:ascii="Times New Roman" w:hAnsi="Times New Roman"/>
          <w:sz w:val="24"/>
          <w:szCs w:val="24"/>
        </w:rPr>
        <w:t xml:space="preserve"> with increase in</w:t>
      </w:r>
      <w:r w:rsidRPr="00A32468">
        <w:rPr>
          <w:rFonts w:ascii="Times New Roman" w:hAnsi="Times New Roman"/>
          <w:sz w:val="24"/>
          <w:szCs w:val="24"/>
        </w:rPr>
        <w:t xml:space="preserve"> </w:t>
      </w:r>
      <w:r w:rsidRPr="007A6D85">
        <w:rPr>
          <w:rFonts w:ascii="Times New Roman" w:hAnsi="Times New Roman"/>
          <w:sz w:val="24"/>
          <w:szCs w:val="24"/>
        </w:rPr>
        <w:t>organic matter application which stimulated higher nitrogen uptake with progressive depletion of soil N content. The result contradicts</w:t>
      </w:r>
      <w:r>
        <w:rPr>
          <w:rFonts w:ascii="Times New Roman" w:hAnsi="Times New Roman"/>
          <w:sz w:val="24"/>
          <w:szCs w:val="24"/>
        </w:rPr>
        <w:t xml:space="preserve"> the</w:t>
      </w:r>
      <w:r w:rsidRPr="007A6D85">
        <w:rPr>
          <w:rFonts w:ascii="Times New Roman" w:hAnsi="Times New Roman"/>
          <w:sz w:val="24"/>
          <w:szCs w:val="24"/>
        </w:rPr>
        <w:t xml:space="preserve"> finding</w:t>
      </w:r>
      <w:r>
        <w:rPr>
          <w:rFonts w:ascii="Times New Roman" w:hAnsi="Times New Roman"/>
          <w:sz w:val="24"/>
          <w:szCs w:val="24"/>
        </w:rPr>
        <w:t>s</w:t>
      </w:r>
      <w:r w:rsidRPr="007A6D85">
        <w:rPr>
          <w:rFonts w:ascii="Times New Roman" w:hAnsi="Times New Roman"/>
          <w:sz w:val="24"/>
          <w:szCs w:val="24"/>
        </w:rPr>
        <w:t xml:space="preserve"> of Leye, (2012)</w:t>
      </w:r>
      <w:r>
        <w:rPr>
          <w:rFonts w:ascii="Times New Roman" w:hAnsi="Times New Roman"/>
          <w:sz w:val="24"/>
          <w:szCs w:val="24"/>
        </w:rPr>
        <w:t xml:space="preserve"> which stated </w:t>
      </w:r>
      <w:proofErr w:type="gramStart"/>
      <w:r>
        <w:rPr>
          <w:rFonts w:ascii="Times New Roman" w:hAnsi="Times New Roman"/>
          <w:sz w:val="24"/>
          <w:szCs w:val="24"/>
        </w:rPr>
        <w:t>that ?</w:t>
      </w:r>
      <w:proofErr w:type="gramEnd"/>
      <w:r>
        <w:rPr>
          <w:rFonts w:ascii="Times New Roman" w:hAnsi="Times New Roman"/>
          <w:sz w:val="24"/>
          <w:szCs w:val="24"/>
        </w:rPr>
        <w:t>????.</w:t>
      </w:r>
      <w:r w:rsidRPr="007A6D85">
        <w:rPr>
          <w:rFonts w:ascii="Times New Roman" w:hAnsi="Times New Roman"/>
          <w:sz w:val="24"/>
          <w:szCs w:val="24"/>
        </w:rPr>
        <w:t xml:space="preserve"> </w:t>
      </w:r>
    </w:p>
    <w:p w14:paraId="1B9EA33A" w14:textId="77777777" w:rsidR="00306F93" w:rsidRDefault="00306F93" w:rsidP="00306F93">
      <w:pPr>
        <w:spacing w:line="240" w:lineRule="auto"/>
        <w:jc w:val="both"/>
        <w:rPr>
          <w:rFonts w:ascii="Times New Roman" w:hAnsi="Times New Roman"/>
          <w:sz w:val="24"/>
          <w:szCs w:val="24"/>
        </w:rPr>
      </w:pPr>
      <w:r w:rsidRPr="007A6D85">
        <w:rPr>
          <w:rFonts w:ascii="Times New Roman" w:hAnsi="Times New Roman"/>
          <w:sz w:val="24"/>
          <w:szCs w:val="24"/>
        </w:rPr>
        <w:t>The effect of N rates on soil N content was consistent and nitrogen content of the soils increase</w:t>
      </w:r>
      <w:r>
        <w:rPr>
          <w:rFonts w:ascii="Times New Roman" w:hAnsi="Times New Roman"/>
          <w:sz w:val="24"/>
          <w:szCs w:val="24"/>
        </w:rPr>
        <w:t xml:space="preserve">d </w:t>
      </w:r>
      <w:r w:rsidRPr="007A6D85">
        <w:rPr>
          <w:rFonts w:ascii="Times New Roman" w:hAnsi="Times New Roman"/>
          <w:sz w:val="24"/>
          <w:szCs w:val="24"/>
        </w:rPr>
        <w:t xml:space="preserve">with </w:t>
      </w:r>
      <w:proofErr w:type="spellStart"/>
      <w:r w:rsidRPr="007A6D85">
        <w:rPr>
          <w:rFonts w:ascii="Times New Roman" w:hAnsi="Times New Roman"/>
          <w:sz w:val="24"/>
          <w:szCs w:val="24"/>
        </w:rPr>
        <w:t>N</w:t>
      </w:r>
      <w:proofErr w:type="spellEnd"/>
      <w:r w:rsidRPr="007A6D85">
        <w:rPr>
          <w:rFonts w:ascii="Times New Roman" w:hAnsi="Times New Roman"/>
          <w:sz w:val="24"/>
          <w:szCs w:val="24"/>
        </w:rPr>
        <w:t xml:space="preserve"> application. Effects were found to be significant only up to 100 kg N/ha. Higher N application rate may be lost through leaching. This result is consistent with the report of Leye, (2012</w:t>
      </w:r>
      <w:proofErr w:type="gramStart"/>
      <w:r w:rsidRPr="007A6D85">
        <w:rPr>
          <w:rFonts w:ascii="Times New Roman" w:hAnsi="Times New Roman"/>
          <w:sz w:val="24"/>
          <w:szCs w:val="24"/>
        </w:rPr>
        <w:t>)</w:t>
      </w:r>
      <w:r>
        <w:rPr>
          <w:rFonts w:ascii="Times New Roman" w:hAnsi="Times New Roman"/>
          <w:sz w:val="24"/>
          <w:szCs w:val="24"/>
        </w:rPr>
        <w:t xml:space="preserve">  author</w:t>
      </w:r>
      <w:proofErr w:type="gramEnd"/>
      <w:r>
        <w:rPr>
          <w:rFonts w:ascii="Times New Roman" w:hAnsi="Times New Roman"/>
          <w:sz w:val="24"/>
          <w:szCs w:val="24"/>
        </w:rPr>
        <w:t xml:space="preserve"> should state the report of the referenced author for proper reportage </w:t>
      </w:r>
      <w:r w:rsidRPr="007A6D85">
        <w:rPr>
          <w:rFonts w:ascii="Times New Roman" w:hAnsi="Times New Roman"/>
          <w:sz w:val="24"/>
          <w:szCs w:val="24"/>
        </w:rPr>
        <w:t xml:space="preserve">. </w:t>
      </w:r>
    </w:p>
    <w:p w14:paraId="2FE8A5E3" w14:textId="77777777" w:rsidR="00306F93" w:rsidRDefault="00306F93" w:rsidP="00306F93">
      <w:pPr>
        <w:spacing w:line="240" w:lineRule="auto"/>
        <w:jc w:val="both"/>
        <w:rPr>
          <w:rFonts w:ascii="Times New Roman" w:hAnsi="Times New Roman"/>
          <w:sz w:val="24"/>
          <w:szCs w:val="24"/>
          <w:lang w:val="en-GB"/>
        </w:rPr>
      </w:pPr>
    </w:p>
    <w:p w14:paraId="0B30C9B0" w14:textId="77777777" w:rsidR="00306F93" w:rsidRDefault="00306F93" w:rsidP="00306F93">
      <w:pPr>
        <w:spacing w:line="240" w:lineRule="auto"/>
        <w:jc w:val="both"/>
        <w:rPr>
          <w:rFonts w:ascii="Times New Roman" w:hAnsi="Times New Roman"/>
          <w:sz w:val="24"/>
          <w:szCs w:val="24"/>
        </w:rPr>
      </w:pPr>
      <w:r w:rsidRPr="00926D7D">
        <w:rPr>
          <w:rFonts w:ascii="Times New Roman" w:hAnsi="Times New Roman"/>
          <w:b/>
          <w:sz w:val="24"/>
          <w:szCs w:val="24"/>
        </w:rPr>
        <w:t>Effect of Cow Dung and Nitrogen Rate on Soil Microbial Population</w:t>
      </w:r>
      <w:bookmarkEnd w:id="15"/>
      <w:bookmarkEnd w:id="16"/>
    </w:p>
    <w:p w14:paraId="69B61EB4" w14:textId="77777777" w:rsidR="00306F93" w:rsidRDefault="00306F93" w:rsidP="00306F93">
      <w:pPr>
        <w:spacing w:line="240" w:lineRule="auto"/>
        <w:jc w:val="both"/>
        <w:rPr>
          <w:rFonts w:ascii="Times New Roman" w:hAnsi="Times New Roman"/>
          <w:sz w:val="24"/>
          <w:szCs w:val="24"/>
        </w:rPr>
      </w:pPr>
      <w:r w:rsidRPr="007A6D85">
        <w:rPr>
          <w:rFonts w:ascii="Times New Roman" w:hAnsi="Times New Roman"/>
          <w:sz w:val="24"/>
          <w:szCs w:val="24"/>
        </w:rPr>
        <w:t>Result of the effect of cow dung on soil microbial popu</w:t>
      </w:r>
      <w:r>
        <w:rPr>
          <w:rFonts w:ascii="Times New Roman" w:hAnsi="Times New Roman"/>
          <w:sz w:val="24"/>
          <w:szCs w:val="24"/>
        </w:rPr>
        <w:t>lations are presented on Table 2</w:t>
      </w:r>
      <w:r w:rsidRPr="007A6D85">
        <w:rPr>
          <w:rFonts w:ascii="Times New Roman" w:hAnsi="Times New Roman"/>
          <w:sz w:val="24"/>
          <w:szCs w:val="24"/>
        </w:rPr>
        <w:t xml:space="preserve">. The result revealed significant </w:t>
      </w:r>
      <w:r w:rsidRPr="007A6D85">
        <w:rPr>
          <w:rFonts w:ascii="Times New Roman" w:hAnsi="Times New Roman"/>
          <w:i/>
          <w:sz w:val="24"/>
          <w:szCs w:val="24"/>
        </w:rPr>
        <w:t xml:space="preserve">(p ≤ 0.05) </w:t>
      </w:r>
      <w:r w:rsidRPr="007A6D85">
        <w:rPr>
          <w:rFonts w:ascii="Times New Roman" w:hAnsi="Times New Roman"/>
          <w:sz w:val="24"/>
          <w:szCs w:val="24"/>
        </w:rPr>
        <w:t>difference</w:t>
      </w:r>
      <w:r>
        <w:rPr>
          <w:rFonts w:ascii="Times New Roman" w:hAnsi="Times New Roman"/>
          <w:sz w:val="24"/>
          <w:szCs w:val="24"/>
        </w:rPr>
        <w:t>s</w:t>
      </w:r>
      <w:r w:rsidRPr="007A6D85">
        <w:rPr>
          <w:rFonts w:ascii="Times New Roman" w:hAnsi="Times New Roman"/>
          <w:sz w:val="24"/>
          <w:szCs w:val="24"/>
        </w:rPr>
        <w:t xml:space="preserve"> among the treatments for both bacteria and fungi. There was consistent and significant increase in bacterial population in response to treatment with about a tenfold increase at 3 </w:t>
      </w:r>
      <w:proofErr w:type="spellStart"/>
      <w:r>
        <w:rPr>
          <w:rFonts w:ascii="Times New Roman" w:hAnsi="Times New Roman"/>
          <w:sz w:val="24"/>
          <w:szCs w:val="24"/>
        </w:rPr>
        <w:t>tonnes</w:t>
      </w:r>
      <w:proofErr w:type="spellEnd"/>
      <w:r>
        <w:rPr>
          <w:rFonts w:ascii="Times New Roman" w:hAnsi="Times New Roman"/>
          <w:sz w:val="24"/>
          <w:szCs w:val="24"/>
        </w:rPr>
        <w:t>/ha</w:t>
      </w:r>
      <w:r w:rsidRPr="007A6D85">
        <w:rPr>
          <w:rFonts w:ascii="Times New Roman" w:hAnsi="Times New Roman"/>
          <w:sz w:val="24"/>
          <w:szCs w:val="24"/>
        </w:rPr>
        <w:t xml:space="preserve"> over the control. Bacterial count declined at 6 </w:t>
      </w:r>
      <w:proofErr w:type="spellStart"/>
      <w:r>
        <w:rPr>
          <w:rFonts w:ascii="Times New Roman" w:hAnsi="Times New Roman"/>
          <w:sz w:val="24"/>
          <w:szCs w:val="24"/>
        </w:rPr>
        <w:t>tonnes</w:t>
      </w:r>
      <w:proofErr w:type="spellEnd"/>
      <w:r>
        <w:rPr>
          <w:rFonts w:ascii="Times New Roman" w:hAnsi="Times New Roman"/>
          <w:sz w:val="24"/>
          <w:szCs w:val="24"/>
        </w:rPr>
        <w:t>/ha</w:t>
      </w:r>
      <w:r w:rsidRPr="007A6D85">
        <w:rPr>
          <w:rFonts w:ascii="Times New Roman" w:hAnsi="Times New Roman"/>
          <w:sz w:val="24"/>
          <w:szCs w:val="24"/>
        </w:rPr>
        <w:t xml:space="preserve"> cow dung application. Fungal population was highest at 0 </w:t>
      </w:r>
      <w:proofErr w:type="spellStart"/>
      <w:r>
        <w:rPr>
          <w:rFonts w:ascii="Times New Roman" w:hAnsi="Times New Roman"/>
          <w:sz w:val="24"/>
          <w:szCs w:val="24"/>
        </w:rPr>
        <w:t>tonnes</w:t>
      </w:r>
      <w:proofErr w:type="spellEnd"/>
      <w:r>
        <w:rPr>
          <w:rFonts w:ascii="Times New Roman" w:hAnsi="Times New Roman"/>
          <w:sz w:val="24"/>
          <w:szCs w:val="24"/>
        </w:rPr>
        <w:t>/ha</w:t>
      </w:r>
      <w:r w:rsidRPr="007A6D85">
        <w:rPr>
          <w:rFonts w:ascii="Times New Roman" w:hAnsi="Times New Roman"/>
          <w:sz w:val="24"/>
          <w:szCs w:val="24"/>
        </w:rPr>
        <w:t xml:space="preserve"> cow dung (CD control) and declined with increase in CD application</w:t>
      </w:r>
      <w:r>
        <w:rPr>
          <w:rFonts w:ascii="Times New Roman" w:hAnsi="Times New Roman"/>
          <w:sz w:val="24"/>
          <w:szCs w:val="24"/>
        </w:rPr>
        <w:t xml:space="preserve"> please note, decline in fungal population was not linear as such this sentence should be rephrased</w:t>
      </w:r>
      <w:r w:rsidRPr="007A6D85">
        <w:rPr>
          <w:rFonts w:ascii="Times New Roman" w:hAnsi="Times New Roman"/>
          <w:sz w:val="24"/>
          <w:szCs w:val="24"/>
        </w:rPr>
        <w:t xml:space="preserve">. The results show that 3 t/ha CD and 50 kg N/ha gave the best treatment combination for bacteria, and </w:t>
      </w:r>
      <w:r w:rsidRPr="007A6D85">
        <w:rPr>
          <w:rFonts w:ascii="Times New Roman" w:hAnsi="Times New Roman"/>
          <w:sz w:val="24"/>
          <w:szCs w:val="24"/>
        </w:rPr>
        <w:lastRenderedPageBreak/>
        <w:t xml:space="preserve">3 t/ha CD without </w:t>
      </w:r>
      <w:proofErr w:type="spellStart"/>
      <w:r w:rsidRPr="007A6D85">
        <w:rPr>
          <w:rFonts w:ascii="Times New Roman" w:hAnsi="Times New Roman"/>
          <w:sz w:val="24"/>
          <w:szCs w:val="24"/>
        </w:rPr>
        <w:t>N</w:t>
      </w:r>
      <w:proofErr w:type="spellEnd"/>
      <w:r w:rsidRPr="007A6D85">
        <w:rPr>
          <w:rFonts w:ascii="Times New Roman" w:hAnsi="Times New Roman"/>
          <w:sz w:val="24"/>
          <w:szCs w:val="24"/>
        </w:rPr>
        <w:t xml:space="preserve"> application for the fungal growth. The positive effects of 3 t/ha CD on growth parameters </w:t>
      </w:r>
      <w:r>
        <w:rPr>
          <w:rFonts w:ascii="Times New Roman" w:hAnsi="Times New Roman"/>
          <w:sz w:val="24"/>
          <w:szCs w:val="24"/>
        </w:rPr>
        <w:t xml:space="preserve">(this was not presented in the study therefore it should not form the basis of comparison) </w:t>
      </w:r>
      <w:r w:rsidRPr="007A6D85">
        <w:rPr>
          <w:rFonts w:ascii="Times New Roman" w:hAnsi="Times New Roman"/>
          <w:sz w:val="24"/>
          <w:szCs w:val="24"/>
        </w:rPr>
        <w:t xml:space="preserve">in the screen house seems to be empirically explained, and emphasized the huge role of soil microbes in influencing the fertility of the soils. Similar result was found by Yan </w:t>
      </w:r>
      <w:r w:rsidRPr="007A6D85">
        <w:rPr>
          <w:rFonts w:ascii="Times New Roman" w:hAnsi="Times New Roman"/>
          <w:i/>
          <w:sz w:val="24"/>
          <w:szCs w:val="24"/>
        </w:rPr>
        <w:t>et al</w:t>
      </w:r>
      <w:r>
        <w:rPr>
          <w:rFonts w:ascii="Times New Roman" w:hAnsi="Times New Roman"/>
          <w:sz w:val="24"/>
          <w:szCs w:val="24"/>
        </w:rPr>
        <w:t>.</w:t>
      </w:r>
      <w:r w:rsidRPr="007A6D85">
        <w:rPr>
          <w:rFonts w:ascii="Times New Roman" w:hAnsi="Times New Roman"/>
          <w:sz w:val="24"/>
          <w:szCs w:val="24"/>
        </w:rPr>
        <w:t xml:space="preserve"> (2000), who reported high microbial</w:t>
      </w:r>
      <w:r>
        <w:rPr>
          <w:rFonts w:ascii="Times New Roman" w:hAnsi="Times New Roman"/>
          <w:sz w:val="24"/>
          <w:szCs w:val="24"/>
        </w:rPr>
        <w:t xml:space="preserve"> </w:t>
      </w:r>
      <w:r w:rsidRPr="007A6D85">
        <w:rPr>
          <w:rFonts w:ascii="Times New Roman" w:hAnsi="Times New Roman"/>
          <w:sz w:val="24"/>
          <w:szCs w:val="24"/>
        </w:rPr>
        <w:t>population at soil carbon contents below certain level and further application reduced the microbial population</w:t>
      </w:r>
      <w:r>
        <w:rPr>
          <w:rFonts w:ascii="Times New Roman" w:hAnsi="Times New Roman"/>
          <w:sz w:val="24"/>
          <w:szCs w:val="24"/>
        </w:rPr>
        <w:t xml:space="preserve"> was </w:t>
      </w:r>
      <w:proofErr w:type="gramStart"/>
      <w:r>
        <w:rPr>
          <w:rFonts w:ascii="Times New Roman" w:hAnsi="Times New Roman"/>
          <w:sz w:val="24"/>
          <w:szCs w:val="24"/>
        </w:rPr>
        <w:t>this findings</w:t>
      </w:r>
      <w:proofErr w:type="gramEnd"/>
      <w:r>
        <w:rPr>
          <w:rFonts w:ascii="Times New Roman" w:hAnsi="Times New Roman"/>
          <w:sz w:val="24"/>
          <w:szCs w:val="24"/>
        </w:rPr>
        <w:t xml:space="preserve"> on bacteria or fungi. </w:t>
      </w:r>
      <w:proofErr w:type="gramStart"/>
      <w:r>
        <w:rPr>
          <w:rFonts w:ascii="Times New Roman" w:hAnsi="Times New Roman"/>
          <w:sz w:val="24"/>
          <w:szCs w:val="24"/>
        </w:rPr>
        <w:t>This findings</w:t>
      </w:r>
      <w:proofErr w:type="gramEnd"/>
      <w:r>
        <w:rPr>
          <w:rFonts w:ascii="Times New Roman" w:hAnsi="Times New Roman"/>
          <w:sz w:val="24"/>
          <w:szCs w:val="24"/>
        </w:rPr>
        <w:t xml:space="preserve"> should be specific</w:t>
      </w:r>
      <w:r w:rsidRPr="007A6D85">
        <w:rPr>
          <w:rFonts w:ascii="Times New Roman" w:hAnsi="Times New Roman"/>
          <w:sz w:val="24"/>
          <w:szCs w:val="24"/>
        </w:rPr>
        <w:t>.</w:t>
      </w:r>
    </w:p>
    <w:p w14:paraId="5636D6B4" w14:textId="691A5116" w:rsidR="00306F93" w:rsidRDefault="00306F93" w:rsidP="00306F93">
      <w:pPr>
        <w:spacing w:line="240" w:lineRule="auto"/>
        <w:jc w:val="both"/>
        <w:rPr>
          <w:rFonts w:ascii="Times New Roman" w:hAnsi="Times New Roman"/>
          <w:sz w:val="24"/>
          <w:szCs w:val="24"/>
        </w:rPr>
      </w:pPr>
      <w:r w:rsidRPr="007A6D85">
        <w:rPr>
          <w:rFonts w:ascii="Times New Roman" w:hAnsi="Times New Roman"/>
          <w:sz w:val="24"/>
          <w:szCs w:val="24"/>
        </w:rPr>
        <w:t>The effect of nitrogen rates on the microbial population in the scree</w:t>
      </w:r>
      <w:r>
        <w:rPr>
          <w:rFonts w:ascii="Times New Roman" w:hAnsi="Times New Roman"/>
          <w:sz w:val="24"/>
          <w:szCs w:val="24"/>
        </w:rPr>
        <w:t>n house is also shown in Table 2</w:t>
      </w:r>
      <w:r w:rsidRPr="007A6D85">
        <w:rPr>
          <w:rFonts w:ascii="Times New Roman" w:hAnsi="Times New Roman"/>
          <w:sz w:val="24"/>
          <w:szCs w:val="24"/>
        </w:rPr>
        <w:t xml:space="preserve">. Results revealed significant increase of bacterial content with increase in N </w:t>
      </w:r>
      <w:r>
        <w:rPr>
          <w:rFonts w:ascii="Times New Roman" w:hAnsi="Times New Roman"/>
          <w:sz w:val="24"/>
          <w:szCs w:val="24"/>
        </w:rPr>
        <w:t>rates with 50 kg N/ha stimulating</w:t>
      </w:r>
      <w:r w:rsidRPr="007A6D85">
        <w:rPr>
          <w:rFonts w:ascii="Times New Roman" w:hAnsi="Times New Roman"/>
          <w:sz w:val="24"/>
          <w:szCs w:val="24"/>
        </w:rPr>
        <w:t xml:space="preserve"> over </w:t>
      </w:r>
      <w:proofErr w:type="gramStart"/>
      <w:r w:rsidRPr="007A6D85">
        <w:rPr>
          <w:rFonts w:ascii="Times New Roman" w:hAnsi="Times New Roman"/>
          <w:sz w:val="24"/>
          <w:szCs w:val="24"/>
        </w:rPr>
        <w:t>6 fold</w:t>
      </w:r>
      <w:proofErr w:type="gramEnd"/>
      <w:r w:rsidRPr="007A6D85">
        <w:rPr>
          <w:rFonts w:ascii="Times New Roman" w:hAnsi="Times New Roman"/>
          <w:sz w:val="24"/>
          <w:szCs w:val="24"/>
        </w:rPr>
        <w:t xml:space="preserve"> increases over the control plot</w:t>
      </w:r>
      <w:r>
        <w:rPr>
          <w:rFonts w:ascii="Times New Roman" w:hAnsi="Times New Roman"/>
          <w:sz w:val="24"/>
          <w:szCs w:val="24"/>
        </w:rPr>
        <w:t xml:space="preserve"> this statement is contradicting results presented in Table 1</w:t>
      </w:r>
      <w:r w:rsidRPr="007A6D85">
        <w:rPr>
          <w:rFonts w:ascii="Times New Roman" w:hAnsi="Times New Roman"/>
          <w:sz w:val="24"/>
          <w:szCs w:val="24"/>
        </w:rPr>
        <w:t>. Bacterial count declined with additional increase in N application rate above 50 kg N/ha</w:t>
      </w:r>
      <w:r>
        <w:rPr>
          <w:rFonts w:ascii="Times New Roman" w:hAnsi="Times New Roman"/>
          <w:sz w:val="24"/>
          <w:szCs w:val="24"/>
        </w:rPr>
        <w:t xml:space="preserve"> this is not what you presented in Table 2</w:t>
      </w:r>
      <w:r w:rsidRPr="007A6D85">
        <w:rPr>
          <w:rFonts w:ascii="Times New Roman" w:hAnsi="Times New Roman"/>
          <w:sz w:val="24"/>
          <w:szCs w:val="24"/>
        </w:rPr>
        <w:t>. On the other hand, the response of fungal count to N rates was highly significant and response was observed to be significant up to 100 kg N/ha. Fungal count declined at 150 kg N/ha. This res</w:t>
      </w:r>
      <w:r>
        <w:rPr>
          <w:rFonts w:ascii="Times New Roman" w:hAnsi="Times New Roman"/>
          <w:sz w:val="24"/>
          <w:szCs w:val="24"/>
        </w:rPr>
        <w:t>ult agrees with the finding of K</w:t>
      </w:r>
      <w:r w:rsidRPr="007A6D85">
        <w:rPr>
          <w:rFonts w:ascii="Times New Roman" w:hAnsi="Times New Roman"/>
          <w:sz w:val="24"/>
          <w:szCs w:val="24"/>
        </w:rPr>
        <w:t xml:space="preserve">eiblinger </w:t>
      </w:r>
      <w:r w:rsidRPr="007A6D85">
        <w:rPr>
          <w:rFonts w:ascii="Times New Roman" w:hAnsi="Times New Roman"/>
          <w:i/>
          <w:sz w:val="24"/>
          <w:szCs w:val="24"/>
        </w:rPr>
        <w:t>et al</w:t>
      </w:r>
      <w:r>
        <w:rPr>
          <w:rFonts w:ascii="Times New Roman" w:hAnsi="Times New Roman"/>
          <w:sz w:val="24"/>
          <w:szCs w:val="24"/>
        </w:rPr>
        <w:t>.</w:t>
      </w:r>
      <w:r w:rsidRPr="007A6D85">
        <w:rPr>
          <w:rFonts w:ascii="Times New Roman" w:hAnsi="Times New Roman"/>
          <w:sz w:val="24"/>
          <w:szCs w:val="24"/>
        </w:rPr>
        <w:t xml:space="preserve"> </w:t>
      </w:r>
      <w:r>
        <w:rPr>
          <w:rFonts w:ascii="Times New Roman" w:hAnsi="Times New Roman"/>
          <w:sz w:val="24"/>
          <w:szCs w:val="24"/>
        </w:rPr>
        <w:t>(2010), in their study on</w:t>
      </w:r>
      <w:r w:rsidRPr="007A6D85">
        <w:rPr>
          <w:rFonts w:ascii="Times New Roman" w:hAnsi="Times New Roman"/>
          <w:sz w:val="24"/>
          <w:szCs w:val="24"/>
        </w:rPr>
        <w:t xml:space="preserve"> the ability of fungi over bacteria to survive certain levels of N application due to acidity induced by N fertilizer application</w:t>
      </w:r>
    </w:p>
    <w:p w14:paraId="6D8EC44D" w14:textId="30F38540" w:rsidR="00306F93" w:rsidRPr="002B7B1C" w:rsidRDefault="00306F93" w:rsidP="00306F93">
      <w:pPr>
        <w:spacing w:after="0" w:line="240" w:lineRule="auto"/>
        <w:jc w:val="both"/>
        <w:rPr>
          <w:rFonts w:ascii="Times New Roman" w:hAnsi="Times New Roman"/>
          <w:sz w:val="24"/>
          <w:szCs w:val="24"/>
        </w:rPr>
      </w:pPr>
      <w:r>
        <w:rPr>
          <w:rFonts w:ascii="Times New Roman" w:hAnsi="Times New Roman"/>
          <w:b/>
          <w:sz w:val="24"/>
          <w:szCs w:val="24"/>
        </w:rPr>
        <w:t>Table 2</w:t>
      </w:r>
      <w:r w:rsidRPr="007A6D85">
        <w:rPr>
          <w:rFonts w:ascii="Times New Roman" w:hAnsi="Times New Roman"/>
          <w:b/>
          <w:sz w:val="24"/>
          <w:szCs w:val="24"/>
        </w:rPr>
        <w:t>: Effect of cow dung and nitrogen rate on soil microbial population</w:t>
      </w:r>
    </w:p>
    <w:tbl>
      <w:tblPr>
        <w:tblpPr w:leftFromText="180" w:rightFromText="180" w:vertAnchor="text" w:horzAnchor="margin" w:tblpY="423"/>
        <w:tblW w:w="0" w:type="auto"/>
        <w:tblBorders>
          <w:top w:val="single" w:sz="4" w:space="0" w:color="000000"/>
          <w:bottom w:val="single" w:sz="4" w:space="0" w:color="000000"/>
        </w:tblBorders>
        <w:tblLook w:val="04A0" w:firstRow="1" w:lastRow="0" w:firstColumn="1" w:lastColumn="0" w:noHBand="0" w:noVBand="1"/>
      </w:tblPr>
      <w:tblGrid>
        <w:gridCol w:w="1915"/>
        <w:gridCol w:w="1915"/>
        <w:gridCol w:w="1915"/>
        <w:gridCol w:w="1915"/>
      </w:tblGrid>
      <w:tr w:rsidR="00306F93" w:rsidRPr="00FA7781" w14:paraId="5F7EF61B" w14:textId="77777777" w:rsidTr="00792B91">
        <w:tc>
          <w:tcPr>
            <w:tcW w:w="1915" w:type="dxa"/>
            <w:tcBorders>
              <w:top w:val="single" w:sz="4" w:space="0" w:color="000000"/>
              <w:bottom w:val="nil"/>
            </w:tcBorders>
          </w:tcPr>
          <w:p w14:paraId="10D78E3C" w14:textId="77777777" w:rsidR="00306F93" w:rsidRPr="00FA7781" w:rsidRDefault="00306F93" w:rsidP="00306F93">
            <w:pPr>
              <w:spacing w:after="0" w:line="240" w:lineRule="auto"/>
              <w:jc w:val="both"/>
              <w:rPr>
                <w:rFonts w:ascii="Times New Roman" w:hAnsi="Times New Roman"/>
                <w:b/>
                <w:sz w:val="24"/>
                <w:szCs w:val="24"/>
              </w:rPr>
            </w:pPr>
            <w:r w:rsidRPr="00FA7781">
              <w:rPr>
                <w:rFonts w:ascii="Times New Roman" w:hAnsi="Times New Roman"/>
                <w:b/>
                <w:sz w:val="24"/>
                <w:szCs w:val="24"/>
              </w:rPr>
              <w:t>Treatments</w:t>
            </w:r>
          </w:p>
        </w:tc>
        <w:tc>
          <w:tcPr>
            <w:tcW w:w="1915" w:type="dxa"/>
            <w:tcBorders>
              <w:top w:val="single" w:sz="4" w:space="0" w:color="000000"/>
              <w:bottom w:val="nil"/>
            </w:tcBorders>
          </w:tcPr>
          <w:p w14:paraId="38785B47" w14:textId="77777777" w:rsidR="00306F93" w:rsidRPr="00FA7781" w:rsidRDefault="00306F93" w:rsidP="00306F93">
            <w:pPr>
              <w:spacing w:after="0" w:line="240" w:lineRule="auto"/>
              <w:jc w:val="both"/>
              <w:rPr>
                <w:rFonts w:ascii="Times New Roman" w:hAnsi="Times New Roman"/>
                <w:b/>
                <w:sz w:val="24"/>
                <w:szCs w:val="24"/>
              </w:rPr>
            </w:pPr>
            <w:r w:rsidRPr="00FA7781">
              <w:rPr>
                <w:rFonts w:ascii="Times New Roman" w:hAnsi="Times New Roman"/>
                <w:b/>
                <w:sz w:val="24"/>
                <w:szCs w:val="24"/>
              </w:rPr>
              <w:t xml:space="preserve"> Bacteria (</w:t>
            </w:r>
            <w:proofErr w:type="spellStart"/>
            <w:r w:rsidRPr="00FA7781">
              <w:rPr>
                <w:rFonts w:ascii="Times New Roman" w:hAnsi="Times New Roman"/>
                <w:b/>
                <w:sz w:val="24"/>
                <w:szCs w:val="24"/>
              </w:rPr>
              <w:t>cfu</w:t>
            </w:r>
            <w:proofErr w:type="spellEnd"/>
            <w:r w:rsidRPr="00FA7781">
              <w:rPr>
                <w:rFonts w:ascii="Times New Roman" w:hAnsi="Times New Roman"/>
                <w:b/>
                <w:sz w:val="24"/>
                <w:szCs w:val="24"/>
              </w:rPr>
              <w:t>/g)</w:t>
            </w:r>
          </w:p>
        </w:tc>
        <w:tc>
          <w:tcPr>
            <w:tcW w:w="1915" w:type="dxa"/>
            <w:tcBorders>
              <w:top w:val="single" w:sz="4" w:space="0" w:color="000000"/>
              <w:bottom w:val="nil"/>
            </w:tcBorders>
          </w:tcPr>
          <w:p w14:paraId="7C529791" w14:textId="77777777" w:rsidR="00306F93" w:rsidRPr="00FA7781" w:rsidRDefault="00306F93" w:rsidP="00306F93">
            <w:pPr>
              <w:spacing w:after="0" w:line="240" w:lineRule="auto"/>
              <w:jc w:val="both"/>
              <w:rPr>
                <w:rFonts w:ascii="Times New Roman" w:hAnsi="Times New Roman"/>
                <w:b/>
                <w:sz w:val="24"/>
                <w:szCs w:val="24"/>
              </w:rPr>
            </w:pPr>
          </w:p>
        </w:tc>
        <w:tc>
          <w:tcPr>
            <w:tcW w:w="1915" w:type="dxa"/>
            <w:tcBorders>
              <w:top w:val="single" w:sz="4" w:space="0" w:color="000000"/>
              <w:bottom w:val="nil"/>
            </w:tcBorders>
          </w:tcPr>
          <w:p w14:paraId="078DA1A5" w14:textId="77777777" w:rsidR="00306F93" w:rsidRPr="00FA7781" w:rsidRDefault="00306F93" w:rsidP="00306F93">
            <w:pPr>
              <w:spacing w:after="0" w:line="240" w:lineRule="auto"/>
              <w:jc w:val="both"/>
              <w:rPr>
                <w:rFonts w:ascii="Times New Roman" w:hAnsi="Times New Roman"/>
                <w:b/>
                <w:sz w:val="24"/>
                <w:szCs w:val="24"/>
              </w:rPr>
            </w:pPr>
            <w:r w:rsidRPr="00FA7781">
              <w:rPr>
                <w:rFonts w:ascii="Times New Roman" w:hAnsi="Times New Roman"/>
                <w:b/>
                <w:sz w:val="24"/>
                <w:szCs w:val="24"/>
              </w:rPr>
              <w:t xml:space="preserve">   Fungi (</w:t>
            </w:r>
            <w:proofErr w:type="spellStart"/>
            <w:r w:rsidRPr="00FA7781">
              <w:rPr>
                <w:rFonts w:ascii="Times New Roman" w:hAnsi="Times New Roman"/>
                <w:b/>
                <w:sz w:val="24"/>
                <w:szCs w:val="24"/>
              </w:rPr>
              <w:t>cfu</w:t>
            </w:r>
            <w:proofErr w:type="spellEnd"/>
            <w:r w:rsidRPr="00FA7781">
              <w:rPr>
                <w:rFonts w:ascii="Times New Roman" w:hAnsi="Times New Roman"/>
                <w:b/>
                <w:sz w:val="24"/>
                <w:szCs w:val="24"/>
              </w:rPr>
              <w:t>/g)</w:t>
            </w:r>
          </w:p>
        </w:tc>
      </w:tr>
      <w:tr w:rsidR="00306F93" w:rsidRPr="00FA7781" w14:paraId="180C5379" w14:textId="77777777" w:rsidTr="00792B91">
        <w:tc>
          <w:tcPr>
            <w:tcW w:w="1915" w:type="dxa"/>
            <w:tcBorders>
              <w:top w:val="nil"/>
              <w:bottom w:val="single" w:sz="4" w:space="0" w:color="auto"/>
            </w:tcBorders>
          </w:tcPr>
          <w:p w14:paraId="24B4485F" w14:textId="77777777" w:rsidR="00306F93" w:rsidRPr="00FA7781" w:rsidRDefault="00306F93" w:rsidP="00306F93">
            <w:pPr>
              <w:spacing w:after="0" w:line="240" w:lineRule="auto"/>
              <w:jc w:val="both"/>
              <w:rPr>
                <w:rFonts w:ascii="Times New Roman" w:hAnsi="Times New Roman"/>
                <w:sz w:val="24"/>
                <w:szCs w:val="24"/>
              </w:rPr>
            </w:pPr>
          </w:p>
        </w:tc>
        <w:tc>
          <w:tcPr>
            <w:tcW w:w="1915" w:type="dxa"/>
            <w:tcBorders>
              <w:top w:val="nil"/>
              <w:bottom w:val="single" w:sz="4" w:space="0" w:color="auto"/>
            </w:tcBorders>
          </w:tcPr>
          <w:p w14:paraId="334920D5" w14:textId="77777777" w:rsidR="00306F93" w:rsidRPr="00FA7781" w:rsidRDefault="00306F93" w:rsidP="00306F93">
            <w:pPr>
              <w:spacing w:after="0" w:line="240" w:lineRule="auto"/>
              <w:jc w:val="both"/>
              <w:rPr>
                <w:rFonts w:ascii="Times New Roman" w:hAnsi="Times New Roman"/>
                <w:sz w:val="24"/>
                <w:szCs w:val="24"/>
              </w:rPr>
            </w:pPr>
          </w:p>
        </w:tc>
        <w:tc>
          <w:tcPr>
            <w:tcW w:w="1915" w:type="dxa"/>
            <w:tcBorders>
              <w:top w:val="nil"/>
              <w:bottom w:val="single" w:sz="4" w:space="0" w:color="auto"/>
            </w:tcBorders>
          </w:tcPr>
          <w:p w14:paraId="177D4753" w14:textId="77777777" w:rsidR="00306F93" w:rsidRPr="00FA7781" w:rsidRDefault="00306F93" w:rsidP="00306F93">
            <w:pPr>
              <w:spacing w:after="0" w:line="240" w:lineRule="auto"/>
              <w:jc w:val="both"/>
              <w:rPr>
                <w:rFonts w:ascii="Times New Roman" w:hAnsi="Times New Roman"/>
                <w:sz w:val="24"/>
                <w:szCs w:val="24"/>
              </w:rPr>
            </w:pPr>
          </w:p>
        </w:tc>
        <w:tc>
          <w:tcPr>
            <w:tcW w:w="1915" w:type="dxa"/>
            <w:tcBorders>
              <w:top w:val="nil"/>
              <w:bottom w:val="single" w:sz="4" w:space="0" w:color="auto"/>
            </w:tcBorders>
          </w:tcPr>
          <w:p w14:paraId="3C25FA9E" w14:textId="77777777" w:rsidR="00306F93" w:rsidRPr="00FA7781" w:rsidRDefault="00306F93" w:rsidP="00306F93">
            <w:pPr>
              <w:spacing w:after="0" w:line="240" w:lineRule="auto"/>
              <w:jc w:val="both"/>
              <w:rPr>
                <w:rFonts w:ascii="Times New Roman" w:hAnsi="Times New Roman"/>
                <w:sz w:val="24"/>
                <w:szCs w:val="24"/>
              </w:rPr>
            </w:pPr>
          </w:p>
        </w:tc>
      </w:tr>
      <w:tr w:rsidR="00306F93" w:rsidRPr="00FA7781" w14:paraId="100A1E8E" w14:textId="77777777" w:rsidTr="00792B91">
        <w:tc>
          <w:tcPr>
            <w:tcW w:w="1915" w:type="dxa"/>
          </w:tcPr>
          <w:p w14:paraId="2BEAF4CB" w14:textId="77777777" w:rsidR="00306F93" w:rsidRPr="00FA7781" w:rsidRDefault="00306F93" w:rsidP="00306F93">
            <w:pPr>
              <w:spacing w:after="0" w:line="240" w:lineRule="auto"/>
              <w:jc w:val="both"/>
              <w:rPr>
                <w:rFonts w:ascii="Times New Roman" w:hAnsi="Times New Roman"/>
                <w:b/>
                <w:sz w:val="24"/>
                <w:szCs w:val="24"/>
                <w:u w:val="single"/>
              </w:rPr>
            </w:pPr>
            <w:r w:rsidRPr="00FA7781">
              <w:rPr>
                <w:rFonts w:ascii="Times New Roman" w:hAnsi="Times New Roman"/>
                <w:b/>
                <w:sz w:val="24"/>
                <w:szCs w:val="24"/>
                <w:u w:val="single"/>
              </w:rPr>
              <w:t>Cow dung (t/ha)</w:t>
            </w:r>
          </w:p>
        </w:tc>
        <w:tc>
          <w:tcPr>
            <w:tcW w:w="1915" w:type="dxa"/>
          </w:tcPr>
          <w:p w14:paraId="6FBDCD2F" w14:textId="77777777" w:rsidR="00306F93" w:rsidRPr="00FA7781" w:rsidRDefault="00306F93" w:rsidP="00306F93">
            <w:pPr>
              <w:spacing w:after="0" w:line="240" w:lineRule="auto"/>
              <w:jc w:val="both"/>
              <w:rPr>
                <w:rFonts w:ascii="Times New Roman" w:hAnsi="Times New Roman"/>
                <w:sz w:val="24"/>
                <w:szCs w:val="24"/>
              </w:rPr>
            </w:pPr>
          </w:p>
        </w:tc>
        <w:tc>
          <w:tcPr>
            <w:tcW w:w="1915" w:type="dxa"/>
          </w:tcPr>
          <w:p w14:paraId="5F75822D" w14:textId="77777777" w:rsidR="00306F93" w:rsidRPr="00FA7781" w:rsidRDefault="00306F93" w:rsidP="00306F93">
            <w:pPr>
              <w:spacing w:after="0" w:line="240" w:lineRule="auto"/>
              <w:jc w:val="both"/>
              <w:rPr>
                <w:rFonts w:ascii="Times New Roman" w:hAnsi="Times New Roman"/>
                <w:sz w:val="24"/>
                <w:szCs w:val="24"/>
              </w:rPr>
            </w:pPr>
          </w:p>
        </w:tc>
        <w:tc>
          <w:tcPr>
            <w:tcW w:w="1915" w:type="dxa"/>
          </w:tcPr>
          <w:p w14:paraId="3A0FED29" w14:textId="77777777" w:rsidR="00306F93" w:rsidRPr="00FA7781" w:rsidRDefault="00306F93" w:rsidP="00306F93">
            <w:pPr>
              <w:spacing w:after="0" w:line="240" w:lineRule="auto"/>
              <w:jc w:val="both"/>
              <w:rPr>
                <w:rFonts w:ascii="Times New Roman" w:hAnsi="Times New Roman"/>
                <w:sz w:val="24"/>
                <w:szCs w:val="24"/>
              </w:rPr>
            </w:pPr>
          </w:p>
        </w:tc>
      </w:tr>
      <w:tr w:rsidR="00306F93" w:rsidRPr="00FA7781" w14:paraId="3A46A669" w14:textId="77777777" w:rsidTr="00792B91">
        <w:tc>
          <w:tcPr>
            <w:tcW w:w="1915" w:type="dxa"/>
          </w:tcPr>
          <w:p w14:paraId="6F42ED33" w14:textId="77777777" w:rsidR="00306F93" w:rsidRPr="00FA7781" w:rsidRDefault="00306F93" w:rsidP="00306F93">
            <w:pPr>
              <w:spacing w:after="0" w:line="240" w:lineRule="auto"/>
              <w:jc w:val="both"/>
              <w:rPr>
                <w:rFonts w:ascii="Times New Roman" w:hAnsi="Times New Roman"/>
                <w:sz w:val="24"/>
                <w:szCs w:val="24"/>
              </w:rPr>
            </w:pPr>
            <w:r w:rsidRPr="00FA7781">
              <w:rPr>
                <w:rFonts w:ascii="Times New Roman" w:hAnsi="Times New Roman"/>
                <w:sz w:val="24"/>
                <w:szCs w:val="24"/>
              </w:rPr>
              <w:t>0</w:t>
            </w:r>
          </w:p>
        </w:tc>
        <w:tc>
          <w:tcPr>
            <w:tcW w:w="1915" w:type="dxa"/>
          </w:tcPr>
          <w:p w14:paraId="75929F88" w14:textId="77777777" w:rsidR="00306F93" w:rsidRPr="00FA7781" w:rsidRDefault="00306F93" w:rsidP="00306F93">
            <w:pPr>
              <w:spacing w:after="0" w:line="240" w:lineRule="auto"/>
              <w:jc w:val="both"/>
              <w:rPr>
                <w:rFonts w:ascii="Times New Roman" w:hAnsi="Times New Roman"/>
                <w:sz w:val="24"/>
                <w:szCs w:val="24"/>
                <w:vertAlign w:val="superscript"/>
              </w:rPr>
            </w:pPr>
            <w:r w:rsidRPr="00FA7781">
              <w:rPr>
                <w:rFonts w:ascii="Times New Roman" w:hAnsi="Times New Roman"/>
                <w:sz w:val="24"/>
                <w:szCs w:val="24"/>
              </w:rPr>
              <w:t xml:space="preserve">   2080×10</w:t>
            </w:r>
            <w:r w:rsidRPr="00FA7781">
              <w:rPr>
                <w:rFonts w:ascii="Times New Roman" w:hAnsi="Times New Roman"/>
                <w:sz w:val="24"/>
                <w:szCs w:val="24"/>
                <w:vertAlign w:val="superscript"/>
              </w:rPr>
              <w:t xml:space="preserve">5 b       </w:t>
            </w:r>
          </w:p>
        </w:tc>
        <w:tc>
          <w:tcPr>
            <w:tcW w:w="1915" w:type="dxa"/>
          </w:tcPr>
          <w:p w14:paraId="14FF14BA" w14:textId="77777777" w:rsidR="00306F93" w:rsidRPr="00FA7781" w:rsidRDefault="00306F93" w:rsidP="00306F93">
            <w:pPr>
              <w:spacing w:after="0" w:line="240" w:lineRule="auto"/>
              <w:jc w:val="both"/>
              <w:rPr>
                <w:rFonts w:ascii="Times New Roman" w:hAnsi="Times New Roman"/>
                <w:sz w:val="24"/>
                <w:szCs w:val="24"/>
              </w:rPr>
            </w:pPr>
          </w:p>
        </w:tc>
        <w:tc>
          <w:tcPr>
            <w:tcW w:w="1915" w:type="dxa"/>
          </w:tcPr>
          <w:p w14:paraId="18CAE1D7" w14:textId="77777777" w:rsidR="00306F93" w:rsidRPr="00FA7781" w:rsidRDefault="00306F93" w:rsidP="00306F93">
            <w:pPr>
              <w:spacing w:after="0" w:line="240" w:lineRule="auto"/>
              <w:jc w:val="both"/>
              <w:rPr>
                <w:rFonts w:ascii="Times New Roman" w:hAnsi="Times New Roman"/>
                <w:sz w:val="24"/>
                <w:szCs w:val="24"/>
                <w:vertAlign w:val="superscript"/>
              </w:rPr>
            </w:pPr>
            <w:r w:rsidRPr="00FA7781">
              <w:rPr>
                <w:rFonts w:ascii="Times New Roman" w:hAnsi="Times New Roman"/>
                <w:sz w:val="24"/>
                <w:szCs w:val="24"/>
              </w:rPr>
              <w:t xml:space="preserve">    7698.3</w:t>
            </w:r>
            <w:r w:rsidRPr="00FA7781">
              <w:rPr>
                <w:rFonts w:ascii="Times New Roman" w:hAnsi="Times New Roman"/>
                <w:sz w:val="24"/>
                <w:szCs w:val="24"/>
                <w:vertAlign w:val="superscript"/>
              </w:rPr>
              <w:t>a</w:t>
            </w:r>
          </w:p>
        </w:tc>
      </w:tr>
      <w:tr w:rsidR="00306F93" w:rsidRPr="00FA7781" w14:paraId="6B46BE87" w14:textId="77777777" w:rsidTr="00792B91">
        <w:tc>
          <w:tcPr>
            <w:tcW w:w="1915" w:type="dxa"/>
          </w:tcPr>
          <w:p w14:paraId="436AD18D" w14:textId="77777777" w:rsidR="00306F93" w:rsidRPr="00FA7781" w:rsidRDefault="00306F93" w:rsidP="00306F93">
            <w:pPr>
              <w:spacing w:after="0" w:line="240" w:lineRule="auto"/>
              <w:jc w:val="both"/>
              <w:rPr>
                <w:rFonts w:ascii="Times New Roman" w:hAnsi="Times New Roman"/>
                <w:sz w:val="24"/>
                <w:szCs w:val="24"/>
              </w:rPr>
            </w:pPr>
            <w:r w:rsidRPr="00FA7781">
              <w:rPr>
                <w:rFonts w:ascii="Times New Roman" w:hAnsi="Times New Roman"/>
                <w:sz w:val="24"/>
                <w:szCs w:val="24"/>
              </w:rPr>
              <w:t>3</w:t>
            </w:r>
          </w:p>
        </w:tc>
        <w:tc>
          <w:tcPr>
            <w:tcW w:w="1915" w:type="dxa"/>
          </w:tcPr>
          <w:p w14:paraId="73F5EC08" w14:textId="77777777" w:rsidR="00306F93" w:rsidRPr="00FA7781" w:rsidRDefault="00306F93" w:rsidP="00306F93">
            <w:pPr>
              <w:spacing w:after="0" w:line="240" w:lineRule="auto"/>
              <w:jc w:val="both"/>
              <w:rPr>
                <w:rFonts w:ascii="Times New Roman" w:hAnsi="Times New Roman"/>
                <w:sz w:val="24"/>
                <w:szCs w:val="24"/>
                <w:vertAlign w:val="superscript"/>
              </w:rPr>
            </w:pPr>
            <w:r w:rsidRPr="00FA7781">
              <w:rPr>
                <w:rFonts w:ascii="Times New Roman" w:hAnsi="Times New Roman"/>
                <w:sz w:val="24"/>
                <w:szCs w:val="24"/>
              </w:rPr>
              <w:t xml:space="preserve">   2080×10</w:t>
            </w:r>
            <w:r w:rsidRPr="00FA7781">
              <w:rPr>
                <w:rFonts w:ascii="Times New Roman" w:hAnsi="Times New Roman"/>
                <w:sz w:val="24"/>
                <w:szCs w:val="24"/>
                <w:vertAlign w:val="superscript"/>
              </w:rPr>
              <w:t>6 a</w:t>
            </w:r>
          </w:p>
        </w:tc>
        <w:tc>
          <w:tcPr>
            <w:tcW w:w="1915" w:type="dxa"/>
          </w:tcPr>
          <w:p w14:paraId="3C6CD8A1" w14:textId="77777777" w:rsidR="00306F93" w:rsidRPr="00FA7781" w:rsidRDefault="00306F93" w:rsidP="00306F93">
            <w:pPr>
              <w:spacing w:after="0" w:line="240" w:lineRule="auto"/>
              <w:jc w:val="both"/>
              <w:rPr>
                <w:rFonts w:ascii="Times New Roman" w:hAnsi="Times New Roman"/>
                <w:sz w:val="24"/>
                <w:szCs w:val="24"/>
              </w:rPr>
            </w:pPr>
          </w:p>
        </w:tc>
        <w:tc>
          <w:tcPr>
            <w:tcW w:w="1915" w:type="dxa"/>
          </w:tcPr>
          <w:p w14:paraId="36BF7DB8" w14:textId="77777777" w:rsidR="00306F93" w:rsidRPr="00FA7781" w:rsidRDefault="00306F93" w:rsidP="00306F93">
            <w:pPr>
              <w:spacing w:after="0" w:line="240" w:lineRule="auto"/>
              <w:jc w:val="both"/>
              <w:rPr>
                <w:rFonts w:ascii="Times New Roman" w:hAnsi="Times New Roman"/>
                <w:sz w:val="24"/>
                <w:szCs w:val="24"/>
                <w:vertAlign w:val="superscript"/>
              </w:rPr>
            </w:pPr>
            <w:r w:rsidRPr="00FA7781">
              <w:rPr>
                <w:rFonts w:ascii="Times New Roman" w:hAnsi="Times New Roman"/>
                <w:sz w:val="24"/>
                <w:szCs w:val="24"/>
              </w:rPr>
              <w:t xml:space="preserve">    4887.5</w:t>
            </w:r>
            <w:r w:rsidRPr="00FA7781">
              <w:rPr>
                <w:rFonts w:ascii="Times New Roman" w:hAnsi="Times New Roman"/>
                <w:sz w:val="24"/>
                <w:szCs w:val="24"/>
                <w:vertAlign w:val="superscript"/>
              </w:rPr>
              <w:t>b</w:t>
            </w:r>
          </w:p>
        </w:tc>
      </w:tr>
      <w:tr w:rsidR="00306F93" w:rsidRPr="00FA7781" w14:paraId="7EABDA20" w14:textId="77777777" w:rsidTr="00792B91">
        <w:tc>
          <w:tcPr>
            <w:tcW w:w="1915" w:type="dxa"/>
          </w:tcPr>
          <w:p w14:paraId="14083436" w14:textId="77777777" w:rsidR="00306F93" w:rsidRPr="00FA7781" w:rsidRDefault="00306F93" w:rsidP="00306F93">
            <w:pPr>
              <w:spacing w:after="0" w:line="240" w:lineRule="auto"/>
              <w:jc w:val="both"/>
              <w:rPr>
                <w:rFonts w:ascii="Times New Roman" w:hAnsi="Times New Roman"/>
                <w:sz w:val="24"/>
                <w:szCs w:val="24"/>
              </w:rPr>
            </w:pPr>
            <w:r w:rsidRPr="00FA7781">
              <w:rPr>
                <w:rFonts w:ascii="Times New Roman" w:hAnsi="Times New Roman"/>
                <w:sz w:val="24"/>
                <w:szCs w:val="24"/>
              </w:rPr>
              <w:t>6</w:t>
            </w:r>
          </w:p>
        </w:tc>
        <w:tc>
          <w:tcPr>
            <w:tcW w:w="1915" w:type="dxa"/>
          </w:tcPr>
          <w:p w14:paraId="19C7B624" w14:textId="77777777" w:rsidR="00306F93" w:rsidRPr="00FA7781" w:rsidRDefault="00306F93" w:rsidP="00306F93">
            <w:pPr>
              <w:spacing w:after="0" w:line="240" w:lineRule="auto"/>
              <w:jc w:val="both"/>
              <w:rPr>
                <w:rFonts w:ascii="Times New Roman" w:hAnsi="Times New Roman"/>
                <w:sz w:val="24"/>
                <w:szCs w:val="24"/>
                <w:vertAlign w:val="superscript"/>
              </w:rPr>
            </w:pPr>
            <w:r w:rsidRPr="00FA7781">
              <w:rPr>
                <w:rFonts w:ascii="Times New Roman" w:hAnsi="Times New Roman"/>
                <w:sz w:val="24"/>
                <w:szCs w:val="24"/>
              </w:rPr>
              <w:t xml:space="preserve">   6910×10</w:t>
            </w:r>
            <w:r w:rsidRPr="00FA7781">
              <w:rPr>
                <w:rFonts w:ascii="Times New Roman" w:hAnsi="Times New Roman"/>
                <w:sz w:val="24"/>
                <w:szCs w:val="24"/>
                <w:vertAlign w:val="superscript"/>
              </w:rPr>
              <w:t>5 c</w:t>
            </w:r>
          </w:p>
        </w:tc>
        <w:tc>
          <w:tcPr>
            <w:tcW w:w="1915" w:type="dxa"/>
          </w:tcPr>
          <w:p w14:paraId="1DA3313D" w14:textId="77777777" w:rsidR="00306F93" w:rsidRPr="00FA7781" w:rsidRDefault="00306F93" w:rsidP="00306F93">
            <w:pPr>
              <w:spacing w:after="0" w:line="240" w:lineRule="auto"/>
              <w:jc w:val="both"/>
              <w:rPr>
                <w:rFonts w:ascii="Times New Roman" w:hAnsi="Times New Roman"/>
                <w:sz w:val="24"/>
                <w:szCs w:val="24"/>
              </w:rPr>
            </w:pPr>
          </w:p>
        </w:tc>
        <w:tc>
          <w:tcPr>
            <w:tcW w:w="1915" w:type="dxa"/>
          </w:tcPr>
          <w:p w14:paraId="18A4A071" w14:textId="77777777" w:rsidR="00306F93" w:rsidRPr="00FA7781" w:rsidRDefault="00306F93" w:rsidP="00306F93">
            <w:pPr>
              <w:spacing w:after="0" w:line="240" w:lineRule="auto"/>
              <w:jc w:val="both"/>
              <w:rPr>
                <w:rFonts w:ascii="Times New Roman" w:hAnsi="Times New Roman"/>
                <w:sz w:val="24"/>
                <w:szCs w:val="24"/>
                <w:vertAlign w:val="superscript"/>
              </w:rPr>
            </w:pPr>
            <w:r w:rsidRPr="00FA7781">
              <w:rPr>
                <w:rFonts w:ascii="Times New Roman" w:hAnsi="Times New Roman"/>
                <w:sz w:val="24"/>
                <w:szCs w:val="24"/>
              </w:rPr>
              <w:t xml:space="preserve">    5956.9</w:t>
            </w:r>
            <w:r w:rsidRPr="00FA7781">
              <w:rPr>
                <w:rFonts w:ascii="Times New Roman" w:hAnsi="Times New Roman"/>
                <w:sz w:val="24"/>
                <w:szCs w:val="24"/>
                <w:vertAlign w:val="superscript"/>
              </w:rPr>
              <w:t>ab</w:t>
            </w:r>
          </w:p>
        </w:tc>
      </w:tr>
      <w:tr w:rsidR="00306F93" w:rsidRPr="00FA7781" w14:paraId="5D1CD3B7" w14:textId="77777777" w:rsidTr="00792B91">
        <w:tc>
          <w:tcPr>
            <w:tcW w:w="1915" w:type="dxa"/>
          </w:tcPr>
          <w:p w14:paraId="21DBFDFB" w14:textId="77777777" w:rsidR="00306F93" w:rsidRPr="00FA7781" w:rsidRDefault="00306F93" w:rsidP="00306F93">
            <w:pPr>
              <w:spacing w:after="0" w:line="240" w:lineRule="auto"/>
              <w:jc w:val="both"/>
              <w:rPr>
                <w:rFonts w:ascii="Times New Roman" w:hAnsi="Times New Roman"/>
                <w:sz w:val="24"/>
                <w:szCs w:val="24"/>
              </w:rPr>
            </w:pPr>
          </w:p>
        </w:tc>
        <w:tc>
          <w:tcPr>
            <w:tcW w:w="1915" w:type="dxa"/>
          </w:tcPr>
          <w:p w14:paraId="0FAB3F82" w14:textId="77777777" w:rsidR="00306F93" w:rsidRPr="00FA7781" w:rsidRDefault="00306F93" w:rsidP="00306F93">
            <w:pPr>
              <w:spacing w:after="0" w:line="240" w:lineRule="auto"/>
              <w:jc w:val="both"/>
              <w:rPr>
                <w:rFonts w:ascii="Times New Roman" w:hAnsi="Times New Roman"/>
                <w:sz w:val="24"/>
                <w:szCs w:val="24"/>
              </w:rPr>
            </w:pPr>
          </w:p>
        </w:tc>
        <w:tc>
          <w:tcPr>
            <w:tcW w:w="1915" w:type="dxa"/>
          </w:tcPr>
          <w:p w14:paraId="37B00FFB" w14:textId="77777777" w:rsidR="00306F93" w:rsidRPr="00FA7781" w:rsidRDefault="00306F93" w:rsidP="00306F93">
            <w:pPr>
              <w:spacing w:after="0" w:line="240" w:lineRule="auto"/>
              <w:jc w:val="both"/>
              <w:rPr>
                <w:rFonts w:ascii="Times New Roman" w:hAnsi="Times New Roman"/>
                <w:sz w:val="24"/>
                <w:szCs w:val="24"/>
              </w:rPr>
            </w:pPr>
          </w:p>
        </w:tc>
        <w:tc>
          <w:tcPr>
            <w:tcW w:w="1915" w:type="dxa"/>
          </w:tcPr>
          <w:p w14:paraId="7861DB09" w14:textId="77777777" w:rsidR="00306F93" w:rsidRPr="00FA7781" w:rsidRDefault="00306F93" w:rsidP="00306F93">
            <w:pPr>
              <w:spacing w:after="0" w:line="240" w:lineRule="auto"/>
              <w:jc w:val="both"/>
              <w:rPr>
                <w:rFonts w:ascii="Times New Roman" w:hAnsi="Times New Roman"/>
                <w:sz w:val="24"/>
                <w:szCs w:val="24"/>
              </w:rPr>
            </w:pPr>
          </w:p>
        </w:tc>
      </w:tr>
      <w:tr w:rsidR="00306F93" w:rsidRPr="00FA7781" w14:paraId="3DB152AE" w14:textId="77777777" w:rsidTr="00792B91">
        <w:tc>
          <w:tcPr>
            <w:tcW w:w="1915" w:type="dxa"/>
          </w:tcPr>
          <w:p w14:paraId="35F2FF9A" w14:textId="77777777" w:rsidR="00306F93" w:rsidRPr="00FA7781" w:rsidRDefault="00306F93" w:rsidP="00306F93">
            <w:pPr>
              <w:spacing w:after="0" w:line="240" w:lineRule="auto"/>
              <w:jc w:val="both"/>
              <w:rPr>
                <w:rFonts w:ascii="Times New Roman" w:hAnsi="Times New Roman"/>
                <w:sz w:val="24"/>
                <w:szCs w:val="24"/>
              </w:rPr>
            </w:pPr>
            <w:r w:rsidRPr="00FA7781">
              <w:rPr>
                <w:rFonts w:ascii="Times New Roman" w:hAnsi="Times New Roman"/>
                <w:sz w:val="24"/>
                <w:szCs w:val="24"/>
              </w:rPr>
              <w:t>Mean</w:t>
            </w:r>
          </w:p>
        </w:tc>
        <w:tc>
          <w:tcPr>
            <w:tcW w:w="1915" w:type="dxa"/>
          </w:tcPr>
          <w:p w14:paraId="464494E8" w14:textId="77777777" w:rsidR="00306F93" w:rsidRPr="00FA7781" w:rsidRDefault="00306F93" w:rsidP="00306F93">
            <w:pPr>
              <w:spacing w:after="0" w:line="240" w:lineRule="auto"/>
              <w:jc w:val="both"/>
              <w:rPr>
                <w:rFonts w:ascii="Times New Roman" w:hAnsi="Times New Roman"/>
                <w:sz w:val="24"/>
                <w:szCs w:val="24"/>
                <w:vertAlign w:val="superscript"/>
              </w:rPr>
            </w:pPr>
            <w:r w:rsidRPr="00FA7781">
              <w:rPr>
                <w:rFonts w:ascii="Times New Roman" w:hAnsi="Times New Roman"/>
                <w:sz w:val="24"/>
                <w:szCs w:val="24"/>
              </w:rPr>
              <w:t xml:space="preserve">   184×10</w:t>
            </w:r>
            <w:r w:rsidRPr="00FA7781">
              <w:rPr>
                <w:rFonts w:ascii="Times New Roman" w:hAnsi="Times New Roman"/>
                <w:sz w:val="24"/>
                <w:szCs w:val="24"/>
                <w:vertAlign w:val="superscript"/>
              </w:rPr>
              <w:t>6</w:t>
            </w:r>
          </w:p>
        </w:tc>
        <w:tc>
          <w:tcPr>
            <w:tcW w:w="1915" w:type="dxa"/>
          </w:tcPr>
          <w:p w14:paraId="50115994" w14:textId="77777777" w:rsidR="00306F93" w:rsidRPr="00FA7781" w:rsidRDefault="00306F93" w:rsidP="00306F93">
            <w:pPr>
              <w:spacing w:after="0" w:line="240" w:lineRule="auto"/>
              <w:jc w:val="both"/>
              <w:rPr>
                <w:rFonts w:ascii="Times New Roman" w:hAnsi="Times New Roman"/>
                <w:sz w:val="24"/>
                <w:szCs w:val="24"/>
              </w:rPr>
            </w:pPr>
          </w:p>
        </w:tc>
        <w:tc>
          <w:tcPr>
            <w:tcW w:w="1915" w:type="dxa"/>
          </w:tcPr>
          <w:p w14:paraId="44A65FAD" w14:textId="77777777" w:rsidR="00306F93" w:rsidRPr="00FA7781" w:rsidRDefault="00306F93" w:rsidP="00306F93">
            <w:pPr>
              <w:spacing w:after="0" w:line="240" w:lineRule="auto"/>
              <w:jc w:val="both"/>
              <w:rPr>
                <w:rFonts w:ascii="Times New Roman" w:hAnsi="Times New Roman"/>
                <w:sz w:val="24"/>
                <w:szCs w:val="24"/>
              </w:rPr>
            </w:pPr>
            <w:r w:rsidRPr="00FA7781">
              <w:rPr>
                <w:rFonts w:ascii="Times New Roman" w:hAnsi="Times New Roman"/>
                <w:sz w:val="24"/>
                <w:szCs w:val="24"/>
              </w:rPr>
              <w:t xml:space="preserve">    6180</w:t>
            </w:r>
          </w:p>
        </w:tc>
      </w:tr>
      <w:tr w:rsidR="00306F93" w:rsidRPr="00FA7781" w14:paraId="6229C9B7" w14:textId="77777777" w:rsidTr="00792B91">
        <w:tc>
          <w:tcPr>
            <w:tcW w:w="1915" w:type="dxa"/>
          </w:tcPr>
          <w:p w14:paraId="56BDA717" w14:textId="77777777" w:rsidR="00306F93" w:rsidRPr="00FA7781" w:rsidRDefault="00306F93" w:rsidP="00306F93">
            <w:pPr>
              <w:spacing w:after="0" w:line="240" w:lineRule="auto"/>
              <w:jc w:val="both"/>
              <w:rPr>
                <w:rFonts w:ascii="Times New Roman" w:hAnsi="Times New Roman"/>
                <w:sz w:val="24"/>
                <w:szCs w:val="24"/>
              </w:rPr>
            </w:pPr>
            <w:proofErr w:type="gramStart"/>
            <w:r w:rsidRPr="00FA7781">
              <w:rPr>
                <w:rFonts w:ascii="Times New Roman" w:hAnsi="Times New Roman"/>
                <w:sz w:val="24"/>
                <w:szCs w:val="24"/>
              </w:rPr>
              <w:t>S.E</w:t>
            </w:r>
            <w:proofErr w:type="gramEnd"/>
            <w:r w:rsidRPr="00FA7781">
              <w:rPr>
                <w:rFonts w:ascii="Times New Roman" w:hAnsi="Times New Roman"/>
                <w:sz w:val="24"/>
                <w:szCs w:val="24"/>
              </w:rPr>
              <w:t>±</w:t>
            </w:r>
          </w:p>
        </w:tc>
        <w:tc>
          <w:tcPr>
            <w:tcW w:w="1915" w:type="dxa"/>
          </w:tcPr>
          <w:p w14:paraId="44BFFAF1" w14:textId="77777777" w:rsidR="00306F93" w:rsidRPr="00FA7781" w:rsidRDefault="00306F93" w:rsidP="00306F93">
            <w:pPr>
              <w:spacing w:after="0" w:line="240" w:lineRule="auto"/>
              <w:jc w:val="both"/>
              <w:rPr>
                <w:rFonts w:ascii="Times New Roman" w:hAnsi="Times New Roman"/>
                <w:sz w:val="24"/>
                <w:szCs w:val="24"/>
              </w:rPr>
            </w:pPr>
            <w:r w:rsidRPr="00FA7781">
              <w:rPr>
                <w:rFonts w:ascii="Times New Roman" w:hAnsi="Times New Roman"/>
                <w:sz w:val="24"/>
                <w:szCs w:val="24"/>
              </w:rPr>
              <w:t xml:space="preserve">   1307.14**</w:t>
            </w:r>
          </w:p>
        </w:tc>
        <w:tc>
          <w:tcPr>
            <w:tcW w:w="1915" w:type="dxa"/>
          </w:tcPr>
          <w:p w14:paraId="140AC45F" w14:textId="77777777" w:rsidR="00306F93" w:rsidRPr="00FA7781" w:rsidRDefault="00306F93" w:rsidP="00306F93">
            <w:pPr>
              <w:spacing w:after="0" w:line="240" w:lineRule="auto"/>
              <w:jc w:val="both"/>
              <w:rPr>
                <w:rFonts w:ascii="Times New Roman" w:hAnsi="Times New Roman"/>
                <w:sz w:val="24"/>
                <w:szCs w:val="24"/>
              </w:rPr>
            </w:pPr>
          </w:p>
        </w:tc>
        <w:tc>
          <w:tcPr>
            <w:tcW w:w="1915" w:type="dxa"/>
          </w:tcPr>
          <w:p w14:paraId="7C1C3BA9" w14:textId="77777777" w:rsidR="00306F93" w:rsidRPr="00FA7781" w:rsidRDefault="00306F93" w:rsidP="00306F93">
            <w:pPr>
              <w:spacing w:after="0" w:line="240" w:lineRule="auto"/>
              <w:jc w:val="both"/>
              <w:rPr>
                <w:rFonts w:ascii="Times New Roman" w:hAnsi="Times New Roman"/>
                <w:sz w:val="24"/>
                <w:szCs w:val="24"/>
              </w:rPr>
            </w:pPr>
            <w:r w:rsidRPr="00FA7781">
              <w:rPr>
                <w:rFonts w:ascii="Times New Roman" w:hAnsi="Times New Roman"/>
                <w:sz w:val="24"/>
                <w:szCs w:val="24"/>
              </w:rPr>
              <w:t xml:space="preserve">    679.42*</w:t>
            </w:r>
          </w:p>
        </w:tc>
      </w:tr>
      <w:tr w:rsidR="00306F93" w:rsidRPr="00FA7781" w14:paraId="7998CE13" w14:textId="77777777" w:rsidTr="00792B91">
        <w:tc>
          <w:tcPr>
            <w:tcW w:w="1915" w:type="dxa"/>
          </w:tcPr>
          <w:p w14:paraId="782C4D1D" w14:textId="77777777" w:rsidR="00306F93" w:rsidRPr="00FA7781" w:rsidRDefault="00306F93" w:rsidP="00306F93">
            <w:pPr>
              <w:spacing w:after="0" w:line="240" w:lineRule="auto"/>
              <w:jc w:val="both"/>
              <w:rPr>
                <w:rFonts w:ascii="Times New Roman" w:hAnsi="Times New Roman"/>
                <w:b/>
                <w:sz w:val="24"/>
                <w:szCs w:val="24"/>
                <w:u w:val="single"/>
              </w:rPr>
            </w:pPr>
          </w:p>
          <w:p w14:paraId="5697575B" w14:textId="77777777" w:rsidR="00306F93" w:rsidRPr="00FA7781" w:rsidRDefault="00306F93" w:rsidP="00306F93">
            <w:pPr>
              <w:spacing w:after="0" w:line="240" w:lineRule="auto"/>
              <w:jc w:val="both"/>
              <w:rPr>
                <w:rFonts w:ascii="Times New Roman" w:hAnsi="Times New Roman"/>
                <w:b/>
                <w:sz w:val="24"/>
                <w:szCs w:val="24"/>
                <w:u w:val="single"/>
              </w:rPr>
            </w:pPr>
            <w:r w:rsidRPr="00FA7781">
              <w:rPr>
                <w:rFonts w:ascii="Times New Roman" w:hAnsi="Times New Roman"/>
                <w:b/>
                <w:sz w:val="24"/>
                <w:szCs w:val="24"/>
                <w:u w:val="single"/>
              </w:rPr>
              <w:t>N rate (kg/ha)</w:t>
            </w:r>
          </w:p>
        </w:tc>
        <w:tc>
          <w:tcPr>
            <w:tcW w:w="1915" w:type="dxa"/>
          </w:tcPr>
          <w:p w14:paraId="06FF27C9" w14:textId="77777777" w:rsidR="00306F93" w:rsidRPr="00FA7781" w:rsidRDefault="00306F93" w:rsidP="00306F93">
            <w:pPr>
              <w:spacing w:after="0" w:line="240" w:lineRule="auto"/>
              <w:jc w:val="both"/>
              <w:rPr>
                <w:rFonts w:ascii="Times New Roman" w:hAnsi="Times New Roman"/>
                <w:sz w:val="24"/>
                <w:szCs w:val="24"/>
              </w:rPr>
            </w:pPr>
          </w:p>
        </w:tc>
        <w:tc>
          <w:tcPr>
            <w:tcW w:w="1915" w:type="dxa"/>
          </w:tcPr>
          <w:p w14:paraId="05A608D0" w14:textId="77777777" w:rsidR="00306F93" w:rsidRPr="00FA7781" w:rsidRDefault="00306F93" w:rsidP="00306F93">
            <w:pPr>
              <w:spacing w:after="0" w:line="240" w:lineRule="auto"/>
              <w:jc w:val="both"/>
              <w:rPr>
                <w:rFonts w:ascii="Times New Roman" w:hAnsi="Times New Roman"/>
                <w:sz w:val="24"/>
                <w:szCs w:val="24"/>
              </w:rPr>
            </w:pPr>
          </w:p>
        </w:tc>
        <w:tc>
          <w:tcPr>
            <w:tcW w:w="1915" w:type="dxa"/>
          </w:tcPr>
          <w:p w14:paraId="4DACCF48" w14:textId="77777777" w:rsidR="00306F93" w:rsidRPr="00FA7781" w:rsidRDefault="00306F93" w:rsidP="00306F93">
            <w:pPr>
              <w:spacing w:after="0" w:line="240" w:lineRule="auto"/>
              <w:jc w:val="both"/>
              <w:rPr>
                <w:rFonts w:ascii="Times New Roman" w:hAnsi="Times New Roman"/>
                <w:sz w:val="24"/>
                <w:szCs w:val="24"/>
              </w:rPr>
            </w:pPr>
          </w:p>
        </w:tc>
      </w:tr>
      <w:tr w:rsidR="00306F93" w:rsidRPr="00FA7781" w14:paraId="5819E34E" w14:textId="77777777" w:rsidTr="00792B91">
        <w:tc>
          <w:tcPr>
            <w:tcW w:w="1915" w:type="dxa"/>
          </w:tcPr>
          <w:p w14:paraId="7626B5B2" w14:textId="77777777" w:rsidR="00306F93" w:rsidRPr="00FA7781" w:rsidRDefault="00306F93" w:rsidP="00306F93">
            <w:pPr>
              <w:spacing w:after="0" w:line="240" w:lineRule="auto"/>
              <w:jc w:val="both"/>
              <w:rPr>
                <w:rFonts w:ascii="Times New Roman" w:hAnsi="Times New Roman"/>
                <w:sz w:val="24"/>
                <w:szCs w:val="24"/>
              </w:rPr>
            </w:pPr>
            <w:r w:rsidRPr="00FA7781">
              <w:rPr>
                <w:rFonts w:ascii="Times New Roman" w:hAnsi="Times New Roman"/>
                <w:sz w:val="24"/>
                <w:szCs w:val="24"/>
              </w:rPr>
              <w:t>0</w:t>
            </w:r>
          </w:p>
        </w:tc>
        <w:tc>
          <w:tcPr>
            <w:tcW w:w="1915" w:type="dxa"/>
          </w:tcPr>
          <w:p w14:paraId="4615652D" w14:textId="77777777" w:rsidR="00306F93" w:rsidRPr="00FA7781" w:rsidRDefault="00306F93" w:rsidP="00306F93">
            <w:pPr>
              <w:spacing w:after="0" w:line="240" w:lineRule="auto"/>
              <w:jc w:val="both"/>
              <w:rPr>
                <w:rFonts w:ascii="Times New Roman" w:hAnsi="Times New Roman"/>
                <w:sz w:val="24"/>
                <w:szCs w:val="24"/>
                <w:vertAlign w:val="superscript"/>
              </w:rPr>
            </w:pPr>
            <w:r w:rsidRPr="00FA7781">
              <w:rPr>
                <w:rFonts w:ascii="Times New Roman" w:hAnsi="Times New Roman"/>
                <w:sz w:val="24"/>
                <w:szCs w:val="24"/>
              </w:rPr>
              <w:t xml:space="preserve">   556×10</w:t>
            </w:r>
            <w:r w:rsidRPr="00FA7781">
              <w:rPr>
                <w:rFonts w:ascii="Times New Roman" w:hAnsi="Times New Roman"/>
                <w:sz w:val="24"/>
                <w:szCs w:val="24"/>
                <w:vertAlign w:val="superscript"/>
              </w:rPr>
              <w:t>5 d</w:t>
            </w:r>
          </w:p>
        </w:tc>
        <w:tc>
          <w:tcPr>
            <w:tcW w:w="1915" w:type="dxa"/>
          </w:tcPr>
          <w:p w14:paraId="3DD73E66" w14:textId="77777777" w:rsidR="00306F93" w:rsidRPr="00FA7781" w:rsidRDefault="00306F93" w:rsidP="00306F93">
            <w:pPr>
              <w:spacing w:after="0" w:line="240" w:lineRule="auto"/>
              <w:jc w:val="both"/>
              <w:rPr>
                <w:rFonts w:ascii="Times New Roman" w:hAnsi="Times New Roman"/>
                <w:sz w:val="24"/>
                <w:szCs w:val="24"/>
              </w:rPr>
            </w:pPr>
          </w:p>
        </w:tc>
        <w:tc>
          <w:tcPr>
            <w:tcW w:w="1915" w:type="dxa"/>
          </w:tcPr>
          <w:p w14:paraId="05819ABC" w14:textId="77777777" w:rsidR="00306F93" w:rsidRPr="00FA7781" w:rsidRDefault="00306F93" w:rsidP="00306F93">
            <w:pPr>
              <w:spacing w:after="0" w:line="240" w:lineRule="auto"/>
              <w:jc w:val="both"/>
              <w:rPr>
                <w:rFonts w:ascii="Times New Roman" w:hAnsi="Times New Roman"/>
                <w:sz w:val="24"/>
                <w:szCs w:val="24"/>
                <w:vertAlign w:val="superscript"/>
              </w:rPr>
            </w:pPr>
            <w:r w:rsidRPr="00FA7781">
              <w:rPr>
                <w:rFonts w:ascii="Times New Roman" w:hAnsi="Times New Roman"/>
                <w:sz w:val="24"/>
                <w:szCs w:val="24"/>
              </w:rPr>
              <w:t xml:space="preserve">    5750</w:t>
            </w:r>
            <w:r w:rsidRPr="00FA7781">
              <w:rPr>
                <w:rFonts w:ascii="Times New Roman" w:hAnsi="Times New Roman"/>
                <w:sz w:val="24"/>
                <w:szCs w:val="24"/>
                <w:vertAlign w:val="superscript"/>
              </w:rPr>
              <w:t>b</w:t>
            </w:r>
          </w:p>
        </w:tc>
      </w:tr>
      <w:tr w:rsidR="00306F93" w:rsidRPr="00FA7781" w14:paraId="59A42375" w14:textId="77777777" w:rsidTr="00792B91">
        <w:tc>
          <w:tcPr>
            <w:tcW w:w="1915" w:type="dxa"/>
          </w:tcPr>
          <w:p w14:paraId="74320C56" w14:textId="77777777" w:rsidR="00306F93" w:rsidRPr="00FA7781" w:rsidRDefault="00306F93" w:rsidP="00306F93">
            <w:pPr>
              <w:spacing w:after="0" w:line="240" w:lineRule="auto"/>
              <w:jc w:val="both"/>
              <w:rPr>
                <w:rFonts w:ascii="Times New Roman" w:hAnsi="Times New Roman"/>
                <w:sz w:val="24"/>
                <w:szCs w:val="24"/>
              </w:rPr>
            </w:pPr>
            <w:r w:rsidRPr="00FA7781">
              <w:rPr>
                <w:rFonts w:ascii="Times New Roman" w:hAnsi="Times New Roman"/>
                <w:sz w:val="24"/>
                <w:szCs w:val="24"/>
              </w:rPr>
              <w:t>50</w:t>
            </w:r>
          </w:p>
        </w:tc>
        <w:tc>
          <w:tcPr>
            <w:tcW w:w="1915" w:type="dxa"/>
          </w:tcPr>
          <w:p w14:paraId="3F1039C0" w14:textId="77777777" w:rsidR="00306F93" w:rsidRPr="00FA7781" w:rsidRDefault="00306F93" w:rsidP="00306F93">
            <w:pPr>
              <w:spacing w:after="0" w:line="240" w:lineRule="auto"/>
              <w:jc w:val="both"/>
              <w:rPr>
                <w:rFonts w:ascii="Times New Roman" w:hAnsi="Times New Roman"/>
                <w:sz w:val="24"/>
                <w:szCs w:val="24"/>
              </w:rPr>
            </w:pPr>
            <w:r w:rsidRPr="00FA7781">
              <w:rPr>
                <w:rFonts w:ascii="Times New Roman" w:hAnsi="Times New Roman"/>
                <w:sz w:val="24"/>
                <w:szCs w:val="24"/>
              </w:rPr>
              <w:t xml:space="preserve">   384×10</w:t>
            </w:r>
            <w:r w:rsidRPr="00FA7781">
              <w:rPr>
                <w:rFonts w:ascii="Times New Roman" w:hAnsi="Times New Roman"/>
                <w:sz w:val="24"/>
                <w:szCs w:val="24"/>
                <w:vertAlign w:val="superscript"/>
              </w:rPr>
              <w:t>6 a</w:t>
            </w:r>
          </w:p>
        </w:tc>
        <w:tc>
          <w:tcPr>
            <w:tcW w:w="1915" w:type="dxa"/>
          </w:tcPr>
          <w:p w14:paraId="6C8453FD" w14:textId="77777777" w:rsidR="00306F93" w:rsidRPr="00FA7781" w:rsidRDefault="00306F93" w:rsidP="00306F93">
            <w:pPr>
              <w:spacing w:after="0" w:line="240" w:lineRule="auto"/>
              <w:jc w:val="both"/>
              <w:rPr>
                <w:rFonts w:ascii="Times New Roman" w:hAnsi="Times New Roman"/>
                <w:sz w:val="24"/>
                <w:szCs w:val="24"/>
              </w:rPr>
            </w:pPr>
          </w:p>
        </w:tc>
        <w:tc>
          <w:tcPr>
            <w:tcW w:w="1915" w:type="dxa"/>
          </w:tcPr>
          <w:p w14:paraId="2B96F790" w14:textId="77777777" w:rsidR="00306F93" w:rsidRPr="00FA7781" w:rsidRDefault="00306F93" w:rsidP="00306F93">
            <w:pPr>
              <w:spacing w:after="0" w:line="240" w:lineRule="auto"/>
              <w:jc w:val="both"/>
              <w:rPr>
                <w:rFonts w:ascii="Times New Roman" w:hAnsi="Times New Roman"/>
                <w:sz w:val="24"/>
                <w:szCs w:val="24"/>
              </w:rPr>
            </w:pPr>
            <w:r w:rsidRPr="00FA7781">
              <w:rPr>
                <w:rFonts w:ascii="Times New Roman" w:hAnsi="Times New Roman"/>
                <w:sz w:val="24"/>
                <w:szCs w:val="24"/>
              </w:rPr>
              <w:t xml:space="preserve">    5880</w:t>
            </w:r>
            <w:r w:rsidRPr="00FA7781">
              <w:rPr>
                <w:rFonts w:ascii="Times New Roman" w:hAnsi="Times New Roman"/>
                <w:sz w:val="24"/>
                <w:szCs w:val="24"/>
                <w:vertAlign w:val="superscript"/>
              </w:rPr>
              <w:t>b</w:t>
            </w:r>
          </w:p>
        </w:tc>
      </w:tr>
      <w:tr w:rsidR="00306F93" w:rsidRPr="00FA7781" w14:paraId="49B4D538" w14:textId="77777777" w:rsidTr="00792B91">
        <w:tc>
          <w:tcPr>
            <w:tcW w:w="1915" w:type="dxa"/>
          </w:tcPr>
          <w:p w14:paraId="08F118AC" w14:textId="77777777" w:rsidR="00306F93" w:rsidRPr="00FA7781" w:rsidRDefault="00306F93" w:rsidP="00306F93">
            <w:pPr>
              <w:spacing w:after="0" w:line="240" w:lineRule="auto"/>
              <w:jc w:val="both"/>
              <w:rPr>
                <w:rFonts w:ascii="Times New Roman" w:hAnsi="Times New Roman"/>
                <w:sz w:val="24"/>
                <w:szCs w:val="24"/>
              </w:rPr>
            </w:pPr>
            <w:r w:rsidRPr="00FA7781">
              <w:rPr>
                <w:rFonts w:ascii="Times New Roman" w:hAnsi="Times New Roman"/>
                <w:sz w:val="24"/>
                <w:szCs w:val="24"/>
              </w:rPr>
              <w:t>100</w:t>
            </w:r>
          </w:p>
        </w:tc>
        <w:tc>
          <w:tcPr>
            <w:tcW w:w="1915" w:type="dxa"/>
          </w:tcPr>
          <w:p w14:paraId="244C37CE" w14:textId="77777777" w:rsidR="00306F93" w:rsidRPr="00FA7781" w:rsidRDefault="00306F93" w:rsidP="00306F93">
            <w:pPr>
              <w:spacing w:after="0" w:line="240" w:lineRule="auto"/>
              <w:jc w:val="both"/>
              <w:rPr>
                <w:rFonts w:ascii="Times New Roman" w:hAnsi="Times New Roman"/>
                <w:sz w:val="24"/>
                <w:szCs w:val="24"/>
              </w:rPr>
            </w:pPr>
            <w:r w:rsidRPr="00FA7781">
              <w:rPr>
                <w:rFonts w:ascii="Times New Roman" w:hAnsi="Times New Roman"/>
                <w:sz w:val="24"/>
                <w:szCs w:val="24"/>
              </w:rPr>
              <w:t xml:space="preserve">   121×10</w:t>
            </w:r>
            <w:r w:rsidRPr="00FA7781">
              <w:rPr>
                <w:rFonts w:ascii="Times New Roman" w:hAnsi="Times New Roman"/>
                <w:sz w:val="24"/>
                <w:szCs w:val="24"/>
                <w:vertAlign w:val="superscript"/>
              </w:rPr>
              <w:t>6 c</w:t>
            </w:r>
          </w:p>
        </w:tc>
        <w:tc>
          <w:tcPr>
            <w:tcW w:w="1915" w:type="dxa"/>
          </w:tcPr>
          <w:p w14:paraId="1B05B1F4" w14:textId="77777777" w:rsidR="00306F93" w:rsidRPr="00FA7781" w:rsidRDefault="00306F93" w:rsidP="00306F93">
            <w:pPr>
              <w:spacing w:after="0" w:line="240" w:lineRule="auto"/>
              <w:jc w:val="both"/>
              <w:rPr>
                <w:rFonts w:ascii="Times New Roman" w:hAnsi="Times New Roman"/>
                <w:sz w:val="24"/>
                <w:szCs w:val="24"/>
              </w:rPr>
            </w:pPr>
          </w:p>
        </w:tc>
        <w:tc>
          <w:tcPr>
            <w:tcW w:w="1915" w:type="dxa"/>
          </w:tcPr>
          <w:p w14:paraId="4488A87E" w14:textId="77777777" w:rsidR="00306F93" w:rsidRPr="00FA7781" w:rsidRDefault="00306F93" w:rsidP="00306F93">
            <w:pPr>
              <w:spacing w:after="0" w:line="240" w:lineRule="auto"/>
              <w:jc w:val="both"/>
              <w:rPr>
                <w:rFonts w:ascii="Times New Roman" w:hAnsi="Times New Roman"/>
                <w:sz w:val="24"/>
                <w:szCs w:val="24"/>
              </w:rPr>
            </w:pPr>
            <w:r w:rsidRPr="00FA7781">
              <w:rPr>
                <w:rFonts w:ascii="Times New Roman" w:hAnsi="Times New Roman"/>
                <w:sz w:val="24"/>
                <w:szCs w:val="24"/>
              </w:rPr>
              <w:t xml:space="preserve">    9229</w:t>
            </w:r>
            <w:r w:rsidRPr="00FA7781">
              <w:rPr>
                <w:rFonts w:ascii="Times New Roman" w:hAnsi="Times New Roman"/>
                <w:sz w:val="24"/>
                <w:szCs w:val="24"/>
                <w:vertAlign w:val="superscript"/>
              </w:rPr>
              <w:t>a</w:t>
            </w:r>
          </w:p>
        </w:tc>
      </w:tr>
      <w:tr w:rsidR="00306F93" w:rsidRPr="00FA7781" w14:paraId="20F1C45E" w14:textId="77777777" w:rsidTr="00792B91">
        <w:tc>
          <w:tcPr>
            <w:tcW w:w="1915" w:type="dxa"/>
          </w:tcPr>
          <w:p w14:paraId="3964B151" w14:textId="77777777" w:rsidR="00306F93" w:rsidRPr="00FA7781" w:rsidRDefault="00306F93" w:rsidP="00306F93">
            <w:pPr>
              <w:spacing w:after="0" w:line="240" w:lineRule="auto"/>
              <w:jc w:val="both"/>
              <w:rPr>
                <w:rFonts w:ascii="Times New Roman" w:hAnsi="Times New Roman"/>
                <w:sz w:val="24"/>
                <w:szCs w:val="24"/>
              </w:rPr>
            </w:pPr>
            <w:r w:rsidRPr="00FA7781">
              <w:rPr>
                <w:rFonts w:ascii="Times New Roman" w:hAnsi="Times New Roman"/>
                <w:sz w:val="24"/>
                <w:szCs w:val="24"/>
              </w:rPr>
              <w:t>150</w:t>
            </w:r>
          </w:p>
        </w:tc>
        <w:tc>
          <w:tcPr>
            <w:tcW w:w="1915" w:type="dxa"/>
          </w:tcPr>
          <w:p w14:paraId="66F34072" w14:textId="77777777" w:rsidR="00306F93" w:rsidRPr="00FA7781" w:rsidRDefault="00306F93" w:rsidP="00306F93">
            <w:pPr>
              <w:spacing w:after="0" w:line="240" w:lineRule="auto"/>
              <w:jc w:val="both"/>
              <w:rPr>
                <w:rFonts w:ascii="Times New Roman" w:hAnsi="Times New Roman"/>
                <w:sz w:val="24"/>
                <w:szCs w:val="24"/>
              </w:rPr>
            </w:pPr>
            <w:r w:rsidRPr="00FA7781">
              <w:rPr>
                <w:rFonts w:ascii="Times New Roman" w:hAnsi="Times New Roman"/>
                <w:sz w:val="24"/>
                <w:szCs w:val="24"/>
              </w:rPr>
              <w:t xml:space="preserve">   176×10</w:t>
            </w:r>
            <w:r w:rsidRPr="00FA7781">
              <w:rPr>
                <w:rFonts w:ascii="Times New Roman" w:hAnsi="Times New Roman"/>
                <w:sz w:val="24"/>
                <w:szCs w:val="24"/>
                <w:vertAlign w:val="superscript"/>
              </w:rPr>
              <w:t>6 b</w:t>
            </w:r>
          </w:p>
        </w:tc>
        <w:tc>
          <w:tcPr>
            <w:tcW w:w="1915" w:type="dxa"/>
          </w:tcPr>
          <w:p w14:paraId="1CFC5552" w14:textId="77777777" w:rsidR="00306F93" w:rsidRPr="00FA7781" w:rsidRDefault="00306F93" w:rsidP="00306F93">
            <w:pPr>
              <w:spacing w:after="0" w:line="240" w:lineRule="auto"/>
              <w:jc w:val="both"/>
              <w:rPr>
                <w:rFonts w:ascii="Times New Roman" w:hAnsi="Times New Roman"/>
                <w:sz w:val="24"/>
                <w:szCs w:val="24"/>
              </w:rPr>
            </w:pPr>
          </w:p>
        </w:tc>
        <w:tc>
          <w:tcPr>
            <w:tcW w:w="1915" w:type="dxa"/>
          </w:tcPr>
          <w:p w14:paraId="1761E097" w14:textId="77777777" w:rsidR="00306F93" w:rsidRPr="00FA7781" w:rsidRDefault="00306F93" w:rsidP="00306F93">
            <w:pPr>
              <w:spacing w:after="0" w:line="240" w:lineRule="auto"/>
              <w:jc w:val="both"/>
              <w:rPr>
                <w:rFonts w:ascii="Times New Roman" w:hAnsi="Times New Roman"/>
                <w:sz w:val="24"/>
                <w:szCs w:val="24"/>
              </w:rPr>
            </w:pPr>
            <w:r w:rsidRPr="00FA7781">
              <w:rPr>
                <w:rFonts w:ascii="Times New Roman" w:hAnsi="Times New Roman"/>
                <w:sz w:val="24"/>
                <w:szCs w:val="24"/>
              </w:rPr>
              <w:t xml:space="preserve">    3864</w:t>
            </w:r>
            <w:r w:rsidRPr="00FA7781">
              <w:rPr>
                <w:rFonts w:ascii="Times New Roman" w:hAnsi="Times New Roman"/>
                <w:sz w:val="24"/>
                <w:szCs w:val="24"/>
                <w:vertAlign w:val="superscript"/>
              </w:rPr>
              <w:t>b</w:t>
            </w:r>
          </w:p>
        </w:tc>
      </w:tr>
      <w:tr w:rsidR="00306F93" w:rsidRPr="00FA7781" w14:paraId="7816AB90" w14:textId="77777777" w:rsidTr="00792B91">
        <w:tc>
          <w:tcPr>
            <w:tcW w:w="1915" w:type="dxa"/>
          </w:tcPr>
          <w:p w14:paraId="760716DF" w14:textId="77777777" w:rsidR="00306F93" w:rsidRPr="00FA7781" w:rsidRDefault="00306F93" w:rsidP="00306F93">
            <w:pPr>
              <w:spacing w:after="0" w:line="240" w:lineRule="auto"/>
              <w:jc w:val="both"/>
              <w:rPr>
                <w:rFonts w:ascii="Times New Roman" w:hAnsi="Times New Roman"/>
                <w:sz w:val="24"/>
                <w:szCs w:val="24"/>
              </w:rPr>
            </w:pPr>
          </w:p>
        </w:tc>
        <w:tc>
          <w:tcPr>
            <w:tcW w:w="1915" w:type="dxa"/>
          </w:tcPr>
          <w:p w14:paraId="09056938" w14:textId="77777777" w:rsidR="00306F93" w:rsidRPr="00FA7781" w:rsidRDefault="00306F93" w:rsidP="00306F93">
            <w:pPr>
              <w:spacing w:after="0" w:line="240" w:lineRule="auto"/>
              <w:jc w:val="both"/>
              <w:rPr>
                <w:rFonts w:ascii="Times New Roman" w:hAnsi="Times New Roman"/>
                <w:sz w:val="24"/>
                <w:szCs w:val="24"/>
              </w:rPr>
            </w:pPr>
          </w:p>
        </w:tc>
        <w:tc>
          <w:tcPr>
            <w:tcW w:w="1915" w:type="dxa"/>
          </w:tcPr>
          <w:p w14:paraId="2FA234BB" w14:textId="77777777" w:rsidR="00306F93" w:rsidRPr="00FA7781" w:rsidRDefault="00306F93" w:rsidP="00306F93">
            <w:pPr>
              <w:spacing w:after="0" w:line="240" w:lineRule="auto"/>
              <w:jc w:val="both"/>
              <w:rPr>
                <w:rFonts w:ascii="Times New Roman" w:hAnsi="Times New Roman"/>
                <w:sz w:val="24"/>
                <w:szCs w:val="24"/>
              </w:rPr>
            </w:pPr>
          </w:p>
        </w:tc>
        <w:tc>
          <w:tcPr>
            <w:tcW w:w="1915" w:type="dxa"/>
          </w:tcPr>
          <w:p w14:paraId="7CCDA3ED" w14:textId="77777777" w:rsidR="00306F93" w:rsidRPr="00FA7781" w:rsidRDefault="00306F93" w:rsidP="00306F93">
            <w:pPr>
              <w:spacing w:after="0" w:line="240" w:lineRule="auto"/>
              <w:jc w:val="both"/>
              <w:rPr>
                <w:rFonts w:ascii="Times New Roman" w:hAnsi="Times New Roman"/>
                <w:sz w:val="24"/>
                <w:szCs w:val="24"/>
              </w:rPr>
            </w:pPr>
          </w:p>
        </w:tc>
      </w:tr>
      <w:tr w:rsidR="00306F93" w:rsidRPr="00FA7781" w14:paraId="3D542C82" w14:textId="77777777" w:rsidTr="00792B91">
        <w:tc>
          <w:tcPr>
            <w:tcW w:w="1915" w:type="dxa"/>
          </w:tcPr>
          <w:p w14:paraId="18C0A5E1" w14:textId="77777777" w:rsidR="00306F93" w:rsidRPr="00FA7781" w:rsidRDefault="00306F93" w:rsidP="00306F93">
            <w:pPr>
              <w:spacing w:after="0" w:line="240" w:lineRule="auto"/>
              <w:jc w:val="both"/>
              <w:rPr>
                <w:rFonts w:ascii="Times New Roman" w:hAnsi="Times New Roman"/>
                <w:sz w:val="24"/>
                <w:szCs w:val="24"/>
              </w:rPr>
            </w:pPr>
            <w:r w:rsidRPr="00FA7781">
              <w:rPr>
                <w:rFonts w:ascii="Times New Roman" w:hAnsi="Times New Roman"/>
                <w:sz w:val="24"/>
                <w:szCs w:val="24"/>
              </w:rPr>
              <w:t>Mean</w:t>
            </w:r>
          </w:p>
        </w:tc>
        <w:tc>
          <w:tcPr>
            <w:tcW w:w="1915" w:type="dxa"/>
          </w:tcPr>
          <w:p w14:paraId="31A8783D" w14:textId="77777777" w:rsidR="00306F93" w:rsidRPr="00FA7781" w:rsidRDefault="00306F93" w:rsidP="00306F93">
            <w:pPr>
              <w:spacing w:after="0" w:line="240" w:lineRule="auto"/>
              <w:jc w:val="both"/>
              <w:rPr>
                <w:rFonts w:ascii="Times New Roman" w:hAnsi="Times New Roman"/>
                <w:sz w:val="24"/>
                <w:szCs w:val="24"/>
                <w:vertAlign w:val="superscript"/>
              </w:rPr>
            </w:pPr>
            <w:r w:rsidRPr="00FA7781">
              <w:rPr>
                <w:rFonts w:ascii="Times New Roman" w:hAnsi="Times New Roman"/>
                <w:sz w:val="24"/>
                <w:szCs w:val="24"/>
              </w:rPr>
              <w:t xml:space="preserve">   184×10 </w:t>
            </w:r>
            <w:r w:rsidRPr="00FA7781">
              <w:rPr>
                <w:rFonts w:ascii="Times New Roman" w:hAnsi="Times New Roman"/>
                <w:sz w:val="24"/>
                <w:szCs w:val="24"/>
                <w:vertAlign w:val="superscript"/>
              </w:rPr>
              <w:t>6</w:t>
            </w:r>
          </w:p>
        </w:tc>
        <w:tc>
          <w:tcPr>
            <w:tcW w:w="1915" w:type="dxa"/>
          </w:tcPr>
          <w:p w14:paraId="27198B49" w14:textId="77777777" w:rsidR="00306F93" w:rsidRPr="00FA7781" w:rsidRDefault="00306F93" w:rsidP="00306F93">
            <w:pPr>
              <w:spacing w:after="0" w:line="240" w:lineRule="auto"/>
              <w:jc w:val="both"/>
              <w:rPr>
                <w:rFonts w:ascii="Times New Roman" w:hAnsi="Times New Roman"/>
                <w:sz w:val="24"/>
                <w:szCs w:val="24"/>
              </w:rPr>
            </w:pPr>
          </w:p>
        </w:tc>
        <w:tc>
          <w:tcPr>
            <w:tcW w:w="1915" w:type="dxa"/>
          </w:tcPr>
          <w:p w14:paraId="1A01422B" w14:textId="77777777" w:rsidR="00306F93" w:rsidRPr="00FA7781" w:rsidRDefault="00306F93" w:rsidP="00306F93">
            <w:pPr>
              <w:spacing w:after="0" w:line="240" w:lineRule="auto"/>
              <w:jc w:val="both"/>
              <w:rPr>
                <w:rFonts w:ascii="Times New Roman" w:hAnsi="Times New Roman"/>
                <w:sz w:val="24"/>
                <w:szCs w:val="24"/>
              </w:rPr>
            </w:pPr>
            <w:r w:rsidRPr="00FA7781">
              <w:rPr>
                <w:rFonts w:ascii="Times New Roman" w:hAnsi="Times New Roman"/>
                <w:sz w:val="24"/>
                <w:szCs w:val="24"/>
              </w:rPr>
              <w:t xml:space="preserve">    6180</w:t>
            </w:r>
          </w:p>
        </w:tc>
      </w:tr>
      <w:tr w:rsidR="00306F93" w:rsidRPr="00FA7781" w14:paraId="0691E368" w14:textId="77777777" w:rsidTr="00792B91">
        <w:tc>
          <w:tcPr>
            <w:tcW w:w="1915" w:type="dxa"/>
          </w:tcPr>
          <w:p w14:paraId="613C5C9A" w14:textId="77777777" w:rsidR="00306F93" w:rsidRPr="00FA7781" w:rsidRDefault="00306F93" w:rsidP="00306F93">
            <w:pPr>
              <w:spacing w:after="0" w:line="240" w:lineRule="auto"/>
              <w:jc w:val="both"/>
              <w:rPr>
                <w:rFonts w:ascii="Times New Roman" w:hAnsi="Times New Roman"/>
                <w:sz w:val="24"/>
                <w:szCs w:val="24"/>
              </w:rPr>
            </w:pPr>
            <w:proofErr w:type="gramStart"/>
            <w:r w:rsidRPr="00FA7781">
              <w:rPr>
                <w:rFonts w:ascii="Times New Roman" w:hAnsi="Times New Roman"/>
                <w:sz w:val="24"/>
                <w:szCs w:val="24"/>
              </w:rPr>
              <w:t>S.E</w:t>
            </w:r>
            <w:proofErr w:type="gramEnd"/>
            <w:r w:rsidRPr="00FA7781">
              <w:rPr>
                <w:rFonts w:ascii="Times New Roman" w:hAnsi="Times New Roman"/>
                <w:sz w:val="24"/>
                <w:szCs w:val="24"/>
              </w:rPr>
              <w:t>±</w:t>
            </w:r>
          </w:p>
        </w:tc>
        <w:tc>
          <w:tcPr>
            <w:tcW w:w="1915" w:type="dxa"/>
          </w:tcPr>
          <w:p w14:paraId="63B976EE" w14:textId="77777777" w:rsidR="00306F93" w:rsidRPr="00FA7781" w:rsidRDefault="00306F93" w:rsidP="00306F93">
            <w:pPr>
              <w:spacing w:after="0" w:line="240" w:lineRule="auto"/>
              <w:jc w:val="both"/>
              <w:rPr>
                <w:rFonts w:ascii="Times New Roman" w:hAnsi="Times New Roman"/>
                <w:sz w:val="24"/>
                <w:szCs w:val="24"/>
              </w:rPr>
            </w:pPr>
            <w:r w:rsidRPr="00FA7781">
              <w:rPr>
                <w:rFonts w:ascii="Times New Roman" w:hAnsi="Times New Roman"/>
                <w:sz w:val="24"/>
                <w:szCs w:val="24"/>
              </w:rPr>
              <w:t xml:space="preserve">   4575**</w:t>
            </w:r>
          </w:p>
        </w:tc>
        <w:tc>
          <w:tcPr>
            <w:tcW w:w="1915" w:type="dxa"/>
          </w:tcPr>
          <w:p w14:paraId="5D147362" w14:textId="77777777" w:rsidR="00306F93" w:rsidRPr="00FA7781" w:rsidRDefault="00306F93" w:rsidP="00306F93">
            <w:pPr>
              <w:spacing w:after="0" w:line="240" w:lineRule="auto"/>
              <w:jc w:val="both"/>
              <w:rPr>
                <w:rFonts w:ascii="Times New Roman" w:hAnsi="Times New Roman"/>
                <w:sz w:val="24"/>
                <w:szCs w:val="24"/>
              </w:rPr>
            </w:pPr>
          </w:p>
        </w:tc>
        <w:tc>
          <w:tcPr>
            <w:tcW w:w="1915" w:type="dxa"/>
          </w:tcPr>
          <w:p w14:paraId="749B5828" w14:textId="77777777" w:rsidR="00306F93" w:rsidRPr="00FA7781" w:rsidRDefault="00306F93" w:rsidP="00306F93">
            <w:pPr>
              <w:spacing w:after="0" w:line="240" w:lineRule="auto"/>
              <w:jc w:val="both"/>
              <w:rPr>
                <w:rFonts w:ascii="Times New Roman" w:hAnsi="Times New Roman"/>
                <w:sz w:val="24"/>
                <w:szCs w:val="24"/>
              </w:rPr>
            </w:pPr>
            <w:r w:rsidRPr="00FA7781">
              <w:rPr>
                <w:rFonts w:ascii="Times New Roman" w:hAnsi="Times New Roman"/>
                <w:sz w:val="24"/>
                <w:szCs w:val="24"/>
              </w:rPr>
              <w:t xml:space="preserve">    792.67**</w:t>
            </w:r>
          </w:p>
        </w:tc>
      </w:tr>
      <w:tr w:rsidR="00306F93" w:rsidRPr="00FA7781" w14:paraId="2308DA90" w14:textId="77777777" w:rsidTr="00792B91">
        <w:tc>
          <w:tcPr>
            <w:tcW w:w="1915" w:type="dxa"/>
          </w:tcPr>
          <w:p w14:paraId="25CDBD69" w14:textId="77777777" w:rsidR="00306F93" w:rsidRPr="00FA7781" w:rsidRDefault="00306F93" w:rsidP="00306F93">
            <w:pPr>
              <w:spacing w:after="0" w:line="240" w:lineRule="auto"/>
              <w:jc w:val="both"/>
              <w:rPr>
                <w:rFonts w:ascii="Times New Roman" w:hAnsi="Times New Roman"/>
                <w:sz w:val="24"/>
                <w:szCs w:val="24"/>
              </w:rPr>
            </w:pPr>
          </w:p>
        </w:tc>
        <w:tc>
          <w:tcPr>
            <w:tcW w:w="1915" w:type="dxa"/>
          </w:tcPr>
          <w:p w14:paraId="60E83A90" w14:textId="77777777" w:rsidR="00306F93" w:rsidRPr="00FA7781" w:rsidRDefault="00306F93" w:rsidP="00306F93">
            <w:pPr>
              <w:spacing w:after="0" w:line="240" w:lineRule="auto"/>
              <w:jc w:val="both"/>
              <w:rPr>
                <w:rFonts w:ascii="Times New Roman" w:hAnsi="Times New Roman"/>
                <w:sz w:val="24"/>
                <w:szCs w:val="24"/>
              </w:rPr>
            </w:pPr>
          </w:p>
        </w:tc>
        <w:tc>
          <w:tcPr>
            <w:tcW w:w="1915" w:type="dxa"/>
          </w:tcPr>
          <w:p w14:paraId="481B82D9" w14:textId="77777777" w:rsidR="00306F93" w:rsidRPr="00FA7781" w:rsidRDefault="00306F93" w:rsidP="00306F93">
            <w:pPr>
              <w:spacing w:after="0" w:line="240" w:lineRule="auto"/>
              <w:jc w:val="both"/>
              <w:rPr>
                <w:rFonts w:ascii="Times New Roman" w:hAnsi="Times New Roman"/>
                <w:sz w:val="24"/>
                <w:szCs w:val="24"/>
              </w:rPr>
            </w:pPr>
          </w:p>
        </w:tc>
        <w:tc>
          <w:tcPr>
            <w:tcW w:w="1915" w:type="dxa"/>
          </w:tcPr>
          <w:p w14:paraId="6277A52F" w14:textId="77777777" w:rsidR="00306F93" w:rsidRPr="00FA7781" w:rsidRDefault="00306F93" w:rsidP="00306F93">
            <w:pPr>
              <w:spacing w:after="0" w:line="240" w:lineRule="auto"/>
              <w:jc w:val="both"/>
              <w:rPr>
                <w:rFonts w:ascii="Times New Roman" w:hAnsi="Times New Roman"/>
                <w:sz w:val="24"/>
                <w:szCs w:val="24"/>
              </w:rPr>
            </w:pPr>
          </w:p>
        </w:tc>
      </w:tr>
    </w:tbl>
    <w:p w14:paraId="76E6BBAB" w14:textId="3D73C833" w:rsidR="00306F93" w:rsidRDefault="00306F93" w:rsidP="00306F93">
      <w:pPr>
        <w:spacing w:after="0" w:line="240" w:lineRule="auto"/>
        <w:jc w:val="both"/>
        <w:rPr>
          <w:rFonts w:ascii="Times New Roman" w:hAnsi="Times New Roman"/>
          <w:i/>
          <w:sz w:val="24"/>
          <w:szCs w:val="24"/>
        </w:rPr>
      </w:pPr>
      <w:r w:rsidRPr="007A6D85">
        <w:rPr>
          <w:rFonts w:ascii="Times New Roman" w:hAnsi="Times New Roman"/>
          <w:b/>
          <w:sz w:val="24"/>
          <w:szCs w:val="24"/>
        </w:rPr>
        <w:t xml:space="preserve">    </w:t>
      </w:r>
    </w:p>
    <w:p w14:paraId="0CBA7A1F" w14:textId="77777777" w:rsidR="00306F93" w:rsidRDefault="00306F93" w:rsidP="00306F93">
      <w:pPr>
        <w:spacing w:line="240" w:lineRule="auto"/>
        <w:jc w:val="both"/>
        <w:rPr>
          <w:rFonts w:ascii="Times New Roman" w:hAnsi="Times New Roman"/>
          <w:i/>
          <w:sz w:val="24"/>
          <w:szCs w:val="24"/>
        </w:rPr>
      </w:pPr>
      <w:r w:rsidRPr="007A6D85">
        <w:rPr>
          <w:rFonts w:ascii="Times New Roman" w:hAnsi="Times New Roman"/>
          <w:i/>
          <w:sz w:val="24"/>
          <w:szCs w:val="24"/>
        </w:rPr>
        <w:t>Means follow by the same letter(s) in the same column are not significantly different</w:t>
      </w:r>
      <w:r>
        <w:rPr>
          <w:rFonts w:ascii="Times New Roman" w:hAnsi="Times New Roman"/>
          <w:i/>
          <w:sz w:val="24"/>
          <w:szCs w:val="24"/>
        </w:rPr>
        <w:t xml:space="preserve"> at 5% level of probability, *=significance **</w:t>
      </w:r>
      <w:r w:rsidRPr="007A6D85">
        <w:rPr>
          <w:rFonts w:ascii="Times New Roman" w:hAnsi="Times New Roman"/>
          <w:i/>
          <w:sz w:val="24"/>
          <w:szCs w:val="24"/>
        </w:rPr>
        <w:t>= highly significance</w:t>
      </w:r>
      <w:r>
        <w:rPr>
          <w:rFonts w:ascii="Times New Roman" w:hAnsi="Times New Roman"/>
          <w:i/>
          <w:sz w:val="24"/>
          <w:szCs w:val="24"/>
        </w:rPr>
        <w:t xml:space="preserve"> </w:t>
      </w:r>
    </w:p>
    <w:p w14:paraId="68EBB96C" w14:textId="77777777" w:rsidR="00306F93" w:rsidRDefault="00306F93" w:rsidP="00306F93">
      <w:pPr>
        <w:spacing w:after="0" w:line="240" w:lineRule="auto"/>
        <w:ind w:hanging="360"/>
        <w:jc w:val="both"/>
        <w:rPr>
          <w:rFonts w:ascii="Times New Roman" w:hAnsi="Times New Roman"/>
          <w:b/>
          <w:sz w:val="24"/>
          <w:szCs w:val="24"/>
        </w:rPr>
      </w:pPr>
      <w:r>
        <w:rPr>
          <w:rFonts w:ascii="Times New Roman" w:hAnsi="Times New Roman"/>
          <w:b/>
          <w:sz w:val="24"/>
          <w:szCs w:val="24"/>
        </w:rPr>
        <w:t>Interaction between the two factors not presented in the table.</w:t>
      </w:r>
    </w:p>
    <w:p w14:paraId="36354CFC" w14:textId="77777777" w:rsidR="00306F93" w:rsidRDefault="00306F93" w:rsidP="00306F93">
      <w:pPr>
        <w:spacing w:after="0" w:line="240" w:lineRule="auto"/>
        <w:ind w:hanging="360"/>
        <w:jc w:val="both"/>
        <w:rPr>
          <w:rFonts w:ascii="Times New Roman" w:hAnsi="Times New Roman"/>
          <w:sz w:val="24"/>
          <w:szCs w:val="24"/>
        </w:rPr>
      </w:pPr>
      <w:r w:rsidRPr="000A51DA">
        <w:rPr>
          <w:rFonts w:ascii="Times New Roman" w:hAnsi="Times New Roman"/>
          <w:b/>
          <w:sz w:val="24"/>
          <w:szCs w:val="24"/>
        </w:rPr>
        <w:t>Effect of Cow Dung and Nitrogen Fertilizer on Dry Matter Yield (DMY)</w:t>
      </w:r>
      <w:r>
        <w:rPr>
          <w:rFonts w:ascii="Times New Roman" w:hAnsi="Times New Roman"/>
          <w:b/>
          <w:sz w:val="24"/>
          <w:szCs w:val="24"/>
        </w:rPr>
        <w:t>Is this part of the objectives???</w:t>
      </w:r>
    </w:p>
    <w:p w14:paraId="35D736D7" w14:textId="77777777" w:rsidR="00306F93" w:rsidRDefault="00306F93" w:rsidP="00306F93">
      <w:pPr>
        <w:spacing w:line="240" w:lineRule="auto"/>
        <w:jc w:val="both"/>
        <w:rPr>
          <w:rFonts w:ascii="Times New Roman" w:hAnsi="Times New Roman"/>
          <w:b/>
          <w:sz w:val="24"/>
          <w:szCs w:val="24"/>
        </w:rPr>
      </w:pPr>
      <w:r w:rsidRPr="007A6D85">
        <w:rPr>
          <w:rFonts w:ascii="Times New Roman" w:hAnsi="Times New Roman"/>
          <w:sz w:val="24"/>
          <w:szCs w:val="24"/>
        </w:rPr>
        <w:t>The results of the effect of cow dung and nitrogen rate on maize dry matte</w:t>
      </w:r>
      <w:r>
        <w:rPr>
          <w:rFonts w:ascii="Times New Roman" w:hAnsi="Times New Roman"/>
          <w:sz w:val="24"/>
          <w:szCs w:val="24"/>
        </w:rPr>
        <w:t>r yield are presented on Table 3 Table 3 should come immediately after the discussion</w:t>
      </w:r>
      <w:r w:rsidRPr="007A6D85">
        <w:rPr>
          <w:rFonts w:ascii="Times New Roman" w:hAnsi="Times New Roman"/>
          <w:sz w:val="24"/>
          <w:szCs w:val="24"/>
        </w:rPr>
        <w:t>. The DMY obtained ranged from 6.46 to 7.69</w:t>
      </w:r>
      <w:r>
        <w:rPr>
          <w:rFonts w:ascii="Times New Roman" w:hAnsi="Times New Roman"/>
          <w:sz w:val="24"/>
          <w:szCs w:val="24"/>
        </w:rPr>
        <w:t xml:space="preserve"> </w:t>
      </w:r>
      <w:r w:rsidRPr="007A6D85">
        <w:rPr>
          <w:rFonts w:ascii="Times New Roman" w:hAnsi="Times New Roman"/>
          <w:sz w:val="24"/>
          <w:szCs w:val="24"/>
        </w:rPr>
        <w:t>g per pot. The effect of both cow dung and nitrogen rate on dry matter yield were not significant though yield</w:t>
      </w:r>
      <w:r w:rsidRPr="007E6D28">
        <w:rPr>
          <w:rFonts w:ascii="Times New Roman" w:hAnsi="Times New Roman"/>
          <w:sz w:val="24"/>
          <w:szCs w:val="24"/>
        </w:rPr>
        <w:t xml:space="preserve"> </w:t>
      </w:r>
      <w:r>
        <w:rPr>
          <w:rFonts w:ascii="Times New Roman" w:hAnsi="Times New Roman"/>
          <w:sz w:val="24"/>
          <w:szCs w:val="24"/>
        </w:rPr>
        <w:t xml:space="preserve">levels increased </w:t>
      </w:r>
      <w:r w:rsidRPr="007A6D85">
        <w:rPr>
          <w:rFonts w:ascii="Times New Roman" w:hAnsi="Times New Roman"/>
          <w:sz w:val="24"/>
          <w:szCs w:val="24"/>
        </w:rPr>
        <w:t xml:space="preserve">marginally with </w:t>
      </w:r>
      <w:r w:rsidRPr="007A6D85">
        <w:rPr>
          <w:rFonts w:ascii="Times New Roman" w:hAnsi="Times New Roman"/>
          <w:sz w:val="24"/>
          <w:szCs w:val="24"/>
        </w:rPr>
        <w:lastRenderedPageBreak/>
        <w:t>increase in applied treatments. Interaction effects were also not significant</w:t>
      </w:r>
      <w:r>
        <w:rPr>
          <w:rFonts w:ascii="Times New Roman" w:hAnsi="Times New Roman"/>
          <w:sz w:val="24"/>
          <w:szCs w:val="24"/>
        </w:rPr>
        <w:t xml:space="preserve"> not shown on the table</w:t>
      </w:r>
      <w:r w:rsidRPr="007A6D85">
        <w:rPr>
          <w:rFonts w:ascii="Times New Roman" w:hAnsi="Times New Roman"/>
          <w:sz w:val="24"/>
          <w:szCs w:val="24"/>
        </w:rPr>
        <w:t>. This</w:t>
      </w:r>
      <w:r w:rsidRPr="00162C5C">
        <w:rPr>
          <w:rFonts w:ascii="Times New Roman" w:hAnsi="Times New Roman"/>
          <w:sz w:val="24"/>
          <w:szCs w:val="24"/>
        </w:rPr>
        <w:t xml:space="preserve"> </w:t>
      </w:r>
      <w:r w:rsidRPr="007A6D85">
        <w:rPr>
          <w:rFonts w:ascii="Times New Roman" w:hAnsi="Times New Roman"/>
          <w:sz w:val="24"/>
          <w:szCs w:val="24"/>
        </w:rPr>
        <w:t xml:space="preserve">is in line with the finding of </w:t>
      </w:r>
      <w:proofErr w:type="spellStart"/>
      <w:r w:rsidRPr="007A6D85">
        <w:rPr>
          <w:rFonts w:ascii="Times New Roman" w:hAnsi="Times New Roman"/>
          <w:sz w:val="24"/>
          <w:szCs w:val="24"/>
        </w:rPr>
        <w:t>Sangoi</w:t>
      </w:r>
      <w:proofErr w:type="spellEnd"/>
      <w:r w:rsidRPr="007A6D85">
        <w:rPr>
          <w:rFonts w:ascii="Times New Roman" w:hAnsi="Times New Roman"/>
          <w:sz w:val="24"/>
          <w:szCs w:val="24"/>
        </w:rPr>
        <w:t xml:space="preserve"> </w:t>
      </w:r>
      <w:r w:rsidRPr="007A6D85">
        <w:rPr>
          <w:rFonts w:ascii="Times New Roman" w:hAnsi="Times New Roman"/>
          <w:i/>
          <w:sz w:val="24"/>
          <w:szCs w:val="24"/>
        </w:rPr>
        <w:t xml:space="preserve">et al., </w:t>
      </w:r>
      <w:r w:rsidRPr="007A6D85">
        <w:rPr>
          <w:rFonts w:ascii="Times New Roman" w:hAnsi="Times New Roman"/>
          <w:sz w:val="24"/>
          <w:szCs w:val="24"/>
        </w:rPr>
        <w:t>(</w:t>
      </w:r>
      <w:r>
        <w:rPr>
          <w:rFonts w:ascii="Times New Roman" w:hAnsi="Times New Roman"/>
          <w:sz w:val="24"/>
          <w:szCs w:val="24"/>
        </w:rPr>
        <w:t>2001), where he reported that</w:t>
      </w:r>
      <w:r w:rsidRPr="007A6D85">
        <w:rPr>
          <w:rFonts w:ascii="Times New Roman" w:hAnsi="Times New Roman"/>
          <w:sz w:val="24"/>
          <w:szCs w:val="24"/>
        </w:rPr>
        <w:t xml:space="preserve"> maize crop utilized only between 20 and 25 kg of N from</w:t>
      </w:r>
      <w:r w:rsidRPr="00A32468">
        <w:rPr>
          <w:rFonts w:ascii="Times New Roman" w:hAnsi="Times New Roman"/>
          <w:sz w:val="24"/>
          <w:szCs w:val="24"/>
        </w:rPr>
        <w:t xml:space="preserve"> </w:t>
      </w:r>
      <w:r w:rsidRPr="007A6D85">
        <w:rPr>
          <w:rFonts w:ascii="Times New Roman" w:hAnsi="Times New Roman"/>
          <w:sz w:val="24"/>
          <w:szCs w:val="24"/>
        </w:rPr>
        <w:t>soil per ton of grain produced</w:t>
      </w:r>
      <w:r>
        <w:rPr>
          <w:rFonts w:ascii="Times New Roman" w:hAnsi="Times New Roman"/>
          <w:sz w:val="24"/>
          <w:szCs w:val="24"/>
        </w:rPr>
        <w:t>.</w:t>
      </w:r>
      <w:r w:rsidRPr="00554944">
        <w:rPr>
          <w:rFonts w:ascii="Times New Roman" w:hAnsi="Times New Roman"/>
          <w:b/>
          <w:sz w:val="24"/>
          <w:szCs w:val="24"/>
        </w:rPr>
        <w:t xml:space="preserve"> </w:t>
      </w:r>
    </w:p>
    <w:p w14:paraId="1C5FA109" w14:textId="474B4E70" w:rsidR="00306F93" w:rsidRPr="000E3F7B" w:rsidRDefault="00306F93" w:rsidP="00306F93">
      <w:pPr>
        <w:spacing w:line="240" w:lineRule="auto"/>
        <w:jc w:val="both"/>
        <w:rPr>
          <w:rFonts w:ascii="Times New Roman" w:hAnsi="Times New Roman"/>
          <w:b/>
          <w:sz w:val="24"/>
          <w:szCs w:val="24"/>
        </w:rPr>
      </w:pPr>
      <w:r w:rsidRPr="000E3F7B">
        <w:rPr>
          <w:rFonts w:ascii="Times New Roman" w:hAnsi="Times New Roman"/>
          <w:b/>
          <w:sz w:val="24"/>
          <w:szCs w:val="24"/>
        </w:rPr>
        <w:t>Conclusion</w:t>
      </w:r>
      <w:r>
        <w:rPr>
          <w:rFonts w:ascii="Times New Roman" w:hAnsi="Times New Roman"/>
          <w:b/>
          <w:sz w:val="24"/>
          <w:szCs w:val="24"/>
        </w:rPr>
        <w:t xml:space="preserve"> and recommendation </w:t>
      </w:r>
      <w:r w:rsidRPr="000E3F7B">
        <w:rPr>
          <w:rFonts w:ascii="Times New Roman" w:hAnsi="Times New Roman"/>
          <w:b/>
          <w:sz w:val="24"/>
          <w:szCs w:val="24"/>
        </w:rPr>
        <w:t xml:space="preserve"> </w:t>
      </w:r>
    </w:p>
    <w:p w14:paraId="1BB1A253" w14:textId="77777777" w:rsidR="00306F93" w:rsidRDefault="00306F93" w:rsidP="00306F93">
      <w:pPr>
        <w:spacing w:line="240" w:lineRule="auto"/>
        <w:jc w:val="both"/>
        <w:rPr>
          <w:rFonts w:ascii="Times New Roman" w:hAnsi="Times New Roman"/>
          <w:sz w:val="24"/>
          <w:szCs w:val="24"/>
        </w:rPr>
      </w:pPr>
      <w:r>
        <w:rPr>
          <w:rFonts w:ascii="Times New Roman" w:hAnsi="Times New Roman"/>
          <w:sz w:val="24"/>
          <w:szCs w:val="24"/>
        </w:rPr>
        <w:t xml:space="preserve">From the result obtained in this study, the 3 </w:t>
      </w:r>
      <w:proofErr w:type="spellStart"/>
      <w:r>
        <w:rPr>
          <w:rFonts w:ascii="Times New Roman" w:hAnsi="Times New Roman"/>
          <w:sz w:val="24"/>
          <w:szCs w:val="24"/>
        </w:rPr>
        <w:t>tonnes</w:t>
      </w:r>
      <w:proofErr w:type="spellEnd"/>
      <w:r>
        <w:rPr>
          <w:rFonts w:ascii="Times New Roman" w:hAnsi="Times New Roman"/>
          <w:sz w:val="24"/>
          <w:szCs w:val="24"/>
        </w:rPr>
        <w:t xml:space="preserve">/ha CD is the carrying capacity for both maize and soil microbial population of the study area.   The treatment </w:t>
      </w:r>
      <w:r w:rsidRPr="007A6D85">
        <w:rPr>
          <w:rFonts w:ascii="Times New Roman" w:hAnsi="Times New Roman"/>
          <w:sz w:val="24"/>
          <w:szCs w:val="24"/>
        </w:rPr>
        <w:t xml:space="preserve">combination of 3 </w:t>
      </w:r>
      <w:proofErr w:type="spellStart"/>
      <w:r>
        <w:rPr>
          <w:rFonts w:ascii="Times New Roman" w:hAnsi="Times New Roman"/>
          <w:sz w:val="24"/>
          <w:szCs w:val="24"/>
        </w:rPr>
        <w:t>tonnes</w:t>
      </w:r>
      <w:proofErr w:type="spellEnd"/>
      <w:r>
        <w:rPr>
          <w:rFonts w:ascii="Times New Roman" w:hAnsi="Times New Roman"/>
          <w:sz w:val="24"/>
          <w:szCs w:val="24"/>
        </w:rPr>
        <w:t>/ha</w:t>
      </w:r>
      <w:r w:rsidRPr="007A6D85">
        <w:rPr>
          <w:rFonts w:ascii="Times New Roman" w:hAnsi="Times New Roman"/>
          <w:sz w:val="24"/>
          <w:szCs w:val="24"/>
        </w:rPr>
        <w:t xml:space="preserve"> cow dung and 50 kg N</w:t>
      </w:r>
      <w:r>
        <w:rPr>
          <w:rFonts w:ascii="Times New Roman" w:hAnsi="Times New Roman"/>
          <w:sz w:val="24"/>
          <w:szCs w:val="24"/>
        </w:rPr>
        <w:t xml:space="preserve">/ha produced the best effect for soil microbial population while 3 </w:t>
      </w:r>
      <w:proofErr w:type="spellStart"/>
      <w:r>
        <w:rPr>
          <w:rFonts w:ascii="Times New Roman" w:hAnsi="Times New Roman"/>
          <w:sz w:val="24"/>
          <w:szCs w:val="24"/>
        </w:rPr>
        <w:t>tonnes</w:t>
      </w:r>
      <w:proofErr w:type="spellEnd"/>
      <w:r>
        <w:rPr>
          <w:rFonts w:ascii="Times New Roman" w:hAnsi="Times New Roman"/>
          <w:sz w:val="24"/>
          <w:szCs w:val="24"/>
        </w:rPr>
        <w:t xml:space="preserve">/ha CD and 100 </w:t>
      </w:r>
      <w:proofErr w:type="spellStart"/>
      <w:r>
        <w:rPr>
          <w:rFonts w:ascii="Times New Roman" w:hAnsi="Times New Roman"/>
          <w:sz w:val="24"/>
          <w:szCs w:val="24"/>
        </w:rPr>
        <w:t>kgN</w:t>
      </w:r>
      <w:proofErr w:type="spellEnd"/>
      <w:r>
        <w:rPr>
          <w:rFonts w:ascii="Times New Roman" w:hAnsi="Times New Roman"/>
          <w:sz w:val="24"/>
          <w:szCs w:val="24"/>
        </w:rPr>
        <w:t xml:space="preserve">/ha for maize in the study area. It is recommended that application of 3 </w:t>
      </w:r>
      <w:proofErr w:type="spellStart"/>
      <w:r>
        <w:rPr>
          <w:rFonts w:ascii="Times New Roman" w:hAnsi="Times New Roman"/>
          <w:sz w:val="24"/>
          <w:szCs w:val="24"/>
        </w:rPr>
        <w:t>tonnes</w:t>
      </w:r>
      <w:proofErr w:type="spellEnd"/>
      <w:r>
        <w:rPr>
          <w:rFonts w:ascii="Times New Roman" w:hAnsi="Times New Roman"/>
          <w:sz w:val="24"/>
          <w:szCs w:val="24"/>
        </w:rPr>
        <w:t xml:space="preserve">/ha and 100 kg N/ha is enough to improve soil properties, microbial population and maize yield in the study area.   </w:t>
      </w:r>
    </w:p>
    <w:p w14:paraId="08AD0BA5" w14:textId="77777777" w:rsidR="00306F93" w:rsidRPr="0090534E" w:rsidRDefault="00306F93" w:rsidP="00306F93">
      <w:pPr>
        <w:spacing w:line="240" w:lineRule="auto"/>
        <w:jc w:val="both"/>
        <w:rPr>
          <w:rFonts w:ascii="Times New Roman" w:hAnsi="Times New Roman"/>
          <w:sz w:val="24"/>
          <w:szCs w:val="24"/>
        </w:rPr>
      </w:pPr>
      <w:r>
        <w:rPr>
          <w:rFonts w:ascii="Times New Roman" w:hAnsi="Times New Roman"/>
          <w:b/>
          <w:sz w:val="24"/>
          <w:szCs w:val="24"/>
        </w:rPr>
        <w:t>Table 3</w:t>
      </w:r>
      <w:r w:rsidRPr="007A6D85">
        <w:rPr>
          <w:rFonts w:ascii="Times New Roman" w:hAnsi="Times New Roman"/>
          <w:b/>
          <w:sz w:val="24"/>
          <w:szCs w:val="24"/>
        </w:rPr>
        <w:t>: Effect of cow dung and nitrogen rate on maize</w:t>
      </w:r>
      <w:r>
        <w:rPr>
          <w:rFonts w:ascii="Times New Roman" w:hAnsi="Times New Roman"/>
          <w:b/>
          <w:sz w:val="24"/>
          <w:szCs w:val="24"/>
        </w:rPr>
        <w:t xml:space="preserve"> dry matter yield (DMY)</w:t>
      </w:r>
    </w:p>
    <w:tbl>
      <w:tblPr>
        <w:tblpPr w:leftFromText="180" w:rightFromText="180" w:vertAnchor="text" w:horzAnchor="page" w:tblpX="2710" w:tblpY="213"/>
        <w:tblW w:w="5000" w:type="pct"/>
        <w:tblBorders>
          <w:top w:val="single" w:sz="4" w:space="0" w:color="000000"/>
          <w:bottom w:val="single" w:sz="4" w:space="0" w:color="000000"/>
        </w:tblBorders>
        <w:tblLook w:val="04A0" w:firstRow="1" w:lastRow="0" w:firstColumn="1" w:lastColumn="0" w:noHBand="0" w:noVBand="1"/>
      </w:tblPr>
      <w:tblGrid>
        <w:gridCol w:w="2889"/>
        <w:gridCol w:w="2888"/>
        <w:gridCol w:w="2890"/>
      </w:tblGrid>
      <w:tr w:rsidR="00306F93" w:rsidRPr="00FA7781" w14:paraId="43B87824" w14:textId="77777777" w:rsidTr="00306F93">
        <w:tc>
          <w:tcPr>
            <w:tcW w:w="1666" w:type="pct"/>
            <w:tcBorders>
              <w:top w:val="single" w:sz="4" w:space="0" w:color="000000"/>
              <w:bottom w:val="nil"/>
            </w:tcBorders>
          </w:tcPr>
          <w:p w14:paraId="71A462F9" w14:textId="77777777" w:rsidR="00306F93" w:rsidRPr="00FA7781" w:rsidRDefault="00306F93" w:rsidP="00306F93">
            <w:pPr>
              <w:spacing w:after="0" w:line="240" w:lineRule="auto"/>
              <w:jc w:val="both"/>
              <w:rPr>
                <w:rFonts w:ascii="Times New Roman" w:hAnsi="Times New Roman"/>
                <w:b/>
                <w:sz w:val="24"/>
                <w:szCs w:val="24"/>
              </w:rPr>
            </w:pPr>
            <w:r w:rsidRPr="00FA7781">
              <w:rPr>
                <w:rFonts w:ascii="Times New Roman" w:hAnsi="Times New Roman"/>
                <w:b/>
                <w:sz w:val="24"/>
                <w:szCs w:val="24"/>
              </w:rPr>
              <w:t>Treatments</w:t>
            </w:r>
          </w:p>
        </w:tc>
        <w:tc>
          <w:tcPr>
            <w:tcW w:w="1666" w:type="pct"/>
            <w:tcBorders>
              <w:top w:val="single" w:sz="4" w:space="0" w:color="000000"/>
              <w:bottom w:val="nil"/>
            </w:tcBorders>
          </w:tcPr>
          <w:p w14:paraId="4A75E6D6" w14:textId="77777777" w:rsidR="00306F93" w:rsidRPr="00FA7781" w:rsidRDefault="00306F93" w:rsidP="00306F93">
            <w:pPr>
              <w:spacing w:after="0" w:line="240" w:lineRule="auto"/>
              <w:jc w:val="both"/>
              <w:rPr>
                <w:rFonts w:ascii="Times New Roman" w:hAnsi="Times New Roman"/>
                <w:b/>
                <w:sz w:val="24"/>
                <w:szCs w:val="24"/>
              </w:rPr>
            </w:pPr>
          </w:p>
        </w:tc>
        <w:tc>
          <w:tcPr>
            <w:tcW w:w="1667" w:type="pct"/>
            <w:tcBorders>
              <w:top w:val="single" w:sz="4" w:space="0" w:color="000000"/>
              <w:bottom w:val="nil"/>
            </w:tcBorders>
          </w:tcPr>
          <w:p w14:paraId="28258DAA" w14:textId="77777777" w:rsidR="00306F93" w:rsidRPr="00FA7781" w:rsidRDefault="00306F93" w:rsidP="00306F93">
            <w:pPr>
              <w:spacing w:after="0" w:line="240" w:lineRule="auto"/>
              <w:jc w:val="both"/>
              <w:rPr>
                <w:rFonts w:ascii="Times New Roman" w:hAnsi="Times New Roman"/>
                <w:b/>
                <w:sz w:val="24"/>
                <w:szCs w:val="24"/>
              </w:rPr>
            </w:pPr>
            <w:r w:rsidRPr="00FA7781">
              <w:rPr>
                <w:rFonts w:ascii="Times New Roman" w:hAnsi="Times New Roman"/>
                <w:b/>
                <w:sz w:val="24"/>
                <w:szCs w:val="24"/>
              </w:rPr>
              <w:t xml:space="preserve"> DMY (g)</w:t>
            </w:r>
          </w:p>
        </w:tc>
      </w:tr>
      <w:tr w:rsidR="00306F93" w:rsidRPr="00FA7781" w14:paraId="50AAFADF" w14:textId="77777777" w:rsidTr="00306F93">
        <w:tc>
          <w:tcPr>
            <w:tcW w:w="1666" w:type="pct"/>
            <w:tcBorders>
              <w:top w:val="nil"/>
              <w:bottom w:val="single" w:sz="4" w:space="0" w:color="auto"/>
            </w:tcBorders>
          </w:tcPr>
          <w:p w14:paraId="16E5DE90" w14:textId="77777777" w:rsidR="00306F93" w:rsidRPr="00FA7781" w:rsidRDefault="00306F93" w:rsidP="00306F93">
            <w:pPr>
              <w:spacing w:after="0" w:line="240" w:lineRule="auto"/>
              <w:jc w:val="both"/>
              <w:rPr>
                <w:rFonts w:ascii="Times New Roman" w:hAnsi="Times New Roman"/>
                <w:sz w:val="24"/>
                <w:szCs w:val="24"/>
              </w:rPr>
            </w:pPr>
          </w:p>
        </w:tc>
        <w:tc>
          <w:tcPr>
            <w:tcW w:w="1666" w:type="pct"/>
            <w:tcBorders>
              <w:top w:val="nil"/>
              <w:bottom w:val="single" w:sz="4" w:space="0" w:color="auto"/>
            </w:tcBorders>
          </w:tcPr>
          <w:p w14:paraId="0B97F9DB" w14:textId="77777777" w:rsidR="00306F93" w:rsidRPr="00FA7781" w:rsidRDefault="00306F93" w:rsidP="00306F93">
            <w:pPr>
              <w:spacing w:after="0" w:line="240" w:lineRule="auto"/>
              <w:jc w:val="both"/>
              <w:rPr>
                <w:rFonts w:ascii="Times New Roman" w:hAnsi="Times New Roman"/>
                <w:sz w:val="24"/>
                <w:szCs w:val="24"/>
              </w:rPr>
            </w:pPr>
          </w:p>
        </w:tc>
        <w:tc>
          <w:tcPr>
            <w:tcW w:w="1667" w:type="pct"/>
            <w:tcBorders>
              <w:top w:val="nil"/>
              <w:bottom w:val="single" w:sz="4" w:space="0" w:color="auto"/>
            </w:tcBorders>
          </w:tcPr>
          <w:p w14:paraId="6058FB3B" w14:textId="77777777" w:rsidR="00306F93" w:rsidRPr="00FA7781" w:rsidRDefault="00306F93" w:rsidP="00306F93">
            <w:pPr>
              <w:spacing w:after="0" w:line="240" w:lineRule="auto"/>
              <w:jc w:val="both"/>
              <w:rPr>
                <w:rFonts w:ascii="Times New Roman" w:hAnsi="Times New Roman"/>
                <w:sz w:val="24"/>
                <w:szCs w:val="24"/>
              </w:rPr>
            </w:pPr>
          </w:p>
        </w:tc>
      </w:tr>
      <w:tr w:rsidR="00306F93" w:rsidRPr="00FA7781" w14:paraId="28DC39EB" w14:textId="77777777" w:rsidTr="00306F93">
        <w:tc>
          <w:tcPr>
            <w:tcW w:w="1666" w:type="pct"/>
          </w:tcPr>
          <w:p w14:paraId="4A672131" w14:textId="77777777" w:rsidR="00306F93" w:rsidRPr="00FA7781" w:rsidRDefault="00306F93" w:rsidP="00306F93">
            <w:pPr>
              <w:spacing w:after="0" w:line="240" w:lineRule="auto"/>
              <w:jc w:val="both"/>
              <w:rPr>
                <w:rFonts w:ascii="Times New Roman" w:hAnsi="Times New Roman"/>
                <w:b/>
                <w:sz w:val="24"/>
                <w:szCs w:val="24"/>
                <w:u w:val="single"/>
              </w:rPr>
            </w:pPr>
            <w:r w:rsidRPr="00FA7781">
              <w:rPr>
                <w:rFonts w:ascii="Times New Roman" w:hAnsi="Times New Roman"/>
                <w:b/>
                <w:sz w:val="24"/>
                <w:szCs w:val="24"/>
                <w:u w:val="single"/>
              </w:rPr>
              <w:t>Cow dung (t/ha)</w:t>
            </w:r>
          </w:p>
        </w:tc>
        <w:tc>
          <w:tcPr>
            <w:tcW w:w="1666" w:type="pct"/>
          </w:tcPr>
          <w:p w14:paraId="71712904" w14:textId="77777777" w:rsidR="00306F93" w:rsidRPr="00FA7781" w:rsidRDefault="00306F93" w:rsidP="00306F93">
            <w:pPr>
              <w:spacing w:after="0" w:line="240" w:lineRule="auto"/>
              <w:jc w:val="both"/>
              <w:rPr>
                <w:rFonts w:ascii="Times New Roman" w:hAnsi="Times New Roman"/>
                <w:sz w:val="24"/>
                <w:szCs w:val="24"/>
              </w:rPr>
            </w:pPr>
          </w:p>
        </w:tc>
        <w:tc>
          <w:tcPr>
            <w:tcW w:w="1667" w:type="pct"/>
          </w:tcPr>
          <w:p w14:paraId="1D3F84F4" w14:textId="77777777" w:rsidR="00306F93" w:rsidRPr="00FA7781" w:rsidRDefault="00306F93" w:rsidP="00306F93">
            <w:pPr>
              <w:spacing w:after="0" w:line="240" w:lineRule="auto"/>
              <w:jc w:val="both"/>
              <w:rPr>
                <w:rFonts w:ascii="Times New Roman" w:hAnsi="Times New Roman"/>
                <w:sz w:val="24"/>
                <w:szCs w:val="24"/>
              </w:rPr>
            </w:pPr>
          </w:p>
        </w:tc>
      </w:tr>
      <w:tr w:rsidR="00306F93" w:rsidRPr="00FA7781" w14:paraId="1886620C" w14:textId="77777777" w:rsidTr="00306F93">
        <w:tc>
          <w:tcPr>
            <w:tcW w:w="1666" w:type="pct"/>
          </w:tcPr>
          <w:p w14:paraId="23A6A578" w14:textId="77777777" w:rsidR="00306F93" w:rsidRPr="00FA7781" w:rsidRDefault="00306F93" w:rsidP="00306F93">
            <w:pPr>
              <w:spacing w:after="0" w:line="240" w:lineRule="auto"/>
              <w:jc w:val="both"/>
              <w:rPr>
                <w:rFonts w:ascii="Times New Roman" w:hAnsi="Times New Roman"/>
                <w:sz w:val="24"/>
                <w:szCs w:val="24"/>
              </w:rPr>
            </w:pPr>
            <w:r w:rsidRPr="00FA7781">
              <w:rPr>
                <w:rFonts w:ascii="Times New Roman" w:hAnsi="Times New Roman"/>
                <w:sz w:val="24"/>
                <w:szCs w:val="24"/>
              </w:rPr>
              <w:t>0</w:t>
            </w:r>
          </w:p>
        </w:tc>
        <w:tc>
          <w:tcPr>
            <w:tcW w:w="1666" w:type="pct"/>
          </w:tcPr>
          <w:p w14:paraId="4B26AFCE" w14:textId="77777777" w:rsidR="00306F93" w:rsidRPr="00FA7781" w:rsidRDefault="00306F93" w:rsidP="00306F93">
            <w:pPr>
              <w:spacing w:after="0" w:line="240" w:lineRule="auto"/>
              <w:jc w:val="both"/>
              <w:rPr>
                <w:rFonts w:ascii="Times New Roman" w:hAnsi="Times New Roman"/>
                <w:sz w:val="24"/>
                <w:szCs w:val="24"/>
                <w:vertAlign w:val="superscript"/>
              </w:rPr>
            </w:pPr>
          </w:p>
        </w:tc>
        <w:tc>
          <w:tcPr>
            <w:tcW w:w="1667" w:type="pct"/>
          </w:tcPr>
          <w:p w14:paraId="2633490E" w14:textId="77777777" w:rsidR="00306F93" w:rsidRPr="00FA7781" w:rsidRDefault="00306F93" w:rsidP="00306F93">
            <w:pPr>
              <w:spacing w:after="0" w:line="240" w:lineRule="auto"/>
              <w:jc w:val="both"/>
              <w:rPr>
                <w:rFonts w:ascii="Times New Roman" w:hAnsi="Times New Roman"/>
                <w:sz w:val="24"/>
                <w:szCs w:val="24"/>
                <w:vertAlign w:val="superscript"/>
              </w:rPr>
            </w:pPr>
            <w:r w:rsidRPr="00FA7781">
              <w:rPr>
                <w:rFonts w:ascii="Times New Roman" w:hAnsi="Times New Roman"/>
                <w:sz w:val="24"/>
                <w:szCs w:val="24"/>
              </w:rPr>
              <w:t>6.88</w:t>
            </w:r>
          </w:p>
        </w:tc>
      </w:tr>
      <w:tr w:rsidR="00306F93" w:rsidRPr="00FA7781" w14:paraId="5D09CA4F" w14:textId="77777777" w:rsidTr="00306F93">
        <w:tc>
          <w:tcPr>
            <w:tcW w:w="1666" w:type="pct"/>
          </w:tcPr>
          <w:p w14:paraId="766C3688" w14:textId="77777777" w:rsidR="00306F93" w:rsidRPr="00FA7781" w:rsidRDefault="00306F93" w:rsidP="00306F93">
            <w:pPr>
              <w:spacing w:after="0" w:line="240" w:lineRule="auto"/>
              <w:jc w:val="both"/>
              <w:rPr>
                <w:rFonts w:ascii="Times New Roman" w:hAnsi="Times New Roman"/>
                <w:sz w:val="24"/>
                <w:szCs w:val="24"/>
              </w:rPr>
            </w:pPr>
            <w:r w:rsidRPr="00FA7781">
              <w:rPr>
                <w:rFonts w:ascii="Times New Roman" w:hAnsi="Times New Roman"/>
                <w:sz w:val="24"/>
                <w:szCs w:val="24"/>
              </w:rPr>
              <w:t>3</w:t>
            </w:r>
          </w:p>
        </w:tc>
        <w:tc>
          <w:tcPr>
            <w:tcW w:w="1666" w:type="pct"/>
          </w:tcPr>
          <w:p w14:paraId="3074E6E2" w14:textId="77777777" w:rsidR="00306F93" w:rsidRPr="00FA7781" w:rsidRDefault="00306F93" w:rsidP="00306F93">
            <w:pPr>
              <w:spacing w:after="0" w:line="240" w:lineRule="auto"/>
              <w:jc w:val="both"/>
              <w:rPr>
                <w:rFonts w:ascii="Times New Roman" w:hAnsi="Times New Roman"/>
                <w:sz w:val="24"/>
                <w:szCs w:val="24"/>
                <w:vertAlign w:val="superscript"/>
              </w:rPr>
            </w:pPr>
          </w:p>
        </w:tc>
        <w:tc>
          <w:tcPr>
            <w:tcW w:w="1667" w:type="pct"/>
          </w:tcPr>
          <w:p w14:paraId="0FCA4019" w14:textId="77777777" w:rsidR="00306F93" w:rsidRPr="00FA7781" w:rsidRDefault="00306F93" w:rsidP="00306F93">
            <w:pPr>
              <w:spacing w:after="0" w:line="240" w:lineRule="auto"/>
              <w:jc w:val="both"/>
              <w:rPr>
                <w:rFonts w:ascii="Times New Roman" w:hAnsi="Times New Roman"/>
                <w:sz w:val="24"/>
                <w:szCs w:val="24"/>
                <w:vertAlign w:val="superscript"/>
              </w:rPr>
            </w:pPr>
            <w:r w:rsidRPr="00FA7781">
              <w:rPr>
                <w:rFonts w:ascii="Times New Roman" w:hAnsi="Times New Roman"/>
                <w:sz w:val="24"/>
                <w:szCs w:val="24"/>
              </w:rPr>
              <w:t xml:space="preserve">7.55      </w:t>
            </w:r>
          </w:p>
        </w:tc>
      </w:tr>
      <w:tr w:rsidR="00306F93" w:rsidRPr="00FA7781" w14:paraId="32A14E6B" w14:textId="77777777" w:rsidTr="00306F93">
        <w:tc>
          <w:tcPr>
            <w:tcW w:w="1666" w:type="pct"/>
          </w:tcPr>
          <w:p w14:paraId="5BA320A0" w14:textId="77777777" w:rsidR="00306F93" w:rsidRPr="00FA7781" w:rsidRDefault="00306F93" w:rsidP="00306F93">
            <w:pPr>
              <w:spacing w:after="0" w:line="240" w:lineRule="auto"/>
              <w:jc w:val="both"/>
              <w:rPr>
                <w:rFonts w:ascii="Times New Roman" w:hAnsi="Times New Roman"/>
                <w:sz w:val="24"/>
                <w:szCs w:val="24"/>
              </w:rPr>
            </w:pPr>
            <w:r w:rsidRPr="00FA7781">
              <w:rPr>
                <w:rFonts w:ascii="Times New Roman" w:hAnsi="Times New Roman"/>
                <w:sz w:val="24"/>
                <w:szCs w:val="24"/>
              </w:rPr>
              <w:t>6</w:t>
            </w:r>
          </w:p>
        </w:tc>
        <w:tc>
          <w:tcPr>
            <w:tcW w:w="1666" w:type="pct"/>
          </w:tcPr>
          <w:p w14:paraId="1C27717E" w14:textId="77777777" w:rsidR="00306F93" w:rsidRPr="00FA7781" w:rsidRDefault="00306F93" w:rsidP="00306F93">
            <w:pPr>
              <w:spacing w:after="0" w:line="240" w:lineRule="auto"/>
              <w:jc w:val="both"/>
              <w:rPr>
                <w:rFonts w:ascii="Times New Roman" w:hAnsi="Times New Roman"/>
                <w:sz w:val="24"/>
                <w:szCs w:val="24"/>
                <w:vertAlign w:val="superscript"/>
              </w:rPr>
            </w:pPr>
          </w:p>
        </w:tc>
        <w:tc>
          <w:tcPr>
            <w:tcW w:w="1667" w:type="pct"/>
          </w:tcPr>
          <w:p w14:paraId="3039C0AC" w14:textId="77777777" w:rsidR="00306F93" w:rsidRPr="00FA7781" w:rsidRDefault="00306F93" w:rsidP="00306F93">
            <w:pPr>
              <w:spacing w:after="0" w:line="240" w:lineRule="auto"/>
              <w:jc w:val="both"/>
              <w:rPr>
                <w:rFonts w:ascii="Times New Roman" w:hAnsi="Times New Roman"/>
                <w:sz w:val="24"/>
                <w:szCs w:val="24"/>
                <w:vertAlign w:val="superscript"/>
              </w:rPr>
            </w:pPr>
            <w:r w:rsidRPr="00FA7781">
              <w:rPr>
                <w:rFonts w:ascii="Times New Roman" w:hAnsi="Times New Roman"/>
                <w:sz w:val="24"/>
                <w:szCs w:val="24"/>
              </w:rPr>
              <w:t xml:space="preserve">7.65     </w:t>
            </w:r>
          </w:p>
        </w:tc>
      </w:tr>
      <w:tr w:rsidR="00306F93" w:rsidRPr="00FA7781" w14:paraId="2F920603" w14:textId="77777777" w:rsidTr="00306F93">
        <w:tc>
          <w:tcPr>
            <w:tcW w:w="1666" w:type="pct"/>
          </w:tcPr>
          <w:p w14:paraId="714A20BB" w14:textId="77777777" w:rsidR="00306F93" w:rsidRPr="00FA7781" w:rsidRDefault="00306F93" w:rsidP="00306F93">
            <w:pPr>
              <w:spacing w:after="0" w:line="240" w:lineRule="auto"/>
              <w:jc w:val="both"/>
              <w:rPr>
                <w:rFonts w:ascii="Times New Roman" w:hAnsi="Times New Roman"/>
                <w:sz w:val="24"/>
                <w:szCs w:val="24"/>
              </w:rPr>
            </w:pPr>
          </w:p>
        </w:tc>
        <w:tc>
          <w:tcPr>
            <w:tcW w:w="1666" w:type="pct"/>
          </w:tcPr>
          <w:p w14:paraId="43D6992C" w14:textId="77777777" w:rsidR="00306F93" w:rsidRPr="00FA7781" w:rsidRDefault="00306F93" w:rsidP="00306F93">
            <w:pPr>
              <w:spacing w:after="0" w:line="240" w:lineRule="auto"/>
              <w:jc w:val="both"/>
              <w:rPr>
                <w:rFonts w:ascii="Times New Roman" w:hAnsi="Times New Roman"/>
                <w:sz w:val="24"/>
                <w:szCs w:val="24"/>
              </w:rPr>
            </w:pPr>
          </w:p>
        </w:tc>
        <w:tc>
          <w:tcPr>
            <w:tcW w:w="1667" w:type="pct"/>
          </w:tcPr>
          <w:p w14:paraId="1ABF14EA" w14:textId="77777777" w:rsidR="00306F93" w:rsidRPr="00FA7781" w:rsidRDefault="00306F93" w:rsidP="00306F93">
            <w:pPr>
              <w:spacing w:after="0" w:line="240" w:lineRule="auto"/>
              <w:jc w:val="both"/>
              <w:rPr>
                <w:rFonts w:ascii="Times New Roman" w:hAnsi="Times New Roman"/>
                <w:sz w:val="24"/>
                <w:szCs w:val="24"/>
              </w:rPr>
            </w:pPr>
          </w:p>
        </w:tc>
      </w:tr>
      <w:tr w:rsidR="00306F93" w:rsidRPr="00FA7781" w14:paraId="4ABB5CC1" w14:textId="77777777" w:rsidTr="00306F93">
        <w:tc>
          <w:tcPr>
            <w:tcW w:w="1666" w:type="pct"/>
          </w:tcPr>
          <w:p w14:paraId="0FFD72FD" w14:textId="77777777" w:rsidR="00306F93" w:rsidRPr="00FA7781" w:rsidRDefault="00306F93" w:rsidP="00306F93">
            <w:pPr>
              <w:spacing w:after="0" w:line="240" w:lineRule="auto"/>
              <w:jc w:val="both"/>
              <w:rPr>
                <w:rFonts w:ascii="Times New Roman" w:hAnsi="Times New Roman"/>
                <w:sz w:val="24"/>
                <w:szCs w:val="24"/>
              </w:rPr>
            </w:pPr>
            <w:r w:rsidRPr="00FA7781">
              <w:rPr>
                <w:rFonts w:ascii="Times New Roman" w:hAnsi="Times New Roman"/>
                <w:sz w:val="24"/>
                <w:szCs w:val="24"/>
              </w:rPr>
              <w:t>Mean</w:t>
            </w:r>
          </w:p>
        </w:tc>
        <w:tc>
          <w:tcPr>
            <w:tcW w:w="1666" w:type="pct"/>
          </w:tcPr>
          <w:p w14:paraId="09311BD8" w14:textId="77777777" w:rsidR="00306F93" w:rsidRPr="00FA7781" w:rsidRDefault="00306F93" w:rsidP="00306F93">
            <w:pPr>
              <w:spacing w:after="0" w:line="240" w:lineRule="auto"/>
              <w:jc w:val="both"/>
              <w:rPr>
                <w:rFonts w:ascii="Times New Roman" w:hAnsi="Times New Roman"/>
                <w:sz w:val="24"/>
                <w:szCs w:val="24"/>
              </w:rPr>
            </w:pPr>
          </w:p>
        </w:tc>
        <w:tc>
          <w:tcPr>
            <w:tcW w:w="1667" w:type="pct"/>
          </w:tcPr>
          <w:p w14:paraId="3C05EF55" w14:textId="77777777" w:rsidR="00306F93" w:rsidRPr="00FA7781" w:rsidRDefault="00306F93" w:rsidP="00306F93">
            <w:pPr>
              <w:spacing w:after="0" w:line="240" w:lineRule="auto"/>
              <w:jc w:val="both"/>
              <w:rPr>
                <w:rFonts w:ascii="Times New Roman" w:hAnsi="Times New Roman"/>
                <w:sz w:val="24"/>
                <w:szCs w:val="24"/>
              </w:rPr>
            </w:pPr>
            <w:r w:rsidRPr="00FA7781">
              <w:rPr>
                <w:rFonts w:ascii="Times New Roman" w:hAnsi="Times New Roman"/>
                <w:sz w:val="24"/>
                <w:szCs w:val="24"/>
              </w:rPr>
              <w:t>7.36</w:t>
            </w:r>
          </w:p>
        </w:tc>
      </w:tr>
      <w:tr w:rsidR="00306F93" w:rsidRPr="00FA7781" w14:paraId="632D1B14" w14:textId="77777777" w:rsidTr="00306F93">
        <w:tc>
          <w:tcPr>
            <w:tcW w:w="1666" w:type="pct"/>
          </w:tcPr>
          <w:p w14:paraId="10E23FE4" w14:textId="77777777" w:rsidR="00306F93" w:rsidRPr="00FA7781" w:rsidRDefault="00306F93" w:rsidP="00306F93">
            <w:pPr>
              <w:spacing w:after="0" w:line="240" w:lineRule="auto"/>
              <w:jc w:val="both"/>
              <w:rPr>
                <w:rFonts w:ascii="Times New Roman" w:hAnsi="Times New Roman"/>
                <w:sz w:val="24"/>
                <w:szCs w:val="24"/>
              </w:rPr>
            </w:pPr>
            <w:proofErr w:type="gramStart"/>
            <w:r w:rsidRPr="00FA7781">
              <w:rPr>
                <w:rFonts w:ascii="Times New Roman" w:hAnsi="Times New Roman"/>
                <w:sz w:val="24"/>
                <w:szCs w:val="24"/>
              </w:rPr>
              <w:t>S.E</w:t>
            </w:r>
            <w:proofErr w:type="gramEnd"/>
            <w:r w:rsidRPr="00FA7781">
              <w:rPr>
                <w:rFonts w:ascii="Times New Roman" w:hAnsi="Times New Roman"/>
                <w:sz w:val="24"/>
                <w:szCs w:val="24"/>
              </w:rPr>
              <w:t>±</w:t>
            </w:r>
          </w:p>
        </w:tc>
        <w:tc>
          <w:tcPr>
            <w:tcW w:w="1666" w:type="pct"/>
          </w:tcPr>
          <w:p w14:paraId="52B9D742" w14:textId="77777777" w:rsidR="00306F93" w:rsidRPr="00FA7781" w:rsidRDefault="00306F93" w:rsidP="00306F93">
            <w:pPr>
              <w:spacing w:after="0" w:line="240" w:lineRule="auto"/>
              <w:jc w:val="both"/>
              <w:rPr>
                <w:rFonts w:ascii="Times New Roman" w:hAnsi="Times New Roman"/>
                <w:sz w:val="24"/>
                <w:szCs w:val="24"/>
              </w:rPr>
            </w:pPr>
          </w:p>
        </w:tc>
        <w:tc>
          <w:tcPr>
            <w:tcW w:w="1667" w:type="pct"/>
          </w:tcPr>
          <w:p w14:paraId="3E83D91E" w14:textId="77777777" w:rsidR="00306F93" w:rsidRPr="00FA7781" w:rsidRDefault="00306F93" w:rsidP="00306F93">
            <w:pPr>
              <w:spacing w:after="0" w:line="240" w:lineRule="auto"/>
              <w:jc w:val="both"/>
              <w:rPr>
                <w:rFonts w:ascii="Times New Roman" w:hAnsi="Times New Roman"/>
                <w:sz w:val="24"/>
                <w:szCs w:val="24"/>
              </w:rPr>
            </w:pPr>
            <w:r w:rsidRPr="00FA7781">
              <w:rPr>
                <w:rFonts w:ascii="Times New Roman" w:hAnsi="Times New Roman"/>
                <w:sz w:val="24"/>
                <w:szCs w:val="24"/>
              </w:rPr>
              <w:t>0.49</w:t>
            </w:r>
          </w:p>
        </w:tc>
      </w:tr>
      <w:tr w:rsidR="00306F93" w:rsidRPr="00FA7781" w14:paraId="03C5056D" w14:textId="77777777" w:rsidTr="00306F93">
        <w:tc>
          <w:tcPr>
            <w:tcW w:w="1666" w:type="pct"/>
          </w:tcPr>
          <w:p w14:paraId="5474BD89" w14:textId="77777777" w:rsidR="00306F93" w:rsidRPr="00FA7781" w:rsidRDefault="00306F93" w:rsidP="00306F93">
            <w:pPr>
              <w:spacing w:after="0" w:line="240" w:lineRule="auto"/>
              <w:jc w:val="both"/>
              <w:rPr>
                <w:rFonts w:ascii="Times New Roman" w:hAnsi="Times New Roman"/>
                <w:b/>
                <w:sz w:val="24"/>
                <w:szCs w:val="24"/>
                <w:u w:val="single"/>
              </w:rPr>
            </w:pPr>
          </w:p>
          <w:p w14:paraId="1D98007F" w14:textId="77777777" w:rsidR="00306F93" w:rsidRPr="00FA7781" w:rsidRDefault="00306F93" w:rsidP="00306F93">
            <w:pPr>
              <w:spacing w:after="0" w:line="240" w:lineRule="auto"/>
              <w:jc w:val="both"/>
              <w:rPr>
                <w:rFonts w:ascii="Times New Roman" w:hAnsi="Times New Roman"/>
                <w:b/>
                <w:sz w:val="24"/>
                <w:szCs w:val="24"/>
                <w:u w:val="single"/>
              </w:rPr>
            </w:pPr>
            <w:r w:rsidRPr="00FA7781">
              <w:rPr>
                <w:rFonts w:ascii="Times New Roman" w:hAnsi="Times New Roman"/>
                <w:b/>
                <w:sz w:val="24"/>
                <w:szCs w:val="24"/>
                <w:u w:val="single"/>
              </w:rPr>
              <w:t>N rate (kg/ha)</w:t>
            </w:r>
          </w:p>
        </w:tc>
        <w:tc>
          <w:tcPr>
            <w:tcW w:w="1666" w:type="pct"/>
          </w:tcPr>
          <w:p w14:paraId="6B57C5CD" w14:textId="77777777" w:rsidR="00306F93" w:rsidRPr="00FA7781" w:rsidRDefault="00306F93" w:rsidP="00306F93">
            <w:pPr>
              <w:spacing w:after="0" w:line="240" w:lineRule="auto"/>
              <w:jc w:val="both"/>
              <w:rPr>
                <w:rFonts w:ascii="Times New Roman" w:hAnsi="Times New Roman"/>
                <w:sz w:val="24"/>
                <w:szCs w:val="24"/>
              </w:rPr>
            </w:pPr>
          </w:p>
        </w:tc>
        <w:tc>
          <w:tcPr>
            <w:tcW w:w="1667" w:type="pct"/>
          </w:tcPr>
          <w:p w14:paraId="214C361F" w14:textId="77777777" w:rsidR="00306F93" w:rsidRPr="00FA7781" w:rsidRDefault="00306F93" w:rsidP="00306F93">
            <w:pPr>
              <w:spacing w:after="0" w:line="240" w:lineRule="auto"/>
              <w:jc w:val="both"/>
              <w:rPr>
                <w:rFonts w:ascii="Times New Roman" w:hAnsi="Times New Roman"/>
                <w:sz w:val="24"/>
                <w:szCs w:val="24"/>
              </w:rPr>
            </w:pPr>
          </w:p>
        </w:tc>
      </w:tr>
      <w:tr w:rsidR="00306F93" w:rsidRPr="00FA7781" w14:paraId="74ACAE52" w14:textId="77777777" w:rsidTr="00306F93">
        <w:tc>
          <w:tcPr>
            <w:tcW w:w="1666" w:type="pct"/>
          </w:tcPr>
          <w:p w14:paraId="386DE8FC" w14:textId="77777777" w:rsidR="00306F93" w:rsidRPr="00FA7781" w:rsidRDefault="00306F93" w:rsidP="00306F93">
            <w:pPr>
              <w:spacing w:after="0" w:line="240" w:lineRule="auto"/>
              <w:jc w:val="both"/>
              <w:rPr>
                <w:rFonts w:ascii="Times New Roman" w:hAnsi="Times New Roman"/>
                <w:sz w:val="24"/>
                <w:szCs w:val="24"/>
              </w:rPr>
            </w:pPr>
            <w:r w:rsidRPr="00FA7781">
              <w:rPr>
                <w:rFonts w:ascii="Times New Roman" w:hAnsi="Times New Roman"/>
                <w:sz w:val="24"/>
                <w:szCs w:val="24"/>
              </w:rPr>
              <w:t>0</w:t>
            </w:r>
          </w:p>
        </w:tc>
        <w:tc>
          <w:tcPr>
            <w:tcW w:w="1666" w:type="pct"/>
          </w:tcPr>
          <w:p w14:paraId="6B8FE2D6" w14:textId="77777777" w:rsidR="00306F93" w:rsidRPr="00FA7781" w:rsidRDefault="00306F93" w:rsidP="00306F93">
            <w:pPr>
              <w:spacing w:after="0" w:line="240" w:lineRule="auto"/>
              <w:jc w:val="both"/>
              <w:rPr>
                <w:rFonts w:ascii="Times New Roman" w:hAnsi="Times New Roman"/>
                <w:sz w:val="24"/>
                <w:szCs w:val="24"/>
              </w:rPr>
            </w:pPr>
          </w:p>
        </w:tc>
        <w:tc>
          <w:tcPr>
            <w:tcW w:w="1667" w:type="pct"/>
          </w:tcPr>
          <w:p w14:paraId="09FE1D0A" w14:textId="77777777" w:rsidR="00306F93" w:rsidRPr="00FA7781" w:rsidRDefault="00306F93" w:rsidP="00306F93">
            <w:pPr>
              <w:spacing w:after="0" w:line="240" w:lineRule="auto"/>
              <w:jc w:val="both"/>
              <w:rPr>
                <w:rFonts w:ascii="Times New Roman" w:hAnsi="Times New Roman"/>
                <w:sz w:val="24"/>
                <w:szCs w:val="24"/>
              </w:rPr>
            </w:pPr>
            <w:r w:rsidRPr="00FA7781">
              <w:rPr>
                <w:rFonts w:ascii="Times New Roman" w:hAnsi="Times New Roman"/>
                <w:sz w:val="24"/>
                <w:szCs w:val="24"/>
              </w:rPr>
              <w:t>6.46</w:t>
            </w:r>
          </w:p>
        </w:tc>
      </w:tr>
      <w:tr w:rsidR="00306F93" w:rsidRPr="00FA7781" w14:paraId="2B7B2D72" w14:textId="77777777" w:rsidTr="00306F93">
        <w:tc>
          <w:tcPr>
            <w:tcW w:w="1666" w:type="pct"/>
          </w:tcPr>
          <w:p w14:paraId="1FA867A4" w14:textId="77777777" w:rsidR="00306F93" w:rsidRPr="00FA7781" w:rsidRDefault="00306F93" w:rsidP="00306F93">
            <w:pPr>
              <w:spacing w:after="0" w:line="240" w:lineRule="auto"/>
              <w:jc w:val="both"/>
              <w:rPr>
                <w:rFonts w:ascii="Times New Roman" w:hAnsi="Times New Roman"/>
                <w:sz w:val="24"/>
                <w:szCs w:val="24"/>
              </w:rPr>
            </w:pPr>
            <w:r w:rsidRPr="00FA7781">
              <w:rPr>
                <w:rFonts w:ascii="Times New Roman" w:hAnsi="Times New Roman"/>
                <w:sz w:val="24"/>
                <w:szCs w:val="24"/>
              </w:rPr>
              <w:t>50</w:t>
            </w:r>
          </w:p>
        </w:tc>
        <w:tc>
          <w:tcPr>
            <w:tcW w:w="1666" w:type="pct"/>
          </w:tcPr>
          <w:p w14:paraId="1A9CCF21" w14:textId="77777777" w:rsidR="00306F93" w:rsidRPr="00FA7781" w:rsidRDefault="00306F93" w:rsidP="00306F93">
            <w:pPr>
              <w:spacing w:after="0" w:line="240" w:lineRule="auto"/>
              <w:jc w:val="both"/>
              <w:rPr>
                <w:rFonts w:ascii="Times New Roman" w:hAnsi="Times New Roman"/>
                <w:sz w:val="24"/>
                <w:szCs w:val="24"/>
              </w:rPr>
            </w:pPr>
          </w:p>
        </w:tc>
        <w:tc>
          <w:tcPr>
            <w:tcW w:w="1667" w:type="pct"/>
          </w:tcPr>
          <w:p w14:paraId="0CC2E295" w14:textId="77777777" w:rsidR="00306F93" w:rsidRPr="00FA7781" w:rsidRDefault="00306F93" w:rsidP="00306F93">
            <w:pPr>
              <w:spacing w:after="0" w:line="240" w:lineRule="auto"/>
              <w:jc w:val="both"/>
              <w:rPr>
                <w:rFonts w:ascii="Times New Roman" w:hAnsi="Times New Roman"/>
                <w:sz w:val="24"/>
                <w:szCs w:val="24"/>
              </w:rPr>
            </w:pPr>
            <w:r w:rsidRPr="00FA7781">
              <w:rPr>
                <w:rFonts w:ascii="Times New Roman" w:hAnsi="Times New Roman"/>
                <w:sz w:val="24"/>
                <w:szCs w:val="24"/>
              </w:rPr>
              <w:t xml:space="preserve">7.54  </w:t>
            </w:r>
          </w:p>
        </w:tc>
      </w:tr>
      <w:tr w:rsidR="00306F93" w:rsidRPr="00FA7781" w14:paraId="4A85078B" w14:textId="77777777" w:rsidTr="00306F93">
        <w:tc>
          <w:tcPr>
            <w:tcW w:w="1666" w:type="pct"/>
          </w:tcPr>
          <w:p w14:paraId="2F8B348C" w14:textId="77777777" w:rsidR="00306F93" w:rsidRPr="00FA7781" w:rsidRDefault="00306F93" w:rsidP="00306F93">
            <w:pPr>
              <w:spacing w:after="0" w:line="240" w:lineRule="auto"/>
              <w:jc w:val="both"/>
              <w:rPr>
                <w:rFonts w:ascii="Times New Roman" w:hAnsi="Times New Roman"/>
                <w:sz w:val="24"/>
                <w:szCs w:val="24"/>
              </w:rPr>
            </w:pPr>
            <w:r w:rsidRPr="00FA7781">
              <w:rPr>
                <w:rFonts w:ascii="Times New Roman" w:hAnsi="Times New Roman"/>
                <w:sz w:val="24"/>
                <w:szCs w:val="24"/>
              </w:rPr>
              <w:t>100</w:t>
            </w:r>
          </w:p>
        </w:tc>
        <w:tc>
          <w:tcPr>
            <w:tcW w:w="1666" w:type="pct"/>
          </w:tcPr>
          <w:p w14:paraId="0A6BB94D" w14:textId="77777777" w:rsidR="00306F93" w:rsidRPr="00FA7781" w:rsidRDefault="00306F93" w:rsidP="00306F93">
            <w:pPr>
              <w:spacing w:after="0" w:line="240" w:lineRule="auto"/>
              <w:jc w:val="both"/>
              <w:rPr>
                <w:rFonts w:ascii="Times New Roman" w:hAnsi="Times New Roman"/>
                <w:sz w:val="24"/>
                <w:szCs w:val="24"/>
              </w:rPr>
            </w:pPr>
          </w:p>
        </w:tc>
        <w:tc>
          <w:tcPr>
            <w:tcW w:w="1667" w:type="pct"/>
          </w:tcPr>
          <w:p w14:paraId="61B07BAA" w14:textId="77777777" w:rsidR="00306F93" w:rsidRPr="00FA7781" w:rsidRDefault="00306F93" w:rsidP="00306F93">
            <w:pPr>
              <w:spacing w:after="0" w:line="240" w:lineRule="auto"/>
              <w:jc w:val="both"/>
              <w:rPr>
                <w:rFonts w:ascii="Times New Roman" w:hAnsi="Times New Roman"/>
                <w:sz w:val="24"/>
                <w:szCs w:val="24"/>
              </w:rPr>
            </w:pPr>
            <w:r w:rsidRPr="00FA7781">
              <w:rPr>
                <w:rFonts w:ascii="Times New Roman" w:hAnsi="Times New Roman"/>
                <w:sz w:val="24"/>
                <w:szCs w:val="24"/>
              </w:rPr>
              <w:t xml:space="preserve">7.76    </w:t>
            </w:r>
          </w:p>
        </w:tc>
      </w:tr>
      <w:tr w:rsidR="00306F93" w:rsidRPr="00FA7781" w14:paraId="281162D6" w14:textId="77777777" w:rsidTr="00306F93">
        <w:tc>
          <w:tcPr>
            <w:tcW w:w="1666" w:type="pct"/>
          </w:tcPr>
          <w:p w14:paraId="6C7F30B7" w14:textId="77777777" w:rsidR="00306F93" w:rsidRPr="00FA7781" w:rsidRDefault="00306F93" w:rsidP="00306F93">
            <w:pPr>
              <w:spacing w:after="0" w:line="240" w:lineRule="auto"/>
              <w:jc w:val="both"/>
              <w:rPr>
                <w:rFonts w:ascii="Times New Roman" w:hAnsi="Times New Roman"/>
                <w:sz w:val="24"/>
                <w:szCs w:val="24"/>
              </w:rPr>
            </w:pPr>
            <w:r w:rsidRPr="00FA7781">
              <w:rPr>
                <w:rFonts w:ascii="Times New Roman" w:hAnsi="Times New Roman"/>
                <w:sz w:val="24"/>
                <w:szCs w:val="24"/>
              </w:rPr>
              <w:t>150</w:t>
            </w:r>
          </w:p>
        </w:tc>
        <w:tc>
          <w:tcPr>
            <w:tcW w:w="1666" w:type="pct"/>
          </w:tcPr>
          <w:p w14:paraId="667CD8C9" w14:textId="77777777" w:rsidR="00306F93" w:rsidRPr="00FA7781" w:rsidRDefault="00306F93" w:rsidP="00306F93">
            <w:pPr>
              <w:spacing w:after="0" w:line="240" w:lineRule="auto"/>
              <w:jc w:val="both"/>
              <w:rPr>
                <w:rFonts w:ascii="Times New Roman" w:hAnsi="Times New Roman"/>
                <w:sz w:val="24"/>
                <w:szCs w:val="24"/>
              </w:rPr>
            </w:pPr>
          </w:p>
        </w:tc>
        <w:tc>
          <w:tcPr>
            <w:tcW w:w="1667" w:type="pct"/>
          </w:tcPr>
          <w:p w14:paraId="5E957E0B" w14:textId="77777777" w:rsidR="00306F93" w:rsidRPr="00FA7781" w:rsidRDefault="00306F93" w:rsidP="00306F93">
            <w:pPr>
              <w:spacing w:after="0" w:line="240" w:lineRule="auto"/>
              <w:jc w:val="both"/>
              <w:rPr>
                <w:rFonts w:ascii="Times New Roman" w:hAnsi="Times New Roman"/>
                <w:sz w:val="24"/>
                <w:szCs w:val="24"/>
              </w:rPr>
            </w:pPr>
            <w:r w:rsidRPr="00FA7781">
              <w:rPr>
                <w:rFonts w:ascii="Times New Roman" w:hAnsi="Times New Roman"/>
                <w:sz w:val="24"/>
                <w:szCs w:val="24"/>
              </w:rPr>
              <w:t xml:space="preserve">7.69   </w:t>
            </w:r>
          </w:p>
        </w:tc>
      </w:tr>
      <w:tr w:rsidR="00306F93" w:rsidRPr="00FA7781" w14:paraId="046D0037" w14:textId="77777777" w:rsidTr="00306F93">
        <w:tc>
          <w:tcPr>
            <w:tcW w:w="1666" w:type="pct"/>
          </w:tcPr>
          <w:p w14:paraId="3E09625E" w14:textId="77777777" w:rsidR="00306F93" w:rsidRPr="00FA7781" w:rsidRDefault="00306F93" w:rsidP="00306F93">
            <w:pPr>
              <w:spacing w:after="0" w:line="240" w:lineRule="auto"/>
              <w:jc w:val="both"/>
              <w:rPr>
                <w:rFonts w:ascii="Times New Roman" w:hAnsi="Times New Roman"/>
                <w:sz w:val="24"/>
                <w:szCs w:val="24"/>
              </w:rPr>
            </w:pPr>
          </w:p>
        </w:tc>
        <w:tc>
          <w:tcPr>
            <w:tcW w:w="1666" w:type="pct"/>
          </w:tcPr>
          <w:p w14:paraId="090F7396" w14:textId="77777777" w:rsidR="00306F93" w:rsidRPr="00FA7781" w:rsidRDefault="00306F93" w:rsidP="00306F93">
            <w:pPr>
              <w:spacing w:after="0" w:line="240" w:lineRule="auto"/>
              <w:jc w:val="both"/>
              <w:rPr>
                <w:rFonts w:ascii="Times New Roman" w:hAnsi="Times New Roman"/>
                <w:sz w:val="24"/>
                <w:szCs w:val="24"/>
              </w:rPr>
            </w:pPr>
          </w:p>
        </w:tc>
        <w:tc>
          <w:tcPr>
            <w:tcW w:w="1667" w:type="pct"/>
          </w:tcPr>
          <w:p w14:paraId="30D20740" w14:textId="77777777" w:rsidR="00306F93" w:rsidRPr="00FA7781" w:rsidRDefault="00306F93" w:rsidP="00306F93">
            <w:pPr>
              <w:spacing w:after="0" w:line="240" w:lineRule="auto"/>
              <w:jc w:val="both"/>
              <w:rPr>
                <w:rFonts w:ascii="Times New Roman" w:hAnsi="Times New Roman"/>
                <w:sz w:val="24"/>
                <w:szCs w:val="24"/>
              </w:rPr>
            </w:pPr>
          </w:p>
        </w:tc>
      </w:tr>
      <w:tr w:rsidR="00306F93" w:rsidRPr="00FA7781" w14:paraId="39A9A3D8" w14:textId="77777777" w:rsidTr="00306F93">
        <w:tc>
          <w:tcPr>
            <w:tcW w:w="1666" w:type="pct"/>
          </w:tcPr>
          <w:p w14:paraId="64ADE8EA" w14:textId="77777777" w:rsidR="00306F93" w:rsidRPr="00FA7781" w:rsidRDefault="00306F93" w:rsidP="00306F93">
            <w:pPr>
              <w:spacing w:after="0" w:line="240" w:lineRule="auto"/>
              <w:jc w:val="both"/>
              <w:rPr>
                <w:rFonts w:ascii="Times New Roman" w:hAnsi="Times New Roman"/>
                <w:sz w:val="24"/>
                <w:szCs w:val="24"/>
              </w:rPr>
            </w:pPr>
            <w:r w:rsidRPr="00FA7781">
              <w:rPr>
                <w:rFonts w:ascii="Times New Roman" w:hAnsi="Times New Roman"/>
                <w:sz w:val="24"/>
                <w:szCs w:val="24"/>
              </w:rPr>
              <w:t>Mean</w:t>
            </w:r>
          </w:p>
        </w:tc>
        <w:tc>
          <w:tcPr>
            <w:tcW w:w="1666" w:type="pct"/>
          </w:tcPr>
          <w:p w14:paraId="7ECD35EA" w14:textId="77777777" w:rsidR="00306F93" w:rsidRPr="00FA7781" w:rsidRDefault="00306F93" w:rsidP="00306F93">
            <w:pPr>
              <w:spacing w:after="0" w:line="240" w:lineRule="auto"/>
              <w:jc w:val="both"/>
              <w:rPr>
                <w:rFonts w:ascii="Times New Roman" w:hAnsi="Times New Roman"/>
                <w:sz w:val="24"/>
                <w:szCs w:val="24"/>
              </w:rPr>
            </w:pPr>
          </w:p>
        </w:tc>
        <w:tc>
          <w:tcPr>
            <w:tcW w:w="1667" w:type="pct"/>
          </w:tcPr>
          <w:p w14:paraId="219A5B34" w14:textId="77777777" w:rsidR="00306F93" w:rsidRPr="00FA7781" w:rsidRDefault="00306F93" w:rsidP="00306F93">
            <w:pPr>
              <w:spacing w:after="0" w:line="240" w:lineRule="auto"/>
              <w:jc w:val="both"/>
              <w:rPr>
                <w:rFonts w:ascii="Times New Roman" w:hAnsi="Times New Roman"/>
                <w:sz w:val="24"/>
                <w:szCs w:val="24"/>
              </w:rPr>
            </w:pPr>
            <w:r w:rsidRPr="00FA7781">
              <w:rPr>
                <w:rFonts w:ascii="Times New Roman" w:hAnsi="Times New Roman"/>
                <w:sz w:val="24"/>
                <w:szCs w:val="24"/>
              </w:rPr>
              <w:t>7.36</w:t>
            </w:r>
          </w:p>
        </w:tc>
      </w:tr>
      <w:tr w:rsidR="00306F93" w:rsidRPr="00FA7781" w14:paraId="5ADDED23" w14:textId="77777777" w:rsidTr="00306F93">
        <w:tc>
          <w:tcPr>
            <w:tcW w:w="1666" w:type="pct"/>
          </w:tcPr>
          <w:p w14:paraId="3BFF7A06" w14:textId="77777777" w:rsidR="00306F93" w:rsidRPr="00FA7781" w:rsidRDefault="00306F93" w:rsidP="00306F93">
            <w:pPr>
              <w:spacing w:after="0" w:line="240" w:lineRule="auto"/>
              <w:jc w:val="both"/>
              <w:rPr>
                <w:rFonts w:ascii="Times New Roman" w:hAnsi="Times New Roman"/>
                <w:sz w:val="24"/>
                <w:szCs w:val="24"/>
              </w:rPr>
            </w:pPr>
            <w:proofErr w:type="gramStart"/>
            <w:r w:rsidRPr="00FA7781">
              <w:rPr>
                <w:rFonts w:ascii="Times New Roman" w:hAnsi="Times New Roman"/>
                <w:sz w:val="24"/>
                <w:szCs w:val="24"/>
              </w:rPr>
              <w:t>S.E</w:t>
            </w:r>
            <w:proofErr w:type="gramEnd"/>
            <w:r w:rsidRPr="00FA7781">
              <w:rPr>
                <w:rFonts w:ascii="Times New Roman" w:hAnsi="Times New Roman"/>
                <w:sz w:val="24"/>
                <w:szCs w:val="24"/>
              </w:rPr>
              <w:t>±</w:t>
            </w:r>
          </w:p>
        </w:tc>
        <w:tc>
          <w:tcPr>
            <w:tcW w:w="1666" w:type="pct"/>
          </w:tcPr>
          <w:p w14:paraId="52F908E0" w14:textId="77777777" w:rsidR="00306F93" w:rsidRPr="00FA7781" w:rsidRDefault="00306F93" w:rsidP="00306F93">
            <w:pPr>
              <w:spacing w:after="0" w:line="240" w:lineRule="auto"/>
              <w:jc w:val="both"/>
              <w:rPr>
                <w:rFonts w:ascii="Times New Roman" w:hAnsi="Times New Roman"/>
                <w:sz w:val="24"/>
                <w:szCs w:val="24"/>
              </w:rPr>
            </w:pPr>
          </w:p>
        </w:tc>
        <w:tc>
          <w:tcPr>
            <w:tcW w:w="1667" w:type="pct"/>
          </w:tcPr>
          <w:p w14:paraId="36D66B44" w14:textId="77777777" w:rsidR="00306F93" w:rsidRPr="00FA7781" w:rsidRDefault="00306F93" w:rsidP="00306F93">
            <w:pPr>
              <w:spacing w:after="0" w:line="240" w:lineRule="auto"/>
              <w:jc w:val="both"/>
              <w:rPr>
                <w:rFonts w:ascii="Times New Roman" w:hAnsi="Times New Roman"/>
                <w:sz w:val="24"/>
                <w:szCs w:val="24"/>
              </w:rPr>
            </w:pPr>
            <w:r w:rsidRPr="00FA7781">
              <w:rPr>
                <w:rFonts w:ascii="Times New Roman" w:hAnsi="Times New Roman"/>
                <w:sz w:val="24"/>
                <w:szCs w:val="24"/>
              </w:rPr>
              <w:t>0.57</w:t>
            </w:r>
          </w:p>
        </w:tc>
      </w:tr>
      <w:tr w:rsidR="00306F93" w:rsidRPr="00FA7781" w14:paraId="557F47E4" w14:textId="77777777" w:rsidTr="00306F93">
        <w:tc>
          <w:tcPr>
            <w:tcW w:w="1666" w:type="pct"/>
          </w:tcPr>
          <w:p w14:paraId="0EDF44F7" w14:textId="77777777" w:rsidR="00306F93" w:rsidRPr="00FA7781" w:rsidRDefault="00306F93" w:rsidP="00306F93">
            <w:pPr>
              <w:spacing w:after="0" w:line="240" w:lineRule="auto"/>
              <w:jc w:val="both"/>
              <w:rPr>
                <w:rFonts w:ascii="Times New Roman" w:hAnsi="Times New Roman"/>
                <w:sz w:val="24"/>
                <w:szCs w:val="24"/>
              </w:rPr>
            </w:pPr>
          </w:p>
        </w:tc>
        <w:tc>
          <w:tcPr>
            <w:tcW w:w="1666" w:type="pct"/>
          </w:tcPr>
          <w:p w14:paraId="266564C4" w14:textId="77777777" w:rsidR="00306F93" w:rsidRPr="00FA7781" w:rsidRDefault="00306F93" w:rsidP="00306F93">
            <w:pPr>
              <w:spacing w:after="0" w:line="240" w:lineRule="auto"/>
              <w:jc w:val="both"/>
              <w:rPr>
                <w:rFonts w:ascii="Times New Roman" w:hAnsi="Times New Roman"/>
                <w:sz w:val="24"/>
                <w:szCs w:val="24"/>
              </w:rPr>
            </w:pPr>
          </w:p>
        </w:tc>
        <w:tc>
          <w:tcPr>
            <w:tcW w:w="1667" w:type="pct"/>
          </w:tcPr>
          <w:p w14:paraId="1AD76D0D" w14:textId="77777777" w:rsidR="00306F93" w:rsidRPr="00FA7781" w:rsidRDefault="00306F93" w:rsidP="00306F93">
            <w:pPr>
              <w:spacing w:after="0" w:line="240" w:lineRule="auto"/>
              <w:jc w:val="both"/>
              <w:rPr>
                <w:rFonts w:ascii="Times New Roman" w:hAnsi="Times New Roman"/>
                <w:sz w:val="24"/>
                <w:szCs w:val="24"/>
              </w:rPr>
            </w:pPr>
          </w:p>
        </w:tc>
      </w:tr>
    </w:tbl>
    <w:p w14:paraId="0EF5CA33" w14:textId="77777777" w:rsidR="00306F93" w:rsidRDefault="00306F93" w:rsidP="00306F93">
      <w:pPr>
        <w:spacing w:line="240" w:lineRule="auto"/>
        <w:ind w:firstLine="720"/>
        <w:jc w:val="both"/>
        <w:rPr>
          <w:rFonts w:ascii="Times New Roman" w:hAnsi="Times New Roman"/>
          <w:i/>
          <w:sz w:val="24"/>
          <w:szCs w:val="24"/>
        </w:rPr>
      </w:pPr>
    </w:p>
    <w:p w14:paraId="065ACE3D" w14:textId="77777777" w:rsidR="00306F93" w:rsidRDefault="00306F93" w:rsidP="00306F93">
      <w:pPr>
        <w:spacing w:line="240" w:lineRule="auto"/>
        <w:ind w:firstLine="720"/>
        <w:jc w:val="both"/>
        <w:rPr>
          <w:rFonts w:ascii="Times New Roman" w:hAnsi="Times New Roman"/>
          <w:i/>
          <w:sz w:val="24"/>
          <w:szCs w:val="24"/>
        </w:rPr>
      </w:pPr>
    </w:p>
    <w:p w14:paraId="64A6A71D" w14:textId="77777777" w:rsidR="00306F93" w:rsidRDefault="00306F93" w:rsidP="00306F93">
      <w:pPr>
        <w:spacing w:line="240" w:lineRule="auto"/>
        <w:ind w:firstLine="720"/>
        <w:jc w:val="both"/>
        <w:rPr>
          <w:rFonts w:ascii="Times New Roman" w:hAnsi="Times New Roman"/>
          <w:i/>
          <w:sz w:val="24"/>
          <w:szCs w:val="24"/>
        </w:rPr>
      </w:pPr>
    </w:p>
    <w:p w14:paraId="68660323" w14:textId="77777777" w:rsidR="00306F93" w:rsidRDefault="00306F93" w:rsidP="00306F93">
      <w:pPr>
        <w:spacing w:line="240" w:lineRule="auto"/>
        <w:ind w:firstLine="720"/>
        <w:jc w:val="both"/>
        <w:rPr>
          <w:rFonts w:ascii="Times New Roman" w:hAnsi="Times New Roman"/>
          <w:i/>
          <w:sz w:val="24"/>
          <w:szCs w:val="24"/>
        </w:rPr>
      </w:pPr>
    </w:p>
    <w:p w14:paraId="2C933C5E" w14:textId="77777777" w:rsidR="00306F93" w:rsidRDefault="00306F93" w:rsidP="00306F93">
      <w:pPr>
        <w:spacing w:line="240" w:lineRule="auto"/>
        <w:ind w:firstLine="720"/>
        <w:jc w:val="both"/>
        <w:rPr>
          <w:rFonts w:ascii="Times New Roman" w:hAnsi="Times New Roman"/>
          <w:i/>
          <w:sz w:val="24"/>
          <w:szCs w:val="24"/>
        </w:rPr>
      </w:pPr>
    </w:p>
    <w:p w14:paraId="277FB625" w14:textId="77777777" w:rsidR="00306F93" w:rsidRDefault="00306F93" w:rsidP="00306F93">
      <w:pPr>
        <w:spacing w:line="240" w:lineRule="auto"/>
        <w:ind w:firstLine="720"/>
        <w:jc w:val="both"/>
        <w:rPr>
          <w:rFonts w:ascii="Times New Roman" w:hAnsi="Times New Roman"/>
          <w:i/>
          <w:sz w:val="24"/>
          <w:szCs w:val="24"/>
        </w:rPr>
      </w:pPr>
    </w:p>
    <w:p w14:paraId="697B74AB" w14:textId="77777777" w:rsidR="00306F93" w:rsidRDefault="00306F93" w:rsidP="00306F93">
      <w:pPr>
        <w:spacing w:line="240" w:lineRule="auto"/>
        <w:ind w:firstLine="720"/>
        <w:jc w:val="both"/>
        <w:rPr>
          <w:rFonts w:ascii="Times New Roman" w:hAnsi="Times New Roman"/>
          <w:i/>
          <w:sz w:val="24"/>
          <w:szCs w:val="24"/>
        </w:rPr>
      </w:pPr>
    </w:p>
    <w:p w14:paraId="4037AC0C" w14:textId="77777777" w:rsidR="00306F93" w:rsidRDefault="00306F93" w:rsidP="00306F93">
      <w:pPr>
        <w:spacing w:line="240" w:lineRule="auto"/>
        <w:ind w:firstLine="720"/>
        <w:jc w:val="both"/>
        <w:rPr>
          <w:rFonts w:ascii="Times New Roman" w:hAnsi="Times New Roman"/>
          <w:i/>
          <w:sz w:val="24"/>
          <w:szCs w:val="24"/>
        </w:rPr>
      </w:pPr>
    </w:p>
    <w:p w14:paraId="32D01FBA" w14:textId="77777777" w:rsidR="00306F93" w:rsidRDefault="00306F93" w:rsidP="00306F93">
      <w:pPr>
        <w:spacing w:line="240" w:lineRule="auto"/>
        <w:ind w:firstLine="720"/>
        <w:jc w:val="both"/>
        <w:rPr>
          <w:rFonts w:ascii="Times New Roman" w:hAnsi="Times New Roman"/>
          <w:i/>
          <w:sz w:val="24"/>
          <w:szCs w:val="24"/>
        </w:rPr>
      </w:pPr>
    </w:p>
    <w:p w14:paraId="755DF477" w14:textId="77777777" w:rsidR="00306F93" w:rsidRDefault="00306F93" w:rsidP="00306F93">
      <w:pPr>
        <w:spacing w:line="240" w:lineRule="auto"/>
        <w:ind w:firstLine="720"/>
        <w:jc w:val="both"/>
        <w:rPr>
          <w:rFonts w:ascii="Times New Roman" w:hAnsi="Times New Roman"/>
          <w:i/>
          <w:sz w:val="24"/>
          <w:szCs w:val="24"/>
        </w:rPr>
      </w:pPr>
    </w:p>
    <w:p w14:paraId="30786787" w14:textId="77777777" w:rsidR="00306F93" w:rsidRDefault="00306F93" w:rsidP="00306F93">
      <w:pPr>
        <w:spacing w:line="240" w:lineRule="auto"/>
        <w:jc w:val="both"/>
        <w:rPr>
          <w:rFonts w:ascii="Times New Roman" w:hAnsi="Times New Roman"/>
          <w:i/>
          <w:sz w:val="24"/>
          <w:szCs w:val="24"/>
        </w:rPr>
      </w:pPr>
    </w:p>
    <w:p w14:paraId="20761B68" w14:textId="77777777" w:rsidR="00306F93" w:rsidRDefault="00306F93" w:rsidP="00306F93">
      <w:pPr>
        <w:spacing w:after="0" w:line="240" w:lineRule="auto"/>
        <w:ind w:left="-540"/>
        <w:jc w:val="both"/>
        <w:rPr>
          <w:rFonts w:ascii="Times New Roman" w:hAnsi="Times New Roman"/>
          <w:b/>
          <w:sz w:val="24"/>
          <w:szCs w:val="24"/>
        </w:rPr>
      </w:pPr>
    </w:p>
    <w:p w14:paraId="7C531CD5" w14:textId="77777777" w:rsidR="00306F93" w:rsidRDefault="00306F93" w:rsidP="00306F93">
      <w:pPr>
        <w:spacing w:after="0" w:line="240" w:lineRule="auto"/>
        <w:ind w:left="-540"/>
        <w:jc w:val="both"/>
        <w:rPr>
          <w:rFonts w:ascii="Times New Roman" w:hAnsi="Times New Roman"/>
          <w:b/>
          <w:sz w:val="24"/>
          <w:szCs w:val="24"/>
        </w:rPr>
      </w:pPr>
    </w:p>
    <w:p w14:paraId="162867E8" w14:textId="6E0621FF" w:rsidR="00306F93" w:rsidRPr="00576B04" w:rsidRDefault="00306F93" w:rsidP="00306F93">
      <w:pPr>
        <w:spacing w:after="0" w:line="240" w:lineRule="auto"/>
        <w:jc w:val="both"/>
        <w:rPr>
          <w:rFonts w:ascii="Times New Roman" w:hAnsi="Times New Roman"/>
          <w:b/>
          <w:sz w:val="24"/>
          <w:szCs w:val="24"/>
        </w:rPr>
      </w:pPr>
      <w:r w:rsidRPr="00576B04">
        <w:rPr>
          <w:rFonts w:ascii="Times New Roman" w:hAnsi="Times New Roman"/>
          <w:b/>
          <w:sz w:val="24"/>
          <w:szCs w:val="24"/>
        </w:rPr>
        <w:t xml:space="preserve">Reference </w:t>
      </w:r>
    </w:p>
    <w:p w14:paraId="2726FC29" w14:textId="77777777" w:rsidR="00306F93" w:rsidRDefault="00306F93" w:rsidP="00306F93">
      <w:pPr>
        <w:spacing w:after="0" w:line="240" w:lineRule="auto"/>
        <w:ind w:left="720" w:hanging="720"/>
        <w:jc w:val="both"/>
        <w:rPr>
          <w:rFonts w:ascii="Times New Roman" w:hAnsi="Times New Roman"/>
          <w:sz w:val="24"/>
          <w:szCs w:val="24"/>
        </w:rPr>
      </w:pPr>
    </w:p>
    <w:p w14:paraId="1DA4724F" w14:textId="77777777" w:rsidR="00306F93" w:rsidRPr="00F76D8E" w:rsidRDefault="00306F93" w:rsidP="00306F93">
      <w:pPr>
        <w:spacing w:line="240" w:lineRule="auto"/>
        <w:ind w:left="720" w:hanging="720"/>
        <w:jc w:val="both"/>
        <w:rPr>
          <w:rFonts w:ascii="Times New Roman" w:hAnsi="Times New Roman"/>
          <w:sz w:val="24"/>
          <w:szCs w:val="24"/>
        </w:rPr>
      </w:pPr>
      <w:r w:rsidRPr="00F76D8E">
        <w:rPr>
          <w:rFonts w:ascii="Times New Roman" w:hAnsi="Times New Roman"/>
          <w:sz w:val="24"/>
          <w:szCs w:val="24"/>
        </w:rPr>
        <w:t xml:space="preserve">Bremner, J.S., and Mulvaney, C.S. (1982). Nitrogen-total. In: Page, A.L. (ed). Methods of Soil Analysis, Part2. </w:t>
      </w:r>
      <w:r w:rsidRPr="00F76D8E">
        <w:rPr>
          <w:rFonts w:ascii="Times New Roman" w:hAnsi="Times New Roman"/>
          <w:i/>
          <w:sz w:val="24"/>
          <w:szCs w:val="24"/>
        </w:rPr>
        <w:t>American Society of Agronomy, Madison, Wisconsin</w:t>
      </w:r>
      <w:r w:rsidRPr="00F76D8E">
        <w:rPr>
          <w:rFonts w:ascii="Times New Roman" w:hAnsi="Times New Roman"/>
          <w:sz w:val="24"/>
          <w:szCs w:val="24"/>
        </w:rPr>
        <w:t>, Pp 595-624.</w:t>
      </w:r>
    </w:p>
    <w:p w14:paraId="48C20A21" w14:textId="77777777" w:rsidR="00306F93" w:rsidRDefault="00306F93" w:rsidP="00306F93">
      <w:pPr>
        <w:tabs>
          <w:tab w:val="left" w:pos="270"/>
        </w:tabs>
        <w:spacing w:line="240" w:lineRule="auto"/>
        <w:ind w:left="720" w:hanging="720"/>
        <w:jc w:val="both"/>
        <w:rPr>
          <w:rFonts w:ascii="Times New Roman" w:hAnsi="Times New Roman"/>
          <w:sz w:val="24"/>
          <w:szCs w:val="24"/>
        </w:rPr>
      </w:pPr>
      <w:r w:rsidRPr="00F76D8E">
        <w:rPr>
          <w:rFonts w:ascii="Times New Roman" w:hAnsi="Times New Roman"/>
          <w:sz w:val="24"/>
          <w:szCs w:val="24"/>
        </w:rPr>
        <w:t xml:space="preserve">Burns, R.G., De Forest, J.L., Marxsen, J., Sinsabaugh, R.L., Stromberger, M.E., Wallenstein, M.D., Weintraub, M.N. and </w:t>
      </w:r>
      <w:proofErr w:type="spellStart"/>
      <w:r w:rsidRPr="00F76D8E">
        <w:rPr>
          <w:rFonts w:ascii="Times New Roman" w:hAnsi="Times New Roman"/>
          <w:sz w:val="24"/>
          <w:szCs w:val="24"/>
        </w:rPr>
        <w:t>Zoppini</w:t>
      </w:r>
      <w:proofErr w:type="spellEnd"/>
      <w:r w:rsidRPr="00F76D8E">
        <w:rPr>
          <w:rFonts w:ascii="Times New Roman" w:hAnsi="Times New Roman"/>
          <w:sz w:val="24"/>
          <w:szCs w:val="24"/>
        </w:rPr>
        <w:t xml:space="preserve">, A. (2013). Soil enzymes in a changing environment: current knowledge and future directions. </w:t>
      </w:r>
      <w:r w:rsidRPr="001B4591">
        <w:rPr>
          <w:rFonts w:ascii="Times New Roman" w:hAnsi="Times New Roman"/>
          <w:i/>
          <w:sz w:val="24"/>
          <w:szCs w:val="24"/>
        </w:rPr>
        <w:t>Soil Biology and Biochemistry</w:t>
      </w:r>
      <w:r w:rsidRPr="00F76D8E">
        <w:rPr>
          <w:rFonts w:ascii="Times New Roman" w:hAnsi="Times New Roman"/>
          <w:sz w:val="24"/>
          <w:szCs w:val="24"/>
        </w:rPr>
        <w:t xml:space="preserve"> 58: 216-234.</w:t>
      </w:r>
    </w:p>
    <w:p w14:paraId="570B6E20" w14:textId="77777777" w:rsidR="00306F93" w:rsidRPr="00F76D8E" w:rsidRDefault="00306F93" w:rsidP="00306F93">
      <w:pPr>
        <w:spacing w:line="240" w:lineRule="auto"/>
        <w:ind w:left="720" w:hanging="720"/>
        <w:jc w:val="both"/>
        <w:rPr>
          <w:rFonts w:ascii="Times New Roman" w:hAnsi="Times New Roman"/>
          <w:sz w:val="24"/>
          <w:szCs w:val="24"/>
        </w:rPr>
      </w:pPr>
      <w:r w:rsidRPr="00F76D8E">
        <w:rPr>
          <w:rFonts w:ascii="Times New Roman" w:hAnsi="Times New Roman"/>
          <w:sz w:val="24"/>
          <w:szCs w:val="24"/>
        </w:rPr>
        <w:t>Das, S., Jeong, S.T. and Kim, P.J (2017). Composted cattle manure increases microbial activity and soil fertility more than composted swine manure in a submerged rice paddy</w:t>
      </w:r>
      <w:r w:rsidRPr="001B4591">
        <w:rPr>
          <w:rFonts w:ascii="Times New Roman" w:hAnsi="Times New Roman"/>
          <w:i/>
          <w:sz w:val="24"/>
          <w:szCs w:val="24"/>
        </w:rPr>
        <w:t>. Front. Microbiology</w:t>
      </w:r>
      <w:r w:rsidRPr="00F76D8E">
        <w:rPr>
          <w:rFonts w:ascii="Times New Roman" w:hAnsi="Times New Roman"/>
          <w:sz w:val="24"/>
          <w:szCs w:val="24"/>
        </w:rPr>
        <w:t>. 8: 1–10.</w:t>
      </w:r>
    </w:p>
    <w:p w14:paraId="6C8CAF2B" w14:textId="77777777" w:rsidR="00306F93" w:rsidRPr="00F76D8E" w:rsidRDefault="00306F93" w:rsidP="00306F93">
      <w:pPr>
        <w:spacing w:line="240" w:lineRule="auto"/>
        <w:ind w:left="720" w:hanging="720"/>
        <w:jc w:val="both"/>
        <w:rPr>
          <w:rFonts w:ascii="Times New Roman" w:hAnsi="Times New Roman"/>
          <w:sz w:val="24"/>
          <w:szCs w:val="24"/>
        </w:rPr>
      </w:pPr>
      <w:r>
        <w:rPr>
          <w:rFonts w:ascii="Times New Roman" w:hAnsi="Times New Roman"/>
          <w:sz w:val="24"/>
          <w:szCs w:val="24"/>
        </w:rPr>
        <w:lastRenderedPageBreak/>
        <w:t>FAO (2018</w:t>
      </w:r>
      <w:r w:rsidRPr="00F76D8E">
        <w:rPr>
          <w:rFonts w:ascii="Times New Roman" w:hAnsi="Times New Roman"/>
          <w:sz w:val="24"/>
          <w:szCs w:val="24"/>
        </w:rPr>
        <w:t xml:space="preserve">). FAOSTAT </w:t>
      </w:r>
      <w:proofErr w:type="spellStart"/>
      <w:proofErr w:type="gramStart"/>
      <w:r w:rsidRPr="00F76D8E">
        <w:rPr>
          <w:rFonts w:ascii="Times New Roman" w:hAnsi="Times New Roman"/>
          <w:sz w:val="24"/>
          <w:szCs w:val="24"/>
        </w:rPr>
        <w:t>database.http</w:t>
      </w:r>
      <w:proofErr w:type="spellEnd"/>
      <w:r w:rsidRPr="00F76D8E">
        <w:rPr>
          <w:rFonts w:ascii="Times New Roman" w:hAnsi="Times New Roman"/>
          <w:sz w:val="24"/>
          <w:szCs w:val="24"/>
        </w:rPr>
        <w:t>://www.fao.org.agriculture/crops</w:t>
      </w:r>
      <w:proofErr w:type="gramEnd"/>
      <w:r w:rsidRPr="00F76D8E">
        <w:rPr>
          <w:rFonts w:ascii="Times New Roman" w:hAnsi="Times New Roman"/>
          <w:sz w:val="24"/>
          <w:szCs w:val="24"/>
        </w:rPr>
        <w:t>. Accessed 05, March, 2013.</w:t>
      </w:r>
    </w:p>
    <w:p w14:paraId="6C28F3E3" w14:textId="77777777" w:rsidR="00306F93" w:rsidRPr="00D1100F" w:rsidRDefault="00306F93" w:rsidP="00306F93">
      <w:pPr>
        <w:tabs>
          <w:tab w:val="left" w:pos="2430"/>
        </w:tabs>
        <w:spacing w:before="240" w:line="240" w:lineRule="auto"/>
        <w:ind w:left="720" w:hanging="720"/>
        <w:jc w:val="both"/>
        <w:rPr>
          <w:rFonts w:ascii="Times New Roman" w:hAnsi="Times New Roman"/>
          <w:sz w:val="24"/>
          <w:szCs w:val="24"/>
        </w:rPr>
      </w:pPr>
      <w:r w:rsidRPr="00D1100F">
        <w:rPr>
          <w:rFonts w:ascii="Times New Roman" w:hAnsi="Times New Roman"/>
          <w:sz w:val="24"/>
          <w:szCs w:val="24"/>
        </w:rPr>
        <w:t>Food and Agriculture Organization (FAO). (2013). Rice, Wheat, and Maize. A guide to sustainable production</w:t>
      </w:r>
    </w:p>
    <w:p w14:paraId="7A2141A0" w14:textId="77777777" w:rsidR="00306F93" w:rsidRPr="00F76D8E" w:rsidRDefault="00306F93" w:rsidP="00306F93">
      <w:pPr>
        <w:spacing w:line="240" w:lineRule="auto"/>
        <w:ind w:left="720" w:hanging="720"/>
        <w:jc w:val="both"/>
        <w:rPr>
          <w:rFonts w:ascii="Times New Roman" w:hAnsi="Times New Roman"/>
          <w:bCs/>
          <w:sz w:val="24"/>
          <w:szCs w:val="24"/>
        </w:rPr>
      </w:pPr>
      <w:proofErr w:type="spellStart"/>
      <w:r>
        <w:rPr>
          <w:rFonts w:ascii="Times New Roman" w:hAnsi="Times New Roman"/>
          <w:bCs/>
          <w:sz w:val="24"/>
          <w:szCs w:val="24"/>
        </w:rPr>
        <w:t>Lekasi</w:t>
      </w:r>
      <w:proofErr w:type="spellEnd"/>
      <w:r>
        <w:rPr>
          <w:rFonts w:ascii="Times New Roman" w:hAnsi="Times New Roman"/>
          <w:bCs/>
          <w:sz w:val="24"/>
          <w:szCs w:val="24"/>
        </w:rPr>
        <w:t>, J.K,</w:t>
      </w:r>
      <w:r w:rsidRPr="00F76D8E">
        <w:rPr>
          <w:rFonts w:ascii="Times New Roman" w:hAnsi="Times New Roman"/>
          <w:bCs/>
          <w:sz w:val="24"/>
          <w:szCs w:val="24"/>
        </w:rPr>
        <w:t xml:space="preserve"> Ndung’u K.W and </w:t>
      </w:r>
      <w:proofErr w:type="spellStart"/>
      <w:r w:rsidRPr="00F76D8E">
        <w:rPr>
          <w:rFonts w:ascii="Times New Roman" w:hAnsi="Times New Roman"/>
          <w:bCs/>
          <w:sz w:val="24"/>
          <w:szCs w:val="24"/>
        </w:rPr>
        <w:t>Kifuko</w:t>
      </w:r>
      <w:proofErr w:type="spellEnd"/>
      <w:r w:rsidRPr="00F76D8E">
        <w:rPr>
          <w:rFonts w:ascii="Times New Roman" w:hAnsi="Times New Roman"/>
          <w:bCs/>
          <w:sz w:val="24"/>
          <w:szCs w:val="24"/>
        </w:rPr>
        <w:t xml:space="preserve"> M.N. (2005). Organic Resource Management in Kenya. Perspective and Guidelines. Forum for organic resource management and Agricultural Technologies.</w:t>
      </w:r>
      <w:r>
        <w:rPr>
          <w:rFonts w:ascii="Times New Roman" w:hAnsi="Times New Roman"/>
          <w:bCs/>
          <w:sz w:val="24"/>
          <w:szCs w:val="24"/>
        </w:rPr>
        <w:t xml:space="preserve"> </w:t>
      </w:r>
      <w:r w:rsidRPr="00F76D8E">
        <w:rPr>
          <w:rFonts w:ascii="Times New Roman" w:hAnsi="Times New Roman"/>
          <w:bCs/>
          <w:sz w:val="24"/>
          <w:szCs w:val="24"/>
        </w:rPr>
        <w:t xml:space="preserve">(FORMAT). </w:t>
      </w:r>
    </w:p>
    <w:p w14:paraId="68DF8232" w14:textId="77777777" w:rsidR="00306F93" w:rsidRPr="00F76D8E" w:rsidRDefault="00306F93" w:rsidP="00306F93">
      <w:pPr>
        <w:tabs>
          <w:tab w:val="left" w:pos="2430"/>
        </w:tabs>
        <w:spacing w:before="240" w:line="240" w:lineRule="auto"/>
        <w:ind w:left="720" w:hanging="720"/>
        <w:jc w:val="both"/>
        <w:rPr>
          <w:rFonts w:ascii="Times New Roman" w:hAnsi="Times New Roman"/>
          <w:i/>
          <w:sz w:val="24"/>
          <w:szCs w:val="24"/>
        </w:rPr>
      </w:pPr>
      <w:r>
        <w:rPr>
          <w:rFonts w:ascii="Times New Roman" w:hAnsi="Times New Roman"/>
          <w:sz w:val="24"/>
          <w:szCs w:val="24"/>
        </w:rPr>
        <w:t xml:space="preserve">Leveau V, </w:t>
      </w:r>
      <w:proofErr w:type="spellStart"/>
      <w:r>
        <w:rPr>
          <w:rFonts w:ascii="Times New Roman" w:hAnsi="Times New Roman"/>
          <w:sz w:val="24"/>
          <w:szCs w:val="24"/>
        </w:rPr>
        <w:t>Lorgeou</w:t>
      </w:r>
      <w:proofErr w:type="spellEnd"/>
      <w:r>
        <w:rPr>
          <w:rFonts w:ascii="Times New Roman" w:hAnsi="Times New Roman"/>
          <w:sz w:val="24"/>
          <w:szCs w:val="24"/>
        </w:rPr>
        <w:t xml:space="preserve"> J and </w:t>
      </w:r>
      <w:proofErr w:type="spellStart"/>
      <w:r>
        <w:rPr>
          <w:rFonts w:ascii="Times New Roman" w:hAnsi="Times New Roman"/>
          <w:sz w:val="24"/>
          <w:szCs w:val="24"/>
        </w:rPr>
        <w:t>Prioul</w:t>
      </w:r>
      <w:proofErr w:type="spellEnd"/>
      <w:r>
        <w:rPr>
          <w:rFonts w:ascii="Times New Roman" w:hAnsi="Times New Roman"/>
          <w:sz w:val="24"/>
          <w:szCs w:val="24"/>
        </w:rPr>
        <w:t xml:space="preserve"> J.</w:t>
      </w:r>
      <w:r w:rsidRPr="006366B9">
        <w:rPr>
          <w:rFonts w:ascii="Times New Roman" w:hAnsi="Times New Roman"/>
          <w:sz w:val="24"/>
          <w:szCs w:val="24"/>
        </w:rPr>
        <w:t xml:space="preserve">L. </w:t>
      </w:r>
      <w:r>
        <w:rPr>
          <w:rFonts w:ascii="Times New Roman" w:hAnsi="Times New Roman"/>
          <w:sz w:val="24"/>
          <w:szCs w:val="24"/>
        </w:rPr>
        <w:t>(2011).</w:t>
      </w:r>
      <w:r w:rsidRPr="006366B9">
        <w:rPr>
          <w:rFonts w:ascii="Times New Roman" w:hAnsi="Times New Roman"/>
          <w:sz w:val="24"/>
          <w:szCs w:val="24"/>
        </w:rPr>
        <w:t xml:space="preserve"> Maize in the world </w:t>
      </w:r>
      <w:proofErr w:type="spellStart"/>
      <w:proofErr w:type="gramStart"/>
      <w:r w:rsidRPr="006366B9">
        <w:rPr>
          <w:rFonts w:ascii="Times New Roman" w:hAnsi="Times New Roman"/>
          <w:sz w:val="24"/>
          <w:szCs w:val="24"/>
        </w:rPr>
        <w:t>economy:a</w:t>
      </w:r>
      <w:proofErr w:type="spellEnd"/>
      <w:proofErr w:type="gramEnd"/>
      <w:r w:rsidRPr="006366B9">
        <w:rPr>
          <w:rFonts w:ascii="Times New Roman" w:hAnsi="Times New Roman"/>
          <w:sz w:val="24"/>
          <w:szCs w:val="24"/>
        </w:rPr>
        <w:t xml:space="preserve"> ch</w:t>
      </w:r>
      <w:r>
        <w:rPr>
          <w:rFonts w:ascii="Times New Roman" w:hAnsi="Times New Roman"/>
          <w:sz w:val="24"/>
          <w:szCs w:val="24"/>
        </w:rPr>
        <w:t>allenge for scientific research:</w:t>
      </w:r>
      <w:r w:rsidRPr="006366B9">
        <w:rPr>
          <w:rFonts w:ascii="Times New Roman" w:hAnsi="Times New Roman"/>
          <w:sz w:val="24"/>
          <w:szCs w:val="24"/>
        </w:rPr>
        <w:t xml:space="preserve"> how to p</w:t>
      </w:r>
      <w:r>
        <w:rPr>
          <w:rFonts w:ascii="Times New Roman" w:hAnsi="Times New Roman"/>
          <w:sz w:val="24"/>
          <w:szCs w:val="24"/>
        </w:rPr>
        <w:t>r</w:t>
      </w:r>
      <w:r w:rsidRPr="006366B9">
        <w:rPr>
          <w:rFonts w:ascii="Times New Roman" w:hAnsi="Times New Roman"/>
          <w:sz w:val="24"/>
          <w:szCs w:val="24"/>
        </w:rPr>
        <w:t>oduce more cheaper !In:</w:t>
      </w:r>
      <w:r>
        <w:rPr>
          <w:rFonts w:ascii="Times New Roman" w:hAnsi="Times New Roman"/>
          <w:sz w:val="24"/>
          <w:szCs w:val="24"/>
        </w:rPr>
        <w:t xml:space="preserve"> </w:t>
      </w:r>
      <w:proofErr w:type="spellStart"/>
      <w:r w:rsidRPr="006366B9">
        <w:rPr>
          <w:rFonts w:ascii="Times New Roman" w:hAnsi="Times New Roman"/>
          <w:sz w:val="24"/>
          <w:szCs w:val="24"/>
        </w:rPr>
        <w:t>Prioul</w:t>
      </w:r>
      <w:proofErr w:type="spellEnd"/>
      <w:r w:rsidRPr="006366B9">
        <w:rPr>
          <w:rFonts w:ascii="Times New Roman" w:hAnsi="Times New Roman"/>
          <w:sz w:val="24"/>
          <w:szCs w:val="24"/>
        </w:rPr>
        <w:t xml:space="preserve"> J</w:t>
      </w:r>
      <w:r>
        <w:rPr>
          <w:rFonts w:ascii="Times New Roman" w:hAnsi="Times New Roman"/>
          <w:sz w:val="24"/>
          <w:szCs w:val="24"/>
        </w:rPr>
        <w:t>.</w:t>
      </w:r>
      <w:r w:rsidRPr="006366B9">
        <w:rPr>
          <w:rFonts w:ascii="Times New Roman" w:hAnsi="Times New Roman"/>
          <w:sz w:val="24"/>
          <w:szCs w:val="24"/>
        </w:rPr>
        <w:t>L,</w:t>
      </w:r>
      <w:r>
        <w:rPr>
          <w:rFonts w:ascii="Times New Roman" w:hAnsi="Times New Roman"/>
          <w:sz w:val="24"/>
          <w:szCs w:val="24"/>
        </w:rPr>
        <w:t xml:space="preserve"> </w:t>
      </w:r>
      <w:r w:rsidRPr="006366B9">
        <w:rPr>
          <w:rFonts w:ascii="Times New Roman" w:hAnsi="Times New Roman"/>
          <w:sz w:val="24"/>
          <w:szCs w:val="24"/>
        </w:rPr>
        <w:t xml:space="preserve">The </w:t>
      </w:r>
      <w:proofErr w:type="spellStart"/>
      <w:r w:rsidRPr="006366B9">
        <w:rPr>
          <w:rFonts w:ascii="Times New Roman" w:hAnsi="Times New Roman"/>
          <w:sz w:val="24"/>
          <w:szCs w:val="24"/>
        </w:rPr>
        <w:t>venot</w:t>
      </w:r>
      <w:proofErr w:type="spellEnd"/>
      <w:r w:rsidRPr="006366B9">
        <w:rPr>
          <w:rFonts w:ascii="Times New Roman" w:hAnsi="Times New Roman"/>
          <w:sz w:val="24"/>
          <w:szCs w:val="24"/>
        </w:rPr>
        <w:t xml:space="preserve"> C, Molnar C, editors. Advances in Maize. London: </w:t>
      </w:r>
      <w:r w:rsidRPr="006366B9">
        <w:rPr>
          <w:rFonts w:ascii="Times New Roman" w:hAnsi="Times New Roman"/>
          <w:i/>
          <w:sz w:val="24"/>
          <w:szCs w:val="24"/>
        </w:rPr>
        <w:t>Society for Experimental Biology</w:t>
      </w:r>
      <w:r>
        <w:rPr>
          <w:rFonts w:ascii="Times New Roman" w:hAnsi="Times New Roman"/>
          <w:sz w:val="24"/>
          <w:szCs w:val="24"/>
        </w:rPr>
        <w:t>. 509-</w:t>
      </w:r>
      <w:r w:rsidRPr="006366B9">
        <w:rPr>
          <w:rFonts w:ascii="Times New Roman" w:hAnsi="Times New Roman"/>
          <w:sz w:val="24"/>
          <w:szCs w:val="24"/>
        </w:rPr>
        <w:t>534</w:t>
      </w:r>
      <w:r w:rsidRPr="00F76D8E">
        <w:rPr>
          <w:rFonts w:ascii="Times New Roman" w:hAnsi="Times New Roman"/>
          <w:i/>
          <w:sz w:val="24"/>
          <w:szCs w:val="24"/>
        </w:rPr>
        <w:t>.</w:t>
      </w:r>
    </w:p>
    <w:p w14:paraId="6192A7BB" w14:textId="77777777" w:rsidR="00306F93" w:rsidRDefault="00306F93" w:rsidP="00306F93">
      <w:pPr>
        <w:spacing w:after="0" w:line="240" w:lineRule="auto"/>
        <w:ind w:left="720" w:hanging="720"/>
        <w:jc w:val="both"/>
        <w:rPr>
          <w:rFonts w:ascii="Times New Roman" w:hAnsi="Times New Roman"/>
          <w:sz w:val="24"/>
          <w:szCs w:val="24"/>
        </w:rPr>
      </w:pPr>
      <w:r w:rsidRPr="00F76D8E">
        <w:rPr>
          <w:rFonts w:ascii="Times New Roman" w:hAnsi="Times New Roman"/>
          <w:sz w:val="24"/>
          <w:szCs w:val="24"/>
        </w:rPr>
        <w:t xml:space="preserve">Leye Samuel AYENI (2012). Combined Effect of Cattle Dung and Urea Fertilizer on Organic Carbon, Forms of Nitrogen and Available Phosphorus in Selected Nigerian Soils. </w:t>
      </w:r>
      <w:r w:rsidRPr="006366B9">
        <w:rPr>
          <w:rFonts w:ascii="Times New Roman" w:hAnsi="Times New Roman"/>
          <w:i/>
          <w:sz w:val="24"/>
          <w:szCs w:val="24"/>
        </w:rPr>
        <w:t>Journal of Central European Agriculture</w:t>
      </w:r>
      <w:r>
        <w:rPr>
          <w:rFonts w:ascii="Times New Roman" w:hAnsi="Times New Roman"/>
          <w:sz w:val="24"/>
          <w:szCs w:val="24"/>
        </w:rPr>
        <w:t xml:space="preserve">. 13(3): </w:t>
      </w:r>
      <w:r w:rsidRPr="00F76D8E">
        <w:rPr>
          <w:rFonts w:ascii="Times New Roman" w:hAnsi="Times New Roman"/>
          <w:sz w:val="24"/>
          <w:szCs w:val="24"/>
        </w:rPr>
        <w:t>601-607</w:t>
      </w:r>
    </w:p>
    <w:p w14:paraId="52399C88" w14:textId="77777777" w:rsidR="00306F93" w:rsidRPr="00F76D8E" w:rsidRDefault="00306F93" w:rsidP="00306F93">
      <w:pPr>
        <w:spacing w:line="240" w:lineRule="auto"/>
        <w:ind w:left="720" w:hanging="810"/>
        <w:jc w:val="both"/>
        <w:rPr>
          <w:rFonts w:ascii="Times New Roman" w:hAnsi="Times New Roman"/>
          <w:sz w:val="24"/>
          <w:szCs w:val="24"/>
        </w:rPr>
      </w:pPr>
      <w:proofErr w:type="spellStart"/>
      <w:r w:rsidRPr="00F76D8E">
        <w:rPr>
          <w:rFonts w:ascii="Times New Roman" w:hAnsi="Times New Roman"/>
          <w:bCs/>
          <w:sz w:val="24"/>
          <w:szCs w:val="24"/>
        </w:rPr>
        <w:t>N'dayegamiye</w:t>
      </w:r>
      <w:proofErr w:type="spellEnd"/>
      <w:r w:rsidRPr="00F76D8E">
        <w:rPr>
          <w:rFonts w:ascii="Times New Roman" w:hAnsi="Times New Roman"/>
          <w:bCs/>
          <w:sz w:val="24"/>
          <w:szCs w:val="24"/>
        </w:rPr>
        <w:t xml:space="preserve"> A </w:t>
      </w:r>
      <w:r>
        <w:rPr>
          <w:rFonts w:ascii="Times New Roman" w:hAnsi="Times New Roman"/>
          <w:bCs/>
          <w:sz w:val="24"/>
          <w:szCs w:val="24"/>
        </w:rPr>
        <w:t xml:space="preserve">and </w:t>
      </w:r>
      <w:r w:rsidRPr="00F76D8E">
        <w:rPr>
          <w:rFonts w:ascii="Times New Roman" w:hAnsi="Times New Roman"/>
          <w:bCs/>
          <w:sz w:val="24"/>
          <w:szCs w:val="24"/>
        </w:rPr>
        <w:t>Coté D</w:t>
      </w:r>
      <w:r>
        <w:rPr>
          <w:rFonts w:ascii="Times New Roman" w:hAnsi="Times New Roman"/>
          <w:bCs/>
          <w:sz w:val="24"/>
          <w:szCs w:val="24"/>
        </w:rPr>
        <w:t>.</w:t>
      </w:r>
      <w:r w:rsidRPr="00F76D8E">
        <w:rPr>
          <w:rFonts w:ascii="Times New Roman" w:hAnsi="Times New Roman"/>
          <w:bCs/>
          <w:sz w:val="24"/>
          <w:szCs w:val="24"/>
        </w:rPr>
        <w:t xml:space="preserve"> (1989). Effect of long-term pig slurry and solid cattle manure application on soil chemical and biological properties. </w:t>
      </w:r>
      <w:r>
        <w:rPr>
          <w:rFonts w:ascii="Times New Roman" w:hAnsi="Times New Roman"/>
          <w:bCs/>
          <w:i/>
          <w:sz w:val="24"/>
          <w:szCs w:val="24"/>
        </w:rPr>
        <w:t>Canadian journal of Soil</w:t>
      </w:r>
      <w:r w:rsidRPr="00F76D8E">
        <w:rPr>
          <w:rFonts w:ascii="Times New Roman" w:hAnsi="Times New Roman"/>
          <w:bCs/>
          <w:i/>
          <w:sz w:val="24"/>
          <w:szCs w:val="24"/>
        </w:rPr>
        <w:t xml:space="preserve"> Sci</w:t>
      </w:r>
      <w:r>
        <w:rPr>
          <w:rFonts w:ascii="Times New Roman" w:hAnsi="Times New Roman"/>
          <w:bCs/>
          <w:i/>
          <w:sz w:val="24"/>
          <w:szCs w:val="24"/>
        </w:rPr>
        <w:t>ence</w:t>
      </w:r>
      <w:r w:rsidRPr="00F76D8E">
        <w:rPr>
          <w:rFonts w:ascii="Times New Roman" w:hAnsi="Times New Roman"/>
          <w:bCs/>
          <w:sz w:val="24"/>
          <w:szCs w:val="24"/>
        </w:rPr>
        <w:t xml:space="preserve">. 69: 39-47. </w:t>
      </w:r>
    </w:p>
    <w:p w14:paraId="0736E0F5" w14:textId="77777777" w:rsidR="00306F93" w:rsidRPr="00F76D8E" w:rsidRDefault="00306F93" w:rsidP="00306F93">
      <w:pPr>
        <w:spacing w:line="240" w:lineRule="auto"/>
        <w:ind w:left="720" w:hanging="810"/>
        <w:jc w:val="both"/>
        <w:rPr>
          <w:rFonts w:ascii="Times New Roman" w:hAnsi="Times New Roman"/>
          <w:sz w:val="24"/>
          <w:szCs w:val="24"/>
        </w:rPr>
      </w:pPr>
      <w:r w:rsidRPr="00F76D8E">
        <w:rPr>
          <w:rFonts w:ascii="Times New Roman" w:hAnsi="Times New Roman"/>
          <w:sz w:val="24"/>
          <w:szCs w:val="24"/>
        </w:rPr>
        <w:t>Nelson, D.W. and Sommers, L.E. (1982). Total carbon, organic carbon and organic matter. In: A.L. Page, R.H. Miller and D.R. Keeney (eds). Methods of Soil Analysis No. 9, Part 2, Chemical and</w:t>
      </w:r>
      <w:r>
        <w:rPr>
          <w:rFonts w:ascii="Times New Roman" w:hAnsi="Times New Roman"/>
          <w:sz w:val="24"/>
          <w:szCs w:val="24"/>
        </w:rPr>
        <w:t xml:space="preserve"> Microbiological properties. </w:t>
      </w:r>
      <w:r w:rsidRPr="001C7B9B">
        <w:rPr>
          <w:rFonts w:ascii="Times New Roman" w:hAnsi="Times New Roman"/>
          <w:i/>
          <w:sz w:val="24"/>
          <w:szCs w:val="24"/>
        </w:rPr>
        <w:t>American Soc. Agronomy. Madison, Wisconsin</w:t>
      </w:r>
      <w:r>
        <w:rPr>
          <w:rFonts w:ascii="Times New Roman" w:hAnsi="Times New Roman"/>
          <w:sz w:val="24"/>
          <w:szCs w:val="24"/>
        </w:rPr>
        <w:t>.</w:t>
      </w:r>
      <w:r w:rsidRPr="00F76D8E">
        <w:rPr>
          <w:rFonts w:ascii="Times New Roman" w:hAnsi="Times New Roman"/>
          <w:sz w:val="24"/>
          <w:szCs w:val="24"/>
        </w:rPr>
        <w:t xml:space="preserve"> 539-579.</w:t>
      </w:r>
    </w:p>
    <w:p w14:paraId="5F60B86C" w14:textId="77777777" w:rsidR="00306F93" w:rsidRDefault="00306F93" w:rsidP="00306F93">
      <w:pPr>
        <w:spacing w:after="0" w:line="240" w:lineRule="auto"/>
        <w:ind w:left="720" w:hanging="720"/>
        <w:jc w:val="both"/>
        <w:rPr>
          <w:rFonts w:ascii="Times New Roman" w:hAnsi="Times New Roman"/>
          <w:sz w:val="24"/>
          <w:szCs w:val="24"/>
        </w:rPr>
      </w:pPr>
      <w:proofErr w:type="spellStart"/>
      <w:r w:rsidRPr="00F76D8E">
        <w:rPr>
          <w:rFonts w:ascii="Times New Roman" w:hAnsi="Times New Roman"/>
          <w:sz w:val="24"/>
          <w:szCs w:val="24"/>
        </w:rPr>
        <w:t>Oluwagbemi</w:t>
      </w:r>
      <w:proofErr w:type="spellEnd"/>
      <w:r w:rsidRPr="00F76D8E">
        <w:rPr>
          <w:rFonts w:ascii="Times New Roman" w:hAnsi="Times New Roman"/>
          <w:sz w:val="24"/>
          <w:szCs w:val="24"/>
        </w:rPr>
        <w:t xml:space="preserve"> C.O., Oni A. C., </w:t>
      </w:r>
      <w:proofErr w:type="spellStart"/>
      <w:r w:rsidRPr="00F76D8E">
        <w:rPr>
          <w:rFonts w:ascii="Times New Roman" w:hAnsi="Times New Roman"/>
          <w:sz w:val="24"/>
          <w:szCs w:val="24"/>
        </w:rPr>
        <w:t>Adeegbe</w:t>
      </w:r>
      <w:proofErr w:type="spellEnd"/>
      <w:r w:rsidRPr="00F76D8E">
        <w:rPr>
          <w:rFonts w:ascii="Times New Roman" w:hAnsi="Times New Roman"/>
          <w:sz w:val="24"/>
          <w:szCs w:val="24"/>
        </w:rPr>
        <w:t xml:space="preserve"> J. F. and </w:t>
      </w:r>
      <w:proofErr w:type="spellStart"/>
      <w:r w:rsidRPr="00F76D8E">
        <w:rPr>
          <w:rFonts w:ascii="Times New Roman" w:hAnsi="Times New Roman"/>
          <w:sz w:val="24"/>
          <w:szCs w:val="24"/>
        </w:rPr>
        <w:t>Ajakay</w:t>
      </w:r>
      <w:proofErr w:type="spellEnd"/>
      <w:r w:rsidRPr="00F76D8E">
        <w:rPr>
          <w:rFonts w:ascii="Times New Roman" w:hAnsi="Times New Roman"/>
          <w:sz w:val="24"/>
          <w:szCs w:val="24"/>
        </w:rPr>
        <w:t xml:space="preserve"> A. S. (2021).  Evaluation of Fertilizer Types on the Growth and Yield of Maize (</w:t>
      </w:r>
      <w:proofErr w:type="spellStart"/>
      <w:r w:rsidRPr="00F76D8E">
        <w:rPr>
          <w:rFonts w:ascii="Times New Roman" w:hAnsi="Times New Roman"/>
          <w:sz w:val="24"/>
          <w:szCs w:val="24"/>
        </w:rPr>
        <w:t>Zea</w:t>
      </w:r>
      <w:proofErr w:type="spellEnd"/>
      <w:r w:rsidRPr="00F76D8E">
        <w:rPr>
          <w:rFonts w:ascii="Times New Roman" w:hAnsi="Times New Roman"/>
          <w:sz w:val="24"/>
          <w:szCs w:val="24"/>
        </w:rPr>
        <w:t xml:space="preserve"> mays). </w:t>
      </w:r>
      <w:r w:rsidRPr="00F76D8E">
        <w:rPr>
          <w:rFonts w:ascii="Times New Roman" w:hAnsi="Times New Roman"/>
          <w:i/>
          <w:sz w:val="24"/>
          <w:szCs w:val="24"/>
        </w:rPr>
        <w:t xml:space="preserve">International Journal </w:t>
      </w:r>
      <w:r>
        <w:rPr>
          <w:rFonts w:ascii="Times New Roman" w:hAnsi="Times New Roman"/>
          <w:i/>
          <w:sz w:val="24"/>
          <w:szCs w:val="24"/>
        </w:rPr>
        <w:t xml:space="preserve">of Plant </w:t>
      </w:r>
      <w:proofErr w:type="gramStart"/>
      <w:r>
        <w:rPr>
          <w:rFonts w:ascii="Times New Roman" w:hAnsi="Times New Roman"/>
          <w:i/>
          <w:sz w:val="24"/>
          <w:szCs w:val="24"/>
        </w:rPr>
        <w:t xml:space="preserve">and </w:t>
      </w:r>
      <w:r w:rsidRPr="00F76D8E">
        <w:rPr>
          <w:rFonts w:ascii="Times New Roman" w:hAnsi="Times New Roman"/>
          <w:i/>
          <w:sz w:val="24"/>
          <w:szCs w:val="24"/>
        </w:rPr>
        <w:t xml:space="preserve"> Soil</w:t>
      </w:r>
      <w:proofErr w:type="gramEnd"/>
      <w:r w:rsidRPr="00F76D8E">
        <w:rPr>
          <w:rFonts w:ascii="Times New Roman" w:hAnsi="Times New Roman"/>
          <w:i/>
          <w:sz w:val="24"/>
          <w:szCs w:val="24"/>
        </w:rPr>
        <w:t xml:space="preserve"> Science </w:t>
      </w:r>
      <w:r>
        <w:rPr>
          <w:rFonts w:ascii="Times New Roman" w:hAnsi="Times New Roman"/>
          <w:sz w:val="24"/>
          <w:szCs w:val="24"/>
        </w:rPr>
        <w:t>33(3): 53-60.</w:t>
      </w:r>
    </w:p>
    <w:p w14:paraId="1C8FE187" w14:textId="77777777" w:rsidR="00306F93" w:rsidRDefault="00306F93" w:rsidP="00306F93">
      <w:pPr>
        <w:spacing w:after="0" w:line="240" w:lineRule="auto"/>
        <w:ind w:left="720" w:hanging="720"/>
        <w:jc w:val="both"/>
        <w:rPr>
          <w:rFonts w:ascii="Times New Roman" w:hAnsi="Times New Roman"/>
          <w:sz w:val="24"/>
          <w:szCs w:val="24"/>
        </w:rPr>
      </w:pPr>
      <w:r w:rsidRPr="00F76D8E">
        <w:rPr>
          <w:rFonts w:ascii="Times New Roman" w:hAnsi="Times New Roman"/>
          <w:sz w:val="24"/>
          <w:szCs w:val="24"/>
        </w:rPr>
        <w:t xml:space="preserve">Sanders E.R. (2012). Microbiology, and molecular genetics, university of California, Los Angeles. </w:t>
      </w:r>
      <w:r w:rsidRPr="005B1D4D">
        <w:rPr>
          <w:rFonts w:ascii="Times New Roman" w:hAnsi="Times New Roman"/>
          <w:i/>
          <w:sz w:val="24"/>
          <w:szCs w:val="24"/>
        </w:rPr>
        <w:t>Journal of Visualized Experiments.</w:t>
      </w:r>
      <w:r w:rsidRPr="00F76D8E">
        <w:rPr>
          <w:rFonts w:ascii="Times New Roman" w:hAnsi="Times New Roman"/>
          <w:sz w:val="24"/>
          <w:szCs w:val="24"/>
        </w:rPr>
        <w:t xml:space="preserve"> Dol:10.3791/3064.</w:t>
      </w:r>
    </w:p>
    <w:p w14:paraId="56CBA6CC" w14:textId="77777777" w:rsidR="00306F93" w:rsidRDefault="00306F93" w:rsidP="00306F93">
      <w:pPr>
        <w:spacing w:after="0" w:line="240" w:lineRule="auto"/>
        <w:ind w:left="720" w:hanging="720"/>
        <w:jc w:val="both"/>
        <w:rPr>
          <w:rFonts w:ascii="Times New Roman" w:hAnsi="Times New Roman"/>
          <w:sz w:val="24"/>
          <w:szCs w:val="24"/>
        </w:rPr>
      </w:pPr>
      <w:proofErr w:type="spellStart"/>
      <w:r>
        <w:rPr>
          <w:rFonts w:ascii="Times New Roman" w:hAnsi="Times New Roman"/>
          <w:sz w:val="24"/>
          <w:szCs w:val="24"/>
        </w:rPr>
        <w:t>Sangoi</w:t>
      </w:r>
      <w:proofErr w:type="spellEnd"/>
      <w:r>
        <w:rPr>
          <w:rFonts w:ascii="Times New Roman" w:hAnsi="Times New Roman"/>
          <w:sz w:val="24"/>
          <w:szCs w:val="24"/>
        </w:rPr>
        <w:t xml:space="preserve"> L, Ender M, Frederico G.</w:t>
      </w:r>
      <w:r w:rsidRPr="0083599E">
        <w:rPr>
          <w:rFonts w:ascii="Times New Roman" w:hAnsi="Times New Roman"/>
          <w:sz w:val="24"/>
          <w:szCs w:val="24"/>
        </w:rPr>
        <w:t xml:space="preserve">A., Luis de Almeida, M., and </w:t>
      </w:r>
      <w:proofErr w:type="spellStart"/>
      <w:r w:rsidRPr="0083599E">
        <w:rPr>
          <w:rFonts w:ascii="Times New Roman" w:hAnsi="Times New Roman"/>
          <w:sz w:val="24"/>
          <w:szCs w:val="24"/>
        </w:rPr>
        <w:t>Konflanz</w:t>
      </w:r>
      <w:proofErr w:type="spellEnd"/>
      <w:r w:rsidRPr="0083599E">
        <w:rPr>
          <w:rFonts w:ascii="Times New Roman" w:hAnsi="Times New Roman"/>
          <w:sz w:val="24"/>
          <w:szCs w:val="24"/>
        </w:rPr>
        <w:t>, V. A. (2001). Nitrogen Fertilization Impact on Agronomic Traits of Maize Hybrids Releas</w:t>
      </w:r>
      <w:r>
        <w:rPr>
          <w:rFonts w:ascii="Times New Roman" w:hAnsi="Times New Roman"/>
          <w:sz w:val="24"/>
          <w:szCs w:val="24"/>
        </w:rPr>
        <w:t>ed at different Decades. 36(5):</w:t>
      </w:r>
      <w:r w:rsidRPr="0083599E">
        <w:rPr>
          <w:rFonts w:ascii="Times New Roman" w:hAnsi="Times New Roman"/>
          <w:sz w:val="24"/>
          <w:szCs w:val="24"/>
        </w:rPr>
        <w:t>757-764.</w:t>
      </w:r>
    </w:p>
    <w:p w14:paraId="5DCAC722" w14:textId="77777777" w:rsidR="00306F93" w:rsidRPr="00F76D8E" w:rsidRDefault="00306F93" w:rsidP="00306F93">
      <w:pPr>
        <w:spacing w:line="240" w:lineRule="auto"/>
        <w:ind w:left="720" w:hanging="720"/>
        <w:jc w:val="both"/>
        <w:rPr>
          <w:rFonts w:ascii="Times New Roman" w:hAnsi="Times New Roman"/>
          <w:sz w:val="24"/>
          <w:szCs w:val="24"/>
        </w:rPr>
      </w:pPr>
      <w:r w:rsidRPr="00F76D8E">
        <w:rPr>
          <w:rFonts w:ascii="Times New Roman" w:hAnsi="Times New Roman"/>
          <w:sz w:val="24"/>
          <w:szCs w:val="24"/>
        </w:rPr>
        <w:t>SAS Institute. (1999). SAS User’s Guide. SAS Inst. Cary, N.C.</w:t>
      </w:r>
    </w:p>
    <w:p w14:paraId="47465A30" w14:textId="77777777" w:rsidR="00306F93" w:rsidRPr="00F76D8E" w:rsidRDefault="00306F93" w:rsidP="00306F93">
      <w:pPr>
        <w:spacing w:line="240" w:lineRule="auto"/>
        <w:ind w:left="720" w:hanging="720"/>
        <w:jc w:val="both"/>
        <w:rPr>
          <w:rFonts w:ascii="Times New Roman" w:hAnsi="Times New Roman"/>
          <w:sz w:val="24"/>
          <w:szCs w:val="24"/>
        </w:rPr>
      </w:pPr>
      <w:r w:rsidRPr="00F76D8E">
        <w:rPr>
          <w:rFonts w:ascii="Times New Roman" w:hAnsi="Times New Roman"/>
          <w:sz w:val="24"/>
          <w:szCs w:val="24"/>
        </w:rPr>
        <w:t xml:space="preserve">Sawant, A.A, Hegde, N.V., Straley, B.A., Donaldson, S.C., Love, B.C., Knabel, S.J.  and </w:t>
      </w:r>
      <w:proofErr w:type="spellStart"/>
      <w:r w:rsidRPr="00F76D8E">
        <w:rPr>
          <w:rFonts w:ascii="Times New Roman" w:hAnsi="Times New Roman"/>
          <w:sz w:val="24"/>
          <w:szCs w:val="24"/>
        </w:rPr>
        <w:t>Jayarao</w:t>
      </w:r>
      <w:proofErr w:type="spellEnd"/>
      <w:r w:rsidRPr="00F76D8E">
        <w:rPr>
          <w:rFonts w:ascii="Times New Roman" w:hAnsi="Times New Roman"/>
          <w:sz w:val="24"/>
          <w:szCs w:val="24"/>
        </w:rPr>
        <w:t xml:space="preserve"> B.M., (2007). </w:t>
      </w:r>
      <w:proofErr w:type="spellStart"/>
      <w:r w:rsidRPr="00F76D8E">
        <w:rPr>
          <w:rFonts w:ascii="Times New Roman" w:hAnsi="Times New Roman"/>
          <w:sz w:val="24"/>
          <w:szCs w:val="24"/>
        </w:rPr>
        <w:t>Anti microbial</w:t>
      </w:r>
      <w:proofErr w:type="spellEnd"/>
      <w:r w:rsidRPr="00F76D8E">
        <w:rPr>
          <w:rFonts w:ascii="Times New Roman" w:hAnsi="Times New Roman"/>
          <w:sz w:val="24"/>
          <w:szCs w:val="24"/>
        </w:rPr>
        <w:t xml:space="preserve"> resistant enteric bacteria from dairy cattle. </w:t>
      </w:r>
      <w:r w:rsidRPr="00F76D8E">
        <w:rPr>
          <w:rFonts w:ascii="Times New Roman" w:hAnsi="Times New Roman"/>
          <w:i/>
          <w:sz w:val="24"/>
          <w:szCs w:val="24"/>
        </w:rPr>
        <w:t>Applied Environmental Microbiology</w:t>
      </w:r>
      <w:r w:rsidRPr="00F76D8E">
        <w:rPr>
          <w:rFonts w:ascii="Times New Roman" w:hAnsi="Times New Roman"/>
          <w:sz w:val="24"/>
          <w:szCs w:val="24"/>
        </w:rPr>
        <w:t xml:space="preserve"> 73:156-163</w:t>
      </w:r>
    </w:p>
    <w:p w14:paraId="70FEC06C" w14:textId="77777777" w:rsidR="00306F93" w:rsidRDefault="00306F93" w:rsidP="00306F93">
      <w:pPr>
        <w:spacing w:after="0" w:line="240" w:lineRule="auto"/>
        <w:ind w:left="720" w:hanging="720"/>
        <w:jc w:val="both"/>
        <w:rPr>
          <w:rFonts w:ascii="Times New Roman" w:hAnsi="Times New Roman"/>
          <w:sz w:val="24"/>
          <w:szCs w:val="24"/>
        </w:rPr>
      </w:pPr>
      <w:r w:rsidRPr="00F76D8E">
        <w:rPr>
          <w:rFonts w:ascii="Times New Roman" w:hAnsi="Times New Roman"/>
          <w:sz w:val="24"/>
          <w:szCs w:val="24"/>
        </w:rPr>
        <w:t>Schaefer, M. (1991). Secondary production and decomposition. In: Ro ¨</w:t>
      </w:r>
      <w:proofErr w:type="spellStart"/>
      <w:r w:rsidRPr="00F76D8E">
        <w:rPr>
          <w:rFonts w:ascii="Times New Roman" w:hAnsi="Times New Roman"/>
          <w:sz w:val="24"/>
          <w:szCs w:val="24"/>
        </w:rPr>
        <w:t>hrig</w:t>
      </w:r>
      <w:proofErr w:type="spellEnd"/>
      <w:r w:rsidRPr="00F76D8E">
        <w:rPr>
          <w:rFonts w:ascii="Times New Roman" w:hAnsi="Times New Roman"/>
          <w:sz w:val="24"/>
          <w:szCs w:val="24"/>
        </w:rPr>
        <w:t xml:space="preserve"> E and Ulrich B (eds) Ecosystems of the world 7 – Temperate deciduous forests. Elsevier, Amsterdam, pp 175–218.</w:t>
      </w:r>
    </w:p>
    <w:p w14:paraId="7828D908" w14:textId="77777777" w:rsidR="00306F93" w:rsidRPr="00F76D8E" w:rsidRDefault="00306F93" w:rsidP="00306F93">
      <w:pPr>
        <w:spacing w:line="240" w:lineRule="auto"/>
        <w:ind w:left="720" w:hanging="720"/>
        <w:jc w:val="both"/>
        <w:rPr>
          <w:rFonts w:ascii="Times New Roman" w:hAnsi="Times New Roman"/>
          <w:sz w:val="24"/>
          <w:szCs w:val="24"/>
        </w:rPr>
      </w:pPr>
      <w:r w:rsidRPr="00F76D8E">
        <w:rPr>
          <w:rFonts w:ascii="Times New Roman" w:hAnsi="Times New Roman"/>
          <w:sz w:val="24"/>
          <w:szCs w:val="24"/>
        </w:rPr>
        <w:t xml:space="preserve">Tanimu, </w:t>
      </w:r>
      <w:proofErr w:type="gramStart"/>
      <w:r w:rsidRPr="00F76D8E">
        <w:rPr>
          <w:rFonts w:ascii="Times New Roman" w:hAnsi="Times New Roman"/>
          <w:sz w:val="24"/>
          <w:szCs w:val="24"/>
        </w:rPr>
        <w:t>J.,E.</w:t>
      </w:r>
      <w:proofErr w:type="gramEnd"/>
      <w:r w:rsidRPr="00F76D8E">
        <w:rPr>
          <w:rFonts w:ascii="Times New Roman" w:hAnsi="Times New Roman"/>
          <w:sz w:val="24"/>
          <w:szCs w:val="24"/>
        </w:rPr>
        <w:t xml:space="preserve">, </w:t>
      </w:r>
      <w:proofErr w:type="spellStart"/>
      <w:r w:rsidRPr="00F76D8E">
        <w:rPr>
          <w:rFonts w:ascii="Times New Roman" w:hAnsi="Times New Roman"/>
          <w:sz w:val="24"/>
          <w:szCs w:val="24"/>
        </w:rPr>
        <w:t>Iwuafor</w:t>
      </w:r>
      <w:proofErr w:type="spellEnd"/>
      <w:r w:rsidRPr="00F76D8E">
        <w:rPr>
          <w:rFonts w:ascii="Times New Roman" w:hAnsi="Times New Roman"/>
          <w:sz w:val="24"/>
          <w:szCs w:val="24"/>
        </w:rPr>
        <w:t xml:space="preserve"> N.O., Odunze A.C., and. Tian G. (2007). Effect of incorporation of leguminous cover crops on yield and yield components of Maize. </w:t>
      </w:r>
      <w:r w:rsidRPr="00F76D8E">
        <w:rPr>
          <w:rFonts w:ascii="Times New Roman" w:hAnsi="Times New Roman"/>
          <w:i/>
          <w:sz w:val="24"/>
          <w:szCs w:val="24"/>
        </w:rPr>
        <w:t xml:space="preserve">World Journal of Agricultural Sciences. </w:t>
      </w:r>
      <w:r w:rsidRPr="00F76D8E">
        <w:rPr>
          <w:rFonts w:ascii="Times New Roman" w:hAnsi="Times New Roman"/>
          <w:sz w:val="24"/>
          <w:szCs w:val="24"/>
        </w:rPr>
        <w:t>3(2): 243-249.</w:t>
      </w:r>
    </w:p>
    <w:p w14:paraId="521AF407" w14:textId="77777777" w:rsidR="00306F93" w:rsidRPr="00F76D8E" w:rsidRDefault="00306F93" w:rsidP="00306F93">
      <w:pPr>
        <w:spacing w:line="240" w:lineRule="auto"/>
        <w:ind w:left="720" w:hanging="720"/>
        <w:jc w:val="both"/>
        <w:rPr>
          <w:rFonts w:ascii="Times New Roman" w:hAnsi="Times New Roman"/>
          <w:sz w:val="24"/>
          <w:szCs w:val="24"/>
        </w:rPr>
      </w:pPr>
      <w:r w:rsidRPr="00F76D8E">
        <w:rPr>
          <w:rFonts w:ascii="Times New Roman" w:hAnsi="Times New Roman"/>
          <w:sz w:val="24"/>
          <w:szCs w:val="24"/>
        </w:rPr>
        <w:t xml:space="preserve">Tanimu, </w:t>
      </w:r>
      <w:proofErr w:type="gramStart"/>
      <w:r w:rsidRPr="00F76D8E">
        <w:rPr>
          <w:rFonts w:ascii="Times New Roman" w:hAnsi="Times New Roman"/>
          <w:sz w:val="24"/>
          <w:szCs w:val="24"/>
        </w:rPr>
        <w:t>J.,E.</w:t>
      </w:r>
      <w:proofErr w:type="gramEnd"/>
      <w:r w:rsidRPr="00F76D8E">
        <w:rPr>
          <w:rFonts w:ascii="Times New Roman" w:hAnsi="Times New Roman"/>
          <w:sz w:val="24"/>
          <w:szCs w:val="24"/>
        </w:rPr>
        <w:t xml:space="preserve">, </w:t>
      </w:r>
      <w:proofErr w:type="spellStart"/>
      <w:r w:rsidRPr="00F76D8E">
        <w:rPr>
          <w:rFonts w:ascii="Times New Roman" w:hAnsi="Times New Roman"/>
          <w:sz w:val="24"/>
          <w:szCs w:val="24"/>
        </w:rPr>
        <w:t>Iwuafor</w:t>
      </w:r>
      <w:proofErr w:type="spellEnd"/>
      <w:r w:rsidRPr="00F76D8E">
        <w:rPr>
          <w:rFonts w:ascii="Times New Roman" w:hAnsi="Times New Roman"/>
          <w:sz w:val="24"/>
          <w:szCs w:val="24"/>
        </w:rPr>
        <w:t xml:space="preserve"> N.O., Odunze A.C., and. Tian G. (2007). Effect of incorporation of leguminous cover crops on yield and yield components of Maize. </w:t>
      </w:r>
      <w:r w:rsidRPr="00F76D8E">
        <w:rPr>
          <w:rFonts w:ascii="Times New Roman" w:hAnsi="Times New Roman"/>
          <w:i/>
          <w:sz w:val="24"/>
          <w:szCs w:val="24"/>
        </w:rPr>
        <w:t xml:space="preserve">World Journal of Agricultural Sciences. </w:t>
      </w:r>
      <w:r w:rsidRPr="00F76D8E">
        <w:rPr>
          <w:rFonts w:ascii="Times New Roman" w:hAnsi="Times New Roman"/>
          <w:sz w:val="24"/>
          <w:szCs w:val="24"/>
        </w:rPr>
        <w:t>3(2): 243-249.</w:t>
      </w:r>
    </w:p>
    <w:p w14:paraId="6F108E93" w14:textId="77777777" w:rsidR="00306F93" w:rsidRDefault="00306F93" w:rsidP="00306F93">
      <w:pPr>
        <w:spacing w:after="0" w:line="240" w:lineRule="auto"/>
        <w:ind w:left="720" w:hanging="720"/>
        <w:jc w:val="both"/>
        <w:rPr>
          <w:rFonts w:ascii="Times New Roman" w:hAnsi="Times New Roman"/>
          <w:sz w:val="24"/>
          <w:szCs w:val="24"/>
        </w:rPr>
      </w:pPr>
      <w:r w:rsidRPr="00F76D8E">
        <w:rPr>
          <w:rFonts w:ascii="Times New Roman" w:hAnsi="Times New Roman"/>
          <w:sz w:val="24"/>
          <w:szCs w:val="24"/>
        </w:rPr>
        <w:lastRenderedPageBreak/>
        <w:t xml:space="preserve">Tayyab, M., Islam, W., Khalil, F., </w:t>
      </w:r>
      <w:proofErr w:type="spellStart"/>
      <w:r w:rsidRPr="00F76D8E">
        <w:rPr>
          <w:rFonts w:ascii="Times New Roman" w:hAnsi="Times New Roman"/>
          <w:sz w:val="24"/>
          <w:szCs w:val="24"/>
        </w:rPr>
        <w:t>Ziqin</w:t>
      </w:r>
      <w:proofErr w:type="spellEnd"/>
      <w:r w:rsidRPr="00F76D8E">
        <w:rPr>
          <w:rFonts w:ascii="Times New Roman" w:hAnsi="Times New Roman"/>
          <w:sz w:val="24"/>
          <w:szCs w:val="24"/>
        </w:rPr>
        <w:t xml:space="preserve">, P., </w:t>
      </w:r>
      <w:proofErr w:type="spellStart"/>
      <w:r w:rsidRPr="00F76D8E">
        <w:rPr>
          <w:rFonts w:ascii="Times New Roman" w:hAnsi="Times New Roman"/>
          <w:sz w:val="24"/>
          <w:szCs w:val="24"/>
        </w:rPr>
        <w:t>Caifang</w:t>
      </w:r>
      <w:proofErr w:type="spellEnd"/>
      <w:r w:rsidRPr="00F76D8E">
        <w:rPr>
          <w:rFonts w:ascii="Times New Roman" w:hAnsi="Times New Roman"/>
          <w:sz w:val="24"/>
          <w:szCs w:val="24"/>
        </w:rPr>
        <w:t xml:space="preserve">, Z., Arafat, Y., Hui, L., Rizwan, M., Ahmad, K., Waheed, S., Tarin, M.W.K. and Hua, Z. (2018). Biochar: An efficient way to manage low water availability in plants. </w:t>
      </w:r>
      <w:r>
        <w:rPr>
          <w:rFonts w:ascii="Times New Roman" w:hAnsi="Times New Roman"/>
          <w:i/>
          <w:sz w:val="24"/>
          <w:szCs w:val="24"/>
        </w:rPr>
        <w:t>Applied</w:t>
      </w:r>
      <w:r w:rsidRPr="00F76D8E">
        <w:rPr>
          <w:rFonts w:ascii="Times New Roman" w:hAnsi="Times New Roman"/>
          <w:i/>
          <w:sz w:val="24"/>
          <w:szCs w:val="24"/>
        </w:rPr>
        <w:t xml:space="preserve"> </w:t>
      </w:r>
      <w:r>
        <w:rPr>
          <w:rFonts w:ascii="Times New Roman" w:hAnsi="Times New Roman"/>
          <w:i/>
          <w:sz w:val="24"/>
          <w:szCs w:val="24"/>
        </w:rPr>
        <w:t>Ecological</w:t>
      </w:r>
      <w:r w:rsidRPr="00F76D8E">
        <w:rPr>
          <w:rFonts w:ascii="Times New Roman" w:hAnsi="Times New Roman"/>
          <w:i/>
          <w:sz w:val="24"/>
          <w:szCs w:val="24"/>
        </w:rPr>
        <w:t xml:space="preserve"> Environ</w:t>
      </w:r>
      <w:r>
        <w:rPr>
          <w:rFonts w:ascii="Times New Roman" w:hAnsi="Times New Roman"/>
          <w:i/>
          <w:sz w:val="24"/>
          <w:szCs w:val="24"/>
        </w:rPr>
        <w:t>ment and</w:t>
      </w:r>
      <w:r w:rsidRPr="00F76D8E">
        <w:rPr>
          <w:rFonts w:ascii="Times New Roman" w:hAnsi="Times New Roman"/>
          <w:i/>
          <w:sz w:val="24"/>
          <w:szCs w:val="24"/>
        </w:rPr>
        <w:t xml:space="preserve"> Res</w:t>
      </w:r>
      <w:r>
        <w:rPr>
          <w:rFonts w:ascii="Times New Roman" w:hAnsi="Times New Roman"/>
          <w:i/>
          <w:sz w:val="24"/>
          <w:szCs w:val="24"/>
        </w:rPr>
        <w:t>earch</w:t>
      </w:r>
      <w:r w:rsidRPr="00F76D8E">
        <w:rPr>
          <w:rFonts w:ascii="Times New Roman" w:hAnsi="Times New Roman"/>
          <w:i/>
          <w:sz w:val="24"/>
          <w:szCs w:val="24"/>
        </w:rPr>
        <w:t>.</w:t>
      </w:r>
      <w:r>
        <w:rPr>
          <w:rFonts w:ascii="Times New Roman" w:hAnsi="Times New Roman"/>
          <w:sz w:val="24"/>
          <w:szCs w:val="24"/>
        </w:rPr>
        <w:t xml:space="preserve"> 16:</w:t>
      </w:r>
      <w:r w:rsidRPr="00F76D8E">
        <w:rPr>
          <w:rFonts w:ascii="Times New Roman" w:hAnsi="Times New Roman"/>
          <w:sz w:val="24"/>
          <w:szCs w:val="24"/>
        </w:rPr>
        <w:t xml:space="preserve"> 2565–2583.</w:t>
      </w:r>
    </w:p>
    <w:p w14:paraId="693A9C07" w14:textId="77777777" w:rsidR="00306F93" w:rsidRDefault="00306F93" w:rsidP="00306F93">
      <w:pPr>
        <w:spacing w:after="0" w:line="240" w:lineRule="auto"/>
        <w:ind w:left="720" w:hanging="720"/>
        <w:jc w:val="both"/>
        <w:rPr>
          <w:rFonts w:ascii="Times New Roman" w:hAnsi="Times New Roman"/>
          <w:sz w:val="24"/>
          <w:szCs w:val="24"/>
        </w:rPr>
      </w:pPr>
      <w:r w:rsidRPr="00F76D8E">
        <w:rPr>
          <w:rFonts w:ascii="Times New Roman" w:hAnsi="Times New Roman"/>
          <w:bCs/>
          <w:sz w:val="24"/>
          <w:szCs w:val="24"/>
        </w:rPr>
        <w:t xml:space="preserve">Yan, F., Bratney A., and Copeland, L. (2000). </w:t>
      </w:r>
      <w:r w:rsidRPr="00F76D8E">
        <w:rPr>
          <w:rFonts w:ascii="Times New Roman" w:hAnsi="Times New Roman"/>
          <w:sz w:val="24"/>
          <w:szCs w:val="24"/>
        </w:rPr>
        <w:t xml:space="preserve">Functional substrate biodiversity of cultivated and uncultivated A horizons of </w:t>
      </w:r>
      <w:proofErr w:type="spellStart"/>
      <w:r w:rsidRPr="00F76D8E">
        <w:rPr>
          <w:rFonts w:ascii="Times New Roman" w:hAnsi="Times New Roman"/>
          <w:sz w:val="24"/>
          <w:szCs w:val="24"/>
        </w:rPr>
        <w:t>vertisols</w:t>
      </w:r>
      <w:proofErr w:type="spellEnd"/>
      <w:r w:rsidRPr="00F76D8E">
        <w:rPr>
          <w:rFonts w:ascii="Times New Roman" w:hAnsi="Times New Roman"/>
          <w:sz w:val="24"/>
          <w:szCs w:val="24"/>
        </w:rPr>
        <w:t xml:space="preserve"> in NW New South Wales. </w:t>
      </w:r>
      <w:proofErr w:type="spellStart"/>
      <w:r w:rsidRPr="00A273E8">
        <w:rPr>
          <w:rFonts w:ascii="Times New Roman" w:hAnsi="Times New Roman"/>
          <w:i/>
          <w:sz w:val="24"/>
          <w:szCs w:val="24"/>
        </w:rPr>
        <w:t>Geoderma</w:t>
      </w:r>
      <w:proofErr w:type="spellEnd"/>
      <w:r>
        <w:rPr>
          <w:rFonts w:ascii="Times New Roman" w:hAnsi="Times New Roman"/>
          <w:i/>
          <w:sz w:val="24"/>
          <w:szCs w:val="24"/>
        </w:rPr>
        <w:t>.</w:t>
      </w:r>
      <w:r w:rsidRPr="00F76D8E">
        <w:rPr>
          <w:rFonts w:ascii="Times New Roman" w:hAnsi="Times New Roman"/>
          <w:sz w:val="24"/>
          <w:szCs w:val="24"/>
        </w:rPr>
        <w:t xml:space="preserve"> </w:t>
      </w:r>
      <w:r w:rsidRPr="00F76D8E">
        <w:rPr>
          <w:rFonts w:ascii="Times New Roman" w:hAnsi="Times New Roman"/>
          <w:bCs/>
          <w:sz w:val="24"/>
          <w:szCs w:val="24"/>
        </w:rPr>
        <w:t>96</w:t>
      </w:r>
      <w:r w:rsidRPr="00F76D8E">
        <w:rPr>
          <w:rFonts w:ascii="Times New Roman" w:hAnsi="Times New Roman"/>
          <w:sz w:val="24"/>
          <w:szCs w:val="24"/>
        </w:rPr>
        <w:t>: 321–343.</w:t>
      </w:r>
    </w:p>
    <w:p w14:paraId="0880B7DA" w14:textId="77777777" w:rsidR="00306F93" w:rsidRDefault="00306F93" w:rsidP="00306F93">
      <w:pPr>
        <w:spacing w:line="240" w:lineRule="auto"/>
        <w:jc w:val="both"/>
        <w:rPr>
          <w:rFonts w:ascii="Times New Roman" w:hAnsi="Times New Roman"/>
          <w:b/>
          <w:sz w:val="24"/>
          <w:szCs w:val="24"/>
        </w:rPr>
      </w:pPr>
    </w:p>
    <w:p w14:paraId="4D19CA9C" w14:textId="77777777" w:rsidR="00306F93" w:rsidRDefault="00306F93" w:rsidP="00306F93">
      <w:pPr>
        <w:spacing w:line="240" w:lineRule="auto"/>
      </w:pPr>
    </w:p>
    <w:p w14:paraId="7DDEA204" w14:textId="77777777" w:rsidR="004A6EAE" w:rsidRPr="004A6EAE" w:rsidRDefault="004A6EAE" w:rsidP="00306F93">
      <w:pPr>
        <w:spacing w:line="240" w:lineRule="auto"/>
        <w:jc w:val="both"/>
        <w:rPr>
          <w:rFonts w:ascii="Times New Roman" w:eastAsia="Times New Roman" w:hAnsi="Times New Roman" w:cs="Times New Roman"/>
          <w:bCs/>
          <w:noProof/>
          <w:sz w:val="24"/>
          <w:szCs w:val="24"/>
          <w:lang w:val="en-GB"/>
        </w:rPr>
      </w:pPr>
    </w:p>
    <w:sectPr w:rsidR="004A6EAE" w:rsidRPr="004A6EAE" w:rsidSect="00C600CD">
      <w:headerReference w:type="even" r:id="rId13"/>
      <w:headerReference w:type="default" r:id="rId14"/>
      <w:footerReference w:type="even" r:id="rId15"/>
      <w:footerReference w:type="default" r:id="rId16"/>
      <w:headerReference w:type="first" r:id="rId17"/>
      <w:footerReference w:type="first" r:id="rId18"/>
      <w:pgSz w:w="11907" w:h="16839" w:code="9"/>
      <w:pgMar w:top="1714" w:right="1440" w:bottom="1440" w:left="1800" w:header="720" w:footer="720" w:gutter="0"/>
      <w:pgNumType w:start="1"/>
      <w:cols w:space="54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EAD71C" w14:textId="77777777" w:rsidR="00FC7CE9" w:rsidRDefault="00FC7CE9">
      <w:pPr>
        <w:spacing w:after="0" w:line="240" w:lineRule="auto"/>
      </w:pPr>
      <w:r>
        <w:separator/>
      </w:r>
    </w:p>
  </w:endnote>
  <w:endnote w:type="continuationSeparator" w:id="0">
    <w:p w14:paraId="5E36B40B" w14:textId="77777777" w:rsidR="00FC7CE9" w:rsidRDefault="00FC7C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350B25" w14:textId="77777777" w:rsidR="006D5181" w:rsidRDefault="006D51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7DA57" w14:textId="77777777" w:rsidR="00F63339" w:rsidRDefault="005621C0">
    <w:pPr>
      <w:pStyle w:val="Footer"/>
    </w:pPr>
    <w:r>
      <w:rPr>
        <w:noProof/>
      </w:rPr>
      <mc:AlternateContent>
        <mc:Choice Requires="wps">
          <w:drawing>
            <wp:anchor distT="0" distB="0" distL="0" distR="0" simplePos="0" relativeHeight="251653120" behindDoc="0" locked="0" layoutInCell="1" allowOverlap="1" wp14:anchorId="0D654498" wp14:editId="010529E7">
              <wp:simplePos x="0" y="0"/>
              <wp:positionH relativeFrom="margin">
                <wp:align>center</wp:align>
              </wp:positionH>
              <wp:positionV relativeFrom="paragraph">
                <wp:posOffset>0</wp:posOffset>
              </wp:positionV>
              <wp:extent cx="71120" cy="170815"/>
              <wp:effectExtent l="0" t="0" r="5080" b="635"/>
              <wp:wrapNone/>
              <wp:docPr id="410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120" cy="170815"/>
                      </a:xfrm>
                      <a:prstGeom prst="rect">
                        <a:avLst/>
                      </a:prstGeom>
                      <a:ln>
                        <a:noFill/>
                      </a:ln>
                    </wps:spPr>
                    <wps:txbx>
                      <w:txbxContent>
                        <w:p w14:paraId="359327A2" w14:textId="3264EC4D" w:rsidR="00F63339" w:rsidRDefault="00F63339">
                          <w:pPr>
                            <w:pStyle w:val="Footer"/>
                            <w:rPr>
                              <w:lang w:val="en-GB"/>
                            </w:rPr>
                          </w:pPr>
                        </w:p>
                      </w:txbxContent>
                    </wps:txbx>
                    <wps:bodyPr vert="horz" wrap="none" lIns="0" tIns="0" rIns="0" bIns="0" anchor="t" upright="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rect w14:anchorId="0D654498" id="Text Box 3" o:spid="_x0000_s1026" style="position:absolute;margin-left:0;margin-top:0;width:5.6pt;height:13.45pt;z-index:251653120;visibility:visible;mso-wrap-style:non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DM9uAEAAHcDAAAOAAAAZHJzL2Uyb0RvYy54bWysU8Fq3DAQvRfyD0L3rO2FNMGsNwRCSiCk&#10;gaT0rJXltaikESPt2tuv70i2NyW9lVyGkWb89N6b8eZ2tIYdFQYNruHVquRMOQmtdvuG/3h7uLzh&#10;LEThWmHAqYafVOC324svm8HXag09mFYhIxAX6sE3vI/R10URZK+sCCvwylGxA7Qi0hH3RYtiIHRr&#10;inVZfi0GwNYjSBUC3d5PRb7N+F2nZPzedUFFZhpO3GKOmOMuxWK7EfUehe+1nGmI/2BhhXb06Bnq&#10;XkTBDqj/gbJaIgTo4kqCLaDrtFRZA6mpyg9qXnvhVdZC5gR/til8Hqx8Pr76F0zUg38C+SuQI8Xg&#10;Q32upEOYe8YObeol4mzMLp7OLqoxMkmX11W1JqslVarr8qa6SiYXol6+9RjiNwWWpaThSDPK1onj&#10;U4hT69KSnjIuRQcP2pipmm4yxYlV4hfH3UjFlO6gPb1g2kkC7wF/czbQfBvuaAE5M4+O7EursCS4&#10;JLslEU7Shw2PnB086n1PSFXmmIi9jT8F+pl9JNXPsAxK1B9ETL2Tu3eHSCKywneesxKabvZo3sS0&#10;Pn+fc9f7/7L9AwAA//8DAFBLAwQUAAYACAAAACEACmB9NdgAAAADAQAADwAAAGRycy9kb3ducmV2&#10;LnhtbEyPzWrDMBCE74W8g9hAb40cH0Lqeh1KIJCWXuL0ARRr/UOllZGU2H37Kr20l4Vhhplvy91s&#10;jbiRD4NjhPUqA0HcOD1wh/B5PjxtQYSoWCvjmBC+KcCuWjyUqtBu4hPd6tiJVMKhUAh9jGMhZWh6&#10;siqs3EicvNZ5q2KSvpPaqymVWyPzLNtIqwZOC70aad9T81VfLYI814dpWxufufe8/TBvx1NLDvFx&#10;Ob++gIg0x78w3PETOlSJ6eKurIMwCOmR+Hvv3joHcUHIN88gq1L+Z69+AAAA//8DAFBLAQItABQA&#10;BgAIAAAAIQC2gziS/gAAAOEBAAATAAAAAAAAAAAAAAAAAAAAAABbQ29udGVudF9UeXBlc10ueG1s&#10;UEsBAi0AFAAGAAgAAAAhADj9If/WAAAAlAEAAAsAAAAAAAAAAAAAAAAALwEAAF9yZWxzLy5yZWxz&#10;UEsBAi0AFAAGAAgAAAAhAEhkMz24AQAAdwMAAA4AAAAAAAAAAAAAAAAALgIAAGRycy9lMm9Eb2Mu&#10;eG1sUEsBAi0AFAAGAAgAAAAhAApgfTXYAAAAAwEAAA8AAAAAAAAAAAAAAAAAEgQAAGRycy9kb3du&#10;cmV2LnhtbFBLBQYAAAAABAAEAPMAAAAXBQAAAAA=&#10;" filled="f" stroked="f">
              <v:textbox style="mso-fit-shape-to-text:t" inset="0,0,0,0">
                <w:txbxContent>
                  <w:p w14:paraId="359327A2" w14:textId="3264EC4D" w:rsidR="00F63339" w:rsidRDefault="00F63339">
                    <w:pPr>
                      <w:pStyle w:val="Footer"/>
                      <w:rPr>
                        <w:lang w:val="en-GB"/>
                      </w:rPr>
                    </w:pPr>
                  </w:p>
                </w:txbxContent>
              </v:textbox>
              <w10:wrap anchorx="margin"/>
            </v:rect>
          </w:pict>
        </mc:Fallback>
      </mc:AlternateContent>
    </w:r>
  </w:p>
  <w:p w14:paraId="5F0FE676" w14:textId="77777777" w:rsidR="00F63339" w:rsidRDefault="00F6333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27D625" w14:textId="77777777" w:rsidR="006D5181" w:rsidRDefault="006D51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069C35" w14:textId="77777777" w:rsidR="00FC7CE9" w:rsidRDefault="00FC7CE9">
      <w:pPr>
        <w:spacing w:after="0" w:line="240" w:lineRule="auto"/>
      </w:pPr>
      <w:r>
        <w:separator/>
      </w:r>
    </w:p>
  </w:footnote>
  <w:footnote w:type="continuationSeparator" w:id="0">
    <w:p w14:paraId="59034915" w14:textId="77777777" w:rsidR="00FC7CE9" w:rsidRDefault="00FC7C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8C14C" w14:textId="77777777" w:rsidR="00F63339" w:rsidRDefault="00000000">
    <w:pPr>
      <w:pStyle w:val="Header"/>
    </w:pPr>
    <w:r>
      <w:rPr>
        <w:noProof/>
      </w:rPr>
      <w:pict w14:anchorId="41BCD28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4104" o:spid="_x0000_s1027" type="#_x0000_t136" style="position:absolute;margin-left:0;margin-top:0;width:458.2pt;height:152.7pt;rotation:-45;z-index:-251655168;visibility:visible;mso-wrap-distance-left:0;mso-wrap-distance-right:0;mso-position-horizontal:center;mso-position-horizontal-relative:margin;mso-position-vertical:center;mso-position-vertical-relative:margin;mso-width-relative:page;mso-height-relative:page" o:allowincell="f" fillcolor="silver" stroked="f">
          <v:fill opacity=".5"/>
          <v:textpath style="font-family:&quot;Calibri&quot;;font-size:1pt" string="Galley Proof "/>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27F3F" w14:textId="564F09BB" w:rsidR="00F63339" w:rsidRDefault="00F6333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675B5" w14:textId="77777777" w:rsidR="006D5181" w:rsidRDefault="006D51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71EC0844"/>
    <w:lvl w:ilvl="0" w:tplc="8C8A0E4C">
      <w:start w:val="1"/>
      <w:numFmt w:val="bullet"/>
      <w:lvlText w:val=""/>
      <w:lvlJc w:val="left"/>
      <w:pPr>
        <w:ind w:left="1440" w:hanging="720"/>
      </w:pPr>
      <w:rPr>
        <w:rFonts w:ascii="Symbol" w:hAnsi="Symbol" w:hint="default"/>
        <w:color w:val="auto"/>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15:restartNumberingAfterBreak="0">
    <w:nsid w:val="00000002"/>
    <w:multiLevelType w:val="hybridMultilevel"/>
    <w:tmpl w:val="EE048F00"/>
    <w:numStyleLink w:val="CurrentList1"/>
  </w:abstractNum>
  <w:abstractNum w:abstractNumId="2" w15:restartNumberingAfterBreak="0">
    <w:nsid w:val="00000003"/>
    <w:multiLevelType w:val="hybridMultilevel"/>
    <w:tmpl w:val="C97C37E4"/>
    <w:lvl w:ilvl="0" w:tplc="1009001B">
      <w:start w:val="1"/>
      <w:numFmt w:val="lowerRoman"/>
      <w:lvlText w:val="%1."/>
      <w:lvlJc w:val="righ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00000004"/>
    <w:multiLevelType w:val="multilevel"/>
    <w:tmpl w:val="36F8786E"/>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0000005"/>
    <w:multiLevelType w:val="multilevel"/>
    <w:tmpl w:val="EE048F00"/>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58D1DB0"/>
    <w:multiLevelType w:val="hybridMultilevel"/>
    <w:tmpl w:val="7F4E3FEE"/>
    <w:lvl w:ilvl="0" w:tplc="30AC81F2">
      <w:start w:val="1"/>
      <w:numFmt w:val="lowerRoman"/>
      <w:lvlText w:val="%1."/>
      <w:lvlJc w:val="left"/>
      <w:pPr>
        <w:ind w:left="1140" w:hanging="720"/>
      </w:pPr>
      <w:rPr>
        <w:rFonts w:hint="default"/>
      </w:rPr>
    </w:lvl>
    <w:lvl w:ilvl="1" w:tplc="10090019" w:tentative="1">
      <w:start w:val="1"/>
      <w:numFmt w:val="lowerLetter"/>
      <w:lvlText w:val="%2."/>
      <w:lvlJc w:val="left"/>
      <w:pPr>
        <w:ind w:left="1500" w:hanging="360"/>
      </w:pPr>
    </w:lvl>
    <w:lvl w:ilvl="2" w:tplc="1009001B" w:tentative="1">
      <w:start w:val="1"/>
      <w:numFmt w:val="lowerRoman"/>
      <w:lvlText w:val="%3."/>
      <w:lvlJc w:val="right"/>
      <w:pPr>
        <w:ind w:left="2220" w:hanging="180"/>
      </w:pPr>
    </w:lvl>
    <w:lvl w:ilvl="3" w:tplc="1009000F" w:tentative="1">
      <w:start w:val="1"/>
      <w:numFmt w:val="decimal"/>
      <w:lvlText w:val="%4."/>
      <w:lvlJc w:val="left"/>
      <w:pPr>
        <w:ind w:left="2940" w:hanging="360"/>
      </w:pPr>
    </w:lvl>
    <w:lvl w:ilvl="4" w:tplc="10090019" w:tentative="1">
      <w:start w:val="1"/>
      <w:numFmt w:val="lowerLetter"/>
      <w:lvlText w:val="%5."/>
      <w:lvlJc w:val="left"/>
      <w:pPr>
        <w:ind w:left="3660" w:hanging="360"/>
      </w:pPr>
    </w:lvl>
    <w:lvl w:ilvl="5" w:tplc="1009001B" w:tentative="1">
      <w:start w:val="1"/>
      <w:numFmt w:val="lowerRoman"/>
      <w:lvlText w:val="%6."/>
      <w:lvlJc w:val="right"/>
      <w:pPr>
        <w:ind w:left="4380" w:hanging="180"/>
      </w:pPr>
    </w:lvl>
    <w:lvl w:ilvl="6" w:tplc="1009000F" w:tentative="1">
      <w:start w:val="1"/>
      <w:numFmt w:val="decimal"/>
      <w:lvlText w:val="%7."/>
      <w:lvlJc w:val="left"/>
      <w:pPr>
        <w:ind w:left="5100" w:hanging="360"/>
      </w:pPr>
    </w:lvl>
    <w:lvl w:ilvl="7" w:tplc="10090019" w:tentative="1">
      <w:start w:val="1"/>
      <w:numFmt w:val="lowerLetter"/>
      <w:lvlText w:val="%8."/>
      <w:lvlJc w:val="left"/>
      <w:pPr>
        <w:ind w:left="5820" w:hanging="360"/>
      </w:pPr>
    </w:lvl>
    <w:lvl w:ilvl="8" w:tplc="1009001B" w:tentative="1">
      <w:start w:val="1"/>
      <w:numFmt w:val="lowerRoman"/>
      <w:lvlText w:val="%9."/>
      <w:lvlJc w:val="right"/>
      <w:pPr>
        <w:ind w:left="6540" w:hanging="180"/>
      </w:pPr>
    </w:lvl>
  </w:abstractNum>
  <w:abstractNum w:abstractNumId="6" w15:restartNumberingAfterBreak="0">
    <w:nsid w:val="0657638E"/>
    <w:multiLevelType w:val="hybridMultilevel"/>
    <w:tmpl w:val="0BF65C44"/>
    <w:lvl w:ilvl="0" w:tplc="1009001B">
      <w:start w:val="1"/>
      <w:numFmt w:val="lowerRoman"/>
      <w:lvlText w:val="%1."/>
      <w:lvlJc w:val="righ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0E087821"/>
    <w:multiLevelType w:val="hybridMultilevel"/>
    <w:tmpl w:val="4BE29424"/>
    <w:lvl w:ilvl="0" w:tplc="1009001B">
      <w:start w:val="1"/>
      <w:numFmt w:val="lowerRoman"/>
      <w:lvlText w:val="%1."/>
      <w:lvlJc w:val="righ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1FB47C96"/>
    <w:multiLevelType w:val="hybridMultilevel"/>
    <w:tmpl w:val="C9069FA6"/>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 w15:restartNumberingAfterBreak="0">
    <w:nsid w:val="2A43060B"/>
    <w:multiLevelType w:val="hybridMultilevel"/>
    <w:tmpl w:val="00C26AEE"/>
    <w:lvl w:ilvl="0" w:tplc="FFFFFFFF">
      <w:start w:val="1"/>
      <w:numFmt w:val="lowerRoman"/>
      <w:lvlText w:val="%1."/>
      <w:lvlJc w:val="righ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447570B8"/>
    <w:multiLevelType w:val="hybridMultilevel"/>
    <w:tmpl w:val="EAB60DF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1FA0707"/>
    <w:multiLevelType w:val="hybridMultilevel"/>
    <w:tmpl w:val="9BA449B8"/>
    <w:lvl w:ilvl="0" w:tplc="0409000F">
      <w:start w:val="1"/>
      <w:numFmt w:val="decimal"/>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6724293A"/>
    <w:multiLevelType w:val="hybridMultilevel"/>
    <w:tmpl w:val="7BFE395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6B29497B"/>
    <w:multiLevelType w:val="hybridMultilevel"/>
    <w:tmpl w:val="B238AD5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745A6988"/>
    <w:multiLevelType w:val="hybridMultilevel"/>
    <w:tmpl w:val="2890892E"/>
    <w:lvl w:ilvl="0" w:tplc="1009001B">
      <w:start w:val="1"/>
      <w:numFmt w:val="lowerRoman"/>
      <w:lvlText w:val="%1."/>
      <w:lvlJc w:val="righ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59838488">
    <w:abstractNumId w:val="4"/>
  </w:num>
  <w:num w:numId="2" w16cid:durableId="318848744">
    <w:abstractNumId w:val="1"/>
  </w:num>
  <w:num w:numId="3" w16cid:durableId="1146316741">
    <w:abstractNumId w:val="3"/>
  </w:num>
  <w:num w:numId="4" w16cid:durableId="355928660">
    <w:abstractNumId w:val="0"/>
  </w:num>
  <w:num w:numId="5" w16cid:durableId="1117607263">
    <w:abstractNumId w:val="2"/>
  </w:num>
  <w:num w:numId="6" w16cid:durableId="1993948924">
    <w:abstractNumId w:val="11"/>
  </w:num>
  <w:num w:numId="7" w16cid:durableId="1672877364">
    <w:abstractNumId w:val="5"/>
  </w:num>
  <w:num w:numId="8" w16cid:durableId="1297567404">
    <w:abstractNumId w:val="8"/>
  </w:num>
  <w:num w:numId="9" w16cid:durableId="802384395">
    <w:abstractNumId w:val="14"/>
  </w:num>
  <w:num w:numId="10" w16cid:durableId="1491821957">
    <w:abstractNumId w:val="12"/>
  </w:num>
  <w:num w:numId="11" w16cid:durableId="879829530">
    <w:abstractNumId w:val="6"/>
  </w:num>
  <w:num w:numId="12" w16cid:durableId="306789543">
    <w:abstractNumId w:val="10"/>
  </w:num>
  <w:num w:numId="13" w16cid:durableId="1449357123">
    <w:abstractNumId w:val="9"/>
  </w:num>
  <w:num w:numId="14" w16cid:durableId="540244846">
    <w:abstractNumId w:val="7"/>
  </w:num>
  <w:num w:numId="15" w16cid:durableId="71192708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embedSystemFonts/>
  <w:mirrorMargins/>
  <w:proofState w:spelling="clean" w:grammar="clean"/>
  <w:defaultTabStop w:val="420"/>
  <w:drawingGridHorizontalSpacing w:val="110"/>
  <w:drawingGridVerticalSpacing w:val="156"/>
  <w:displayHorizont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3339"/>
    <w:rsid w:val="001B0A50"/>
    <w:rsid w:val="001D40BB"/>
    <w:rsid w:val="001F7BE2"/>
    <w:rsid w:val="002560B8"/>
    <w:rsid w:val="0026258E"/>
    <w:rsid w:val="002C3E86"/>
    <w:rsid w:val="00306F93"/>
    <w:rsid w:val="00312BB9"/>
    <w:rsid w:val="004A6EAE"/>
    <w:rsid w:val="005621C0"/>
    <w:rsid w:val="00570C11"/>
    <w:rsid w:val="00584218"/>
    <w:rsid w:val="005A7DA8"/>
    <w:rsid w:val="006D5181"/>
    <w:rsid w:val="00750834"/>
    <w:rsid w:val="00786C2B"/>
    <w:rsid w:val="00811E60"/>
    <w:rsid w:val="00817841"/>
    <w:rsid w:val="00894B00"/>
    <w:rsid w:val="00973917"/>
    <w:rsid w:val="00A06CE8"/>
    <w:rsid w:val="00AB4CC9"/>
    <w:rsid w:val="00B53054"/>
    <w:rsid w:val="00BD38A4"/>
    <w:rsid w:val="00C600CD"/>
    <w:rsid w:val="00D72E7A"/>
    <w:rsid w:val="00DA66A1"/>
    <w:rsid w:val="00DB6484"/>
    <w:rsid w:val="00DE2943"/>
    <w:rsid w:val="00E14F66"/>
    <w:rsid w:val="00E2756C"/>
    <w:rsid w:val="00E355BD"/>
    <w:rsid w:val="00F04594"/>
    <w:rsid w:val="00F63339"/>
    <w:rsid w:val="00F7767A"/>
    <w:rsid w:val="00FA5E56"/>
    <w:rsid w:val="00FB2BF6"/>
    <w:rsid w:val="00FC7C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2B1CC4"/>
  <w15:docId w15:val="{33400882-7BA2-44B8-934D-55C0C5A3D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eastAsia="Calibri" w:cs="SimSun"/>
      <w:sz w:val="22"/>
      <w:szCs w:val="22"/>
    </w:rPr>
  </w:style>
  <w:style w:type="paragraph" w:styleId="Heading2">
    <w:name w:val="heading 2"/>
    <w:basedOn w:val="Normal"/>
    <w:next w:val="Normal"/>
    <w:link w:val="Heading2Char"/>
    <w:uiPriority w:val="9"/>
    <w:unhideWhenUsed/>
    <w:qFormat/>
    <w:rsid w:val="00306F93"/>
    <w:pPr>
      <w:keepNext/>
      <w:keepLines/>
      <w:spacing w:before="200" w:after="0"/>
      <w:outlineLvl w:val="1"/>
    </w:pPr>
    <w:rPr>
      <w:rFonts w:ascii="Cambria" w:eastAsia="Times New Roman" w:hAnsi="Cambria" w:cs="Times New Roman"/>
      <w:b/>
      <w:bCs/>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pPr>
      <w:spacing w:after="0" w:line="240" w:lineRule="auto"/>
    </w:pPr>
    <w:rPr>
      <w:rFonts w:ascii="Segoe UI" w:hAnsi="Segoe UI" w:cs="Segoe UI"/>
      <w:sz w:val="18"/>
      <w:szCs w:val="18"/>
    </w:rPr>
  </w:style>
  <w:style w:type="paragraph" w:styleId="CommentText">
    <w:name w:val="annotation text"/>
    <w:basedOn w:val="Normal"/>
    <w:link w:val="CommentTextChar"/>
    <w:qFormat/>
    <w:pPr>
      <w:spacing w:line="240" w:lineRule="auto"/>
    </w:pPr>
    <w:rPr>
      <w:sz w:val="20"/>
      <w:szCs w:val="20"/>
    </w:rPr>
  </w:style>
  <w:style w:type="paragraph" w:styleId="CommentSubject">
    <w:name w:val="annotation subject"/>
    <w:basedOn w:val="CommentText"/>
    <w:next w:val="CommentText"/>
    <w:link w:val="CommentSubjectChar"/>
    <w:qFormat/>
    <w:rPr>
      <w:b/>
      <w:bCs/>
    </w:rPr>
  </w:style>
  <w:style w:type="paragraph" w:styleId="Footer">
    <w:name w:val="footer"/>
    <w:basedOn w:val="Normal"/>
    <w:link w:val="FooterChar"/>
    <w:uiPriority w:val="99"/>
    <w:pPr>
      <w:tabs>
        <w:tab w:val="center" w:pos="4680"/>
        <w:tab w:val="right" w:pos="9360"/>
      </w:tabs>
      <w:spacing w:after="0" w:line="240" w:lineRule="auto"/>
    </w:pPr>
  </w:style>
  <w:style w:type="paragraph" w:styleId="Header">
    <w:name w:val="header"/>
    <w:basedOn w:val="Normal"/>
    <w:link w:val="HeaderChar"/>
    <w:qFormat/>
    <w:pPr>
      <w:tabs>
        <w:tab w:val="center" w:pos="4680"/>
        <w:tab w:val="right" w:pos="9360"/>
      </w:tabs>
      <w:spacing w:after="0" w:line="240" w:lineRule="auto"/>
    </w:pPr>
  </w:style>
  <w:style w:type="character" w:styleId="CommentReference">
    <w:name w:val="annotation reference"/>
    <w:basedOn w:val="DefaultParagraphFont"/>
    <w:rPr>
      <w:sz w:val="16"/>
      <w:szCs w:val="16"/>
    </w:rPr>
  </w:style>
  <w:style w:type="character" w:styleId="Hyperlink">
    <w:name w:val="Hyperlink"/>
    <w:basedOn w:val="DefaultParagraphFont"/>
    <w:uiPriority w:val="99"/>
    <w:qFormat/>
    <w:rPr>
      <w:color w:val="0563C1"/>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adingaid">
    <w:name w:val="readingaid"/>
    <w:basedOn w:val="DefaultParagraphFont"/>
    <w:qFormat/>
  </w:style>
  <w:style w:type="paragraph" w:styleId="ListParagraph">
    <w:name w:val="List Paragraph"/>
    <w:basedOn w:val="Normal"/>
    <w:uiPriority w:val="99"/>
    <w:qFormat/>
    <w:pPr>
      <w:ind w:left="720"/>
      <w:contextualSpacing/>
    </w:pPr>
  </w:style>
  <w:style w:type="paragraph" w:customStyle="1" w:styleId="Default">
    <w:name w:val="Default"/>
    <w:qFormat/>
    <w:pPr>
      <w:autoSpaceDE w:val="0"/>
      <w:autoSpaceDN w:val="0"/>
      <w:adjustRightInd w:val="0"/>
    </w:pPr>
    <w:rPr>
      <w:rFonts w:eastAsia="Calibri" w:cs="Calibri"/>
      <w:color w:val="000000"/>
      <w:sz w:val="24"/>
      <w:szCs w:val="24"/>
    </w:rPr>
  </w:style>
  <w:style w:type="character" w:customStyle="1" w:styleId="reference-accessdate">
    <w:name w:val="reference-accessdate"/>
    <w:basedOn w:val="DefaultParagraphFont"/>
    <w:qFormat/>
  </w:style>
  <w:style w:type="paragraph" w:styleId="NoSpacing">
    <w:name w:val="No Spacing"/>
    <w:uiPriority w:val="1"/>
    <w:qFormat/>
    <w:rPr>
      <w:rFonts w:eastAsia="Calibri"/>
      <w:sz w:val="22"/>
      <w:szCs w:val="22"/>
    </w:rPr>
  </w:style>
  <w:style w:type="character" w:customStyle="1" w:styleId="CommentTextChar">
    <w:name w:val="Comment Text Char"/>
    <w:basedOn w:val="DefaultParagraphFont"/>
    <w:link w:val="CommentText"/>
    <w:qFormat/>
    <w:rPr>
      <w:lang w:val="en-US" w:eastAsia="en-US"/>
    </w:rPr>
  </w:style>
  <w:style w:type="character" w:customStyle="1" w:styleId="CommentSubjectChar">
    <w:name w:val="Comment Subject Char"/>
    <w:basedOn w:val="CommentTextChar"/>
    <w:link w:val="CommentSubject"/>
    <w:qFormat/>
    <w:rPr>
      <w:b/>
      <w:bCs/>
      <w:lang w:val="en-US" w:eastAsia="en-US"/>
    </w:rPr>
  </w:style>
  <w:style w:type="character" w:customStyle="1" w:styleId="BalloonTextChar">
    <w:name w:val="Balloon Text Char"/>
    <w:basedOn w:val="DefaultParagraphFont"/>
    <w:link w:val="BalloonText"/>
    <w:qFormat/>
    <w:rPr>
      <w:rFonts w:ascii="Segoe UI" w:hAnsi="Segoe UI" w:cs="Segoe UI"/>
      <w:sz w:val="18"/>
      <w:szCs w:val="18"/>
      <w:lang w:val="en-US" w:eastAsia="en-US"/>
    </w:rPr>
  </w:style>
  <w:style w:type="character" w:customStyle="1" w:styleId="HeaderChar">
    <w:name w:val="Header Char"/>
    <w:basedOn w:val="DefaultParagraphFont"/>
    <w:link w:val="Header"/>
    <w:qFormat/>
    <w:rPr>
      <w:sz w:val="22"/>
      <w:szCs w:val="22"/>
    </w:rPr>
  </w:style>
  <w:style w:type="character" w:customStyle="1" w:styleId="FooterChar">
    <w:name w:val="Footer Char"/>
    <w:basedOn w:val="DefaultParagraphFont"/>
    <w:link w:val="Footer"/>
    <w:uiPriority w:val="99"/>
    <w:qFormat/>
    <w:rPr>
      <w:sz w:val="22"/>
      <w:szCs w:val="22"/>
    </w:rPr>
  </w:style>
  <w:style w:type="character" w:styleId="LineNumber">
    <w:name w:val="line number"/>
    <w:basedOn w:val="DefaultParagraphFont"/>
  </w:style>
  <w:style w:type="character" w:customStyle="1" w:styleId="UnresolvedMention1">
    <w:name w:val="Unresolved Mention1"/>
    <w:basedOn w:val="DefaultParagraphFont"/>
    <w:uiPriority w:val="99"/>
    <w:rPr>
      <w:color w:val="605E5C"/>
      <w:shd w:val="clear" w:color="auto" w:fill="E1DFDD"/>
    </w:rPr>
  </w:style>
  <w:style w:type="paragraph" w:styleId="NormalWeb">
    <w:name w:val="Normal (Web)"/>
    <w:basedOn w:val="Normal"/>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Caption">
    <w:name w:val="caption"/>
    <w:basedOn w:val="Normal"/>
    <w:next w:val="Normal"/>
    <w:uiPriority w:val="35"/>
    <w:qFormat/>
    <w:pPr>
      <w:spacing w:line="240" w:lineRule="auto"/>
    </w:pPr>
    <w:rPr>
      <w:rFonts w:cs="Times New Roman"/>
      <w:b/>
      <w:bCs/>
      <w:color w:val="4F81BD"/>
      <w:sz w:val="18"/>
      <w:szCs w:val="18"/>
    </w:rPr>
  </w:style>
  <w:style w:type="numbering" w:customStyle="1" w:styleId="CurrentList1">
    <w:name w:val="Current List1"/>
    <w:uiPriority w:val="99"/>
    <w:pPr>
      <w:numPr>
        <w:numId w:val="1"/>
      </w:numPr>
    </w:pPr>
  </w:style>
  <w:style w:type="character" w:styleId="UnresolvedMention">
    <w:name w:val="Unresolved Mention"/>
    <w:basedOn w:val="DefaultParagraphFont"/>
    <w:uiPriority w:val="99"/>
    <w:semiHidden/>
    <w:unhideWhenUsed/>
    <w:rsid w:val="00306F93"/>
    <w:rPr>
      <w:color w:val="605E5C"/>
      <w:shd w:val="clear" w:color="auto" w:fill="E1DFDD"/>
    </w:rPr>
  </w:style>
  <w:style w:type="character" w:customStyle="1" w:styleId="Heading2Char">
    <w:name w:val="Heading 2 Char"/>
    <w:basedOn w:val="DefaultParagraphFont"/>
    <w:link w:val="Heading2"/>
    <w:uiPriority w:val="9"/>
    <w:rsid w:val="00306F93"/>
    <w:rPr>
      <w:rFonts w:ascii="Cambria" w:eastAsia="Times New Roman" w:hAnsi="Cambria"/>
      <w:b/>
      <w:bCs/>
      <w:color w:val="4F81BD"/>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27365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mailto:tkhalid1991@yahoo.com"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Josaecares@fud.edu.ng"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205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5D80204-851E-4584-AD4B-5FD607352E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9</Pages>
  <Words>3523</Words>
  <Characters>20084</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HY-HP</dc:creator>
  <cp:lastModifiedBy>hp</cp:lastModifiedBy>
  <cp:revision>4</cp:revision>
  <cp:lastPrinted>2024-01-21T13:13:00Z</cp:lastPrinted>
  <dcterms:created xsi:type="dcterms:W3CDTF">2023-12-31T18:45:00Z</dcterms:created>
  <dcterms:modified xsi:type="dcterms:W3CDTF">2024-01-21T15:15:00Z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1033-11.2.0.9635</vt:lpwstr>
  </property>
</Properties>
</file>