
<file path=[Content_Types].xml><?xml version="1.0" encoding="utf-8"?>
<Types xmlns="http://schemas.openxmlformats.org/package/2006/content-types">
  <Default Extension="xml" ContentType="application/xml"/>
  <Default Extension="rels" ContentType="application/vnd.openxmlformats-package.relationship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document.xml" ContentType="application/vnd.openxmlformats-officedocument.wordprocessingml.document.main+xml"/>
  <Override PartName="/word/numbering.xml" ContentType="application/vnd.openxmlformats-officedocument.wordprocessingml.numbering+xml"/>
  <Override PartName="/word/settings.xml" ContentType="application/vnd.openxmlformats-officedocument.wordprocessingml.settings+xml"/>
  <Override PartName="/docProps/custom.xml" ContentType="application/vnd.openxmlformats-officedocument.custom-properties+xml"/>
  <Override PartName="/word/styles.xml" ContentType="application/vnd.openxmlformats-officedocument.wordprocessingml.styl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body>
    <w:p>
      <w:pPr>
        <w:pStyle w:val="style62"/>
        <w:rPr/>
      </w:pPr>
      <w:r>
        <w:t xml:space="preserve">Title: </w:t>
      </w:r>
      <w:r>
        <w:rPr>
          <w:lang w:val="en-US"/>
        </w:rPr>
        <w:t>Report As a Business Analyst for business improvement.</w:t>
      </w:r>
    </w:p>
    <w:p>
      <w:pPr>
        <w:pStyle w:val="style1"/>
        <w:rPr/>
      </w:pPr>
      <w:r>
        <w:t>Section 1: RCTTCE Prompt</w:t>
      </w:r>
    </w:p>
    <w:p>
      <w:pPr>
        <w:pStyle w:val="style3"/>
        <w:rPr/>
      </w:pPr>
      <w:r>
        <w:t>R – Role</w:t>
      </w:r>
    </w:p>
    <w:p>
      <w:pPr>
        <w:pStyle w:val="style0"/>
        <w:rPr/>
      </w:pPr>
      <w:r>
        <w:t xml:space="preserve">You are a Senior Retail Business Analyst and Data Analytics Consultant with expertise in retail performance, customer </w:t>
      </w:r>
      <w:r>
        <w:t>behavior</w:t>
      </w:r>
      <w:r>
        <w:t xml:space="preserve"> analysis, sales optimization, and executive reporting.</w:t>
      </w:r>
    </w:p>
    <w:p>
      <w:pPr>
        <w:pStyle w:val="style3"/>
        <w:rPr/>
      </w:pPr>
      <w:r>
        <w:t>C – Context</w:t>
      </w:r>
    </w:p>
    <w:p>
      <w:pPr>
        <w:pStyle w:val="style0"/>
        <w:rPr/>
      </w:pPr>
      <w:r>
        <w:t>A retail company operates 30 stores and has experienced declining business performance over the last 18 months. The CEO has requested an investigation into the causes of the decline and opportunities for improvement.</w:t>
      </w:r>
    </w:p>
    <w:p>
      <w:pPr>
        <w:pStyle w:val="style0"/>
        <w:rPr/>
      </w:pPr>
      <w:r>
        <w:t>The company has provided a dataset containing approximately 50,000 records covering:</w:t>
      </w:r>
    </w:p>
    <w:p>
      <w:pPr>
        <w:pStyle w:val="style0"/>
        <w:numPr>
          <w:ilvl w:val="0"/>
          <w:numId w:val="1"/>
        </w:numPr>
        <w:rPr/>
      </w:pPr>
      <w:r>
        <w:t>Store performance metrics</w:t>
      </w:r>
    </w:p>
    <w:p>
      <w:pPr>
        <w:pStyle w:val="style0"/>
        <w:numPr>
          <w:ilvl w:val="0"/>
          <w:numId w:val="1"/>
        </w:numPr>
        <w:rPr/>
      </w:pPr>
      <w:r>
        <w:t>Product sales data</w:t>
      </w:r>
    </w:p>
    <w:p>
      <w:pPr>
        <w:pStyle w:val="style0"/>
        <w:numPr>
          <w:ilvl w:val="0"/>
          <w:numId w:val="1"/>
        </w:numPr>
        <w:rPr/>
      </w:pPr>
      <w:r>
        <w:t>Customer transaction records</w:t>
      </w:r>
    </w:p>
    <w:p>
      <w:pPr>
        <w:pStyle w:val="style0"/>
        <w:numPr>
          <w:ilvl w:val="0"/>
          <w:numId w:val="1"/>
        </w:numPr>
        <w:rPr/>
      </w:pPr>
      <w:r>
        <w:t>Loyalty programme activity</w:t>
      </w:r>
    </w:p>
    <w:p>
      <w:pPr>
        <w:pStyle w:val="style0"/>
        <w:rPr/>
      </w:pPr>
      <w:r>
        <w:t>The organization wants evidence-based insights that can support strategic decision-making.</w:t>
      </w:r>
    </w:p>
    <w:p>
      <w:pPr>
        <w:pStyle w:val="style3"/>
        <w:rPr/>
      </w:pPr>
      <w:r>
        <w:t>T – Task</w:t>
      </w:r>
    </w:p>
    <w:p>
      <w:pPr>
        <w:pStyle w:val="style0"/>
        <w:rPr/>
      </w:pPr>
      <w:r>
        <w:t>Analyze the business situation and available datasets. Generate a stakeholder brief for the CEO that:</w:t>
      </w:r>
    </w:p>
    <w:p>
      <w:pPr>
        <w:pStyle w:val="style0"/>
        <w:numPr>
          <w:ilvl w:val="0"/>
          <w:numId w:val="2"/>
        </w:numPr>
        <w:rPr/>
      </w:pPr>
      <w:r>
        <w:t>Summarizes the current business situation.</w:t>
      </w:r>
    </w:p>
    <w:p>
      <w:pPr>
        <w:pStyle w:val="style0"/>
        <w:numPr>
          <w:ilvl w:val="0"/>
          <w:numId w:val="2"/>
        </w:numPr>
        <w:rPr/>
      </w:pPr>
      <w:r>
        <w:t>Identifies three critical business questions that should be investigated.</w:t>
      </w:r>
    </w:p>
    <w:p>
      <w:pPr>
        <w:pStyle w:val="style0"/>
        <w:numPr>
          <w:ilvl w:val="0"/>
          <w:numId w:val="2"/>
        </w:numPr>
        <w:rPr/>
      </w:pPr>
      <w:r>
        <w:t>Explains why these questions matter.</w:t>
      </w:r>
    </w:p>
    <w:p>
      <w:pPr>
        <w:pStyle w:val="style0"/>
        <w:numPr>
          <w:ilvl w:val="0"/>
          <w:numId w:val="2"/>
        </w:numPr>
        <w:rPr/>
      </w:pPr>
      <w:r>
        <w:t>Describes the business decisions that answers to these questions will inform.</w:t>
      </w:r>
    </w:p>
    <w:p>
      <w:pPr>
        <w:pStyle w:val="style0"/>
        <w:numPr>
          <w:ilvl w:val="0"/>
          <w:numId w:val="2"/>
        </w:numPr>
        <w:rPr/>
      </w:pPr>
      <w:r>
        <w:t>Summarizes the available data sources and how they can support the analysis.</w:t>
      </w:r>
    </w:p>
    <w:p>
      <w:pPr>
        <w:pStyle w:val="style3"/>
        <w:rPr/>
      </w:pPr>
      <w:r>
        <w:t>F – Format</w:t>
      </w:r>
    </w:p>
    <w:p>
      <w:pPr>
        <w:pStyle w:val="style0"/>
        <w:rPr/>
      </w:pPr>
      <w:r>
        <w:t>Structure the response using the following headings:</w:t>
      </w:r>
    </w:p>
    <w:p>
      <w:pPr>
        <w:pStyle w:val="style0"/>
        <w:numPr>
          <w:ilvl w:val="0"/>
          <w:numId w:val="3"/>
        </w:numPr>
        <w:rPr/>
      </w:pPr>
      <w:r>
        <w:t>Stakeholder Brief</w:t>
      </w:r>
    </w:p>
    <w:p>
      <w:pPr>
        <w:pStyle w:val="style0"/>
        <w:numPr>
          <w:ilvl w:val="0"/>
          <w:numId w:val="3"/>
        </w:numPr>
        <w:rPr/>
      </w:pPr>
      <w:r>
        <w:t>Situation Summary</w:t>
      </w:r>
    </w:p>
    <w:p>
      <w:pPr>
        <w:pStyle w:val="style0"/>
        <w:numPr>
          <w:ilvl w:val="0"/>
          <w:numId w:val="3"/>
        </w:numPr>
        <w:rPr/>
      </w:pPr>
      <w:r>
        <w:t>Key Business Questions</w:t>
      </w:r>
    </w:p>
    <w:p>
      <w:pPr>
        <w:pStyle w:val="style0"/>
        <w:numPr>
          <w:ilvl w:val="0"/>
          <w:numId w:val="3"/>
        </w:numPr>
        <w:rPr/>
      </w:pPr>
      <w:r>
        <w:t>Decisions These Questions Will Inform</w:t>
      </w:r>
    </w:p>
    <w:p>
      <w:pPr>
        <w:pStyle w:val="style0"/>
        <w:numPr>
          <w:ilvl w:val="0"/>
          <w:numId w:val="3"/>
        </w:numPr>
        <w:rPr/>
      </w:pPr>
      <w:r>
        <w:t>Available Data Description</w:t>
      </w:r>
    </w:p>
    <w:p>
      <w:pPr>
        <w:pStyle w:val="style0"/>
        <w:numPr>
          <w:ilvl w:val="0"/>
          <w:numId w:val="3"/>
        </w:numPr>
        <w:rPr/>
      </w:pPr>
      <w:r>
        <w:t>Recommended Next Steps</w:t>
      </w:r>
    </w:p>
    <w:p>
      <w:pPr>
        <w:pStyle w:val="style0"/>
        <w:rPr/>
      </w:pPr>
      <w:r>
        <w:t>Use concise business language suitable for executive stakeholders.</w:t>
      </w:r>
    </w:p>
    <w:p>
      <w:pPr>
        <w:pStyle w:val="style3"/>
        <w:rPr/>
      </w:pPr>
      <w:r>
        <w:t>Co – Constraints</w:t>
      </w:r>
    </w:p>
    <w:p>
      <w:pPr>
        <w:pStyle w:val="style0"/>
        <w:numPr>
          <w:ilvl w:val="0"/>
          <w:numId w:val="4"/>
        </w:numPr>
        <w:rPr/>
      </w:pPr>
      <w:r>
        <w:t>Maximum 250 words.</w:t>
      </w:r>
    </w:p>
    <w:p>
      <w:pPr>
        <w:pStyle w:val="style0"/>
        <w:numPr>
          <w:ilvl w:val="0"/>
          <w:numId w:val="4"/>
        </w:numPr>
        <w:rPr/>
      </w:pPr>
      <w:r>
        <w:t>Use professional business writing.</w:t>
      </w:r>
    </w:p>
    <w:p>
      <w:pPr>
        <w:pStyle w:val="style0"/>
        <w:numPr>
          <w:ilvl w:val="0"/>
          <w:numId w:val="4"/>
        </w:numPr>
        <w:rPr/>
      </w:pPr>
      <w:r>
        <w:t>Focus on strategic decision-making rather than technical analysis.</w:t>
      </w:r>
    </w:p>
    <w:p>
      <w:pPr>
        <w:pStyle w:val="style0"/>
        <w:numPr>
          <w:ilvl w:val="0"/>
          <w:numId w:val="4"/>
        </w:numPr>
        <w:rPr/>
      </w:pPr>
      <w:r>
        <w:t>Do not make assumptions that are not supported by the provided context.</w:t>
      </w:r>
    </w:p>
    <w:p>
      <w:pPr>
        <w:pStyle w:val="style0"/>
        <w:numPr>
          <w:ilvl w:val="0"/>
          <w:numId w:val="4"/>
        </w:numPr>
        <w:rPr/>
      </w:pPr>
      <w:r>
        <w:t>Present exactly three business questions.</w:t>
      </w:r>
    </w:p>
    <w:p>
      <w:pPr>
        <w:pStyle w:val="style3"/>
        <w:rPr/>
      </w:pPr>
      <w:r>
        <w:t>E – Example</w:t>
      </w:r>
    </w:p>
    <w:p>
      <w:pPr>
        <w:pStyle w:val="style0"/>
        <w:rPr/>
      </w:pPr>
      <w:r>
        <w:t>Example Business Question:</w:t>
      </w:r>
    </w:p>
    <w:p>
      <w:pPr>
        <w:pStyle w:val="style0"/>
        <w:rPr/>
      </w:pPr>
      <w:r>
        <w:rPr>
          <w:i/>
          <w:iCs/>
        </w:rPr>
        <w:t>"Has customer purchase frequency declined across stores, and is loyalty programme engagement influencing customer retention?"</w:t>
      </w:r>
    </w:p>
    <w:p>
      <w:pPr>
        <w:pStyle w:val="style0"/>
        <w:rPr/>
      </w:pPr>
      <w:r>
        <w:t>Example Decision:</w:t>
      </w:r>
    </w:p>
    <w:p>
      <w:pPr>
        <w:pStyle w:val="style0"/>
        <w:rPr/>
      </w:pPr>
      <w:r>
        <w:rPr>
          <w:i/>
          <w:iCs/>
        </w:rPr>
        <w:t>"This insight could inform whether the company should redesign its loyalty programme or invest in customer retention campaigns."</w:t>
      </w:r>
    </w:p>
    <w:p>
      <w:pPr>
        <w:pStyle w:val="style0"/>
        <w:rPr/>
      </w:pPr>
    </w:p>
    <w:p>
      <w:pPr>
        <w:pStyle w:val="style1"/>
        <w:rPr/>
      </w:pPr>
      <w:r>
        <w:t>Section 2: AI-Generated Stakeholder Brief</w:t>
      </w:r>
    </w:p>
    <w:p>
      <w:pPr>
        <w:pStyle w:val="style3"/>
        <w:rPr/>
      </w:pPr>
      <w:r>
        <w:t>Stakeholder Brief</w:t>
      </w:r>
    </w:p>
    <w:p>
      <w:pPr>
        <w:pStyle w:val="style3"/>
        <w:rPr/>
      </w:pPr>
      <w:r>
        <w:t>Situation Summary</w:t>
      </w:r>
    </w:p>
    <w:p>
      <w:pPr>
        <w:pStyle w:val="style0"/>
        <w:rPr/>
      </w:pPr>
      <w:r>
        <w:t xml:space="preserve">The retail company has experienced declining performance across its 30-store network over the past 18 months. To understand the underlying causes, the Analytics Team will analyze store performance, product sales, customer transactions, and loyalty programme activity. The objective is to identify the key drivers of declining revenue, </w:t>
      </w:r>
      <w:r>
        <w:t>customer engagement, and overall business performance while uncovering opportunities for growth and operational improvement.</w:t>
      </w:r>
    </w:p>
    <w:p>
      <w:pPr>
        <w:pStyle w:val="style3"/>
        <w:rPr/>
      </w:pPr>
      <w:r>
        <w:t>Key Business Questions</w:t>
      </w:r>
    </w:p>
    <w:p>
      <w:pPr>
        <w:pStyle w:val="style0"/>
        <w:numPr>
          <w:ilvl w:val="0"/>
          <w:numId w:val="5"/>
        </w:numPr>
        <w:rPr/>
      </w:pPr>
      <w:r>
        <w:t>Which stores, regions, or product categories have contributed most significantly to the decline in performance?</w:t>
      </w:r>
    </w:p>
    <w:p>
      <w:pPr>
        <w:pStyle w:val="style0"/>
        <w:numPr>
          <w:ilvl w:val="0"/>
          <w:numId w:val="5"/>
        </w:numPr>
        <w:rPr/>
      </w:pPr>
      <w:r>
        <w:t>Have customer purchasing patterns, transaction frequency, or average spend changed during the last 18 months?</w:t>
      </w:r>
    </w:p>
    <w:p>
      <w:pPr>
        <w:pStyle w:val="style0"/>
        <w:numPr>
          <w:ilvl w:val="0"/>
          <w:numId w:val="5"/>
        </w:numPr>
        <w:rPr/>
      </w:pPr>
      <w:r>
        <w:t>What relationship exists between loyalty programme engagement and customer retention, repeat purchases, and sales performance?</w:t>
      </w:r>
    </w:p>
    <w:p>
      <w:pPr>
        <w:pStyle w:val="style3"/>
        <w:rPr/>
      </w:pPr>
      <w:r>
        <w:t>Decisions These Questions Will Inform</w:t>
      </w:r>
    </w:p>
    <w:p>
      <w:pPr>
        <w:pStyle w:val="style0"/>
        <w:numPr>
          <w:ilvl w:val="0"/>
          <w:numId w:val="6"/>
        </w:numPr>
        <w:rPr/>
      </w:pPr>
      <w:r>
        <w:t>Whether underperforming stores require operational improvements, restructuring, or targeted support.</w:t>
      </w:r>
    </w:p>
    <w:p>
      <w:pPr>
        <w:pStyle w:val="style0"/>
        <w:numPr>
          <w:ilvl w:val="0"/>
          <w:numId w:val="6"/>
        </w:numPr>
        <w:rPr/>
      </w:pPr>
      <w:r>
        <w:t>Which product categories should receive increased investment, promotion, or inventory optimization.</w:t>
      </w:r>
    </w:p>
    <w:p>
      <w:pPr>
        <w:pStyle w:val="style0"/>
        <w:numPr>
          <w:ilvl w:val="0"/>
          <w:numId w:val="6"/>
        </w:numPr>
        <w:rPr/>
      </w:pPr>
      <w:r>
        <w:t>Whether customer retention initiatives or loyalty programme enhancements are needed to improve repeat purchases and revenue growth.</w:t>
      </w:r>
    </w:p>
    <w:p>
      <w:pPr>
        <w:pStyle w:val="style3"/>
        <w:rPr/>
      </w:pPr>
      <w:r>
        <w:t>Available Data Description</w:t>
      </w:r>
    </w:p>
    <w:p>
      <w:pPr>
        <w:pStyle w:val="style0"/>
        <w:rPr/>
      </w:pPr>
      <w:r>
        <w:t>The dataset contains approximately 50,000 records covering:</w:t>
      </w:r>
    </w:p>
    <w:p>
      <w:pPr>
        <w:pStyle w:val="style0"/>
        <w:numPr>
          <w:ilvl w:val="0"/>
          <w:numId w:val="7"/>
        </w:numPr>
        <w:rPr/>
      </w:pPr>
      <w:r>
        <w:t>Store performance indicators across 30 locations.</w:t>
      </w:r>
    </w:p>
    <w:p>
      <w:pPr>
        <w:pStyle w:val="style0"/>
        <w:numPr>
          <w:ilvl w:val="0"/>
          <w:numId w:val="7"/>
        </w:numPr>
        <w:rPr/>
      </w:pPr>
      <w:r>
        <w:t>Product sales and category-level performance data.</w:t>
      </w:r>
    </w:p>
    <w:p>
      <w:pPr>
        <w:pStyle w:val="style0"/>
        <w:numPr>
          <w:ilvl w:val="0"/>
          <w:numId w:val="7"/>
        </w:numPr>
        <w:rPr/>
      </w:pPr>
      <w:r>
        <w:t xml:space="preserve">Customer transaction histories, including purchasing </w:t>
      </w:r>
      <w:r>
        <w:t>behavior</w:t>
      </w:r>
      <w:r>
        <w:t>.</w:t>
      </w:r>
    </w:p>
    <w:p>
      <w:pPr>
        <w:pStyle w:val="style0"/>
        <w:numPr>
          <w:ilvl w:val="0"/>
          <w:numId w:val="7"/>
        </w:numPr>
        <w:rPr/>
      </w:pPr>
      <w:r>
        <w:t>Loyalty programme activity data, enabling analysis of engagement and retention patterns.</w:t>
      </w:r>
    </w:p>
    <w:p>
      <w:pPr>
        <w:pStyle w:val="style3"/>
        <w:rPr/>
      </w:pPr>
      <w:r>
        <w:t>Recommended Next Steps</w:t>
      </w:r>
    </w:p>
    <w:p>
      <w:pPr>
        <w:pStyle w:val="style0"/>
        <w:rPr/>
      </w:pPr>
      <w:r>
        <w:t>Conduct exploratory analysis, identify performance trends, quantify key drivers of decline, and present actionable recommendations to leadership.</w:t>
      </w:r>
    </w:p>
    <w:p>
      <w:pPr>
        <w:pStyle w:val="style1"/>
        <w:rPr/>
      </w:pPr>
      <w:r>
        <w:t>Section 3: Reflection</w:t>
      </w:r>
    </w:p>
    <w:p>
      <w:pPr>
        <w:pStyle w:val="style0"/>
        <w:rPr/>
      </w:pPr>
      <w:r>
        <w:t>I structured the prompt using the RCTTCE framework to ensure the AI clearly understands its role, the business context, and the expected output. The constraints and examples help guide the AI toward producing a concise executive-level brief that focuses on decision-making rather than technical analysis, making the output more useful for the CEO.</w:t>
      </w:r>
    </w:p>
    <w:sectPr>
      <w:pgSz w:w="11906" w:h="16838" w:orient="portrait"/>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altName w:val="Symbol"/>
    <w:panose1 w:val="05050102010007020507"/>
    <w:charset w:val="02"/>
    <w:family w:val="roman"/>
    <w:pitch w:val="variable"/>
    <w:sig w:usb0="00000000" w:usb1="10000000" w:usb2="00000000" w:usb3="00000000" w:csb0="80000000" w:csb1="00000000"/>
  </w:font>
  <w:font w:name="Times New Roman">
    <w:altName w:val="Times New Roman"/>
    <w:panose1 w:val="02020603050004020304"/>
    <w:charset w:val="00"/>
    <w:family w:val="roman"/>
    <w:pitch w:val="variable"/>
    <w:sig w:usb0="E0002EFF" w:usb1="C000785B" w:usb2="00000009" w:usb3="00000000" w:csb0="000001FF" w:csb1="00000000"/>
  </w:font>
  <w:font w:name="Courier New">
    <w:altName w:val="Courier New"/>
    <w:panose1 w:val="02070309020002020404"/>
    <w:charset w:val="00"/>
    <w:family w:val="modern"/>
    <w:pitch w:val="fixed"/>
    <w:sig w:usb0="E0002EFF" w:usb1="C0007843" w:usb2="00000009" w:usb3="00000000" w:csb0="000001FF" w:csb1="00000000"/>
  </w:font>
  <w:font w:name="Wingdings">
    <w:altName w:val="Wingdings"/>
    <w:panose1 w:val="05000000000000000000"/>
    <w:charset w:val="02"/>
    <w:family w:val="auto"/>
    <w:pitch w:val="variable"/>
    <w:sig w:usb0="00000000" w:usb1="10000000" w:usb2="00000000" w:usb3="00000000" w:csb0="80000000" w:csb1="00000000"/>
  </w:font>
  <w:font w:name="Aptos">
    <w:altName w:val="Aptos"/>
    <w:panose1 w:val="00000000000000000000"/>
    <w:charset w:val="00"/>
    <w:family w:val="swiss"/>
    <w:pitch w:val="variable"/>
    <w:sig w:usb0="20000287" w:usb1="00000003" w:usb2="00000000" w:usb3="00000000" w:csb0="0000019F" w:csb1="00000000"/>
  </w:font>
  <w:font w:name="Aptos Display">
    <w:altName w:val="Aptos Display"/>
    <w:panose1 w:val="00000000000000000000"/>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package/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0000"/>
    <w:multiLevelType w:val="multilevel"/>
    <w:tmpl w:val="7952CEBE"/>
    <w:lvl w:ilvl="0">
      <w:start w:val="1"/>
      <w:numFmt w:val="bullet"/>
      <w:lvlText w:val=""/>
      <w:lvlJc w:val="left"/>
      <w:pPr>
        <w:tabs>
          <w:tab w:val="left" w:leader="none" w:pos="720"/>
        </w:tabs>
        <w:ind w:left="720" w:hanging="360"/>
      </w:pPr>
      <w:rPr>
        <w:rFonts w:ascii="Symbol" w:hAnsi="Symbol" w:hint="default"/>
        <w:sz w:val="20"/>
      </w:rPr>
    </w:lvl>
    <w:lvl w:ilvl="1" w:tentative="1">
      <w:start w:val="1"/>
      <w:numFmt w:val="bullet"/>
      <w:lvlText w:val="o"/>
      <w:lvlJc w:val="left"/>
      <w:pPr>
        <w:tabs>
          <w:tab w:val="left" w:leader="none" w:pos="1440"/>
        </w:tabs>
        <w:ind w:left="1440" w:hanging="360"/>
      </w:pPr>
      <w:rPr>
        <w:rFonts w:ascii="Courier New" w:hAnsi="Courier New" w:hint="default"/>
        <w:sz w:val="20"/>
      </w:rPr>
    </w:lvl>
    <w:lvl w:ilvl="2" w:tentative="1">
      <w:start w:val="1"/>
      <w:numFmt w:val="bullet"/>
      <w:lvlText w:val=""/>
      <w:lvlJc w:val="left"/>
      <w:pPr>
        <w:tabs>
          <w:tab w:val="left" w:leader="none" w:pos="2160"/>
        </w:tabs>
        <w:ind w:left="2160" w:hanging="360"/>
      </w:pPr>
      <w:rPr>
        <w:rFonts w:ascii="Wingdings" w:hAnsi="Wingdings" w:hint="default"/>
        <w:sz w:val="20"/>
      </w:rPr>
    </w:lvl>
    <w:lvl w:ilvl="3" w:tentative="1">
      <w:start w:val="1"/>
      <w:numFmt w:val="bullet"/>
      <w:lvlText w:val=""/>
      <w:lvlJc w:val="left"/>
      <w:pPr>
        <w:tabs>
          <w:tab w:val="left" w:leader="none" w:pos="2880"/>
        </w:tabs>
        <w:ind w:left="2880" w:hanging="360"/>
      </w:pPr>
      <w:rPr>
        <w:rFonts w:ascii="Wingdings" w:hAnsi="Wingdings" w:hint="default"/>
        <w:sz w:val="20"/>
      </w:rPr>
    </w:lvl>
    <w:lvl w:ilvl="4" w:tentative="1">
      <w:start w:val="1"/>
      <w:numFmt w:val="bullet"/>
      <w:lvlText w:val=""/>
      <w:lvlJc w:val="left"/>
      <w:pPr>
        <w:tabs>
          <w:tab w:val="left" w:leader="none" w:pos="3600"/>
        </w:tabs>
        <w:ind w:left="3600" w:hanging="360"/>
      </w:pPr>
      <w:rPr>
        <w:rFonts w:ascii="Wingdings" w:hAnsi="Wingdings" w:hint="default"/>
        <w:sz w:val="20"/>
      </w:rPr>
    </w:lvl>
    <w:lvl w:ilvl="5" w:tentative="1">
      <w:start w:val="1"/>
      <w:numFmt w:val="bullet"/>
      <w:lvlText w:val=""/>
      <w:lvlJc w:val="left"/>
      <w:pPr>
        <w:tabs>
          <w:tab w:val="left" w:leader="none" w:pos="4320"/>
        </w:tabs>
        <w:ind w:left="4320" w:hanging="360"/>
      </w:pPr>
      <w:rPr>
        <w:rFonts w:ascii="Wingdings" w:hAnsi="Wingdings" w:hint="default"/>
        <w:sz w:val="20"/>
      </w:rPr>
    </w:lvl>
    <w:lvl w:ilvl="6" w:tentative="1">
      <w:start w:val="1"/>
      <w:numFmt w:val="bullet"/>
      <w:lvlText w:val=""/>
      <w:lvlJc w:val="left"/>
      <w:pPr>
        <w:tabs>
          <w:tab w:val="left" w:leader="none" w:pos="5040"/>
        </w:tabs>
        <w:ind w:left="5040" w:hanging="360"/>
      </w:pPr>
      <w:rPr>
        <w:rFonts w:ascii="Wingdings" w:hAnsi="Wingdings" w:hint="default"/>
        <w:sz w:val="20"/>
      </w:rPr>
    </w:lvl>
    <w:lvl w:ilvl="7" w:tentative="1">
      <w:start w:val="1"/>
      <w:numFmt w:val="bullet"/>
      <w:lvlText w:val=""/>
      <w:lvlJc w:val="left"/>
      <w:pPr>
        <w:tabs>
          <w:tab w:val="left" w:leader="none" w:pos="5760"/>
        </w:tabs>
        <w:ind w:left="5760" w:hanging="360"/>
      </w:pPr>
      <w:rPr>
        <w:rFonts w:ascii="Wingdings" w:hAnsi="Wingdings" w:hint="default"/>
        <w:sz w:val="20"/>
      </w:rPr>
    </w:lvl>
    <w:lvl w:ilvl="8" w:tentative="1">
      <w:start w:val="1"/>
      <w:numFmt w:val="bullet"/>
      <w:lvlText w:val=""/>
      <w:lvlJc w:val="left"/>
      <w:pPr>
        <w:tabs>
          <w:tab w:val="left" w:leader="none" w:pos="6480"/>
        </w:tabs>
        <w:ind w:left="6480" w:hanging="360"/>
      </w:pPr>
      <w:rPr>
        <w:rFonts w:ascii="Wingdings" w:hAnsi="Wingdings" w:hint="default"/>
        <w:sz w:val="20"/>
      </w:rPr>
    </w:lvl>
  </w:abstractNum>
  <w:abstractNum w:abstractNumId="1">
    <w:nsid w:val="00000001"/>
    <w:multiLevelType w:val="multilevel"/>
    <w:tmpl w:val="19DED42A"/>
    <w:lvl w:ilvl="0">
      <w:start w:val="1"/>
      <w:numFmt w:val="bullet"/>
      <w:lvlText w:val=""/>
      <w:lvlJc w:val="left"/>
      <w:pPr>
        <w:tabs>
          <w:tab w:val="left" w:leader="none" w:pos="720"/>
        </w:tabs>
        <w:ind w:left="720" w:hanging="360"/>
      </w:pPr>
      <w:rPr>
        <w:rFonts w:ascii="Symbol" w:hAnsi="Symbol" w:hint="default"/>
        <w:sz w:val="20"/>
      </w:rPr>
    </w:lvl>
    <w:lvl w:ilvl="1" w:tentative="1">
      <w:start w:val="1"/>
      <w:numFmt w:val="bullet"/>
      <w:lvlText w:val="o"/>
      <w:lvlJc w:val="left"/>
      <w:pPr>
        <w:tabs>
          <w:tab w:val="left" w:leader="none" w:pos="1440"/>
        </w:tabs>
        <w:ind w:left="1440" w:hanging="360"/>
      </w:pPr>
      <w:rPr>
        <w:rFonts w:ascii="Courier New" w:hAnsi="Courier New" w:hint="default"/>
        <w:sz w:val="20"/>
      </w:rPr>
    </w:lvl>
    <w:lvl w:ilvl="2" w:tentative="1">
      <w:start w:val="1"/>
      <w:numFmt w:val="bullet"/>
      <w:lvlText w:val=""/>
      <w:lvlJc w:val="left"/>
      <w:pPr>
        <w:tabs>
          <w:tab w:val="left" w:leader="none" w:pos="2160"/>
        </w:tabs>
        <w:ind w:left="2160" w:hanging="360"/>
      </w:pPr>
      <w:rPr>
        <w:rFonts w:ascii="Wingdings" w:hAnsi="Wingdings" w:hint="default"/>
        <w:sz w:val="20"/>
      </w:rPr>
    </w:lvl>
    <w:lvl w:ilvl="3" w:tentative="1">
      <w:start w:val="1"/>
      <w:numFmt w:val="bullet"/>
      <w:lvlText w:val=""/>
      <w:lvlJc w:val="left"/>
      <w:pPr>
        <w:tabs>
          <w:tab w:val="left" w:leader="none" w:pos="2880"/>
        </w:tabs>
        <w:ind w:left="2880" w:hanging="360"/>
      </w:pPr>
      <w:rPr>
        <w:rFonts w:ascii="Wingdings" w:hAnsi="Wingdings" w:hint="default"/>
        <w:sz w:val="20"/>
      </w:rPr>
    </w:lvl>
    <w:lvl w:ilvl="4" w:tentative="1">
      <w:start w:val="1"/>
      <w:numFmt w:val="bullet"/>
      <w:lvlText w:val=""/>
      <w:lvlJc w:val="left"/>
      <w:pPr>
        <w:tabs>
          <w:tab w:val="left" w:leader="none" w:pos="3600"/>
        </w:tabs>
        <w:ind w:left="3600" w:hanging="360"/>
      </w:pPr>
      <w:rPr>
        <w:rFonts w:ascii="Wingdings" w:hAnsi="Wingdings" w:hint="default"/>
        <w:sz w:val="20"/>
      </w:rPr>
    </w:lvl>
    <w:lvl w:ilvl="5" w:tentative="1">
      <w:start w:val="1"/>
      <w:numFmt w:val="bullet"/>
      <w:lvlText w:val=""/>
      <w:lvlJc w:val="left"/>
      <w:pPr>
        <w:tabs>
          <w:tab w:val="left" w:leader="none" w:pos="4320"/>
        </w:tabs>
        <w:ind w:left="4320" w:hanging="360"/>
      </w:pPr>
      <w:rPr>
        <w:rFonts w:ascii="Wingdings" w:hAnsi="Wingdings" w:hint="default"/>
        <w:sz w:val="20"/>
      </w:rPr>
    </w:lvl>
    <w:lvl w:ilvl="6" w:tentative="1">
      <w:start w:val="1"/>
      <w:numFmt w:val="bullet"/>
      <w:lvlText w:val=""/>
      <w:lvlJc w:val="left"/>
      <w:pPr>
        <w:tabs>
          <w:tab w:val="left" w:leader="none" w:pos="5040"/>
        </w:tabs>
        <w:ind w:left="5040" w:hanging="360"/>
      </w:pPr>
      <w:rPr>
        <w:rFonts w:ascii="Wingdings" w:hAnsi="Wingdings" w:hint="default"/>
        <w:sz w:val="20"/>
      </w:rPr>
    </w:lvl>
    <w:lvl w:ilvl="7" w:tentative="1">
      <w:start w:val="1"/>
      <w:numFmt w:val="bullet"/>
      <w:lvlText w:val=""/>
      <w:lvlJc w:val="left"/>
      <w:pPr>
        <w:tabs>
          <w:tab w:val="left" w:leader="none" w:pos="5760"/>
        </w:tabs>
        <w:ind w:left="5760" w:hanging="360"/>
      </w:pPr>
      <w:rPr>
        <w:rFonts w:ascii="Wingdings" w:hAnsi="Wingdings" w:hint="default"/>
        <w:sz w:val="20"/>
      </w:rPr>
    </w:lvl>
    <w:lvl w:ilvl="8" w:tentative="1">
      <w:start w:val="1"/>
      <w:numFmt w:val="bullet"/>
      <w:lvlText w:val=""/>
      <w:lvlJc w:val="left"/>
      <w:pPr>
        <w:tabs>
          <w:tab w:val="left" w:leader="none" w:pos="6480"/>
        </w:tabs>
        <w:ind w:left="6480" w:hanging="360"/>
      </w:pPr>
      <w:rPr>
        <w:rFonts w:ascii="Wingdings" w:hAnsi="Wingdings" w:hint="default"/>
        <w:sz w:val="20"/>
      </w:rPr>
    </w:lvl>
  </w:abstractNum>
  <w:abstractNum w:abstractNumId="2">
    <w:nsid w:val="00000002"/>
    <w:multiLevelType w:val="multilevel"/>
    <w:tmpl w:val="62FE2CFC"/>
    <w:lvl w:ilvl="0">
      <w:start w:val="1"/>
      <w:numFmt w:val="bullet"/>
      <w:lvlText w:val=""/>
      <w:lvlJc w:val="left"/>
      <w:pPr>
        <w:tabs>
          <w:tab w:val="left" w:leader="none" w:pos="720"/>
        </w:tabs>
        <w:ind w:left="720" w:hanging="360"/>
      </w:pPr>
      <w:rPr>
        <w:rFonts w:ascii="Symbol" w:hAnsi="Symbol" w:hint="default"/>
        <w:sz w:val="20"/>
      </w:rPr>
    </w:lvl>
    <w:lvl w:ilvl="1" w:tentative="1">
      <w:start w:val="1"/>
      <w:numFmt w:val="bullet"/>
      <w:lvlText w:val="o"/>
      <w:lvlJc w:val="left"/>
      <w:pPr>
        <w:tabs>
          <w:tab w:val="left" w:leader="none" w:pos="1440"/>
        </w:tabs>
        <w:ind w:left="1440" w:hanging="360"/>
      </w:pPr>
      <w:rPr>
        <w:rFonts w:ascii="Courier New" w:hAnsi="Courier New" w:hint="default"/>
        <w:sz w:val="20"/>
      </w:rPr>
    </w:lvl>
    <w:lvl w:ilvl="2" w:tentative="1">
      <w:start w:val="1"/>
      <w:numFmt w:val="bullet"/>
      <w:lvlText w:val=""/>
      <w:lvlJc w:val="left"/>
      <w:pPr>
        <w:tabs>
          <w:tab w:val="left" w:leader="none" w:pos="2160"/>
        </w:tabs>
        <w:ind w:left="2160" w:hanging="360"/>
      </w:pPr>
      <w:rPr>
        <w:rFonts w:ascii="Wingdings" w:hAnsi="Wingdings" w:hint="default"/>
        <w:sz w:val="20"/>
      </w:rPr>
    </w:lvl>
    <w:lvl w:ilvl="3" w:tentative="1">
      <w:start w:val="1"/>
      <w:numFmt w:val="bullet"/>
      <w:lvlText w:val=""/>
      <w:lvlJc w:val="left"/>
      <w:pPr>
        <w:tabs>
          <w:tab w:val="left" w:leader="none" w:pos="2880"/>
        </w:tabs>
        <w:ind w:left="2880" w:hanging="360"/>
      </w:pPr>
      <w:rPr>
        <w:rFonts w:ascii="Wingdings" w:hAnsi="Wingdings" w:hint="default"/>
        <w:sz w:val="20"/>
      </w:rPr>
    </w:lvl>
    <w:lvl w:ilvl="4" w:tentative="1">
      <w:start w:val="1"/>
      <w:numFmt w:val="bullet"/>
      <w:lvlText w:val=""/>
      <w:lvlJc w:val="left"/>
      <w:pPr>
        <w:tabs>
          <w:tab w:val="left" w:leader="none" w:pos="3600"/>
        </w:tabs>
        <w:ind w:left="3600" w:hanging="360"/>
      </w:pPr>
      <w:rPr>
        <w:rFonts w:ascii="Wingdings" w:hAnsi="Wingdings" w:hint="default"/>
        <w:sz w:val="20"/>
      </w:rPr>
    </w:lvl>
    <w:lvl w:ilvl="5" w:tentative="1">
      <w:start w:val="1"/>
      <w:numFmt w:val="bullet"/>
      <w:lvlText w:val=""/>
      <w:lvlJc w:val="left"/>
      <w:pPr>
        <w:tabs>
          <w:tab w:val="left" w:leader="none" w:pos="4320"/>
        </w:tabs>
        <w:ind w:left="4320" w:hanging="360"/>
      </w:pPr>
      <w:rPr>
        <w:rFonts w:ascii="Wingdings" w:hAnsi="Wingdings" w:hint="default"/>
        <w:sz w:val="20"/>
      </w:rPr>
    </w:lvl>
    <w:lvl w:ilvl="6" w:tentative="1">
      <w:start w:val="1"/>
      <w:numFmt w:val="bullet"/>
      <w:lvlText w:val=""/>
      <w:lvlJc w:val="left"/>
      <w:pPr>
        <w:tabs>
          <w:tab w:val="left" w:leader="none" w:pos="5040"/>
        </w:tabs>
        <w:ind w:left="5040" w:hanging="360"/>
      </w:pPr>
      <w:rPr>
        <w:rFonts w:ascii="Wingdings" w:hAnsi="Wingdings" w:hint="default"/>
        <w:sz w:val="20"/>
      </w:rPr>
    </w:lvl>
    <w:lvl w:ilvl="7" w:tentative="1">
      <w:start w:val="1"/>
      <w:numFmt w:val="bullet"/>
      <w:lvlText w:val=""/>
      <w:lvlJc w:val="left"/>
      <w:pPr>
        <w:tabs>
          <w:tab w:val="left" w:leader="none" w:pos="5760"/>
        </w:tabs>
        <w:ind w:left="5760" w:hanging="360"/>
      </w:pPr>
      <w:rPr>
        <w:rFonts w:ascii="Wingdings" w:hAnsi="Wingdings" w:hint="default"/>
        <w:sz w:val="20"/>
      </w:rPr>
    </w:lvl>
    <w:lvl w:ilvl="8" w:tentative="1">
      <w:start w:val="1"/>
      <w:numFmt w:val="bullet"/>
      <w:lvlText w:val=""/>
      <w:lvlJc w:val="left"/>
      <w:pPr>
        <w:tabs>
          <w:tab w:val="left" w:leader="none" w:pos="6480"/>
        </w:tabs>
        <w:ind w:left="6480" w:hanging="360"/>
      </w:pPr>
      <w:rPr>
        <w:rFonts w:ascii="Wingdings" w:hAnsi="Wingdings" w:hint="default"/>
        <w:sz w:val="20"/>
      </w:rPr>
    </w:lvl>
  </w:abstractNum>
  <w:abstractNum w:abstractNumId="3">
    <w:nsid w:val="00000003"/>
    <w:multiLevelType w:val="multilevel"/>
    <w:tmpl w:val="1D968170"/>
    <w:lvl w:ilvl="0">
      <w:start w:val="1"/>
      <w:numFmt w:val="bullet"/>
      <w:lvlText w:val=""/>
      <w:lvlJc w:val="left"/>
      <w:pPr>
        <w:tabs>
          <w:tab w:val="left" w:leader="none" w:pos="720"/>
        </w:tabs>
        <w:ind w:left="720" w:hanging="360"/>
      </w:pPr>
      <w:rPr>
        <w:rFonts w:ascii="Symbol" w:hAnsi="Symbol" w:hint="default"/>
        <w:sz w:val="20"/>
      </w:rPr>
    </w:lvl>
    <w:lvl w:ilvl="1" w:tentative="1">
      <w:start w:val="1"/>
      <w:numFmt w:val="bullet"/>
      <w:lvlText w:val="o"/>
      <w:lvlJc w:val="left"/>
      <w:pPr>
        <w:tabs>
          <w:tab w:val="left" w:leader="none" w:pos="1440"/>
        </w:tabs>
        <w:ind w:left="1440" w:hanging="360"/>
      </w:pPr>
      <w:rPr>
        <w:rFonts w:ascii="Courier New" w:hAnsi="Courier New" w:hint="default"/>
        <w:sz w:val="20"/>
      </w:rPr>
    </w:lvl>
    <w:lvl w:ilvl="2" w:tentative="1">
      <w:start w:val="1"/>
      <w:numFmt w:val="bullet"/>
      <w:lvlText w:val=""/>
      <w:lvlJc w:val="left"/>
      <w:pPr>
        <w:tabs>
          <w:tab w:val="left" w:leader="none" w:pos="2160"/>
        </w:tabs>
        <w:ind w:left="2160" w:hanging="360"/>
      </w:pPr>
      <w:rPr>
        <w:rFonts w:ascii="Wingdings" w:hAnsi="Wingdings" w:hint="default"/>
        <w:sz w:val="20"/>
      </w:rPr>
    </w:lvl>
    <w:lvl w:ilvl="3" w:tentative="1">
      <w:start w:val="1"/>
      <w:numFmt w:val="bullet"/>
      <w:lvlText w:val=""/>
      <w:lvlJc w:val="left"/>
      <w:pPr>
        <w:tabs>
          <w:tab w:val="left" w:leader="none" w:pos="2880"/>
        </w:tabs>
        <w:ind w:left="2880" w:hanging="360"/>
      </w:pPr>
      <w:rPr>
        <w:rFonts w:ascii="Wingdings" w:hAnsi="Wingdings" w:hint="default"/>
        <w:sz w:val="20"/>
      </w:rPr>
    </w:lvl>
    <w:lvl w:ilvl="4" w:tentative="1">
      <w:start w:val="1"/>
      <w:numFmt w:val="bullet"/>
      <w:lvlText w:val=""/>
      <w:lvlJc w:val="left"/>
      <w:pPr>
        <w:tabs>
          <w:tab w:val="left" w:leader="none" w:pos="3600"/>
        </w:tabs>
        <w:ind w:left="3600" w:hanging="360"/>
      </w:pPr>
      <w:rPr>
        <w:rFonts w:ascii="Wingdings" w:hAnsi="Wingdings" w:hint="default"/>
        <w:sz w:val="20"/>
      </w:rPr>
    </w:lvl>
    <w:lvl w:ilvl="5" w:tentative="1">
      <w:start w:val="1"/>
      <w:numFmt w:val="bullet"/>
      <w:lvlText w:val=""/>
      <w:lvlJc w:val="left"/>
      <w:pPr>
        <w:tabs>
          <w:tab w:val="left" w:leader="none" w:pos="4320"/>
        </w:tabs>
        <w:ind w:left="4320" w:hanging="360"/>
      </w:pPr>
      <w:rPr>
        <w:rFonts w:ascii="Wingdings" w:hAnsi="Wingdings" w:hint="default"/>
        <w:sz w:val="20"/>
      </w:rPr>
    </w:lvl>
    <w:lvl w:ilvl="6" w:tentative="1">
      <w:start w:val="1"/>
      <w:numFmt w:val="bullet"/>
      <w:lvlText w:val=""/>
      <w:lvlJc w:val="left"/>
      <w:pPr>
        <w:tabs>
          <w:tab w:val="left" w:leader="none" w:pos="5040"/>
        </w:tabs>
        <w:ind w:left="5040" w:hanging="360"/>
      </w:pPr>
      <w:rPr>
        <w:rFonts w:ascii="Wingdings" w:hAnsi="Wingdings" w:hint="default"/>
        <w:sz w:val="20"/>
      </w:rPr>
    </w:lvl>
    <w:lvl w:ilvl="7" w:tentative="1">
      <w:start w:val="1"/>
      <w:numFmt w:val="bullet"/>
      <w:lvlText w:val=""/>
      <w:lvlJc w:val="left"/>
      <w:pPr>
        <w:tabs>
          <w:tab w:val="left" w:leader="none" w:pos="5760"/>
        </w:tabs>
        <w:ind w:left="5760" w:hanging="360"/>
      </w:pPr>
      <w:rPr>
        <w:rFonts w:ascii="Wingdings" w:hAnsi="Wingdings" w:hint="default"/>
        <w:sz w:val="20"/>
      </w:rPr>
    </w:lvl>
    <w:lvl w:ilvl="8" w:tentative="1">
      <w:start w:val="1"/>
      <w:numFmt w:val="bullet"/>
      <w:lvlText w:val=""/>
      <w:lvlJc w:val="left"/>
      <w:pPr>
        <w:tabs>
          <w:tab w:val="left" w:leader="none" w:pos="6480"/>
        </w:tabs>
        <w:ind w:left="6480" w:hanging="360"/>
      </w:pPr>
      <w:rPr>
        <w:rFonts w:ascii="Wingdings" w:hAnsi="Wingdings" w:hint="default"/>
        <w:sz w:val="20"/>
      </w:rPr>
    </w:lvl>
  </w:abstractNum>
  <w:abstractNum w:abstractNumId="4">
    <w:nsid w:val="00000004"/>
    <w:multiLevelType w:val="multilevel"/>
    <w:tmpl w:val="C63A2000"/>
    <w:lvl w:ilvl="0">
      <w:start w:val="1"/>
      <w:numFmt w:val="bullet"/>
      <w:lvlText w:val=""/>
      <w:lvlJc w:val="left"/>
      <w:pPr>
        <w:tabs>
          <w:tab w:val="left" w:leader="none" w:pos="720"/>
        </w:tabs>
        <w:ind w:left="720" w:hanging="360"/>
      </w:pPr>
      <w:rPr>
        <w:rFonts w:ascii="Symbol" w:hAnsi="Symbol" w:hint="default"/>
        <w:sz w:val="20"/>
      </w:rPr>
    </w:lvl>
    <w:lvl w:ilvl="1" w:tentative="1">
      <w:start w:val="1"/>
      <w:numFmt w:val="bullet"/>
      <w:lvlText w:val="o"/>
      <w:lvlJc w:val="left"/>
      <w:pPr>
        <w:tabs>
          <w:tab w:val="left" w:leader="none" w:pos="1440"/>
        </w:tabs>
        <w:ind w:left="1440" w:hanging="360"/>
      </w:pPr>
      <w:rPr>
        <w:rFonts w:ascii="Courier New" w:hAnsi="Courier New" w:hint="default"/>
        <w:sz w:val="20"/>
      </w:rPr>
    </w:lvl>
    <w:lvl w:ilvl="2" w:tentative="1">
      <w:start w:val="1"/>
      <w:numFmt w:val="bullet"/>
      <w:lvlText w:val=""/>
      <w:lvlJc w:val="left"/>
      <w:pPr>
        <w:tabs>
          <w:tab w:val="left" w:leader="none" w:pos="2160"/>
        </w:tabs>
        <w:ind w:left="2160" w:hanging="360"/>
      </w:pPr>
      <w:rPr>
        <w:rFonts w:ascii="Wingdings" w:hAnsi="Wingdings" w:hint="default"/>
        <w:sz w:val="20"/>
      </w:rPr>
    </w:lvl>
    <w:lvl w:ilvl="3" w:tentative="1">
      <w:start w:val="1"/>
      <w:numFmt w:val="bullet"/>
      <w:lvlText w:val=""/>
      <w:lvlJc w:val="left"/>
      <w:pPr>
        <w:tabs>
          <w:tab w:val="left" w:leader="none" w:pos="2880"/>
        </w:tabs>
        <w:ind w:left="2880" w:hanging="360"/>
      </w:pPr>
      <w:rPr>
        <w:rFonts w:ascii="Wingdings" w:hAnsi="Wingdings" w:hint="default"/>
        <w:sz w:val="20"/>
      </w:rPr>
    </w:lvl>
    <w:lvl w:ilvl="4" w:tentative="1">
      <w:start w:val="1"/>
      <w:numFmt w:val="bullet"/>
      <w:lvlText w:val=""/>
      <w:lvlJc w:val="left"/>
      <w:pPr>
        <w:tabs>
          <w:tab w:val="left" w:leader="none" w:pos="3600"/>
        </w:tabs>
        <w:ind w:left="3600" w:hanging="360"/>
      </w:pPr>
      <w:rPr>
        <w:rFonts w:ascii="Wingdings" w:hAnsi="Wingdings" w:hint="default"/>
        <w:sz w:val="20"/>
      </w:rPr>
    </w:lvl>
    <w:lvl w:ilvl="5" w:tentative="1">
      <w:start w:val="1"/>
      <w:numFmt w:val="bullet"/>
      <w:lvlText w:val=""/>
      <w:lvlJc w:val="left"/>
      <w:pPr>
        <w:tabs>
          <w:tab w:val="left" w:leader="none" w:pos="4320"/>
        </w:tabs>
        <w:ind w:left="4320" w:hanging="360"/>
      </w:pPr>
      <w:rPr>
        <w:rFonts w:ascii="Wingdings" w:hAnsi="Wingdings" w:hint="default"/>
        <w:sz w:val="20"/>
      </w:rPr>
    </w:lvl>
    <w:lvl w:ilvl="6" w:tentative="1">
      <w:start w:val="1"/>
      <w:numFmt w:val="bullet"/>
      <w:lvlText w:val=""/>
      <w:lvlJc w:val="left"/>
      <w:pPr>
        <w:tabs>
          <w:tab w:val="left" w:leader="none" w:pos="5040"/>
        </w:tabs>
        <w:ind w:left="5040" w:hanging="360"/>
      </w:pPr>
      <w:rPr>
        <w:rFonts w:ascii="Wingdings" w:hAnsi="Wingdings" w:hint="default"/>
        <w:sz w:val="20"/>
      </w:rPr>
    </w:lvl>
    <w:lvl w:ilvl="7" w:tentative="1">
      <w:start w:val="1"/>
      <w:numFmt w:val="bullet"/>
      <w:lvlText w:val=""/>
      <w:lvlJc w:val="left"/>
      <w:pPr>
        <w:tabs>
          <w:tab w:val="left" w:leader="none" w:pos="5760"/>
        </w:tabs>
        <w:ind w:left="5760" w:hanging="360"/>
      </w:pPr>
      <w:rPr>
        <w:rFonts w:ascii="Wingdings" w:hAnsi="Wingdings" w:hint="default"/>
        <w:sz w:val="20"/>
      </w:rPr>
    </w:lvl>
    <w:lvl w:ilvl="8" w:tentative="1">
      <w:start w:val="1"/>
      <w:numFmt w:val="bullet"/>
      <w:lvlText w:val=""/>
      <w:lvlJc w:val="left"/>
      <w:pPr>
        <w:tabs>
          <w:tab w:val="left" w:leader="none" w:pos="6480"/>
        </w:tabs>
        <w:ind w:left="6480" w:hanging="360"/>
      </w:pPr>
      <w:rPr>
        <w:rFonts w:ascii="Wingdings" w:hAnsi="Wingdings" w:hint="default"/>
        <w:sz w:val="20"/>
      </w:rPr>
    </w:lvl>
  </w:abstractNum>
  <w:abstractNum w:abstractNumId="5">
    <w:nsid w:val="00000005"/>
    <w:multiLevelType w:val="multilevel"/>
    <w:tmpl w:val="727EB726"/>
    <w:lvl w:ilvl="0">
      <w:start w:val="1"/>
      <w:numFmt w:val="decimal"/>
      <w:lvlText w:val="%1."/>
      <w:lvlJc w:val="left"/>
      <w:pPr>
        <w:tabs>
          <w:tab w:val="left" w:leader="none" w:pos="720"/>
        </w:tabs>
        <w:ind w:left="720" w:hanging="360"/>
      </w:pPr>
    </w:lvl>
    <w:lvl w:ilvl="1" w:tentative="1">
      <w:start w:val="1"/>
      <w:numFmt w:val="decimal"/>
      <w:lvlText w:val="%2."/>
      <w:lvlJc w:val="left"/>
      <w:pPr>
        <w:tabs>
          <w:tab w:val="left" w:leader="none" w:pos="1440"/>
        </w:tabs>
        <w:ind w:left="1440" w:hanging="360"/>
      </w:pPr>
    </w:lvl>
    <w:lvl w:ilvl="2" w:tentative="1">
      <w:start w:val="1"/>
      <w:numFmt w:val="decimal"/>
      <w:lvlText w:val="%3."/>
      <w:lvlJc w:val="left"/>
      <w:pPr>
        <w:tabs>
          <w:tab w:val="left" w:leader="none" w:pos="2160"/>
        </w:tabs>
        <w:ind w:left="2160" w:hanging="360"/>
      </w:pPr>
    </w:lvl>
    <w:lvl w:ilvl="3" w:tentative="1">
      <w:start w:val="1"/>
      <w:numFmt w:val="decimal"/>
      <w:lvlText w:val="%4."/>
      <w:lvlJc w:val="left"/>
      <w:pPr>
        <w:tabs>
          <w:tab w:val="left" w:leader="none" w:pos="2880"/>
        </w:tabs>
        <w:ind w:left="2880" w:hanging="360"/>
      </w:pPr>
    </w:lvl>
    <w:lvl w:ilvl="4" w:tentative="1">
      <w:start w:val="1"/>
      <w:numFmt w:val="decimal"/>
      <w:lvlText w:val="%5."/>
      <w:lvlJc w:val="left"/>
      <w:pPr>
        <w:tabs>
          <w:tab w:val="left" w:leader="none" w:pos="3600"/>
        </w:tabs>
        <w:ind w:left="3600" w:hanging="360"/>
      </w:pPr>
    </w:lvl>
    <w:lvl w:ilvl="5" w:tentative="1">
      <w:start w:val="1"/>
      <w:numFmt w:val="decimal"/>
      <w:lvlText w:val="%6."/>
      <w:lvlJc w:val="left"/>
      <w:pPr>
        <w:tabs>
          <w:tab w:val="left" w:leader="none" w:pos="4320"/>
        </w:tabs>
        <w:ind w:left="4320" w:hanging="360"/>
      </w:pPr>
    </w:lvl>
    <w:lvl w:ilvl="6" w:tentative="1">
      <w:start w:val="1"/>
      <w:numFmt w:val="decimal"/>
      <w:lvlText w:val="%7."/>
      <w:lvlJc w:val="left"/>
      <w:pPr>
        <w:tabs>
          <w:tab w:val="left" w:leader="none" w:pos="5040"/>
        </w:tabs>
        <w:ind w:left="5040" w:hanging="360"/>
      </w:pPr>
    </w:lvl>
    <w:lvl w:ilvl="7" w:tentative="1">
      <w:start w:val="1"/>
      <w:numFmt w:val="decimal"/>
      <w:lvlText w:val="%8."/>
      <w:lvlJc w:val="left"/>
      <w:pPr>
        <w:tabs>
          <w:tab w:val="left" w:leader="none" w:pos="5760"/>
        </w:tabs>
        <w:ind w:left="5760" w:hanging="360"/>
      </w:pPr>
    </w:lvl>
    <w:lvl w:ilvl="8" w:tentative="1">
      <w:start w:val="1"/>
      <w:numFmt w:val="decimal"/>
      <w:lvlText w:val="%9."/>
      <w:lvlJc w:val="left"/>
      <w:pPr>
        <w:tabs>
          <w:tab w:val="left" w:leader="none" w:pos="6480"/>
        </w:tabs>
        <w:ind w:left="6480" w:hanging="360"/>
      </w:pPr>
    </w:lvl>
  </w:abstractNum>
  <w:abstractNum w:abstractNumId="6">
    <w:nsid w:val="00000006"/>
    <w:multiLevelType w:val="multilevel"/>
    <w:tmpl w:val="D1C03CA8"/>
    <w:lvl w:ilvl="0">
      <w:start w:val="1"/>
      <w:numFmt w:val="decimal"/>
      <w:lvlText w:val="%1."/>
      <w:lvlJc w:val="left"/>
      <w:pPr>
        <w:tabs>
          <w:tab w:val="left" w:leader="none" w:pos="720"/>
        </w:tabs>
        <w:ind w:left="720" w:hanging="360"/>
      </w:pPr>
    </w:lvl>
    <w:lvl w:ilvl="1" w:tentative="1">
      <w:start w:val="1"/>
      <w:numFmt w:val="decimal"/>
      <w:lvlText w:val="%2."/>
      <w:lvlJc w:val="left"/>
      <w:pPr>
        <w:tabs>
          <w:tab w:val="left" w:leader="none" w:pos="1440"/>
        </w:tabs>
        <w:ind w:left="1440" w:hanging="360"/>
      </w:pPr>
    </w:lvl>
    <w:lvl w:ilvl="2" w:tentative="1">
      <w:start w:val="1"/>
      <w:numFmt w:val="decimal"/>
      <w:lvlText w:val="%3."/>
      <w:lvlJc w:val="left"/>
      <w:pPr>
        <w:tabs>
          <w:tab w:val="left" w:leader="none" w:pos="2160"/>
        </w:tabs>
        <w:ind w:left="2160" w:hanging="360"/>
      </w:pPr>
    </w:lvl>
    <w:lvl w:ilvl="3" w:tentative="1">
      <w:start w:val="1"/>
      <w:numFmt w:val="decimal"/>
      <w:lvlText w:val="%4."/>
      <w:lvlJc w:val="left"/>
      <w:pPr>
        <w:tabs>
          <w:tab w:val="left" w:leader="none" w:pos="2880"/>
        </w:tabs>
        <w:ind w:left="2880" w:hanging="360"/>
      </w:pPr>
    </w:lvl>
    <w:lvl w:ilvl="4" w:tentative="1">
      <w:start w:val="1"/>
      <w:numFmt w:val="decimal"/>
      <w:lvlText w:val="%5."/>
      <w:lvlJc w:val="left"/>
      <w:pPr>
        <w:tabs>
          <w:tab w:val="left" w:leader="none" w:pos="3600"/>
        </w:tabs>
        <w:ind w:left="3600" w:hanging="360"/>
      </w:pPr>
    </w:lvl>
    <w:lvl w:ilvl="5" w:tentative="1">
      <w:start w:val="1"/>
      <w:numFmt w:val="decimal"/>
      <w:lvlText w:val="%6."/>
      <w:lvlJc w:val="left"/>
      <w:pPr>
        <w:tabs>
          <w:tab w:val="left" w:leader="none" w:pos="4320"/>
        </w:tabs>
        <w:ind w:left="4320" w:hanging="360"/>
      </w:pPr>
    </w:lvl>
    <w:lvl w:ilvl="6" w:tentative="1">
      <w:start w:val="1"/>
      <w:numFmt w:val="decimal"/>
      <w:lvlText w:val="%7."/>
      <w:lvlJc w:val="left"/>
      <w:pPr>
        <w:tabs>
          <w:tab w:val="left" w:leader="none" w:pos="5040"/>
        </w:tabs>
        <w:ind w:left="5040" w:hanging="360"/>
      </w:pPr>
    </w:lvl>
    <w:lvl w:ilvl="7" w:tentative="1">
      <w:start w:val="1"/>
      <w:numFmt w:val="decimal"/>
      <w:lvlText w:val="%8."/>
      <w:lvlJc w:val="left"/>
      <w:pPr>
        <w:tabs>
          <w:tab w:val="left" w:leader="none" w:pos="5760"/>
        </w:tabs>
        <w:ind w:left="5760" w:hanging="360"/>
      </w:pPr>
    </w:lvl>
    <w:lvl w:ilvl="8" w:tentative="1">
      <w:start w:val="1"/>
      <w:numFmt w:val="decimal"/>
      <w:lvlText w:val="%9."/>
      <w:lvlJc w:val="left"/>
      <w:pPr>
        <w:tabs>
          <w:tab w:val="left" w:leader="none" w:pos="6480"/>
        </w:tabs>
        <w:ind w:left="6480" w:hanging="360"/>
      </w:pPr>
    </w:lvl>
  </w:abstractNum>
  <w:num w:numId="1">
    <w:abstractNumId w:val="1"/>
  </w:num>
  <w:num w:numId="2">
    <w:abstractNumId w:val="6"/>
  </w:num>
  <w:num w:numId="3">
    <w:abstractNumId w:val="0"/>
  </w:num>
  <w:num w:numId="4">
    <w:abstractNumId w:val="2"/>
  </w:num>
  <w:num w:numId="5">
    <w:abstractNumId w:val="5"/>
  </w:num>
  <w:num w:numId="6">
    <w:abstractNumId w:val="4"/>
  </w:num>
  <w:num w:numId="7">
    <w:abstractNumId w:val="3"/>
  </w:num>
</w:numbering>
</file>

<file path=word/settings.xml><?xml version="1.0" encoding="utf-8"?>
<w:settings xmlns:w="http://schemas.openxmlformats.org/wordprocessingml/2006/main" xmlns:r="http://schemas.openxmlformats.org/officeDocument/2006/relationships" xmlns:m="http://schemas.openxmlformats.org/officeDocument/2006/math">
  <w:zoom w:percent="100"/>
  <w:proofState w:spelling="clean" w:grammar="clean"/>
  <w:stylePaneFormatFilter w:val="5024" w:allStyles="0" w:customStyles="0" w:latentStyles="1" w:stylesInUse="0" w:headingStyles="1" w:numberingStyles="0" w:tableStyles="0" w:directFormattingOnRuns="0" w:directFormattingOnParagraphs="0" w:directFormattingOnNumbering="0" w:directFormattingOnTables="0" w:clearFormatting="1" w:top3HeadingStyles="0" w:visibleStyles="1" w:alternateStyleNames="0"/>
  <w:stylePaneSortMethod w:val="000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NG"/>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ptos" w:cs="宋体" w:eastAsia="Aptos" w:hAnsi="Aptos"/>
        <w:kern w:val="2"/>
        <w:sz w:val="24"/>
        <w:szCs w:val="24"/>
        <w:lang w:bidi="ar-SA" w:eastAsia="en-US"/>
        <w14:ligatures xmlns:w14="http://schemas.microsoft.com/office/word/2010/wordml" w14:val="standardContextual"/>
      </w:rPr>
    </w:rPrDefault>
    <w:pPrDefault>
      <w:pPr>
        <w:spacing w:after="160" w:lineRule="auto" w:line="278"/>
      </w:pPr>
    </w:pPrDefault>
  </w:docDefaults>
  <w:style w:type="paragraph" w:default="1" w:styleId="style0">
    <w:name w:val="Normal"/>
    <w:next w:val="style0"/>
    <w:qFormat/>
    <w:pPr/>
  </w:style>
  <w:style w:type="paragraph" w:styleId="style1">
    <w:name w:val="heading 1"/>
    <w:basedOn w:val="style0"/>
    <w:next w:val="style0"/>
    <w:link w:val="style4097"/>
    <w:qFormat/>
    <w:uiPriority w:val="9"/>
    <w:pPr>
      <w:keepNext/>
      <w:keepLines/>
      <w:spacing w:before="360" w:after="80"/>
      <w:outlineLvl w:val="0"/>
    </w:pPr>
    <w:rPr>
      <w:rFonts w:ascii="Aptos Display" w:cs="宋体" w:eastAsia="宋体" w:hAnsi="Aptos Display"/>
      <w:color w:val="0f4761"/>
      <w:sz w:val="40"/>
      <w:szCs w:val="40"/>
    </w:rPr>
  </w:style>
  <w:style w:type="paragraph" w:styleId="style2">
    <w:name w:val="heading 2"/>
    <w:basedOn w:val="style0"/>
    <w:next w:val="style0"/>
    <w:link w:val="style4098"/>
    <w:qFormat/>
    <w:uiPriority w:val="9"/>
    <w:pPr>
      <w:keepNext/>
      <w:keepLines/>
      <w:spacing w:before="160" w:after="80"/>
      <w:outlineLvl w:val="1"/>
    </w:pPr>
    <w:rPr>
      <w:rFonts w:ascii="Aptos Display" w:cs="宋体" w:eastAsia="宋体" w:hAnsi="Aptos Display"/>
      <w:color w:val="0f4761"/>
      <w:sz w:val="32"/>
      <w:szCs w:val="32"/>
    </w:rPr>
  </w:style>
  <w:style w:type="paragraph" w:styleId="style3">
    <w:name w:val="heading 3"/>
    <w:basedOn w:val="style0"/>
    <w:next w:val="style0"/>
    <w:link w:val="style4099"/>
    <w:qFormat/>
    <w:uiPriority w:val="9"/>
    <w:pPr>
      <w:keepNext/>
      <w:keepLines/>
      <w:spacing w:before="160" w:after="80"/>
      <w:outlineLvl w:val="2"/>
    </w:pPr>
    <w:rPr>
      <w:rFonts w:cs="宋体" w:eastAsia="宋体"/>
      <w:color w:val="0f4761"/>
      <w:sz w:val="28"/>
      <w:szCs w:val="28"/>
    </w:rPr>
  </w:style>
  <w:style w:type="paragraph" w:styleId="style4">
    <w:name w:val="heading 4"/>
    <w:basedOn w:val="style0"/>
    <w:next w:val="style0"/>
    <w:link w:val="style4100"/>
    <w:qFormat/>
    <w:uiPriority w:val="9"/>
    <w:pPr>
      <w:keepNext/>
      <w:keepLines/>
      <w:spacing w:before="80" w:after="40"/>
      <w:outlineLvl w:val="3"/>
    </w:pPr>
    <w:rPr>
      <w:rFonts w:cs="宋体" w:eastAsia="宋体"/>
      <w:i/>
      <w:iCs/>
      <w:color w:val="0f4761"/>
    </w:rPr>
  </w:style>
  <w:style w:type="paragraph" w:styleId="style5">
    <w:name w:val="heading 5"/>
    <w:basedOn w:val="style0"/>
    <w:next w:val="style0"/>
    <w:link w:val="style4101"/>
    <w:qFormat/>
    <w:uiPriority w:val="9"/>
    <w:pPr>
      <w:keepNext/>
      <w:keepLines/>
      <w:spacing w:before="80" w:after="40"/>
      <w:outlineLvl w:val="4"/>
    </w:pPr>
    <w:rPr>
      <w:rFonts w:cs="宋体" w:eastAsia="宋体"/>
      <w:color w:val="0f4761"/>
    </w:rPr>
  </w:style>
  <w:style w:type="paragraph" w:styleId="style6">
    <w:name w:val="heading 6"/>
    <w:basedOn w:val="style0"/>
    <w:next w:val="style0"/>
    <w:link w:val="style4102"/>
    <w:qFormat/>
    <w:uiPriority w:val="9"/>
    <w:pPr>
      <w:keepNext/>
      <w:keepLines/>
      <w:spacing w:before="40" w:after="0"/>
      <w:outlineLvl w:val="5"/>
    </w:pPr>
    <w:rPr>
      <w:rFonts w:cs="宋体" w:eastAsia="宋体"/>
      <w:i/>
      <w:iCs/>
      <w:color w:val="595959"/>
    </w:rPr>
  </w:style>
  <w:style w:type="paragraph" w:styleId="style7">
    <w:name w:val="heading 7"/>
    <w:basedOn w:val="style0"/>
    <w:next w:val="style0"/>
    <w:link w:val="style4103"/>
    <w:qFormat/>
    <w:uiPriority w:val="9"/>
    <w:pPr>
      <w:keepNext/>
      <w:keepLines/>
      <w:spacing w:before="40" w:after="0"/>
      <w:outlineLvl w:val="6"/>
    </w:pPr>
    <w:rPr>
      <w:rFonts w:cs="宋体" w:eastAsia="宋体"/>
      <w:color w:val="595959"/>
    </w:rPr>
  </w:style>
  <w:style w:type="paragraph" w:styleId="style8">
    <w:name w:val="heading 8"/>
    <w:basedOn w:val="style0"/>
    <w:next w:val="style0"/>
    <w:link w:val="style4104"/>
    <w:qFormat/>
    <w:uiPriority w:val="9"/>
    <w:pPr>
      <w:keepNext/>
      <w:keepLines/>
      <w:spacing w:after="0"/>
      <w:outlineLvl w:val="7"/>
    </w:pPr>
    <w:rPr>
      <w:rFonts w:cs="宋体" w:eastAsia="宋体"/>
      <w:i/>
      <w:iCs/>
      <w:color w:val="272727"/>
    </w:rPr>
  </w:style>
  <w:style w:type="paragraph" w:styleId="style9">
    <w:name w:val="heading 9"/>
    <w:basedOn w:val="style0"/>
    <w:next w:val="style0"/>
    <w:link w:val="style4105"/>
    <w:qFormat/>
    <w:uiPriority w:val="9"/>
    <w:pPr>
      <w:keepNext/>
      <w:keepLines/>
      <w:spacing w:after="0"/>
      <w:outlineLvl w:val="8"/>
    </w:pPr>
    <w:rPr>
      <w:rFonts w:cs="宋体" w:eastAsia="宋体"/>
      <w:color w:val="272727"/>
    </w:rPr>
  </w:style>
  <w:style w:type="character" w:default="1" w:styleId="style65">
    <w:name w:val="Default Paragraph Font"/>
    <w:next w:val="style65"/>
    <w:uiPriority w:val="1"/>
  </w:style>
  <w:style w:type="table" w:default="1" w:styleId="style105">
    <w:name w:val="Normal Table"/>
    <w:next w:val="style105"/>
    <w:uiPriority w:val="99"/>
    <w:pPr/>
    <w:rPr/>
    <w:tblPr>
      <w:tblInd w:w="0" w:type="dxa"/>
      <w:tblCellMar>
        <w:top w:w="0" w:type="dxa"/>
        <w:left w:w="108" w:type="dxa"/>
        <w:bottom w:w="0" w:type="dxa"/>
        <w:right w:w="108" w:type="dxa"/>
      </w:tblCellMar>
    </w:tblPr>
    <w:tcPr>
      <w:tcBorders/>
    </w:tcPr>
  </w:style>
  <w:style w:type="numbering" w:default="1" w:styleId="style107">
    <w:name w:val="No List"/>
    <w:next w:val="style107"/>
    <w:uiPriority w:val="99"/>
    <w:pPr/>
  </w:style>
  <w:style w:type="character" w:customStyle="1" w:styleId="style4097">
    <w:name w:val="Heading 1 Char_d0060b09-a5f1-4604-8970-9b6640fe49ed"/>
    <w:basedOn w:val="style65"/>
    <w:next w:val="style4097"/>
    <w:link w:val="style1"/>
    <w:uiPriority w:val="9"/>
    <w:rPr>
      <w:rFonts w:ascii="Aptos Display" w:cs="宋体" w:eastAsia="宋体" w:hAnsi="Aptos Display"/>
      <w:color w:val="0f4761"/>
      <w:sz w:val="40"/>
      <w:szCs w:val="40"/>
    </w:rPr>
  </w:style>
  <w:style w:type="character" w:customStyle="1" w:styleId="style4098">
    <w:name w:val="Heading 2 Char_b07e346b-9519-4b09-9550-02feb3ee8f61"/>
    <w:basedOn w:val="style65"/>
    <w:next w:val="style4098"/>
    <w:link w:val="style2"/>
    <w:uiPriority w:val="9"/>
    <w:rPr>
      <w:rFonts w:ascii="Aptos Display" w:cs="宋体" w:eastAsia="宋体" w:hAnsi="Aptos Display"/>
      <w:color w:val="0f4761"/>
      <w:sz w:val="32"/>
      <w:szCs w:val="32"/>
    </w:rPr>
  </w:style>
  <w:style w:type="character" w:customStyle="1" w:styleId="style4099">
    <w:name w:val="Heading 3 Char_67b07f98-7d19-4499-9fb5-b88c38b6a2cc"/>
    <w:basedOn w:val="style65"/>
    <w:next w:val="style4099"/>
    <w:link w:val="style3"/>
    <w:uiPriority w:val="9"/>
    <w:rPr>
      <w:rFonts w:cs="宋体" w:eastAsia="宋体"/>
      <w:color w:val="0f4761"/>
      <w:sz w:val="28"/>
      <w:szCs w:val="28"/>
    </w:rPr>
  </w:style>
  <w:style w:type="character" w:customStyle="1" w:styleId="style4100">
    <w:name w:val="Heading 4 Char_4f1c1d1f-5886-4afd-a7f7-653935025676"/>
    <w:basedOn w:val="style65"/>
    <w:next w:val="style4100"/>
    <w:link w:val="style4"/>
    <w:uiPriority w:val="9"/>
    <w:rPr>
      <w:rFonts w:cs="宋体" w:eastAsia="宋体"/>
      <w:i/>
      <w:iCs/>
      <w:color w:val="0f4761"/>
    </w:rPr>
  </w:style>
  <w:style w:type="character" w:customStyle="1" w:styleId="style4101">
    <w:name w:val="Heading 5 Char_caca8914-4c08-446f-9076-aead69275b37"/>
    <w:basedOn w:val="style65"/>
    <w:next w:val="style4101"/>
    <w:link w:val="style5"/>
    <w:uiPriority w:val="9"/>
    <w:rPr>
      <w:rFonts w:cs="宋体" w:eastAsia="宋体"/>
      <w:color w:val="0f4761"/>
    </w:rPr>
  </w:style>
  <w:style w:type="character" w:customStyle="1" w:styleId="style4102">
    <w:name w:val="Heading 6 Char_62824a2c-20df-4109-be9d-600023bc8bc7"/>
    <w:basedOn w:val="style65"/>
    <w:next w:val="style4102"/>
    <w:link w:val="style6"/>
    <w:uiPriority w:val="9"/>
    <w:rPr>
      <w:rFonts w:cs="宋体" w:eastAsia="宋体"/>
      <w:i/>
      <w:iCs/>
      <w:color w:val="595959"/>
    </w:rPr>
  </w:style>
  <w:style w:type="character" w:customStyle="1" w:styleId="style4103">
    <w:name w:val="Heading 7 Char_59a6d37c-99c0-4e49-b538-0eb5410d3557"/>
    <w:basedOn w:val="style65"/>
    <w:next w:val="style4103"/>
    <w:link w:val="style7"/>
    <w:uiPriority w:val="9"/>
    <w:rPr>
      <w:rFonts w:cs="宋体" w:eastAsia="宋体"/>
      <w:color w:val="595959"/>
    </w:rPr>
  </w:style>
  <w:style w:type="character" w:customStyle="1" w:styleId="style4104">
    <w:name w:val="Heading 8 Char_8f6a0146-5ee9-4321-be80-58b313cd87c0"/>
    <w:basedOn w:val="style65"/>
    <w:next w:val="style4104"/>
    <w:link w:val="style8"/>
    <w:uiPriority w:val="9"/>
    <w:rPr>
      <w:rFonts w:cs="宋体" w:eastAsia="宋体"/>
      <w:i/>
      <w:iCs/>
      <w:color w:val="272727"/>
    </w:rPr>
  </w:style>
  <w:style w:type="character" w:customStyle="1" w:styleId="style4105">
    <w:name w:val="Heading 9 Char_682a1e0e-379f-4d19-a959-dabed2aa7781"/>
    <w:basedOn w:val="style65"/>
    <w:next w:val="style4105"/>
    <w:link w:val="style9"/>
    <w:uiPriority w:val="9"/>
    <w:rPr>
      <w:rFonts w:cs="宋体" w:eastAsia="宋体"/>
      <w:color w:val="272727"/>
    </w:rPr>
  </w:style>
  <w:style w:type="paragraph" w:styleId="style62">
    <w:name w:val="Title"/>
    <w:basedOn w:val="style0"/>
    <w:next w:val="style0"/>
    <w:link w:val="style4106"/>
    <w:qFormat/>
    <w:uiPriority w:val="10"/>
    <w:pPr>
      <w:spacing w:after="80" w:lineRule="auto" w:line="240"/>
      <w:contextualSpacing/>
    </w:pPr>
    <w:rPr>
      <w:rFonts w:ascii="Aptos Display" w:cs="宋体" w:eastAsia="宋体" w:hAnsi="Aptos Display"/>
      <w:spacing w:val="-10"/>
      <w:kern w:val="28"/>
      <w:sz w:val="56"/>
      <w:szCs w:val="56"/>
    </w:rPr>
  </w:style>
  <w:style w:type="character" w:customStyle="1" w:styleId="style4106">
    <w:name w:val="Title Char_5a99c18a-47c3-4c0c-925b-8a96d167099f"/>
    <w:basedOn w:val="style65"/>
    <w:next w:val="style4106"/>
    <w:link w:val="style62"/>
    <w:uiPriority w:val="10"/>
    <w:rPr>
      <w:rFonts w:ascii="Aptos Display" w:cs="宋体" w:eastAsia="宋体" w:hAnsi="Aptos Display"/>
      <w:spacing w:val="-10"/>
      <w:kern w:val="28"/>
      <w:sz w:val="56"/>
      <w:szCs w:val="56"/>
    </w:rPr>
  </w:style>
  <w:style w:type="paragraph" w:styleId="style74">
    <w:name w:val="Subtitle"/>
    <w:basedOn w:val="style0"/>
    <w:next w:val="style0"/>
    <w:link w:val="style4107"/>
    <w:qFormat/>
    <w:uiPriority w:val="11"/>
    <w:pPr>
      <w:numPr>
        <w:ilvl w:val="1"/>
        <w:numId w:val="0"/>
      </w:numPr>
    </w:pPr>
    <w:rPr>
      <w:rFonts w:cs="宋体" w:eastAsia="宋体"/>
      <w:color w:val="595959"/>
      <w:spacing w:val="15"/>
      <w:sz w:val="28"/>
      <w:szCs w:val="28"/>
    </w:rPr>
  </w:style>
  <w:style w:type="character" w:customStyle="1" w:styleId="style4107">
    <w:name w:val="Subtitle Char"/>
    <w:basedOn w:val="style65"/>
    <w:next w:val="style4107"/>
    <w:link w:val="style74"/>
    <w:uiPriority w:val="11"/>
    <w:rPr>
      <w:rFonts w:cs="宋体" w:eastAsia="宋体"/>
      <w:color w:val="595959"/>
      <w:spacing w:val="15"/>
      <w:sz w:val="28"/>
      <w:szCs w:val="28"/>
    </w:rPr>
  </w:style>
  <w:style w:type="paragraph" w:styleId="style180">
    <w:name w:val="Quote"/>
    <w:basedOn w:val="style0"/>
    <w:next w:val="style0"/>
    <w:link w:val="style4108"/>
    <w:qFormat/>
    <w:uiPriority w:val="29"/>
    <w:pPr>
      <w:spacing w:before="160"/>
      <w:jc w:val="center"/>
    </w:pPr>
    <w:rPr>
      <w:i/>
      <w:iCs/>
      <w:color w:val="404040"/>
    </w:rPr>
  </w:style>
  <w:style w:type="character" w:customStyle="1" w:styleId="style4108">
    <w:name w:val="Quote Char_b4ad1e4e-b208-4d7a-b51f-63435daa1ad7"/>
    <w:basedOn w:val="style65"/>
    <w:next w:val="style4108"/>
    <w:link w:val="style180"/>
    <w:uiPriority w:val="29"/>
    <w:rPr>
      <w:i/>
      <w:iCs/>
      <w:color w:val="404040"/>
    </w:rPr>
  </w:style>
  <w:style w:type="paragraph" w:styleId="style179">
    <w:name w:val="List Paragraph"/>
    <w:basedOn w:val="style0"/>
    <w:next w:val="style179"/>
    <w:qFormat/>
    <w:uiPriority w:val="34"/>
    <w:pPr>
      <w:ind w:left="720"/>
      <w:contextualSpacing/>
    </w:pPr>
    <w:rPr/>
  </w:style>
  <w:style w:type="character" w:styleId="style261">
    <w:name w:val="Intense Emphasis"/>
    <w:basedOn w:val="style65"/>
    <w:next w:val="style261"/>
    <w:qFormat/>
    <w:uiPriority w:val="21"/>
    <w:rPr>
      <w:i/>
      <w:iCs/>
      <w:color w:val="0f4761"/>
    </w:rPr>
  </w:style>
  <w:style w:type="paragraph" w:styleId="style181">
    <w:name w:val="Intense Quote"/>
    <w:basedOn w:val="style0"/>
    <w:next w:val="style0"/>
    <w:link w:val="style4109"/>
    <w:qFormat/>
    <w:uiPriority w:val="30"/>
    <w:pPr>
      <w:pBdr>
        <w:top w:val="single" w:sz="4" w:space="10" w:color="0f4761"/>
        <w:bottom w:val="single" w:sz="4" w:space="10" w:color="0f4761"/>
      </w:pBdr>
      <w:spacing w:before="360" w:after="360"/>
      <w:ind w:left="864" w:right="864"/>
      <w:jc w:val="center"/>
    </w:pPr>
    <w:rPr>
      <w:i/>
      <w:iCs/>
      <w:color w:val="0f4761"/>
    </w:rPr>
  </w:style>
  <w:style w:type="character" w:customStyle="1" w:styleId="style4109">
    <w:name w:val="Intense Quote Char_d5cd1c07-234b-4fbf-878d-e9e80943802a"/>
    <w:basedOn w:val="style65"/>
    <w:next w:val="style4109"/>
    <w:link w:val="style181"/>
    <w:uiPriority w:val="30"/>
    <w:rPr>
      <w:i/>
      <w:iCs/>
      <w:color w:val="0f4761"/>
    </w:rPr>
  </w:style>
  <w:style w:type="character" w:styleId="style263">
    <w:name w:val="Intense Reference"/>
    <w:basedOn w:val="style65"/>
    <w:next w:val="style263"/>
    <w:qFormat/>
    <w:uiPriority w:val="32"/>
    <w:rPr>
      <w:b/>
      <w:bCs/>
      <w:smallCaps/>
      <w:color w:val="0f4761"/>
      <w:spacing w:val="5"/>
    </w:rPr>
  </w:style>
</w:styles>
</file>

<file path=word/_rels/document.xml.rels><?xml version="1.0" encoding="UTF-8"?>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Words>551</Words>
  <Pages>3</Pages>
  <Characters>3649</Characters>
  <Application>WPS Office</Application>
  <DocSecurity>0</DocSecurity>
  <Paragraphs>62</Paragraphs>
  <ScaleCrop>false</ScaleCrop>
  <LinksUpToDate>false</LinksUpToDate>
  <CharactersWithSpaces>4145</CharactersWithSpaces>
  <SharedDoc>false</SharedDoc>
  <HyperlinksChanged>false</HyperlinksChanged>
  <AppVersion>16.000</AppVersion>
</Properties>
</file>

<file path=docProps/core.xml><?xml version="1.0" encoding="utf-8"?>
<coreProperties xmlns="http://schemas.openxmlformats.org/package/2006/metadata/core-properties" xmlns:cp="http://schemas.openxmlformats.org/package/2006/metadata/core-properties" xmlns:dc="http://purl.org/dc/elements/1.1/" xmlns:dcterms="http://purl.org/dc/terms/" xmlns:xsi="http://www.w3.org/2001/XMLSchema-instance">
  <dcterms:created xsi:type="dcterms:W3CDTF">2026-06-07T13:38:56Z</dcterms:created>
  <dc:creator>Moses Adamu</dc:creator>
  <lastModifiedBy>TECNO KG5j</lastModifiedBy>
  <dcterms:modified xsi:type="dcterms:W3CDTF">2026-06-07T13:38:56Z</dcterms:modified>
  <revision>1</revision>
</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5bf74d9b027248c99d7a94dfb843470c</vt:lpwstr>
  </property>
</Properties>
</file>