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B0DD" w14:textId="2F112C0B" w:rsidR="00957972" w:rsidRPr="00AC404B" w:rsidRDefault="00957972" w:rsidP="00AC404B">
      <w:pPr>
        <w:spacing w:line="240" w:lineRule="auto"/>
        <w:jc w:val="center"/>
        <w:rPr>
          <w:rFonts w:ascii="Arial" w:hAnsi="Arial" w:cs="Arial"/>
          <w:b/>
          <w:bCs/>
        </w:rPr>
      </w:pPr>
      <w:r w:rsidRPr="00AC404B">
        <w:rPr>
          <w:rFonts w:ascii="Arial" w:hAnsi="Arial" w:cs="Arial"/>
          <w:b/>
          <w:bCs/>
        </w:rPr>
        <w:t xml:space="preserve">Informational network characteristics drive </w:t>
      </w:r>
      <w:r w:rsidR="00083F55" w:rsidRPr="00AC404B">
        <w:rPr>
          <w:rFonts w:ascii="Arial" w:hAnsi="Arial" w:cs="Arial"/>
          <w:b/>
          <w:bCs/>
        </w:rPr>
        <w:t xml:space="preserve">consistent </w:t>
      </w:r>
      <w:r w:rsidRPr="00AC404B">
        <w:rPr>
          <w:rFonts w:ascii="Arial" w:hAnsi="Arial" w:cs="Arial"/>
          <w:b/>
          <w:bCs/>
        </w:rPr>
        <w:t xml:space="preserve">individual and group behavioural differences in the wild </w:t>
      </w:r>
    </w:p>
    <w:p w14:paraId="51A226DA" w14:textId="6B32645C" w:rsidR="00957972" w:rsidRPr="00AC404B" w:rsidRDefault="00957972" w:rsidP="00AC404B">
      <w:pPr>
        <w:spacing w:line="240" w:lineRule="auto"/>
        <w:jc w:val="center"/>
        <w:rPr>
          <w:rFonts w:ascii="Arial" w:hAnsi="Arial" w:cs="Arial"/>
        </w:rPr>
      </w:pPr>
      <w:r w:rsidRPr="00AC404B">
        <w:rPr>
          <w:rFonts w:ascii="Arial" w:hAnsi="Arial" w:cs="Arial"/>
        </w:rPr>
        <w:t>Henry, E. G.</w:t>
      </w:r>
      <w:r w:rsidRPr="00AC404B">
        <w:rPr>
          <w:rFonts w:ascii="Arial" w:hAnsi="Arial" w:cs="Arial"/>
          <w:vertAlign w:val="superscript"/>
        </w:rPr>
        <w:t>1*</w:t>
      </w:r>
      <w:r w:rsidRPr="00AC404B">
        <w:rPr>
          <w:rFonts w:ascii="Arial" w:hAnsi="Arial" w:cs="Arial"/>
        </w:rPr>
        <w:t>, Pearlman, N.</w:t>
      </w:r>
      <w:r w:rsidRPr="00AC404B">
        <w:rPr>
          <w:rFonts w:ascii="Arial" w:hAnsi="Arial" w:cs="Arial"/>
          <w:vertAlign w:val="superscript"/>
        </w:rPr>
        <w:t>1</w:t>
      </w:r>
      <w:r w:rsidRPr="00AC404B">
        <w:rPr>
          <w:rFonts w:ascii="Arial" w:hAnsi="Arial" w:cs="Arial"/>
        </w:rPr>
        <w:t>, Gil, M. A.</w:t>
      </w:r>
      <w:r w:rsidRPr="00AC404B">
        <w:rPr>
          <w:rFonts w:ascii="Arial" w:hAnsi="Arial" w:cs="Arial"/>
          <w:vertAlign w:val="superscript"/>
        </w:rPr>
        <w:t>1</w:t>
      </w:r>
    </w:p>
    <w:p w14:paraId="676070B6" w14:textId="16DCB764" w:rsidR="00957972" w:rsidRPr="00AC404B" w:rsidRDefault="00957972" w:rsidP="00AC404B">
      <w:pPr>
        <w:spacing w:line="240" w:lineRule="auto"/>
        <w:contextualSpacing/>
        <w:rPr>
          <w:rFonts w:ascii="Arial" w:eastAsia="Times New Roman" w:hAnsi="Arial" w:cs="Arial"/>
          <w:color w:val="000000"/>
          <w:lang w:eastAsia="en-GB"/>
        </w:rPr>
      </w:pPr>
      <w:r w:rsidRPr="00AC404B">
        <w:rPr>
          <w:rFonts w:ascii="Arial" w:eastAsia="Times New Roman" w:hAnsi="Arial" w:cs="Arial"/>
          <w:color w:val="000000"/>
          <w:vertAlign w:val="superscript"/>
          <w:lang w:eastAsia="en-GB"/>
        </w:rPr>
        <w:t>1</w:t>
      </w:r>
      <w:r w:rsidRPr="00AC404B">
        <w:rPr>
          <w:rFonts w:ascii="Arial" w:eastAsia="Times New Roman" w:hAnsi="Arial" w:cs="Arial"/>
          <w:color w:val="000000"/>
          <w:vertAlign w:val="superscript"/>
          <w:lang w:eastAsia="en-GB"/>
        </w:rPr>
        <w:t xml:space="preserve"> </w:t>
      </w:r>
      <w:r w:rsidRPr="00AC404B">
        <w:rPr>
          <w:rFonts w:ascii="Arial" w:eastAsia="Times New Roman" w:hAnsi="Arial" w:cs="Arial"/>
          <w:color w:val="000000"/>
          <w:lang w:eastAsia="en-GB"/>
        </w:rPr>
        <w:t>Department of Ecology and Evolutionary Biology, University of Colorado, Boulder CO, 80309, USA</w:t>
      </w:r>
    </w:p>
    <w:p w14:paraId="4B9D94B9" w14:textId="77777777" w:rsidR="00AC404B" w:rsidRPr="00AC404B" w:rsidRDefault="00AC404B" w:rsidP="00AC404B">
      <w:pPr>
        <w:spacing w:line="240" w:lineRule="auto"/>
        <w:contextualSpacing/>
        <w:rPr>
          <w:rFonts w:ascii="Arial" w:eastAsia="Times New Roman" w:hAnsi="Arial" w:cs="Arial"/>
          <w:color w:val="000000"/>
          <w:lang w:eastAsia="en-GB"/>
        </w:rPr>
      </w:pPr>
    </w:p>
    <w:p w14:paraId="203DA1C4" w14:textId="309DF825" w:rsidR="00AC404B" w:rsidRPr="00AC404B" w:rsidRDefault="00AC404B" w:rsidP="00AC404B">
      <w:pPr>
        <w:spacing w:line="240" w:lineRule="auto"/>
        <w:contextualSpacing/>
        <w:rPr>
          <w:rFonts w:ascii="Arial" w:eastAsia="Times New Roman" w:hAnsi="Arial" w:cs="Arial"/>
          <w:color w:val="000000"/>
          <w:lang w:eastAsia="en-GB"/>
        </w:rPr>
      </w:pPr>
      <w:r w:rsidRPr="00AC404B">
        <w:rPr>
          <w:rFonts w:ascii="Arial" w:eastAsia="Times New Roman" w:hAnsi="Arial" w:cs="Arial"/>
          <w:color w:val="000000"/>
          <w:lang w:eastAsia="en-GB"/>
        </w:rPr>
        <w:t>*Corresponding author: Ella</w:t>
      </w:r>
      <w:r>
        <w:rPr>
          <w:rFonts w:ascii="Arial" w:eastAsia="Times New Roman" w:hAnsi="Arial" w:cs="Arial"/>
          <w:color w:val="000000"/>
          <w:lang w:eastAsia="en-GB"/>
        </w:rPr>
        <w:t>.</w:t>
      </w:r>
      <w:r w:rsidRPr="00AC404B">
        <w:rPr>
          <w:rFonts w:ascii="Arial" w:eastAsia="Times New Roman" w:hAnsi="Arial" w:cs="Arial"/>
          <w:color w:val="000000"/>
          <w:lang w:eastAsia="en-GB"/>
        </w:rPr>
        <w:t>Henry-1@colorado.edu</w:t>
      </w:r>
    </w:p>
    <w:p w14:paraId="444F386B" w14:textId="77777777" w:rsidR="00957972" w:rsidRPr="00AC404B" w:rsidRDefault="00957972" w:rsidP="00AC404B">
      <w:pPr>
        <w:spacing w:line="240" w:lineRule="auto"/>
        <w:rPr>
          <w:rFonts w:ascii="Arial" w:hAnsi="Arial" w:cs="Arial"/>
        </w:rPr>
      </w:pPr>
    </w:p>
    <w:p w14:paraId="35C2DE38" w14:textId="690D4655" w:rsidR="00AC404B" w:rsidRPr="00AC404B" w:rsidRDefault="00AC404B" w:rsidP="00AC404B">
      <w:pPr>
        <w:spacing w:line="240" w:lineRule="auto"/>
        <w:rPr>
          <w:rFonts w:ascii="Arial" w:hAnsi="Arial" w:cs="Arial"/>
          <w:b/>
          <w:bCs/>
        </w:rPr>
      </w:pPr>
      <w:r w:rsidRPr="00AC404B">
        <w:rPr>
          <w:rFonts w:ascii="Arial" w:hAnsi="Arial" w:cs="Arial"/>
          <w:b/>
          <w:bCs/>
        </w:rPr>
        <w:t>ABSTRACT</w:t>
      </w:r>
    </w:p>
    <w:p w14:paraId="010AE1F5" w14:textId="00D8CE5C" w:rsidR="00957972" w:rsidRPr="00AC404B" w:rsidRDefault="00957972" w:rsidP="00AC404B">
      <w:pPr>
        <w:spacing w:line="240" w:lineRule="auto"/>
        <w:rPr>
          <w:rFonts w:ascii="Arial" w:hAnsi="Arial" w:cs="Arial"/>
          <w:color w:val="000000"/>
        </w:rPr>
      </w:pPr>
      <w:r w:rsidRPr="00AC404B">
        <w:rPr>
          <w:rFonts w:ascii="Arial" w:hAnsi="Arial" w:cs="Arial"/>
          <w:color w:val="000000"/>
        </w:rPr>
        <w:t xml:space="preserve">Social information transfer between conspecifics can improve the speed and accuracy of decisions when avoiding shared predators or locating food, but indiscriminate copying in the face of noise leaves individuals vulnerable to costly misinformation. Theory and laboratory experiments find the efficiency of information transfer to be determined by the structure of the underlying visual sensory network, including its size, connectivity and stability. However, whether these properties lead to consistent differences in fitness-determining behaviors at the individual and group-level in complex, dynamic natural environments </w:t>
      </w:r>
      <w:proofErr w:type="gramStart"/>
      <w:r w:rsidRPr="00AC404B">
        <w:rPr>
          <w:rFonts w:ascii="Arial" w:hAnsi="Arial" w:cs="Arial"/>
          <w:color w:val="000000"/>
        </w:rPr>
        <w:t>remains</w:t>
      </w:r>
      <w:proofErr w:type="gramEnd"/>
      <w:r w:rsidRPr="00AC404B">
        <w:rPr>
          <w:rFonts w:ascii="Arial" w:hAnsi="Arial" w:cs="Arial"/>
          <w:color w:val="000000"/>
        </w:rPr>
        <w:t xml:space="preserve"> unknown.</w:t>
      </w:r>
      <w:r w:rsidRPr="00AC404B">
        <w:rPr>
          <w:rFonts w:ascii="Arial" w:hAnsi="Arial" w:cs="Arial"/>
          <w:color w:val="000000"/>
        </w:rPr>
        <w:t xml:space="preserve"> </w:t>
      </w:r>
      <w:r w:rsidR="00083F55" w:rsidRPr="00AC404B">
        <w:rPr>
          <w:rFonts w:ascii="Arial" w:hAnsi="Arial" w:cs="Arial"/>
          <w:color w:val="000000"/>
        </w:rPr>
        <w:t xml:space="preserve">Here, we leverage the unique life-history of the Brown garden eel, who form discrete, spatially fixed colonies where individuals partially emerge from permanent burrows to forage in close visual contact with their </w:t>
      </w:r>
      <w:proofErr w:type="spellStart"/>
      <w:r w:rsidR="00083F55" w:rsidRPr="00AC404B">
        <w:rPr>
          <w:rFonts w:ascii="Arial" w:hAnsi="Arial" w:cs="Arial"/>
          <w:color w:val="000000"/>
        </w:rPr>
        <w:t>neighbours</w:t>
      </w:r>
      <w:proofErr w:type="spellEnd"/>
      <w:r w:rsidR="00083F55" w:rsidRPr="00AC404B">
        <w:rPr>
          <w:rFonts w:ascii="Arial" w:hAnsi="Arial" w:cs="Arial"/>
          <w:color w:val="000000"/>
        </w:rPr>
        <w:t xml:space="preserve">, to investigate behavioural consistency in response to a threat presentation experiment and long-term observational footage. First, a threat presentation experiment revealed that flights spread out from both the stimulus and the first responder and that eels may receive social cues from a fixed topological range. To explore whether a social rule is necessary to generate the experimental cascades, an SIR behavioural contagion model with and without social cueing was fitted via maximum likelihood. Finally, the chosen model was used to simulate </w:t>
      </w:r>
      <w:r w:rsidR="00AC404B" w:rsidRPr="00AC404B">
        <w:rPr>
          <w:rFonts w:ascii="Arial" w:hAnsi="Arial" w:cs="Arial"/>
          <w:color w:val="000000"/>
        </w:rPr>
        <w:t xml:space="preserve">long-term behavioural dynamics of different structured </w:t>
      </w:r>
      <w:proofErr w:type="gramStart"/>
      <w:r w:rsidR="00AC404B" w:rsidRPr="00AC404B">
        <w:rPr>
          <w:rFonts w:ascii="Arial" w:hAnsi="Arial" w:cs="Arial"/>
          <w:color w:val="000000"/>
        </w:rPr>
        <w:t>colonies, and</w:t>
      </w:r>
      <w:proofErr w:type="gramEnd"/>
      <w:r w:rsidR="00AC404B" w:rsidRPr="00AC404B">
        <w:rPr>
          <w:rFonts w:ascii="Arial" w:hAnsi="Arial" w:cs="Arial"/>
          <w:color w:val="000000"/>
        </w:rPr>
        <w:t xml:space="preserve"> explained the differences in foraging found between real eel colonies.</w:t>
      </w:r>
    </w:p>
    <w:p w14:paraId="2C5DE3D4" w14:textId="77777777" w:rsidR="00AC404B" w:rsidRPr="00AC404B" w:rsidRDefault="00AC404B" w:rsidP="00AC404B">
      <w:pPr>
        <w:spacing w:line="240" w:lineRule="auto"/>
        <w:rPr>
          <w:rFonts w:ascii="Arial" w:hAnsi="Arial" w:cs="Arial"/>
          <w:color w:val="000000"/>
        </w:rPr>
      </w:pPr>
    </w:p>
    <w:p w14:paraId="188D9921" w14:textId="51ECD1A9" w:rsidR="00AC404B" w:rsidRDefault="00AC404B" w:rsidP="00AC404B">
      <w:pPr>
        <w:spacing w:line="240" w:lineRule="auto"/>
        <w:rPr>
          <w:rFonts w:ascii="Arial" w:hAnsi="Arial" w:cs="Arial"/>
          <w:b/>
          <w:bCs/>
          <w:color w:val="000000"/>
        </w:rPr>
      </w:pPr>
      <w:r w:rsidRPr="00AC404B">
        <w:rPr>
          <w:rFonts w:ascii="Arial" w:hAnsi="Arial" w:cs="Arial"/>
          <w:b/>
          <w:bCs/>
          <w:color w:val="000000"/>
        </w:rPr>
        <w:t>INTRODUCTION</w:t>
      </w:r>
    </w:p>
    <w:p w14:paraId="076FCC15" w14:textId="73E7C291" w:rsidR="00902B33" w:rsidRPr="00902B33" w:rsidRDefault="00F820EB" w:rsidP="00AC404B">
      <w:pPr>
        <w:spacing w:line="240" w:lineRule="auto"/>
        <w:rPr>
          <w:rFonts w:ascii="Arial" w:hAnsi="Arial" w:cs="Arial"/>
          <w:color w:val="000000"/>
        </w:rPr>
      </w:pPr>
      <w:r>
        <w:rPr>
          <w:rFonts w:ascii="Arial" w:hAnsi="Arial" w:cs="Arial"/>
          <w:color w:val="000000"/>
        </w:rPr>
        <w:t xml:space="preserve">To test whether consistent differences in foraging arise from differences in </w:t>
      </w:r>
      <w:r w:rsidR="00037BF5">
        <w:rPr>
          <w:rFonts w:ascii="Arial" w:hAnsi="Arial" w:cs="Arial"/>
          <w:color w:val="000000"/>
        </w:rPr>
        <w:t xml:space="preserve">social </w:t>
      </w:r>
      <w:r>
        <w:rPr>
          <w:rFonts w:ascii="Arial" w:hAnsi="Arial" w:cs="Arial"/>
          <w:color w:val="000000"/>
        </w:rPr>
        <w:t xml:space="preserve">network structure, here we present results from a predator threat experiment and natural observational data on </w:t>
      </w:r>
      <w:proofErr w:type="gramStart"/>
      <w:r>
        <w:rPr>
          <w:rFonts w:ascii="Arial" w:hAnsi="Arial" w:cs="Arial"/>
          <w:color w:val="000000"/>
        </w:rPr>
        <w:t>Brown garden</w:t>
      </w:r>
      <w:proofErr w:type="gramEnd"/>
      <w:r>
        <w:rPr>
          <w:rFonts w:ascii="Arial" w:hAnsi="Arial" w:cs="Arial"/>
          <w:color w:val="000000"/>
        </w:rPr>
        <w:t xml:space="preserve"> eel colonies. In our experiment, we </w:t>
      </w:r>
      <w:r w:rsidR="00037BF5">
        <w:rPr>
          <w:rFonts w:ascii="Arial" w:hAnsi="Arial" w:cs="Arial"/>
          <w:color w:val="000000"/>
        </w:rPr>
        <w:t xml:space="preserve">repeatedly </w:t>
      </w:r>
      <w:r>
        <w:rPr>
          <w:rFonts w:ascii="Arial" w:hAnsi="Arial" w:cs="Arial"/>
          <w:color w:val="000000"/>
        </w:rPr>
        <w:t>presented colonies with a threat stimulus in the form of a lead sinker weight dropped vertically onto the seafloor</w:t>
      </w:r>
      <w:r w:rsidR="00037BF5">
        <w:rPr>
          <w:rFonts w:ascii="Arial" w:hAnsi="Arial" w:cs="Arial"/>
          <w:color w:val="000000"/>
        </w:rPr>
        <w:t xml:space="preserve"> and tracked individual response timing</w:t>
      </w:r>
      <w:r>
        <w:rPr>
          <w:rFonts w:ascii="Arial" w:hAnsi="Arial" w:cs="Arial"/>
          <w:color w:val="000000"/>
        </w:rPr>
        <w:t xml:space="preserve">. </w:t>
      </w:r>
      <w:r w:rsidR="00037BF5">
        <w:rPr>
          <w:rFonts w:ascii="Arial" w:hAnsi="Arial" w:cs="Arial"/>
          <w:color w:val="000000"/>
        </w:rPr>
        <w:t xml:space="preserve">We </w:t>
      </w:r>
      <w:r>
        <w:rPr>
          <w:rFonts w:ascii="Arial" w:hAnsi="Arial" w:cs="Arial"/>
          <w:color w:val="000000"/>
        </w:rPr>
        <w:t>use</w:t>
      </w:r>
      <w:r w:rsidR="00037BF5">
        <w:rPr>
          <w:rFonts w:ascii="Arial" w:hAnsi="Arial" w:cs="Arial"/>
          <w:color w:val="000000"/>
        </w:rPr>
        <w:t>d</w:t>
      </w:r>
      <w:r>
        <w:rPr>
          <w:rFonts w:ascii="Arial" w:hAnsi="Arial" w:cs="Arial"/>
          <w:color w:val="000000"/>
        </w:rPr>
        <w:t xml:space="preserve"> Bayesian model selection to </w:t>
      </w:r>
      <w:r w:rsidR="00037BF5">
        <w:rPr>
          <w:rFonts w:ascii="Arial" w:hAnsi="Arial" w:cs="Arial"/>
          <w:color w:val="000000"/>
        </w:rPr>
        <w:t>infer whether responses spread out from the stimulus or the first eel to respond, and whether the identity of the second responder is best predicted by their metric, topological, or Voronoi distance to the first responder. Then, we use the selected rule</w:t>
      </w:r>
    </w:p>
    <w:p w14:paraId="36321B97" w14:textId="46E9C00C" w:rsidR="00AC404B" w:rsidRDefault="00604DD7" w:rsidP="00604DD7">
      <w:pPr>
        <w:pStyle w:val="ListParagraph"/>
        <w:numPr>
          <w:ilvl w:val="0"/>
          <w:numId w:val="3"/>
        </w:numPr>
        <w:spacing w:line="240" w:lineRule="auto"/>
        <w:rPr>
          <w:rFonts w:ascii="Arial" w:hAnsi="Arial" w:cs="Arial"/>
          <w:b/>
          <w:bCs/>
          <w:color w:val="000000"/>
        </w:rPr>
      </w:pPr>
      <w:r>
        <w:rPr>
          <w:rFonts w:ascii="Arial" w:hAnsi="Arial" w:cs="Arial"/>
          <w:b/>
          <w:bCs/>
          <w:color w:val="000000"/>
        </w:rPr>
        <w:t>Whether consistent behavioural differences arise from network characteristics and position</w:t>
      </w:r>
    </w:p>
    <w:p w14:paraId="1C2A4603" w14:textId="4303CF5D" w:rsidR="00604DD7" w:rsidRDefault="00604DD7" w:rsidP="00604DD7">
      <w:pPr>
        <w:pStyle w:val="ListParagraph"/>
        <w:numPr>
          <w:ilvl w:val="0"/>
          <w:numId w:val="3"/>
        </w:numPr>
        <w:spacing w:line="240" w:lineRule="auto"/>
        <w:rPr>
          <w:rFonts w:ascii="Arial" w:hAnsi="Arial" w:cs="Arial"/>
          <w:b/>
          <w:bCs/>
          <w:color w:val="000000"/>
        </w:rPr>
      </w:pPr>
      <w:r>
        <w:rPr>
          <w:rFonts w:ascii="Arial" w:hAnsi="Arial" w:cs="Arial"/>
          <w:b/>
          <w:bCs/>
          <w:color w:val="000000"/>
        </w:rPr>
        <w:t>Experimental stimulus to see if responses spread from first responder</w:t>
      </w:r>
    </w:p>
    <w:p w14:paraId="4ED39D49" w14:textId="3FD3F8FB" w:rsidR="00604DD7" w:rsidRDefault="00604DD7" w:rsidP="00604DD7">
      <w:pPr>
        <w:pStyle w:val="ListParagraph"/>
        <w:numPr>
          <w:ilvl w:val="0"/>
          <w:numId w:val="3"/>
        </w:numPr>
        <w:spacing w:line="240" w:lineRule="auto"/>
        <w:rPr>
          <w:rFonts w:ascii="Arial" w:hAnsi="Arial" w:cs="Arial"/>
          <w:b/>
          <w:bCs/>
          <w:color w:val="000000"/>
        </w:rPr>
      </w:pPr>
      <w:r>
        <w:rPr>
          <w:rFonts w:ascii="Arial" w:hAnsi="Arial" w:cs="Arial"/>
          <w:b/>
          <w:bCs/>
          <w:color w:val="000000"/>
        </w:rPr>
        <w:lastRenderedPageBreak/>
        <w:t>Bayesian model selection to see which rule determines who responds second</w:t>
      </w:r>
    </w:p>
    <w:p w14:paraId="1AC6EB0E" w14:textId="5A1102FF" w:rsidR="00604DD7" w:rsidRDefault="00604DD7" w:rsidP="00604DD7">
      <w:pPr>
        <w:pStyle w:val="ListParagraph"/>
        <w:numPr>
          <w:ilvl w:val="0"/>
          <w:numId w:val="3"/>
        </w:numPr>
        <w:spacing w:line="240" w:lineRule="auto"/>
        <w:rPr>
          <w:rFonts w:ascii="Arial" w:hAnsi="Arial" w:cs="Arial"/>
          <w:b/>
          <w:bCs/>
          <w:color w:val="000000"/>
        </w:rPr>
      </w:pPr>
      <w:r>
        <w:rPr>
          <w:rFonts w:ascii="Arial" w:hAnsi="Arial" w:cs="Arial"/>
          <w:b/>
          <w:bCs/>
          <w:color w:val="000000"/>
        </w:rPr>
        <w:t>SIR model to see if this rule generalizes to the whole cascade</w:t>
      </w:r>
    </w:p>
    <w:p w14:paraId="577B5DFD" w14:textId="113D4BC3" w:rsidR="00604DD7" w:rsidRPr="00604DD7" w:rsidRDefault="00604DD7" w:rsidP="00604DD7">
      <w:pPr>
        <w:pStyle w:val="ListParagraph"/>
        <w:numPr>
          <w:ilvl w:val="0"/>
          <w:numId w:val="3"/>
        </w:numPr>
        <w:spacing w:line="240" w:lineRule="auto"/>
        <w:rPr>
          <w:rFonts w:ascii="Arial" w:hAnsi="Arial" w:cs="Arial"/>
          <w:b/>
          <w:bCs/>
          <w:color w:val="000000"/>
        </w:rPr>
      </w:pPr>
      <w:r>
        <w:rPr>
          <w:rFonts w:ascii="Arial" w:hAnsi="Arial" w:cs="Arial"/>
          <w:b/>
          <w:bCs/>
          <w:color w:val="000000"/>
        </w:rPr>
        <w:t>Fitted social threshold to observational data to see if</w:t>
      </w:r>
    </w:p>
    <w:p w14:paraId="394C2C11" w14:textId="227B8AB5" w:rsidR="00AC404B" w:rsidRPr="00AC404B" w:rsidRDefault="00AC404B" w:rsidP="00AC404B">
      <w:pPr>
        <w:spacing w:line="240" w:lineRule="auto"/>
        <w:rPr>
          <w:rFonts w:ascii="Arial" w:hAnsi="Arial" w:cs="Arial"/>
          <w:b/>
          <w:bCs/>
          <w:color w:val="000000"/>
        </w:rPr>
      </w:pPr>
      <w:r w:rsidRPr="00AC404B">
        <w:rPr>
          <w:rFonts w:ascii="Arial" w:hAnsi="Arial" w:cs="Arial"/>
          <w:b/>
          <w:bCs/>
          <w:color w:val="000000"/>
        </w:rPr>
        <w:t>METHODS</w:t>
      </w:r>
    </w:p>
    <w:p w14:paraId="56D875AC" w14:textId="1BDBFDE6" w:rsidR="000E175B" w:rsidRDefault="000E175B" w:rsidP="00AC404B">
      <w:pPr>
        <w:spacing w:line="240" w:lineRule="auto"/>
        <w:rPr>
          <w:rFonts w:ascii="Arial" w:hAnsi="Arial" w:cs="Arial"/>
          <w:i/>
          <w:iCs/>
          <w:color w:val="000000"/>
          <w:u w:val="single"/>
        </w:rPr>
      </w:pPr>
      <w:r>
        <w:rPr>
          <w:rFonts w:ascii="Arial" w:hAnsi="Arial" w:cs="Arial"/>
          <w:i/>
          <w:iCs/>
          <w:color w:val="000000"/>
          <w:u w:val="single"/>
        </w:rPr>
        <w:t>Experimental data</w:t>
      </w:r>
    </w:p>
    <w:p w14:paraId="169C9A57" w14:textId="77777777" w:rsidR="000E175B" w:rsidRPr="000E175B" w:rsidRDefault="000E175B" w:rsidP="000E175B">
      <w:pPr>
        <w:spacing w:line="240" w:lineRule="auto"/>
        <w:rPr>
          <w:rFonts w:ascii="Arial" w:hAnsi="Arial" w:cs="Arial"/>
          <w:i/>
          <w:iCs/>
          <w:color w:val="000000"/>
        </w:rPr>
      </w:pPr>
      <w:r w:rsidRPr="000E175B">
        <w:rPr>
          <w:rFonts w:ascii="Arial" w:hAnsi="Arial" w:cs="Arial"/>
          <w:i/>
          <w:iCs/>
          <w:color w:val="000000"/>
        </w:rPr>
        <w:t>Data collection</w:t>
      </w:r>
    </w:p>
    <w:p w14:paraId="10D9B827"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In April - June 2024, twelve colonies of different sizes (N = 22 – 196) were repeatedly</w:t>
      </w:r>
    </w:p>
    <w:p w14:paraId="0B7A5AA8"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presented with a simulated predatory threat, and the flight responses were filmed. All</w:t>
      </w:r>
    </w:p>
    <w:p w14:paraId="6FF49221"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colonies chosen were located at one site (Playa Santa Cruz) to control for site-level</w:t>
      </w:r>
    </w:p>
    <w:p w14:paraId="7C546DDF" w14:textId="5A96AEE2"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differences and were spaced at least 5m apart to ensure independence. Each colony received 45 predatory threat presentations over seven days. The</w:t>
      </w:r>
    </w:p>
    <w:p w14:paraId="09777C08" w14:textId="34F40EEE"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 xml:space="preserve">predatory threat consisted of a spherical fishing weight (hereafter ‘ball’) attached to a </w:t>
      </w:r>
      <w:proofErr w:type="spellStart"/>
      <w:proofErr w:type="gramStart"/>
      <w:r w:rsidRPr="000E175B">
        <w:rPr>
          <w:rFonts w:ascii="Arial" w:hAnsi="Arial" w:cs="Arial"/>
          <w:color w:val="000000"/>
        </w:rPr>
        <w:t>line.The</w:t>
      </w:r>
      <w:proofErr w:type="spellEnd"/>
      <w:proofErr w:type="gramEnd"/>
      <w:r w:rsidRPr="000E175B">
        <w:rPr>
          <w:rFonts w:ascii="Arial" w:hAnsi="Arial" w:cs="Arial"/>
          <w:color w:val="000000"/>
        </w:rPr>
        <w:t xml:space="preserve"> ball was suspended approximately two </w:t>
      </w:r>
      <w:proofErr w:type="spellStart"/>
      <w:r w:rsidRPr="000E175B">
        <w:rPr>
          <w:rFonts w:ascii="Arial" w:hAnsi="Arial" w:cs="Arial"/>
          <w:color w:val="000000"/>
        </w:rPr>
        <w:t>metres</w:t>
      </w:r>
      <w:proofErr w:type="spellEnd"/>
      <w:r w:rsidRPr="000E175B">
        <w:rPr>
          <w:rFonts w:ascii="Arial" w:hAnsi="Arial" w:cs="Arial"/>
          <w:color w:val="000000"/>
        </w:rPr>
        <w:t xml:space="preserve"> above the colony by a researcher floating</w:t>
      </w:r>
      <w:r>
        <w:rPr>
          <w:rFonts w:ascii="Arial" w:hAnsi="Arial" w:cs="Arial"/>
          <w:color w:val="000000"/>
        </w:rPr>
        <w:t xml:space="preserve"> </w:t>
      </w:r>
      <w:r w:rsidRPr="000E175B">
        <w:rPr>
          <w:rFonts w:ascii="Arial" w:hAnsi="Arial" w:cs="Arial"/>
          <w:color w:val="000000"/>
        </w:rPr>
        <w:t>on the surface and then dropped onto the seafloor between individuals, ensuring free fall</w:t>
      </w:r>
      <w:r>
        <w:rPr>
          <w:rFonts w:ascii="Arial" w:hAnsi="Arial" w:cs="Arial"/>
          <w:color w:val="000000"/>
        </w:rPr>
        <w:t xml:space="preserve"> </w:t>
      </w:r>
      <w:r w:rsidRPr="000E175B">
        <w:rPr>
          <w:rFonts w:ascii="Arial" w:hAnsi="Arial" w:cs="Arial"/>
          <w:color w:val="000000"/>
        </w:rPr>
        <w:t>and a standard velocity. To vary which eel was closest to the ball, drop location was varied</w:t>
      </w:r>
      <w:r>
        <w:rPr>
          <w:rFonts w:ascii="Arial" w:hAnsi="Arial" w:cs="Arial"/>
          <w:color w:val="000000"/>
        </w:rPr>
        <w:t xml:space="preserve"> </w:t>
      </w:r>
      <w:r w:rsidRPr="000E175B">
        <w:rPr>
          <w:rFonts w:ascii="Arial" w:hAnsi="Arial" w:cs="Arial"/>
          <w:color w:val="000000"/>
        </w:rPr>
        <w:t>using a randomized block design, rotating among five regions of the colony (relative to the</w:t>
      </w:r>
      <w:r>
        <w:rPr>
          <w:rFonts w:ascii="Arial" w:hAnsi="Arial" w:cs="Arial"/>
          <w:color w:val="000000"/>
        </w:rPr>
        <w:t xml:space="preserve"> </w:t>
      </w:r>
      <w:r w:rsidRPr="000E175B">
        <w:rPr>
          <w:rFonts w:ascii="Arial" w:hAnsi="Arial" w:cs="Arial"/>
          <w:color w:val="000000"/>
        </w:rPr>
        <w:t>camera: North, South, West, East, Central). After the flight response, the ball was drawn</w:t>
      </w:r>
      <w:r>
        <w:rPr>
          <w:rFonts w:ascii="Arial" w:hAnsi="Arial" w:cs="Arial"/>
          <w:color w:val="000000"/>
        </w:rPr>
        <w:t xml:space="preserve"> </w:t>
      </w:r>
      <w:r w:rsidRPr="000E175B">
        <w:rPr>
          <w:rFonts w:ascii="Arial" w:hAnsi="Arial" w:cs="Arial"/>
          <w:color w:val="000000"/>
        </w:rPr>
        <w:t>back to the surface before eels re-emerged.</w:t>
      </w:r>
    </w:p>
    <w:p w14:paraId="47DE00C5"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While threat presentations were occurring, each colony was filmed laterally using two</w:t>
      </w:r>
    </w:p>
    <w:p w14:paraId="2AD05272"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GoPro cameras mounted on a metal conduit tripod enabling stereo reconstruction of</w:t>
      </w:r>
    </w:p>
    <w:p w14:paraId="7B51B8D1" w14:textId="77777777" w:rsidR="000E175B" w:rsidRDefault="000E175B" w:rsidP="000E175B">
      <w:pPr>
        <w:spacing w:after="0" w:line="240" w:lineRule="auto"/>
        <w:rPr>
          <w:rFonts w:ascii="Arial" w:hAnsi="Arial" w:cs="Arial"/>
          <w:color w:val="000000"/>
        </w:rPr>
      </w:pPr>
      <w:r w:rsidRPr="000E175B">
        <w:rPr>
          <w:rFonts w:ascii="Arial" w:hAnsi="Arial" w:cs="Arial"/>
          <w:color w:val="000000"/>
        </w:rPr>
        <w:t>distances between individuals and the stimulus. Experimental periods lasted approximately</w:t>
      </w:r>
      <w:r>
        <w:rPr>
          <w:rFonts w:ascii="Arial" w:hAnsi="Arial" w:cs="Arial"/>
          <w:color w:val="000000"/>
        </w:rPr>
        <w:t xml:space="preserve"> </w:t>
      </w:r>
      <w:r w:rsidRPr="000E175B">
        <w:rPr>
          <w:rFonts w:ascii="Arial" w:hAnsi="Arial" w:cs="Arial"/>
          <w:color w:val="000000"/>
        </w:rPr>
        <w:t>one hour, defined by the duration of camera battery life. Between four and six colonies were</w:t>
      </w:r>
      <w:r>
        <w:rPr>
          <w:rFonts w:ascii="Arial" w:hAnsi="Arial" w:cs="Arial"/>
          <w:color w:val="000000"/>
        </w:rPr>
        <w:t xml:space="preserve"> </w:t>
      </w:r>
      <w:r w:rsidRPr="000E175B">
        <w:rPr>
          <w:rFonts w:ascii="Arial" w:hAnsi="Arial" w:cs="Arial"/>
          <w:color w:val="000000"/>
        </w:rPr>
        <w:t>manipulated simultaneously in each period depending on the number of researchers</w:t>
      </w:r>
      <w:r>
        <w:rPr>
          <w:rFonts w:ascii="Arial" w:hAnsi="Arial" w:cs="Arial"/>
          <w:color w:val="000000"/>
        </w:rPr>
        <w:t xml:space="preserve"> </w:t>
      </w:r>
      <w:r w:rsidRPr="000E175B">
        <w:rPr>
          <w:rFonts w:ascii="Arial" w:hAnsi="Arial" w:cs="Arial"/>
          <w:color w:val="000000"/>
        </w:rPr>
        <w:t xml:space="preserve">available. The tripod was positioned approximately two </w:t>
      </w:r>
      <w:proofErr w:type="spellStart"/>
      <w:r w:rsidRPr="000E175B">
        <w:rPr>
          <w:rFonts w:ascii="Arial" w:hAnsi="Arial" w:cs="Arial"/>
          <w:color w:val="000000"/>
        </w:rPr>
        <w:t>metres</w:t>
      </w:r>
      <w:proofErr w:type="spellEnd"/>
      <w:r w:rsidRPr="000E175B">
        <w:rPr>
          <w:rFonts w:ascii="Arial" w:hAnsi="Arial" w:cs="Arial"/>
          <w:color w:val="000000"/>
        </w:rPr>
        <w:t xml:space="preserve"> from the edge of the</w:t>
      </w:r>
      <w:r>
        <w:rPr>
          <w:rFonts w:ascii="Arial" w:hAnsi="Arial" w:cs="Arial"/>
          <w:color w:val="000000"/>
        </w:rPr>
        <w:t xml:space="preserve"> </w:t>
      </w:r>
      <w:r w:rsidRPr="000E175B">
        <w:rPr>
          <w:rFonts w:ascii="Arial" w:hAnsi="Arial" w:cs="Arial"/>
          <w:color w:val="000000"/>
        </w:rPr>
        <w:t>colony</w:t>
      </w:r>
      <w:r>
        <w:rPr>
          <w:rFonts w:ascii="Arial" w:hAnsi="Arial" w:cs="Arial"/>
          <w:color w:val="000000"/>
        </w:rPr>
        <w:t xml:space="preserve"> </w:t>
      </w:r>
      <w:r w:rsidRPr="000E175B">
        <w:rPr>
          <w:rFonts w:ascii="Arial" w:hAnsi="Arial" w:cs="Arial"/>
          <w:color w:val="000000"/>
        </w:rPr>
        <w:t>and oriented to get the whole colony in the camera frame. For the two largest colonies, only</w:t>
      </w:r>
      <w:r>
        <w:rPr>
          <w:rFonts w:ascii="Arial" w:hAnsi="Arial" w:cs="Arial"/>
          <w:color w:val="000000"/>
        </w:rPr>
        <w:t xml:space="preserve"> </w:t>
      </w:r>
      <w:r w:rsidRPr="000E175B">
        <w:rPr>
          <w:rFonts w:ascii="Arial" w:hAnsi="Arial" w:cs="Arial"/>
          <w:color w:val="000000"/>
        </w:rPr>
        <w:t>a subset could be filmed, though total colony size was recorded. To facilitate the linking of</w:t>
      </w:r>
      <w:r>
        <w:rPr>
          <w:rFonts w:ascii="Arial" w:hAnsi="Arial" w:cs="Arial"/>
          <w:color w:val="000000"/>
        </w:rPr>
        <w:t xml:space="preserve"> </w:t>
      </w:r>
      <w:r w:rsidRPr="000E175B">
        <w:rPr>
          <w:rFonts w:ascii="Arial" w:hAnsi="Arial" w:cs="Arial"/>
          <w:color w:val="000000"/>
        </w:rPr>
        <w:t>individual identities between days, the tripod was placed in the same position each</w:t>
      </w:r>
      <w:r>
        <w:rPr>
          <w:rFonts w:ascii="Arial" w:hAnsi="Arial" w:cs="Arial"/>
          <w:color w:val="000000"/>
        </w:rPr>
        <w:t xml:space="preserve"> </w:t>
      </w:r>
      <w:r w:rsidRPr="000E175B">
        <w:rPr>
          <w:rFonts w:ascii="Arial" w:hAnsi="Arial" w:cs="Arial"/>
          <w:color w:val="000000"/>
        </w:rPr>
        <w:t>experimental period using a permanent marker on the substrate. On some days, batteries</w:t>
      </w:r>
      <w:r>
        <w:rPr>
          <w:rFonts w:ascii="Arial" w:hAnsi="Arial" w:cs="Arial"/>
          <w:color w:val="000000"/>
        </w:rPr>
        <w:t xml:space="preserve"> </w:t>
      </w:r>
      <w:r w:rsidRPr="000E175B">
        <w:rPr>
          <w:rFonts w:ascii="Arial" w:hAnsi="Arial" w:cs="Arial"/>
          <w:color w:val="000000"/>
        </w:rPr>
        <w:t>were replaced, and both morning and afternoon experimental periods were conducted.</w:t>
      </w:r>
      <w:r>
        <w:rPr>
          <w:rFonts w:ascii="Arial" w:hAnsi="Arial" w:cs="Arial"/>
          <w:color w:val="000000"/>
        </w:rPr>
        <w:t xml:space="preserve"> </w:t>
      </w:r>
      <w:r w:rsidRPr="000E175B">
        <w:rPr>
          <w:rFonts w:ascii="Arial" w:hAnsi="Arial" w:cs="Arial"/>
          <w:color w:val="000000"/>
        </w:rPr>
        <w:t>Researchers were responsible for dropping the ball on two colonies during an</w:t>
      </w:r>
      <w:r>
        <w:rPr>
          <w:rFonts w:ascii="Arial" w:hAnsi="Arial" w:cs="Arial"/>
          <w:color w:val="000000"/>
        </w:rPr>
        <w:t xml:space="preserve"> </w:t>
      </w:r>
      <w:r w:rsidRPr="000E175B">
        <w:rPr>
          <w:rFonts w:ascii="Arial" w:hAnsi="Arial" w:cs="Arial"/>
          <w:color w:val="000000"/>
        </w:rPr>
        <w:t xml:space="preserve">experimental period and aimed to drop on each at </w:t>
      </w:r>
      <w:proofErr w:type="gramStart"/>
      <w:r w:rsidRPr="000E175B">
        <w:rPr>
          <w:rFonts w:ascii="Arial" w:hAnsi="Arial" w:cs="Arial"/>
          <w:color w:val="000000"/>
        </w:rPr>
        <w:t>2.5 minute</w:t>
      </w:r>
      <w:proofErr w:type="gramEnd"/>
      <w:r w:rsidRPr="000E175B">
        <w:rPr>
          <w:rFonts w:ascii="Arial" w:hAnsi="Arial" w:cs="Arial"/>
          <w:color w:val="000000"/>
        </w:rPr>
        <w:t xml:space="preserve"> intervals. Actual intervals</w:t>
      </w:r>
      <w:r>
        <w:rPr>
          <w:rFonts w:ascii="Arial" w:hAnsi="Arial" w:cs="Arial"/>
          <w:color w:val="000000"/>
        </w:rPr>
        <w:t xml:space="preserve"> </w:t>
      </w:r>
      <w:r w:rsidRPr="000E175B">
        <w:rPr>
          <w:rFonts w:ascii="Arial" w:hAnsi="Arial" w:cs="Arial"/>
          <w:color w:val="000000"/>
        </w:rPr>
        <w:t>varied due to boat traffic, line tangling, or eels being hidden during fish interactions, but</w:t>
      </w:r>
      <w:r>
        <w:rPr>
          <w:rFonts w:ascii="Arial" w:hAnsi="Arial" w:cs="Arial"/>
          <w:color w:val="000000"/>
        </w:rPr>
        <w:t xml:space="preserve"> </w:t>
      </w:r>
      <w:r w:rsidRPr="000E175B">
        <w:rPr>
          <w:rFonts w:ascii="Arial" w:hAnsi="Arial" w:cs="Arial"/>
          <w:color w:val="000000"/>
        </w:rPr>
        <w:t xml:space="preserve">precise timings have been extracted from the videos and will be included in the </w:t>
      </w:r>
      <w:proofErr w:type="spellStart"/>
      <w:proofErr w:type="gramStart"/>
      <w:r w:rsidRPr="000E175B">
        <w:rPr>
          <w:rFonts w:ascii="Arial" w:hAnsi="Arial" w:cs="Arial"/>
          <w:color w:val="000000"/>
        </w:rPr>
        <w:t>analysis,along</w:t>
      </w:r>
      <w:proofErr w:type="spellEnd"/>
      <w:proofErr w:type="gramEnd"/>
      <w:r w:rsidRPr="000E175B">
        <w:rPr>
          <w:rFonts w:ascii="Arial" w:hAnsi="Arial" w:cs="Arial"/>
          <w:color w:val="000000"/>
        </w:rPr>
        <w:t xml:space="preserve"> with drop order.</w:t>
      </w:r>
    </w:p>
    <w:p w14:paraId="7C0EA01D" w14:textId="77777777" w:rsidR="000E175B" w:rsidRDefault="000E175B" w:rsidP="000E175B">
      <w:pPr>
        <w:spacing w:after="0" w:line="240" w:lineRule="auto"/>
        <w:rPr>
          <w:rFonts w:ascii="Arial" w:hAnsi="Arial" w:cs="Arial"/>
          <w:color w:val="000000"/>
        </w:rPr>
      </w:pPr>
    </w:p>
    <w:p w14:paraId="000B9517" w14:textId="092C1AD9" w:rsidR="000E175B" w:rsidRPr="000E175B" w:rsidRDefault="000E175B" w:rsidP="000E175B">
      <w:pPr>
        <w:spacing w:line="240" w:lineRule="auto"/>
        <w:rPr>
          <w:rFonts w:ascii="Arial" w:hAnsi="Arial" w:cs="Arial"/>
          <w:i/>
          <w:iCs/>
          <w:color w:val="000000"/>
        </w:rPr>
      </w:pPr>
      <w:r w:rsidRPr="000E175B">
        <w:rPr>
          <w:rFonts w:ascii="Arial" w:hAnsi="Arial" w:cs="Arial"/>
          <w:i/>
          <w:iCs/>
          <w:color w:val="000000"/>
        </w:rPr>
        <w:t>Data extraction</w:t>
      </w:r>
    </w:p>
    <w:p w14:paraId="576355AA" w14:textId="77777777"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Individuals within colonies were assigned identities that were consistent across all</w:t>
      </w:r>
    </w:p>
    <w:p w14:paraId="259E14F2" w14:textId="4AD7B8EE" w:rsidR="000E175B" w:rsidRPr="000E175B" w:rsidRDefault="000E175B" w:rsidP="000E175B">
      <w:pPr>
        <w:spacing w:after="0" w:line="240" w:lineRule="auto"/>
        <w:rPr>
          <w:rFonts w:ascii="Arial" w:hAnsi="Arial" w:cs="Arial"/>
          <w:color w:val="000000"/>
        </w:rPr>
      </w:pPr>
      <w:r w:rsidRPr="000E175B">
        <w:rPr>
          <w:rFonts w:ascii="Arial" w:hAnsi="Arial" w:cs="Arial"/>
          <w:color w:val="000000"/>
        </w:rPr>
        <w:t>videos.</w:t>
      </w:r>
      <w:r>
        <w:rPr>
          <w:rFonts w:ascii="Arial" w:hAnsi="Arial" w:cs="Arial"/>
          <w:color w:val="000000"/>
        </w:rPr>
        <w:t xml:space="preserve"> </w:t>
      </w:r>
      <w:r w:rsidRPr="000E175B">
        <w:rPr>
          <w:rFonts w:ascii="Arial" w:hAnsi="Arial" w:cs="Arial"/>
          <w:color w:val="000000"/>
        </w:rPr>
        <w:t>All videos have now undergone coarse-scale screening. An observer watched the</w:t>
      </w:r>
      <w:r>
        <w:rPr>
          <w:rFonts w:ascii="Arial" w:hAnsi="Arial" w:cs="Arial"/>
          <w:color w:val="000000"/>
        </w:rPr>
        <w:t xml:space="preserve"> </w:t>
      </w:r>
      <w:r w:rsidRPr="000E175B">
        <w:rPr>
          <w:rFonts w:ascii="Arial" w:hAnsi="Arial" w:cs="Arial"/>
          <w:color w:val="000000"/>
        </w:rPr>
        <w:t>videos to exclude bad drops and record the timings of good drops. Drops were excluded if</w:t>
      </w:r>
      <w:r>
        <w:rPr>
          <w:rFonts w:ascii="Arial" w:hAnsi="Arial" w:cs="Arial"/>
          <w:color w:val="000000"/>
        </w:rPr>
        <w:t xml:space="preserve"> </w:t>
      </w:r>
      <w:r w:rsidRPr="000E175B">
        <w:rPr>
          <w:rFonts w:ascii="Arial" w:hAnsi="Arial" w:cs="Arial"/>
          <w:color w:val="000000"/>
        </w:rPr>
        <w:t>the ball did not hit the ground (too little slack let out) or the ball was not seen in both</w:t>
      </w:r>
      <w:r>
        <w:rPr>
          <w:rFonts w:ascii="Arial" w:hAnsi="Arial" w:cs="Arial"/>
          <w:color w:val="000000"/>
        </w:rPr>
        <w:t xml:space="preserve"> </w:t>
      </w:r>
      <w:r w:rsidRPr="000E175B">
        <w:rPr>
          <w:rFonts w:ascii="Arial" w:hAnsi="Arial" w:cs="Arial"/>
          <w:color w:val="000000"/>
        </w:rPr>
        <w:t xml:space="preserve">cameras. Left and right videos were </w:t>
      </w:r>
      <w:proofErr w:type="spellStart"/>
      <w:r w:rsidRPr="000E175B">
        <w:rPr>
          <w:rFonts w:ascii="Arial" w:hAnsi="Arial" w:cs="Arial"/>
          <w:color w:val="000000"/>
        </w:rPr>
        <w:t>synchronised</w:t>
      </w:r>
      <w:proofErr w:type="spellEnd"/>
      <w:r w:rsidRPr="000E175B">
        <w:rPr>
          <w:rFonts w:ascii="Arial" w:hAnsi="Arial" w:cs="Arial"/>
          <w:color w:val="000000"/>
        </w:rPr>
        <w:t xml:space="preserve"> using audio cross-correlation and</w:t>
      </w:r>
      <w:r>
        <w:rPr>
          <w:rFonts w:ascii="Arial" w:hAnsi="Arial" w:cs="Arial"/>
          <w:color w:val="000000"/>
        </w:rPr>
        <w:t xml:space="preserve"> </w:t>
      </w:r>
      <w:r w:rsidRPr="000E175B">
        <w:rPr>
          <w:rFonts w:ascii="Arial" w:hAnsi="Arial" w:cs="Arial"/>
          <w:color w:val="000000"/>
        </w:rPr>
        <w:t>segmented to generate 15 second clips of each drop using a custom made automated</w:t>
      </w:r>
      <w:r>
        <w:rPr>
          <w:rFonts w:ascii="Arial" w:hAnsi="Arial" w:cs="Arial"/>
          <w:color w:val="000000"/>
        </w:rPr>
        <w:t xml:space="preserve"> </w:t>
      </w:r>
      <w:proofErr w:type="spellStart"/>
      <w:r w:rsidRPr="000E175B">
        <w:rPr>
          <w:rFonts w:ascii="Arial" w:hAnsi="Arial" w:cs="Arial"/>
          <w:color w:val="000000"/>
        </w:rPr>
        <w:t>ffmpeg</w:t>
      </w:r>
      <w:proofErr w:type="spellEnd"/>
      <w:r w:rsidRPr="000E175B">
        <w:rPr>
          <w:rFonts w:ascii="Arial" w:hAnsi="Arial" w:cs="Arial"/>
          <w:color w:val="000000"/>
        </w:rPr>
        <w:t xml:space="preserve"> code.</w:t>
      </w:r>
      <w:r>
        <w:rPr>
          <w:rFonts w:ascii="Arial" w:hAnsi="Arial" w:cs="Arial"/>
          <w:color w:val="000000"/>
        </w:rPr>
        <w:t xml:space="preserve"> </w:t>
      </w:r>
      <w:r w:rsidRPr="000E175B">
        <w:rPr>
          <w:rFonts w:ascii="Arial" w:hAnsi="Arial" w:cs="Arial"/>
          <w:color w:val="000000"/>
        </w:rPr>
        <w:t xml:space="preserve">Annotations of responses are currently being completed by a </w:t>
      </w:r>
      <w:r w:rsidRPr="000E175B">
        <w:rPr>
          <w:rFonts w:ascii="Arial" w:hAnsi="Arial" w:cs="Arial"/>
          <w:color w:val="000000"/>
        </w:rPr>
        <w:lastRenderedPageBreak/>
        <w:t>team of five EBIO</w:t>
      </w:r>
      <w:r>
        <w:rPr>
          <w:rFonts w:ascii="Arial" w:hAnsi="Arial" w:cs="Arial"/>
          <w:color w:val="000000"/>
        </w:rPr>
        <w:t xml:space="preserve"> </w:t>
      </w:r>
      <w:r w:rsidRPr="000E175B">
        <w:rPr>
          <w:rFonts w:ascii="Arial" w:hAnsi="Arial" w:cs="Arial"/>
          <w:color w:val="000000"/>
        </w:rPr>
        <w:t>undergraduate students, one of whom is pursuing an honors thesis on the dataset. All videos</w:t>
      </w:r>
      <w:r>
        <w:rPr>
          <w:rFonts w:ascii="Arial" w:hAnsi="Arial" w:cs="Arial"/>
          <w:color w:val="000000"/>
        </w:rPr>
        <w:t xml:space="preserve"> </w:t>
      </w:r>
      <w:r w:rsidRPr="000E175B">
        <w:rPr>
          <w:rFonts w:ascii="Arial" w:hAnsi="Arial" w:cs="Arial"/>
          <w:color w:val="000000"/>
        </w:rPr>
        <w:t>will have undergone annotation by the end of Fall semester (2025). Like in 2.1, the cameras</w:t>
      </w:r>
      <w:r>
        <w:rPr>
          <w:rFonts w:ascii="Arial" w:hAnsi="Arial" w:cs="Arial"/>
          <w:color w:val="000000"/>
        </w:rPr>
        <w:t xml:space="preserve"> </w:t>
      </w:r>
      <w:r w:rsidRPr="000E175B">
        <w:rPr>
          <w:rFonts w:ascii="Arial" w:hAnsi="Arial" w:cs="Arial"/>
          <w:color w:val="000000"/>
        </w:rPr>
        <w:t>were calibrated with a checkerboard enabling triangulation of positions of individuals and the</w:t>
      </w:r>
      <w:r>
        <w:rPr>
          <w:rFonts w:ascii="Arial" w:hAnsi="Arial" w:cs="Arial"/>
          <w:color w:val="000000"/>
        </w:rPr>
        <w:t xml:space="preserve"> </w:t>
      </w:r>
      <w:r w:rsidRPr="000E175B">
        <w:rPr>
          <w:rFonts w:ascii="Arial" w:hAnsi="Arial" w:cs="Arial"/>
          <w:color w:val="000000"/>
        </w:rPr>
        <w:t>ball into 3D. Clips are loaded into a custom-made python GUI. First, the frame at which the</w:t>
      </w:r>
      <w:r>
        <w:rPr>
          <w:rFonts w:ascii="Arial" w:hAnsi="Arial" w:cs="Arial"/>
          <w:color w:val="000000"/>
        </w:rPr>
        <w:t xml:space="preserve"> </w:t>
      </w:r>
      <w:r w:rsidRPr="000E175B">
        <w:rPr>
          <w:rFonts w:ascii="Arial" w:hAnsi="Arial" w:cs="Arial"/>
          <w:color w:val="000000"/>
        </w:rPr>
        <w:t>ball begins to drop and the frame at which the ball hits the sand are annotated in the left and</w:t>
      </w:r>
      <w:r>
        <w:rPr>
          <w:rFonts w:ascii="Arial" w:hAnsi="Arial" w:cs="Arial"/>
          <w:color w:val="000000"/>
        </w:rPr>
        <w:t xml:space="preserve"> </w:t>
      </w:r>
      <w:r w:rsidRPr="000E175B">
        <w:rPr>
          <w:rFonts w:ascii="Arial" w:hAnsi="Arial" w:cs="Arial"/>
          <w:color w:val="000000"/>
        </w:rPr>
        <w:t>right camera. These coordinates are triangulated to obtain the z-values and then the</w:t>
      </w:r>
      <w:r>
        <w:rPr>
          <w:rFonts w:ascii="Arial" w:hAnsi="Arial" w:cs="Arial"/>
          <w:color w:val="000000"/>
        </w:rPr>
        <w:t xml:space="preserve"> </w:t>
      </w:r>
      <w:r w:rsidRPr="000E175B">
        <w:rPr>
          <w:rFonts w:ascii="Arial" w:hAnsi="Arial" w:cs="Arial"/>
          <w:color w:val="000000"/>
        </w:rPr>
        <w:t>resulting sequence of</w:t>
      </w:r>
      <w:r>
        <w:rPr>
          <w:rFonts w:ascii="Arial" w:hAnsi="Arial" w:cs="Arial"/>
          <w:color w:val="000000"/>
        </w:rPr>
        <w:t xml:space="preserve"> </w:t>
      </w:r>
      <w:r w:rsidRPr="000E175B">
        <w:rPr>
          <w:rFonts w:ascii="Arial" w:hAnsi="Arial" w:cs="Arial"/>
          <w:color w:val="000000"/>
        </w:rPr>
        <w:t>3D positions of the ball during its drop is interpolated. The distance</w:t>
      </w:r>
      <w:r>
        <w:rPr>
          <w:rFonts w:ascii="Arial" w:hAnsi="Arial" w:cs="Arial"/>
          <w:color w:val="000000"/>
        </w:rPr>
        <w:t xml:space="preserve"> </w:t>
      </w:r>
      <w:r w:rsidRPr="000E175B">
        <w:rPr>
          <w:rFonts w:ascii="Arial" w:hAnsi="Arial" w:cs="Arial"/>
          <w:color w:val="000000"/>
        </w:rPr>
        <w:t xml:space="preserve">between the ball and </w:t>
      </w:r>
      <w:proofErr w:type="gramStart"/>
      <w:r w:rsidRPr="000E175B">
        <w:rPr>
          <w:rFonts w:ascii="Arial" w:hAnsi="Arial" w:cs="Arial"/>
          <w:color w:val="000000"/>
        </w:rPr>
        <w:t>each individual</w:t>
      </w:r>
      <w:proofErr w:type="gramEnd"/>
      <w:r w:rsidRPr="000E175B">
        <w:rPr>
          <w:rFonts w:ascii="Arial" w:hAnsi="Arial" w:cs="Arial"/>
          <w:color w:val="000000"/>
        </w:rPr>
        <w:t xml:space="preserve"> is calculated for each frame. The frame of flight</w:t>
      </w:r>
      <w:r>
        <w:rPr>
          <w:rFonts w:ascii="Arial" w:hAnsi="Arial" w:cs="Arial"/>
          <w:color w:val="000000"/>
        </w:rPr>
        <w:t xml:space="preserve"> </w:t>
      </w:r>
      <w:r w:rsidRPr="000E175B">
        <w:rPr>
          <w:rFonts w:ascii="Arial" w:hAnsi="Arial" w:cs="Arial"/>
          <w:color w:val="000000"/>
        </w:rPr>
        <w:t xml:space="preserve">initiation to either partial or full hide is recorded for </w:t>
      </w:r>
      <w:proofErr w:type="gramStart"/>
      <w:r w:rsidRPr="000E175B">
        <w:rPr>
          <w:rFonts w:ascii="Arial" w:hAnsi="Arial" w:cs="Arial"/>
          <w:color w:val="000000"/>
        </w:rPr>
        <w:t>each individual</w:t>
      </w:r>
      <w:proofErr w:type="gramEnd"/>
      <w:r w:rsidRPr="000E175B">
        <w:rPr>
          <w:rFonts w:ascii="Arial" w:hAnsi="Arial" w:cs="Arial"/>
          <w:color w:val="000000"/>
        </w:rPr>
        <w:t>. The head and base of all</w:t>
      </w:r>
    </w:p>
    <w:p w14:paraId="386EC270" w14:textId="50EE9A4C" w:rsidR="000E175B" w:rsidRDefault="000E175B" w:rsidP="000E175B">
      <w:pPr>
        <w:spacing w:after="0" w:line="240" w:lineRule="auto"/>
        <w:rPr>
          <w:rFonts w:ascii="Arial" w:hAnsi="Arial" w:cs="Arial"/>
          <w:color w:val="000000"/>
          <w:u w:val="single"/>
        </w:rPr>
      </w:pPr>
      <w:r w:rsidRPr="000E175B">
        <w:rPr>
          <w:rFonts w:ascii="Arial" w:hAnsi="Arial" w:cs="Arial"/>
          <w:color w:val="000000"/>
        </w:rPr>
        <w:t>individuals are annotated in the frame immediately before the first response in both the left</w:t>
      </w:r>
      <w:r>
        <w:rPr>
          <w:rFonts w:ascii="Arial" w:hAnsi="Arial" w:cs="Arial"/>
          <w:color w:val="000000"/>
        </w:rPr>
        <w:t xml:space="preserve"> </w:t>
      </w:r>
      <w:r w:rsidRPr="000E175B">
        <w:rPr>
          <w:rFonts w:ascii="Arial" w:hAnsi="Arial" w:cs="Arial"/>
          <w:color w:val="000000"/>
        </w:rPr>
        <w:t>and right cameras. These coordinates are triangulated to obtain the z-values, and a vector</w:t>
      </w:r>
      <w:r>
        <w:rPr>
          <w:rFonts w:ascii="Arial" w:hAnsi="Arial" w:cs="Arial"/>
          <w:color w:val="000000"/>
        </w:rPr>
        <w:t xml:space="preserve"> </w:t>
      </w:r>
      <w:r w:rsidRPr="000E175B">
        <w:rPr>
          <w:rFonts w:ascii="Arial" w:hAnsi="Arial" w:cs="Arial"/>
          <w:color w:val="000000"/>
        </w:rPr>
        <w:t>representing the posture is fitted between them (Figure 3). Ray-casting will be used to</w:t>
      </w:r>
      <w:r>
        <w:rPr>
          <w:rFonts w:ascii="Arial" w:hAnsi="Arial" w:cs="Arial"/>
          <w:color w:val="000000"/>
        </w:rPr>
        <w:t xml:space="preserve"> </w:t>
      </w:r>
      <w:r w:rsidRPr="000E175B">
        <w:rPr>
          <w:rFonts w:ascii="Arial" w:hAnsi="Arial" w:cs="Arial"/>
          <w:color w:val="000000"/>
        </w:rPr>
        <w:t xml:space="preserve">approximate the pathways of light onto the retina. Through estimating </w:t>
      </w:r>
      <w:proofErr w:type="gramStart"/>
      <w:r w:rsidRPr="000E175B">
        <w:rPr>
          <w:rFonts w:ascii="Arial" w:hAnsi="Arial" w:cs="Arial"/>
          <w:color w:val="000000"/>
        </w:rPr>
        <w:t>each individual’s</w:t>
      </w:r>
      <w:proofErr w:type="gramEnd"/>
      <w:r w:rsidRPr="000E175B">
        <w:rPr>
          <w:rFonts w:ascii="Arial" w:hAnsi="Arial" w:cs="Arial"/>
          <w:color w:val="000000"/>
        </w:rPr>
        <w:t xml:space="preserve"> eye</w:t>
      </w:r>
      <w:r>
        <w:rPr>
          <w:rFonts w:ascii="Arial" w:hAnsi="Arial" w:cs="Arial"/>
          <w:color w:val="000000"/>
        </w:rPr>
        <w:t xml:space="preserve"> </w:t>
      </w:r>
      <w:r w:rsidRPr="000E175B">
        <w:rPr>
          <w:rFonts w:ascii="Arial" w:hAnsi="Arial" w:cs="Arial"/>
          <w:color w:val="000000"/>
        </w:rPr>
        <w:t xml:space="preserve">position to be on the side of its </w:t>
      </w:r>
      <w:proofErr w:type="gramStart"/>
      <w:r w:rsidRPr="000E175B">
        <w:rPr>
          <w:rFonts w:ascii="Arial" w:hAnsi="Arial" w:cs="Arial"/>
          <w:color w:val="000000"/>
        </w:rPr>
        <w:t>head, and</w:t>
      </w:r>
      <w:proofErr w:type="gramEnd"/>
      <w:r w:rsidRPr="000E175B">
        <w:rPr>
          <w:rFonts w:ascii="Arial" w:hAnsi="Arial" w:cs="Arial"/>
          <w:color w:val="000000"/>
        </w:rPr>
        <w:t xml:space="preserve"> taking vector direction as the direction they are</w:t>
      </w:r>
      <w:r>
        <w:rPr>
          <w:rFonts w:ascii="Arial" w:hAnsi="Arial" w:cs="Arial"/>
          <w:color w:val="000000"/>
        </w:rPr>
        <w:t xml:space="preserve"> </w:t>
      </w:r>
      <w:r w:rsidRPr="000E175B">
        <w:rPr>
          <w:rFonts w:ascii="Arial" w:hAnsi="Arial" w:cs="Arial"/>
          <w:color w:val="000000"/>
        </w:rPr>
        <w:t xml:space="preserve">facing, a blind spot directly behind </w:t>
      </w:r>
      <w:proofErr w:type="gramStart"/>
      <w:r w:rsidRPr="000E175B">
        <w:rPr>
          <w:rFonts w:ascii="Arial" w:hAnsi="Arial" w:cs="Arial"/>
          <w:color w:val="000000"/>
        </w:rPr>
        <w:t>each individual</w:t>
      </w:r>
      <w:proofErr w:type="gramEnd"/>
      <w:r w:rsidRPr="000E175B">
        <w:rPr>
          <w:rFonts w:ascii="Arial" w:hAnsi="Arial" w:cs="Arial"/>
          <w:color w:val="000000"/>
        </w:rPr>
        <w:t xml:space="preserve"> will be calculated.</w:t>
      </w:r>
      <w:r>
        <w:rPr>
          <w:rFonts w:ascii="Arial" w:hAnsi="Arial" w:cs="Arial"/>
          <w:color w:val="000000"/>
        </w:rPr>
        <w:t xml:space="preserve"> </w:t>
      </w:r>
      <w:r w:rsidRPr="000E175B">
        <w:rPr>
          <w:rFonts w:ascii="Arial" w:hAnsi="Arial" w:cs="Arial"/>
          <w:color w:val="000000"/>
        </w:rPr>
        <w:t>This determines</w:t>
      </w:r>
      <w:r>
        <w:rPr>
          <w:rFonts w:ascii="Arial" w:hAnsi="Arial" w:cs="Arial"/>
          <w:color w:val="000000"/>
        </w:rPr>
        <w:t xml:space="preserve"> </w:t>
      </w:r>
      <w:r w:rsidRPr="000E175B">
        <w:rPr>
          <w:rFonts w:ascii="Arial" w:hAnsi="Arial" w:cs="Arial"/>
          <w:color w:val="000000"/>
        </w:rPr>
        <w:t>whether the individual can see the ball.</w:t>
      </w:r>
    </w:p>
    <w:p w14:paraId="1A5D56B5" w14:textId="77777777" w:rsidR="000E175B" w:rsidRDefault="000E175B" w:rsidP="000E175B">
      <w:pPr>
        <w:spacing w:after="0" w:line="240" w:lineRule="auto"/>
        <w:rPr>
          <w:rFonts w:ascii="Arial" w:hAnsi="Arial" w:cs="Arial"/>
          <w:color w:val="000000"/>
          <w:u w:val="single"/>
        </w:rPr>
      </w:pPr>
    </w:p>
    <w:p w14:paraId="426BE9DA" w14:textId="14FF4558" w:rsidR="000E175B" w:rsidRDefault="000E175B" w:rsidP="000E175B">
      <w:pPr>
        <w:spacing w:after="0" w:line="240" w:lineRule="auto"/>
        <w:rPr>
          <w:rFonts w:ascii="Arial" w:hAnsi="Arial" w:cs="Arial"/>
          <w:i/>
          <w:iCs/>
          <w:color w:val="000000"/>
        </w:rPr>
      </w:pPr>
      <w:r>
        <w:rPr>
          <w:rFonts w:ascii="Arial" w:hAnsi="Arial" w:cs="Arial"/>
          <w:i/>
          <w:iCs/>
          <w:color w:val="000000"/>
        </w:rPr>
        <w:t>Data manipulation</w:t>
      </w:r>
    </w:p>
    <w:p w14:paraId="3B7B29B8" w14:textId="0001F8C0" w:rsidR="000E175B" w:rsidRPr="000E175B" w:rsidRDefault="000E175B" w:rsidP="000E175B">
      <w:pPr>
        <w:pStyle w:val="ListParagraph"/>
        <w:numPr>
          <w:ilvl w:val="0"/>
          <w:numId w:val="2"/>
        </w:numPr>
        <w:spacing w:after="0" w:line="240" w:lineRule="auto"/>
        <w:rPr>
          <w:rFonts w:ascii="Arial" w:hAnsi="Arial" w:cs="Arial"/>
          <w:i/>
          <w:iCs/>
          <w:color w:val="000000"/>
        </w:rPr>
      </w:pPr>
      <w:r>
        <w:rPr>
          <w:rFonts w:ascii="Arial" w:hAnsi="Arial" w:cs="Arial"/>
          <w:color w:val="000000"/>
        </w:rPr>
        <w:t>Those within 4 frames of first responder first responder</w:t>
      </w:r>
    </w:p>
    <w:p w14:paraId="1E7852FB" w14:textId="3C99F7A6" w:rsidR="000E175B" w:rsidRPr="000E175B" w:rsidRDefault="000E175B" w:rsidP="000E175B">
      <w:pPr>
        <w:pStyle w:val="ListParagraph"/>
        <w:numPr>
          <w:ilvl w:val="0"/>
          <w:numId w:val="2"/>
        </w:numPr>
        <w:spacing w:after="0" w:line="240" w:lineRule="auto"/>
        <w:rPr>
          <w:rFonts w:ascii="Arial" w:hAnsi="Arial" w:cs="Arial"/>
          <w:i/>
          <w:iCs/>
          <w:color w:val="000000"/>
        </w:rPr>
      </w:pPr>
      <w:r>
        <w:rPr>
          <w:rFonts w:ascii="Arial" w:hAnsi="Arial" w:cs="Arial"/>
          <w:color w:val="000000"/>
        </w:rPr>
        <w:t xml:space="preserve">Calculated social network </w:t>
      </w:r>
      <w:proofErr w:type="spellStart"/>
      <w:r>
        <w:rPr>
          <w:rFonts w:ascii="Arial" w:hAnsi="Arial" w:cs="Arial"/>
          <w:color w:val="000000"/>
        </w:rPr>
        <w:t>neighbourhoods</w:t>
      </w:r>
      <w:proofErr w:type="spellEnd"/>
      <w:r>
        <w:rPr>
          <w:rFonts w:ascii="Arial" w:hAnsi="Arial" w:cs="Arial"/>
          <w:color w:val="000000"/>
        </w:rPr>
        <w:t xml:space="preserve"> for </w:t>
      </w:r>
      <w:proofErr w:type="gramStart"/>
      <w:r>
        <w:rPr>
          <w:rFonts w:ascii="Arial" w:hAnsi="Arial" w:cs="Arial"/>
          <w:color w:val="000000"/>
        </w:rPr>
        <w:t>each individual</w:t>
      </w:r>
      <w:proofErr w:type="gramEnd"/>
    </w:p>
    <w:p w14:paraId="1C5B8A33" w14:textId="77777777" w:rsidR="000E175B" w:rsidRDefault="000E175B" w:rsidP="000E175B">
      <w:pPr>
        <w:spacing w:after="0" w:line="240" w:lineRule="auto"/>
        <w:rPr>
          <w:rFonts w:ascii="Arial" w:hAnsi="Arial" w:cs="Arial"/>
          <w:i/>
          <w:iCs/>
          <w:color w:val="000000"/>
        </w:rPr>
      </w:pPr>
    </w:p>
    <w:p w14:paraId="3B92D3EE" w14:textId="1564A437" w:rsidR="000E175B" w:rsidRDefault="000E175B" w:rsidP="000E175B">
      <w:pPr>
        <w:spacing w:after="0" w:line="240" w:lineRule="auto"/>
        <w:rPr>
          <w:rFonts w:ascii="Arial" w:hAnsi="Arial" w:cs="Arial"/>
          <w:i/>
          <w:iCs/>
          <w:color w:val="000000"/>
        </w:rPr>
      </w:pPr>
      <w:r>
        <w:rPr>
          <w:rFonts w:ascii="Arial" w:hAnsi="Arial" w:cs="Arial"/>
          <w:i/>
          <w:iCs/>
          <w:color w:val="000000"/>
        </w:rPr>
        <w:t>Data analysis</w:t>
      </w:r>
    </w:p>
    <w:p w14:paraId="048FB48C" w14:textId="2C1DA7EE" w:rsidR="000E175B" w:rsidRDefault="000E175B" w:rsidP="000E175B">
      <w:pPr>
        <w:pStyle w:val="ListParagraph"/>
        <w:numPr>
          <w:ilvl w:val="0"/>
          <w:numId w:val="2"/>
        </w:numPr>
        <w:spacing w:after="0" w:line="240" w:lineRule="auto"/>
        <w:rPr>
          <w:rFonts w:ascii="Arial" w:hAnsi="Arial" w:cs="Arial"/>
          <w:color w:val="000000"/>
        </w:rPr>
      </w:pPr>
      <w:r>
        <w:rPr>
          <w:rFonts w:ascii="Arial" w:hAnsi="Arial" w:cs="Arial"/>
          <w:color w:val="000000"/>
        </w:rPr>
        <w:t xml:space="preserve">Spatial temporal spread of </w:t>
      </w:r>
      <w:proofErr w:type="spellStart"/>
      <w:r>
        <w:rPr>
          <w:rFonts w:ascii="Arial" w:hAnsi="Arial" w:cs="Arial"/>
          <w:color w:val="000000"/>
        </w:rPr>
        <w:t>resposnes</w:t>
      </w:r>
      <w:proofErr w:type="spellEnd"/>
      <w:r>
        <w:rPr>
          <w:rFonts w:ascii="Arial" w:hAnsi="Arial" w:cs="Arial"/>
          <w:color w:val="000000"/>
        </w:rPr>
        <w:t xml:space="preserve"> through using only &gt;2 responder drops, Bayesian model selection between models with and without distance from ball/first responder</w:t>
      </w:r>
    </w:p>
    <w:p w14:paraId="4F8A52A7" w14:textId="40C2094A" w:rsidR="000E175B" w:rsidRDefault="000E175B" w:rsidP="000E175B">
      <w:pPr>
        <w:pStyle w:val="ListParagraph"/>
        <w:numPr>
          <w:ilvl w:val="0"/>
          <w:numId w:val="2"/>
        </w:numPr>
        <w:spacing w:after="0" w:line="240" w:lineRule="auto"/>
        <w:rPr>
          <w:rFonts w:ascii="Arial" w:hAnsi="Arial" w:cs="Arial"/>
          <w:color w:val="000000"/>
        </w:rPr>
      </w:pPr>
      <w:r>
        <w:rPr>
          <w:rFonts w:ascii="Arial" w:hAnsi="Arial" w:cs="Arial"/>
          <w:color w:val="000000"/>
        </w:rPr>
        <w:t xml:space="preserve">Bayesian model selection between 42 candidate models with and without combinations of different social rules and private rules </w:t>
      </w:r>
      <w:r w:rsidR="00076BF4">
        <w:rPr>
          <w:rFonts w:ascii="Arial" w:hAnsi="Arial" w:cs="Arial"/>
          <w:color w:val="000000"/>
        </w:rPr>
        <w:t xml:space="preserve">predicting the second responder given a first responder </w:t>
      </w:r>
    </w:p>
    <w:p w14:paraId="4ED51EC3" w14:textId="332CBA28" w:rsidR="00076BF4" w:rsidRDefault="00076BF4" w:rsidP="000E175B">
      <w:pPr>
        <w:pStyle w:val="ListParagraph"/>
        <w:numPr>
          <w:ilvl w:val="0"/>
          <w:numId w:val="2"/>
        </w:numPr>
        <w:spacing w:after="0" w:line="240" w:lineRule="auto"/>
        <w:rPr>
          <w:rFonts w:ascii="Arial" w:hAnsi="Arial" w:cs="Arial"/>
          <w:color w:val="000000"/>
        </w:rPr>
      </w:pPr>
      <w:r>
        <w:rPr>
          <w:rFonts w:ascii="Arial" w:hAnsi="Arial" w:cs="Arial"/>
          <w:color w:val="000000"/>
        </w:rPr>
        <w:t>Fit SIR model inspired by Sosna et al., to data</w:t>
      </w:r>
    </w:p>
    <w:p w14:paraId="32C79A79" w14:textId="77777777" w:rsidR="00076BF4" w:rsidRPr="00076BF4" w:rsidRDefault="00076BF4" w:rsidP="00076BF4">
      <w:pPr>
        <w:spacing w:after="0" w:line="240" w:lineRule="auto"/>
        <w:rPr>
          <w:rFonts w:ascii="Arial" w:hAnsi="Arial" w:cs="Arial"/>
          <w:color w:val="000000"/>
        </w:rPr>
      </w:pPr>
    </w:p>
    <w:p w14:paraId="71433902" w14:textId="66DA1159" w:rsidR="00AC404B" w:rsidRDefault="00AC404B" w:rsidP="00AC404B">
      <w:pPr>
        <w:spacing w:line="240" w:lineRule="auto"/>
        <w:rPr>
          <w:rFonts w:ascii="Arial" w:hAnsi="Arial" w:cs="Arial"/>
          <w:i/>
          <w:iCs/>
          <w:color w:val="000000"/>
          <w:u w:val="single"/>
        </w:rPr>
      </w:pPr>
      <w:r w:rsidRPr="00AC404B">
        <w:rPr>
          <w:rFonts w:ascii="Arial" w:hAnsi="Arial" w:cs="Arial"/>
          <w:i/>
          <w:iCs/>
          <w:color w:val="000000"/>
          <w:u w:val="single"/>
        </w:rPr>
        <w:t>Observational data</w:t>
      </w:r>
    </w:p>
    <w:p w14:paraId="19F68751" w14:textId="7A6F0DDF" w:rsidR="00AC404B" w:rsidRPr="00AC404B" w:rsidRDefault="00AC404B" w:rsidP="00AC404B">
      <w:pPr>
        <w:spacing w:line="240" w:lineRule="auto"/>
        <w:rPr>
          <w:rFonts w:ascii="Arial" w:hAnsi="Arial" w:cs="Arial"/>
          <w:i/>
          <w:iCs/>
          <w:color w:val="000000"/>
        </w:rPr>
      </w:pPr>
      <w:r>
        <w:rPr>
          <w:rFonts w:ascii="Arial" w:hAnsi="Arial" w:cs="Arial"/>
          <w:i/>
          <w:iCs/>
          <w:color w:val="000000"/>
        </w:rPr>
        <w:t>Data collection</w:t>
      </w:r>
    </w:p>
    <w:p w14:paraId="2C8518B3" w14:textId="77777777" w:rsidR="00AC404B" w:rsidRPr="00AC404B" w:rsidRDefault="00AC404B" w:rsidP="00AC404B">
      <w:pPr>
        <w:spacing w:after="0"/>
        <w:rPr>
          <w:rFonts w:ascii="Arial" w:hAnsi="Arial" w:cs="Arial"/>
        </w:rPr>
      </w:pPr>
      <w:r w:rsidRPr="00AC404B">
        <w:rPr>
          <w:rFonts w:ascii="Arial" w:hAnsi="Arial" w:cs="Arial"/>
        </w:rPr>
        <w:t>In May-July 2025, six colonies were repeatedly filmed for ten hours across three sites</w:t>
      </w:r>
    </w:p>
    <w:p w14:paraId="0911513D" w14:textId="77777777" w:rsidR="00AC404B" w:rsidRPr="00AC404B" w:rsidRDefault="00AC404B" w:rsidP="00AC404B">
      <w:pPr>
        <w:spacing w:after="0"/>
        <w:rPr>
          <w:rFonts w:ascii="Arial" w:hAnsi="Arial" w:cs="Arial"/>
        </w:rPr>
      </w:pPr>
      <w:r w:rsidRPr="00AC404B">
        <w:rPr>
          <w:rFonts w:ascii="Arial" w:hAnsi="Arial" w:cs="Arial"/>
        </w:rPr>
        <w:t>on the island of Curaçao. The three sites (</w:t>
      </w:r>
      <w:proofErr w:type="spellStart"/>
      <w:r w:rsidRPr="00AC404B">
        <w:rPr>
          <w:rFonts w:ascii="Arial" w:hAnsi="Arial" w:cs="Arial"/>
        </w:rPr>
        <w:t>Daaibooi</w:t>
      </w:r>
      <w:proofErr w:type="spellEnd"/>
      <w:r w:rsidRPr="00AC404B">
        <w:rPr>
          <w:rFonts w:ascii="Arial" w:hAnsi="Arial" w:cs="Arial"/>
        </w:rPr>
        <w:t>, Lagun and Playa Forti) had been</w:t>
      </w:r>
    </w:p>
    <w:p w14:paraId="78664C33" w14:textId="77777777" w:rsidR="00AC404B" w:rsidRPr="00AC404B" w:rsidRDefault="00AC404B" w:rsidP="00AC404B">
      <w:pPr>
        <w:spacing w:after="0"/>
        <w:rPr>
          <w:rFonts w:ascii="Arial" w:hAnsi="Arial" w:cs="Arial"/>
        </w:rPr>
      </w:pPr>
      <w:r w:rsidRPr="00AC404B">
        <w:rPr>
          <w:rFonts w:ascii="Arial" w:hAnsi="Arial" w:cs="Arial"/>
        </w:rPr>
        <w:t>identified as having garden eel colonies of varying sizes in previous years. A large (&gt;70</w:t>
      </w:r>
    </w:p>
    <w:p w14:paraId="1A5C7B9F" w14:textId="6BA6E00D" w:rsidR="00AC404B" w:rsidRDefault="00AC404B" w:rsidP="00AC404B">
      <w:pPr>
        <w:spacing w:after="0"/>
        <w:rPr>
          <w:rFonts w:ascii="Arial" w:hAnsi="Arial" w:cs="Arial"/>
        </w:rPr>
      </w:pPr>
      <w:r w:rsidRPr="00AC404B">
        <w:rPr>
          <w:rFonts w:ascii="Arial" w:hAnsi="Arial" w:cs="Arial"/>
        </w:rPr>
        <w:t xml:space="preserve">individuals) and small (&lt;30 individuals) colony at each site were selected for </w:t>
      </w:r>
      <w:proofErr w:type="spellStart"/>
      <w:proofErr w:type="gramStart"/>
      <w:r w:rsidRPr="00AC404B">
        <w:rPr>
          <w:rFonts w:ascii="Arial" w:hAnsi="Arial" w:cs="Arial"/>
        </w:rPr>
        <w:t>observation.Each</w:t>
      </w:r>
      <w:proofErr w:type="spellEnd"/>
      <w:proofErr w:type="gramEnd"/>
      <w:r w:rsidRPr="00AC404B">
        <w:rPr>
          <w:rFonts w:ascii="Arial" w:hAnsi="Arial" w:cs="Arial"/>
        </w:rPr>
        <w:t xml:space="preserve"> colony was filmed using two GoPro cameras attached to a single metal conduit tripod</w:t>
      </w:r>
      <w:r>
        <w:rPr>
          <w:rFonts w:ascii="Arial" w:hAnsi="Arial" w:cs="Arial"/>
        </w:rPr>
        <w:t xml:space="preserve"> </w:t>
      </w:r>
      <w:r w:rsidRPr="00AC404B">
        <w:rPr>
          <w:rFonts w:ascii="Arial" w:hAnsi="Arial" w:cs="Arial"/>
        </w:rPr>
        <w:t>to enable stereo reconstruction of individual positions. The GoPro’s were powered by a</w:t>
      </w:r>
      <w:r>
        <w:rPr>
          <w:rFonts w:ascii="Arial" w:hAnsi="Arial" w:cs="Arial"/>
        </w:rPr>
        <w:t xml:space="preserve"> </w:t>
      </w:r>
      <w:r w:rsidRPr="00AC404B">
        <w:rPr>
          <w:rFonts w:ascii="Arial" w:hAnsi="Arial" w:cs="Arial"/>
        </w:rPr>
        <w:t>custom-built battery system using commercial power banks to extend recording time. On</w:t>
      </w:r>
      <w:r>
        <w:rPr>
          <w:rFonts w:ascii="Arial" w:hAnsi="Arial" w:cs="Arial"/>
        </w:rPr>
        <w:t xml:space="preserve"> </w:t>
      </w:r>
      <w:r w:rsidRPr="00AC404B">
        <w:rPr>
          <w:rFonts w:ascii="Arial" w:hAnsi="Arial" w:cs="Arial"/>
        </w:rPr>
        <w:t>each recording day, two sites (four colonies) were filmed from 8am to 6pm. There were 12</w:t>
      </w:r>
      <w:r>
        <w:rPr>
          <w:rFonts w:ascii="Arial" w:hAnsi="Arial" w:cs="Arial"/>
        </w:rPr>
        <w:t xml:space="preserve"> </w:t>
      </w:r>
      <w:r w:rsidRPr="00AC404B">
        <w:rPr>
          <w:rFonts w:ascii="Arial" w:hAnsi="Arial" w:cs="Arial"/>
        </w:rPr>
        <w:t>recording days, which meant each site was filmed with each of the other two sites four times</w:t>
      </w:r>
      <w:r>
        <w:rPr>
          <w:rFonts w:ascii="Arial" w:hAnsi="Arial" w:cs="Arial"/>
        </w:rPr>
        <w:t xml:space="preserve"> </w:t>
      </w:r>
      <w:r w:rsidRPr="00AC404B">
        <w:rPr>
          <w:rFonts w:ascii="Arial" w:hAnsi="Arial" w:cs="Arial"/>
        </w:rPr>
        <w:t>in total and each colony was recorded eight days in total.</w:t>
      </w:r>
    </w:p>
    <w:p w14:paraId="42F63989" w14:textId="77777777" w:rsidR="000E175B" w:rsidRDefault="000E175B" w:rsidP="00AC404B">
      <w:pPr>
        <w:spacing w:after="0"/>
        <w:rPr>
          <w:rFonts w:ascii="Arial" w:hAnsi="Arial" w:cs="Arial"/>
        </w:rPr>
      </w:pPr>
    </w:p>
    <w:p w14:paraId="04D0FFE4" w14:textId="77777777" w:rsidR="000E175B" w:rsidRPr="000E175B" w:rsidRDefault="000E175B" w:rsidP="000E175B">
      <w:pPr>
        <w:rPr>
          <w:rFonts w:ascii="Arial" w:hAnsi="Arial" w:cs="Arial"/>
          <w:i/>
          <w:iCs/>
        </w:rPr>
      </w:pPr>
      <w:r w:rsidRPr="000E175B">
        <w:rPr>
          <w:rFonts w:ascii="Arial" w:hAnsi="Arial" w:cs="Arial"/>
          <w:i/>
          <w:iCs/>
        </w:rPr>
        <w:t>Data extraction</w:t>
      </w:r>
    </w:p>
    <w:p w14:paraId="60F58127" w14:textId="77777777" w:rsidR="000E175B" w:rsidRPr="000E175B" w:rsidRDefault="000E175B" w:rsidP="000E175B">
      <w:pPr>
        <w:spacing w:after="0"/>
        <w:rPr>
          <w:rFonts w:ascii="Arial" w:hAnsi="Arial" w:cs="Arial"/>
        </w:rPr>
      </w:pPr>
      <w:r w:rsidRPr="000E175B">
        <w:rPr>
          <w:rFonts w:ascii="Arial" w:hAnsi="Arial" w:cs="Arial"/>
        </w:rPr>
        <w:t>Individuals within colonies were assigned identities that were consistent across all</w:t>
      </w:r>
    </w:p>
    <w:p w14:paraId="59B2D555" w14:textId="50C6374C" w:rsidR="000E175B" w:rsidRPr="000E175B" w:rsidRDefault="000E175B" w:rsidP="000E175B">
      <w:pPr>
        <w:spacing w:after="0"/>
        <w:rPr>
          <w:rFonts w:ascii="Arial" w:hAnsi="Arial" w:cs="Arial"/>
        </w:rPr>
      </w:pPr>
      <w:r w:rsidRPr="000E175B">
        <w:rPr>
          <w:rFonts w:ascii="Arial" w:hAnsi="Arial" w:cs="Arial"/>
        </w:rPr>
        <w:t>videos.</w:t>
      </w:r>
      <w:r>
        <w:rPr>
          <w:rFonts w:ascii="Arial" w:hAnsi="Arial" w:cs="Arial"/>
        </w:rPr>
        <w:t xml:space="preserve"> </w:t>
      </w:r>
      <w:r w:rsidRPr="000E175B">
        <w:rPr>
          <w:rFonts w:ascii="Arial" w:hAnsi="Arial" w:cs="Arial"/>
        </w:rPr>
        <w:t>To extract the times at which individuals are foraging, I developed an automated</w:t>
      </w:r>
    </w:p>
    <w:p w14:paraId="1890BE9E" w14:textId="7C38BA54" w:rsidR="000E175B" w:rsidRPr="000E175B" w:rsidRDefault="000E175B" w:rsidP="000E175B">
      <w:pPr>
        <w:spacing w:after="0"/>
        <w:rPr>
          <w:rFonts w:ascii="Arial" w:hAnsi="Arial" w:cs="Arial"/>
        </w:rPr>
      </w:pPr>
      <w:r w:rsidRPr="000E175B">
        <w:rPr>
          <w:rFonts w:ascii="Arial" w:hAnsi="Arial" w:cs="Arial"/>
        </w:rPr>
        <w:t xml:space="preserve">image-processing pipeline in </w:t>
      </w:r>
      <w:proofErr w:type="spellStart"/>
      <w:r w:rsidRPr="000E175B">
        <w:rPr>
          <w:rFonts w:ascii="Arial" w:hAnsi="Arial" w:cs="Arial"/>
        </w:rPr>
        <w:t>MatLab</w:t>
      </w:r>
      <w:proofErr w:type="spellEnd"/>
      <w:r w:rsidRPr="000E175B">
        <w:rPr>
          <w:rFonts w:ascii="Arial" w:hAnsi="Arial" w:cs="Arial"/>
        </w:rPr>
        <w:t xml:space="preserve"> (Figure 2). The </w:t>
      </w:r>
      <w:proofErr w:type="gramStart"/>
      <w:r w:rsidRPr="000E175B">
        <w:rPr>
          <w:rFonts w:ascii="Arial" w:hAnsi="Arial" w:cs="Arial"/>
        </w:rPr>
        <w:t>10 hour</w:t>
      </w:r>
      <w:proofErr w:type="gramEnd"/>
      <w:r w:rsidRPr="000E175B">
        <w:rPr>
          <w:rFonts w:ascii="Arial" w:hAnsi="Arial" w:cs="Arial"/>
        </w:rPr>
        <w:t xml:space="preserve"> video is first converted into a</w:t>
      </w:r>
      <w:r>
        <w:rPr>
          <w:rFonts w:ascii="Arial" w:hAnsi="Arial" w:cs="Arial"/>
        </w:rPr>
        <w:t xml:space="preserve"> </w:t>
      </w:r>
      <w:r w:rsidRPr="000E175B">
        <w:rPr>
          <w:rFonts w:ascii="Arial" w:hAnsi="Arial" w:cs="Arial"/>
        </w:rPr>
        <w:t>series of stills at 1 frame per second. In the first frame, the user annotates the burrows of the</w:t>
      </w:r>
      <w:r>
        <w:rPr>
          <w:rFonts w:ascii="Arial" w:hAnsi="Arial" w:cs="Arial"/>
        </w:rPr>
        <w:t xml:space="preserve"> </w:t>
      </w:r>
      <w:r w:rsidRPr="000E175B">
        <w:rPr>
          <w:rFonts w:ascii="Arial" w:hAnsi="Arial" w:cs="Arial"/>
        </w:rPr>
        <w:t>eels in the image assigning an identity to each coordinate (Figure 2c). Since the cameras</w:t>
      </w:r>
      <w:r>
        <w:rPr>
          <w:rFonts w:ascii="Arial" w:hAnsi="Arial" w:cs="Arial"/>
        </w:rPr>
        <w:t xml:space="preserve"> </w:t>
      </w:r>
      <w:r w:rsidRPr="000E175B">
        <w:rPr>
          <w:rFonts w:ascii="Arial" w:hAnsi="Arial" w:cs="Arial"/>
        </w:rPr>
        <w:t>were placed in the same position each day, identities can be carried over between trials to</w:t>
      </w:r>
      <w:r>
        <w:rPr>
          <w:rFonts w:ascii="Arial" w:hAnsi="Arial" w:cs="Arial"/>
        </w:rPr>
        <w:t xml:space="preserve"> </w:t>
      </w:r>
      <w:r w:rsidRPr="000E175B">
        <w:rPr>
          <w:rFonts w:ascii="Arial" w:hAnsi="Arial" w:cs="Arial"/>
        </w:rPr>
        <w:t>test for consistent variation in individual behaviour over time. For each frame, pixels are</w:t>
      </w:r>
      <w:r>
        <w:rPr>
          <w:rFonts w:ascii="Arial" w:hAnsi="Arial" w:cs="Arial"/>
        </w:rPr>
        <w:t xml:space="preserve"> </w:t>
      </w:r>
      <w:r w:rsidRPr="000E175B">
        <w:rPr>
          <w:rFonts w:ascii="Arial" w:hAnsi="Arial" w:cs="Arial"/>
        </w:rPr>
        <w:t>assigned one or zero values through converting grayscale, increasing the contrast and</w:t>
      </w:r>
      <w:r>
        <w:rPr>
          <w:rFonts w:ascii="Arial" w:hAnsi="Arial" w:cs="Arial"/>
        </w:rPr>
        <w:t xml:space="preserve"> </w:t>
      </w:r>
      <w:r w:rsidRPr="000E175B">
        <w:rPr>
          <w:rFonts w:ascii="Arial" w:hAnsi="Arial" w:cs="Arial"/>
        </w:rPr>
        <w:t xml:space="preserve">binarizing. Since eels are </w:t>
      </w:r>
      <w:proofErr w:type="gramStart"/>
      <w:r w:rsidRPr="000E175B">
        <w:rPr>
          <w:rFonts w:ascii="Arial" w:hAnsi="Arial" w:cs="Arial"/>
        </w:rPr>
        <w:t>dark-bodied</w:t>
      </w:r>
      <w:proofErr w:type="gramEnd"/>
      <w:r w:rsidRPr="000E175B">
        <w:rPr>
          <w:rFonts w:ascii="Arial" w:hAnsi="Arial" w:cs="Arial"/>
        </w:rPr>
        <w:t xml:space="preserve"> against a white sandy background, this isolates the</w:t>
      </w:r>
      <w:r>
        <w:rPr>
          <w:rFonts w:ascii="Arial" w:hAnsi="Arial" w:cs="Arial"/>
        </w:rPr>
        <w:t xml:space="preserve"> </w:t>
      </w:r>
      <w:r w:rsidRPr="000E175B">
        <w:rPr>
          <w:rFonts w:ascii="Arial" w:hAnsi="Arial" w:cs="Arial"/>
        </w:rPr>
        <w:t xml:space="preserve">eel bodies as masks (Figure 2a). For </w:t>
      </w:r>
      <w:proofErr w:type="gramStart"/>
      <w:r w:rsidRPr="000E175B">
        <w:rPr>
          <w:rFonts w:ascii="Arial" w:hAnsi="Arial" w:cs="Arial"/>
        </w:rPr>
        <w:t>each individual</w:t>
      </w:r>
      <w:proofErr w:type="gramEnd"/>
      <w:r w:rsidRPr="000E175B">
        <w:rPr>
          <w:rFonts w:ascii="Arial" w:hAnsi="Arial" w:cs="Arial"/>
        </w:rPr>
        <w:t>, the proportion of black pixels in a</w:t>
      </w:r>
      <w:r>
        <w:rPr>
          <w:rFonts w:ascii="Arial" w:hAnsi="Arial" w:cs="Arial"/>
        </w:rPr>
        <w:t xml:space="preserve"> </w:t>
      </w:r>
      <w:r w:rsidRPr="000E175B">
        <w:rPr>
          <w:rFonts w:ascii="Arial" w:hAnsi="Arial" w:cs="Arial"/>
        </w:rPr>
        <w:t>bounding box defined by the burrow coordinates is calculated (Figure 2b). If the proportion of</w:t>
      </w:r>
      <w:r>
        <w:rPr>
          <w:rFonts w:ascii="Arial" w:hAnsi="Arial" w:cs="Arial"/>
        </w:rPr>
        <w:t xml:space="preserve"> </w:t>
      </w:r>
      <w:r w:rsidRPr="000E175B">
        <w:rPr>
          <w:rFonts w:ascii="Arial" w:hAnsi="Arial" w:cs="Arial"/>
        </w:rPr>
        <w:t>black pixels exceeds a threshold, the individual is recorded as being emerged for that</w:t>
      </w:r>
      <w:r>
        <w:rPr>
          <w:rFonts w:ascii="Arial" w:hAnsi="Arial" w:cs="Arial"/>
        </w:rPr>
        <w:t xml:space="preserve"> </w:t>
      </w:r>
      <w:r w:rsidRPr="000E175B">
        <w:rPr>
          <w:rFonts w:ascii="Arial" w:hAnsi="Arial" w:cs="Arial"/>
        </w:rPr>
        <w:t xml:space="preserve">second. This generates a dataset of 1s (emerged) and 0s (hidden) for </w:t>
      </w:r>
      <w:proofErr w:type="gramStart"/>
      <w:r w:rsidRPr="000E175B">
        <w:rPr>
          <w:rFonts w:ascii="Arial" w:hAnsi="Arial" w:cs="Arial"/>
        </w:rPr>
        <w:t>each individual</w:t>
      </w:r>
      <w:proofErr w:type="gramEnd"/>
      <w:r w:rsidRPr="000E175B">
        <w:rPr>
          <w:rFonts w:ascii="Arial" w:hAnsi="Arial" w:cs="Arial"/>
        </w:rPr>
        <w:t xml:space="preserve"> in</w:t>
      </w:r>
      <w:r>
        <w:rPr>
          <w:rFonts w:ascii="Arial" w:hAnsi="Arial" w:cs="Arial"/>
        </w:rPr>
        <w:t xml:space="preserve"> </w:t>
      </w:r>
      <w:r w:rsidRPr="000E175B">
        <w:rPr>
          <w:rFonts w:ascii="Arial" w:hAnsi="Arial" w:cs="Arial"/>
        </w:rPr>
        <w:t>each second of each video (Figure 2d). The size of the bounding box and threshold</w:t>
      </w:r>
      <w:r>
        <w:rPr>
          <w:rFonts w:ascii="Arial" w:hAnsi="Arial" w:cs="Arial"/>
        </w:rPr>
        <w:t xml:space="preserve"> </w:t>
      </w:r>
      <w:r w:rsidRPr="000E175B">
        <w:rPr>
          <w:rFonts w:ascii="Arial" w:hAnsi="Arial" w:cs="Arial"/>
        </w:rPr>
        <w:t>proportion of black pixels is defined for each video depending on the distance of the camera</w:t>
      </w:r>
      <w:r>
        <w:rPr>
          <w:rFonts w:ascii="Arial" w:hAnsi="Arial" w:cs="Arial"/>
        </w:rPr>
        <w:t xml:space="preserve"> </w:t>
      </w:r>
      <w:r w:rsidRPr="000E175B">
        <w:rPr>
          <w:rFonts w:ascii="Arial" w:hAnsi="Arial" w:cs="Arial"/>
        </w:rPr>
        <w:t xml:space="preserve">and the lighting (using adaptive thresholding). The results of the pipeline are ground </w:t>
      </w:r>
      <w:proofErr w:type="spellStart"/>
      <w:r w:rsidRPr="000E175B">
        <w:rPr>
          <w:rFonts w:ascii="Arial" w:hAnsi="Arial" w:cs="Arial"/>
        </w:rPr>
        <w:t>truthed</w:t>
      </w:r>
      <w:proofErr w:type="spellEnd"/>
      <w:r>
        <w:rPr>
          <w:rFonts w:ascii="Arial" w:hAnsi="Arial" w:cs="Arial"/>
        </w:rPr>
        <w:t xml:space="preserve"> </w:t>
      </w:r>
      <w:r w:rsidRPr="000E175B">
        <w:rPr>
          <w:rFonts w:ascii="Arial" w:hAnsi="Arial" w:cs="Arial"/>
        </w:rPr>
        <w:t>to a subset of manually annotated data. To enable reconstruction of individual positions, two cameras filmed the scene in</w:t>
      </w:r>
      <w:r>
        <w:rPr>
          <w:rFonts w:ascii="Arial" w:hAnsi="Arial" w:cs="Arial"/>
        </w:rPr>
        <w:t xml:space="preserve"> </w:t>
      </w:r>
      <w:r w:rsidRPr="000E175B">
        <w:rPr>
          <w:rFonts w:ascii="Arial" w:hAnsi="Arial" w:cs="Arial"/>
        </w:rPr>
        <w:t>stereo. A checkerboard with 3cm squares was shown to the cameras at different angles and</w:t>
      </w:r>
      <w:r>
        <w:rPr>
          <w:rFonts w:ascii="Arial" w:hAnsi="Arial" w:cs="Arial"/>
        </w:rPr>
        <w:t xml:space="preserve"> </w:t>
      </w:r>
      <w:r w:rsidRPr="000E175B">
        <w:rPr>
          <w:rFonts w:ascii="Arial" w:hAnsi="Arial" w:cs="Arial"/>
        </w:rPr>
        <w:t>distances to calibrate the stereo camera setup. The package</w:t>
      </w:r>
    </w:p>
    <w:p w14:paraId="4F7674CC" w14:textId="745F4C6B" w:rsidR="000E175B" w:rsidRPr="00AC404B" w:rsidRDefault="000E175B" w:rsidP="000E175B">
      <w:pPr>
        <w:spacing w:after="0"/>
        <w:rPr>
          <w:rFonts w:ascii="Arial" w:hAnsi="Arial" w:cs="Arial"/>
        </w:rPr>
      </w:pPr>
      <w:r w:rsidRPr="000E175B">
        <w:rPr>
          <w:rFonts w:ascii="Arial" w:hAnsi="Arial" w:cs="Arial"/>
        </w:rPr>
        <w:t>‘</w:t>
      </w:r>
      <w:proofErr w:type="spellStart"/>
      <w:proofErr w:type="gramStart"/>
      <w:r w:rsidRPr="000E175B">
        <w:rPr>
          <w:rFonts w:ascii="Arial" w:hAnsi="Arial" w:cs="Arial"/>
        </w:rPr>
        <w:t>python</w:t>
      </w:r>
      <w:proofErr w:type="gramEnd"/>
      <w:r w:rsidRPr="000E175B">
        <w:rPr>
          <w:rFonts w:ascii="Arial" w:hAnsi="Arial" w:cs="Arial"/>
        </w:rPr>
        <w:t>_stereo_camera_calibrate</w:t>
      </w:r>
      <w:proofErr w:type="spellEnd"/>
      <w:r w:rsidRPr="000E175B">
        <w:rPr>
          <w:rFonts w:ascii="Arial" w:hAnsi="Arial" w:cs="Arial"/>
        </w:rPr>
        <w:t>’ was used to process the videos. First, each camera th</w:t>
      </w:r>
      <w:r>
        <w:rPr>
          <w:rFonts w:ascii="Arial" w:hAnsi="Arial" w:cs="Arial"/>
        </w:rPr>
        <w:t xml:space="preserve">e </w:t>
      </w:r>
      <w:r w:rsidRPr="000E175B">
        <w:rPr>
          <w:rFonts w:ascii="Arial" w:hAnsi="Arial" w:cs="Arial"/>
        </w:rPr>
        <w:t>left and right videos are synced using their cross-correlation in audio. Then checkerboard</w:t>
      </w:r>
      <w:r>
        <w:rPr>
          <w:rFonts w:ascii="Arial" w:hAnsi="Arial" w:cs="Arial"/>
        </w:rPr>
        <w:t xml:space="preserve"> </w:t>
      </w:r>
      <w:r w:rsidRPr="000E175B">
        <w:rPr>
          <w:rFonts w:ascii="Arial" w:hAnsi="Arial" w:cs="Arial"/>
        </w:rPr>
        <w:t xml:space="preserve">patterns are detected using </w:t>
      </w:r>
      <w:proofErr w:type="spellStart"/>
      <w:r w:rsidRPr="000E175B">
        <w:rPr>
          <w:rFonts w:ascii="Arial" w:hAnsi="Arial" w:cs="Arial"/>
        </w:rPr>
        <w:t>opencv</w:t>
      </w:r>
      <w:proofErr w:type="spellEnd"/>
      <w:r w:rsidRPr="000E175B">
        <w:rPr>
          <w:rFonts w:ascii="Arial" w:hAnsi="Arial" w:cs="Arial"/>
        </w:rPr>
        <w:t xml:space="preserve"> and the position of the checkerboard pattern is used to</w:t>
      </w:r>
      <w:r>
        <w:rPr>
          <w:rFonts w:ascii="Arial" w:hAnsi="Arial" w:cs="Arial"/>
        </w:rPr>
        <w:t xml:space="preserve"> </w:t>
      </w:r>
      <w:r w:rsidRPr="000E175B">
        <w:rPr>
          <w:rFonts w:ascii="Arial" w:hAnsi="Arial" w:cs="Arial"/>
        </w:rPr>
        <w:t>calibrate each camera separately, and then the stereo camera setup. Annotations of the</w:t>
      </w:r>
      <w:r>
        <w:rPr>
          <w:rFonts w:ascii="Arial" w:hAnsi="Arial" w:cs="Arial"/>
        </w:rPr>
        <w:t xml:space="preserve"> </w:t>
      </w:r>
      <w:r w:rsidRPr="000E175B">
        <w:rPr>
          <w:rFonts w:ascii="Arial" w:hAnsi="Arial" w:cs="Arial"/>
        </w:rPr>
        <w:t xml:space="preserve">coordinates of </w:t>
      </w:r>
      <w:proofErr w:type="gramStart"/>
      <w:r w:rsidRPr="000E175B">
        <w:rPr>
          <w:rFonts w:ascii="Arial" w:hAnsi="Arial" w:cs="Arial"/>
        </w:rPr>
        <w:t>each individual</w:t>
      </w:r>
      <w:proofErr w:type="gramEnd"/>
      <w:r w:rsidRPr="000E175B">
        <w:rPr>
          <w:rFonts w:ascii="Arial" w:hAnsi="Arial" w:cs="Arial"/>
        </w:rPr>
        <w:t xml:space="preserve"> are made in the left and right camera. The package uses</w:t>
      </w:r>
      <w:r>
        <w:rPr>
          <w:rFonts w:ascii="Arial" w:hAnsi="Arial" w:cs="Arial"/>
        </w:rPr>
        <w:t xml:space="preserve"> </w:t>
      </w:r>
      <w:r w:rsidRPr="000E175B">
        <w:rPr>
          <w:rFonts w:ascii="Arial" w:hAnsi="Arial" w:cs="Arial"/>
        </w:rPr>
        <w:t>direct linear transformation to triangulate coordinates from the two cameras into 3D</w:t>
      </w:r>
      <w:r>
        <w:rPr>
          <w:rFonts w:ascii="Arial" w:hAnsi="Arial" w:cs="Arial"/>
        </w:rPr>
        <w:t xml:space="preserve"> </w:t>
      </w:r>
      <w:r w:rsidRPr="000E175B">
        <w:rPr>
          <w:rFonts w:ascii="Arial" w:hAnsi="Arial" w:cs="Arial"/>
        </w:rPr>
        <w:t>coordinates.</w:t>
      </w:r>
    </w:p>
    <w:p w14:paraId="26F7D566" w14:textId="77777777" w:rsidR="00AC404B" w:rsidRDefault="00AC404B" w:rsidP="00AC404B">
      <w:pPr>
        <w:spacing w:line="240" w:lineRule="auto"/>
        <w:rPr>
          <w:rFonts w:ascii="Arial" w:hAnsi="Arial" w:cs="Arial"/>
          <w:b/>
          <w:bCs/>
          <w:color w:val="000000"/>
        </w:rPr>
      </w:pPr>
    </w:p>
    <w:p w14:paraId="202061AC" w14:textId="788430C0" w:rsidR="000E175B" w:rsidRDefault="000E175B" w:rsidP="00AC404B">
      <w:pPr>
        <w:spacing w:line="240" w:lineRule="auto"/>
        <w:rPr>
          <w:rFonts w:ascii="Arial" w:hAnsi="Arial" w:cs="Arial"/>
          <w:i/>
          <w:iCs/>
          <w:color w:val="000000"/>
        </w:rPr>
      </w:pPr>
      <w:r>
        <w:rPr>
          <w:rFonts w:ascii="Arial" w:hAnsi="Arial" w:cs="Arial"/>
          <w:i/>
          <w:iCs/>
          <w:color w:val="000000"/>
        </w:rPr>
        <w:t>Data analysis</w:t>
      </w:r>
    </w:p>
    <w:p w14:paraId="34D857C0" w14:textId="0701B06E" w:rsidR="000E175B" w:rsidRPr="000E175B" w:rsidRDefault="000E175B" w:rsidP="00AC404B">
      <w:pPr>
        <w:spacing w:line="240" w:lineRule="auto"/>
        <w:rPr>
          <w:rFonts w:ascii="Arial" w:hAnsi="Arial" w:cs="Arial"/>
          <w:color w:val="000000"/>
        </w:rPr>
      </w:pPr>
      <w:r>
        <w:rPr>
          <w:rFonts w:ascii="Arial" w:hAnsi="Arial" w:cs="Arial"/>
          <w:color w:val="000000"/>
        </w:rPr>
        <w:t>The model selected from the fitting to the experimental data was transformed to simulate the long-term foraging dynamics of real eel colonies. The residuals between the simulations and observational footage were computed.</w:t>
      </w:r>
    </w:p>
    <w:p w14:paraId="215BB79D" w14:textId="46067EB6" w:rsidR="00AC404B" w:rsidRPr="00AC404B" w:rsidRDefault="00AC404B" w:rsidP="00AC404B">
      <w:pPr>
        <w:spacing w:line="240" w:lineRule="auto"/>
        <w:rPr>
          <w:rFonts w:ascii="Arial" w:hAnsi="Arial" w:cs="Arial"/>
          <w:b/>
          <w:bCs/>
          <w:color w:val="000000"/>
        </w:rPr>
      </w:pPr>
      <w:r w:rsidRPr="00AC404B">
        <w:rPr>
          <w:rFonts w:ascii="Arial" w:hAnsi="Arial" w:cs="Arial"/>
          <w:b/>
          <w:bCs/>
          <w:color w:val="000000"/>
        </w:rPr>
        <w:t>RESULTS</w:t>
      </w:r>
    </w:p>
    <w:tbl>
      <w:tblPr>
        <w:tblStyle w:val="TableGrid"/>
        <w:tblW w:w="0" w:type="auto"/>
        <w:tblLook w:val="04A0" w:firstRow="1" w:lastRow="0" w:firstColumn="1" w:lastColumn="0" w:noHBand="0" w:noVBand="1"/>
      </w:tblPr>
      <w:tblGrid>
        <w:gridCol w:w="9350"/>
      </w:tblGrid>
      <w:tr w:rsidR="00AC404B" w:rsidRPr="00AC404B" w14:paraId="2648C68E" w14:textId="77777777" w:rsidTr="00AC404B">
        <w:tc>
          <w:tcPr>
            <w:tcW w:w="9350" w:type="dxa"/>
          </w:tcPr>
          <w:p w14:paraId="5283D32A" w14:textId="7CFEAE88" w:rsidR="00AC404B" w:rsidRPr="00AC404B" w:rsidRDefault="00AC404B" w:rsidP="00AC404B">
            <w:pPr>
              <w:rPr>
                <w:rFonts w:ascii="Arial" w:hAnsi="Arial" w:cs="Arial"/>
                <w:b/>
                <w:bCs/>
                <w:color w:val="000000"/>
              </w:rPr>
            </w:pPr>
            <w:r w:rsidRPr="00AC404B">
              <w:rPr>
                <w:rFonts w:ascii="Arial" w:hAnsi="Arial" w:cs="Arial"/>
                <w:b/>
                <w:bCs/>
                <w:noProof/>
                <w:color w:val="000000"/>
              </w:rPr>
              <w:lastRenderedPageBreak/>
              <w:drawing>
                <wp:inline distT="0" distB="0" distL="0" distR="0" wp14:anchorId="496BBB65" wp14:editId="453E2AD9">
                  <wp:extent cx="5943600" cy="4612640"/>
                  <wp:effectExtent l="0" t="0" r="0" b="0"/>
                  <wp:docPr id="38597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12640"/>
                          </a:xfrm>
                          <a:prstGeom prst="rect">
                            <a:avLst/>
                          </a:prstGeom>
                          <a:noFill/>
                          <a:ln>
                            <a:noFill/>
                          </a:ln>
                        </pic:spPr>
                      </pic:pic>
                    </a:graphicData>
                  </a:graphic>
                </wp:inline>
              </w:drawing>
            </w:r>
          </w:p>
        </w:tc>
      </w:tr>
      <w:tr w:rsidR="00AC404B" w:rsidRPr="00AC404B" w14:paraId="06F7A599" w14:textId="77777777" w:rsidTr="00AC404B">
        <w:tc>
          <w:tcPr>
            <w:tcW w:w="9350" w:type="dxa"/>
          </w:tcPr>
          <w:p w14:paraId="50F5F653" w14:textId="3FC08A54" w:rsidR="00AC404B" w:rsidRPr="00AC404B" w:rsidRDefault="00AC404B" w:rsidP="00AC404B">
            <w:pPr>
              <w:rPr>
                <w:rFonts w:ascii="Arial" w:hAnsi="Arial" w:cs="Arial"/>
                <w:b/>
                <w:bCs/>
                <w:color w:val="000000"/>
              </w:rPr>
            </w:pPr>
            <w:r w:rsidRPr="00AC404B">
              <w:rPr>
                <w:rFonts w:ascii="Arial" w:hAnsi="Arial" w:cs="Arial"/>
                <w:b/>
                <w:bCs/>
                <w:color w:val="000000"/>
              </w:rPr>
              <w:t xml:space="preserve">Figure 1. </w:t>
            </w:r>
          </w:p>
        </w:tc>
      </w:tr>
    </w:tbl>
    <w:p w14:paraId="64A83362" w14:textId="77777777" w:rsidR="00AC404B" w:rsidRPr="00AC404B" w:rsidRDefault="00AC404B" w:rsidP="00AC404B">
      <w:pPr>
        <w:spacing w:line="240" w:lineRule="auto"/>
        <w:rPr>
          <w:rFonts w:ascii="Arial" w:hAnsi="Arial" w:cs="Arial"/>
          <w:b/>
          <w:bCs/>
          <w:color w:val="000000"/>
        </w:rPr>
      </w:pPr>
    </w:p>
    <w:p w14:paraId="36CE0A8C" w14:textId="341F39E1" w:rsidR="00AC404B" w:rsidRPr="00AC404B" w:rsidRDefault="00AC404B" w:rsidP="00AC404B">
      <w:pPr>
        <w:spacing w:line="240" w:lineRule="auto"/>
        <w:rPr>
          <w:rFonts w:ascii="Arial" w:hAnsi="Arial" w:cs="Arial"/>
          <w:b/>
          <w:bCs/>
        </w:rPr>
      </w:pPr>
      <w:r w:rsidRPr="00AC404B">
        <w:rPr>
          <w:rFonts w:ascii="Arial" w:hAnsi="Arial" w:cs="Arial"/>
          <w:b/>
          <w:bCs/>
          <w:color w:val="000000"/>
        </w:rPr>
        <w:t>DISCUSSION</w:t>
      </w:r>
    </w:p>
    <w:sectPr w:rsidR="00AC404B" w:rsidRPr="00AC4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63D1B"/>
    <w:multiLevelType w:val="hybridMultilevel"/>
    <w:tmpl w:val="FB1C292E"/>
    <w:lvl w:ilvl="0" w:tplc="79CA9A7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CE4818"/>
    <w:multiLevelType w:val="hybridMultilevel"/>
    <w:tmpl w:val="8130B2D8"/>
    <w:lvl w:ilvl="0" w:tplc="3B802C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2D6DEF"/>
    <w:multiLevelType w:val="hybridMultilevel"/>
    <w:tmpl w:val="9BF45180"/>
    <w:lvl w:ilvl="0" w:tplc="DBBE8B4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300453">
    <w:abstractNumId w:val="2"/>
  </w:num>
  <w:num w:numId="2" w16cid:durableId="1489665189">
    <w:abstractNumId w:val="1"/>
  </w:num>
  <w:num w:numId="3" w16cid:durableId="47028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ED"/>
    <w:rsid w:val="00037BF5"/>
    <w:rsid w:val="00076BF4"/>
    <w:rsid w:val="00083F55"/>
    <w:rsid w:val="000E175B"/>
    <w:rsid w:val="00123B59"/>
    <w:rsid w:val="001C7BC7"/>
    <w:rsid w:val="00604DD7"/>
    <w:rsid w:val="00654AEB"/>
    <w:rsid w:val="007D2766"/>
    <w:rsid w:val="00902B33"/>
    <w:rsid w:val="00957972"/>
    <w:rsid w:val="00AC3751"/>
    <w:rsid w:val="00AC404B"/>
    <w:rsid w:val="00AC4DED"/>
    <w:rsid w:val="00E95145"/>
    <w:rsid w:val="00F8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0034F"/>
  <w15:chartTrackingRefBased/>
  <w15:docId w15:val="{F12B7A93-41B6-8C4E-BCE5-37191505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DED"/>
    <w:rPr>
      <w:rFonts w:eastAsiaTheme="majorEastAsia" w:cstheme="majorBidi"/>
      <w:color w:val="272727" w:themeColor="text1" w:themeTint="D8"/>
    </w:rPr>
  </w:style>
  <w:style w:type="paragraph" w:styleId="Title">
    <w:name w:val="Title"/>
    <w:basedOn w:val="Normal"/>
    <w:next w:val="Normal"/>
    <w:link w:val="TitleChar"/>
    <w:uiPriority w:val="10"/>
    <w:qFormat/>
    <w:rsid w:val="00AC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DED"/>
    <w:pPr>
      <w:spacing w:before="160"/>
      <w:jc w:val="center"/>
    </w:pPr>
    <w:rPr>
      <w:i/>
      <w:iCs/>
      <w:color w:val="404040" w:themeColor="text1" w:themeTint="BF"/>
    </w:rPr>
  </w:style>
  <w:style w:type="character" w:customStyle="1" w:styleId="QuoteChar">
    <w:name w:val="Quote Char"/>
    <w:basedOn w:val="DefaultParagraphFont"/>
    <w:link w:val="Quote"/>
    <w:uiPriority w:val="29"/>
    <w:rsid w:val="00AC4DED"/>
    <w:rPr>
      <w:i/>
      <w:iCs/>
      <w:color w:val="404040" w:themeColor="text1" w:themeTint="BF"/>
    </w:rPr>
  </w:style>
  <w:style w:type="paragraph" w:styleId="ListParagraph">
    <w:name w:val="List Paragraph"/>
    <w:basedOn w:val="Normal"/>
    <w:uiPriority w:val="34"/>
    <w:qFormat/>
    <w:rsid w:val="00AC4DED"/>
    <w:pPr>
      <w:ind w:left="720"/>
      <w:contextualSpacing/>
    </w:pPr>
  </w:style>
  <w:style w:type="character" w:styleId="IntenseEmphasis">
    <w:name w:val="Intense Emphasis"/>
    <w:basedOn w:val="DefaultParagraphFont"/>
    <w:uiPriority w:val="21"/>
    <w:qFormat/>
    <w:rsid w:val="00AC4DED"/>
    <w:rPr>
      <w:i/>
      <w:iCs/>
      <w:color w:val="0F4761" w:themeColor="accent1" w:themeShade="BF"/>
    </w:rPr>
  </w:style>
  <w:style w:type="paragraph" w:styleId="IntenseQuote">
    <w:name w:val="Intense Quote"/>
    <w:basedOn w:val="Normal"/>
    <w:next w:val="Normal"/>
    <w:link w:val="IntenseQuoteChar"/>
    <w:uiPriority w:val="30"/>
    <w:qFormat/>
    <w:rsid w:val="00AC4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DED"/>
    <w:rPr>
      <w:i/>
      <w:iCs/>
      <w:color w:val="0F4761" w:themeColor="accent1" w:themeShade="BF"/>
    </w:rPr>
  </w:style>
  <w:style w:type="character" w:styleId="IntenseReference">
    <w:name w:val="Intense Reference"/>
    <w:basedOn w:val="DefaultParagraphFont"/>
    <w:uiPriority w:val="32"/>
    <w:qFormat/>
    <w:rsid w:val="00AC4DED"/>
    <w:rPr>
      <w:b/>
      <w:bCs/>
      <w:smallCaps/>
      <w:color w:val="0F4761" w:themeColor="accent1" w:themeShade="BF"/>
      <w:spacing w:val="5"/>
    </w:rPr>
  </w:style>
  <w:style w:type="table" w:styleId="TableGrid">
    <w:name w:val="Table Grid"/>
    <w:basedOn w:val="TableNormal"/>
    <w:uiPriority w:val="39"/>
    <w:rsid w:val="00AC4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5</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Henry</dc:creator>
  <cp:keywords/>
  <dc:description/>
  <cp:lastModifiedBy>Ella Henry</cp:lastModifiedBy>
  <cp:revision>3</cp:revision>
  <dcterms:created xsi:type="dcterms:W3CDTF">2026-07-16T15:25:00Z</dcterms:created>
  <dcterms:modified xsi:type="dcterms:W3CDTF">2026-08-02T03:01:00Z</dcterms:modified>
</cp:coreProperties>
</file>