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HÄNDELSEN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Två okända män kom plötsligt fram till målsägaren Ärligh och Johansson. Den långe gärningsmannens slog ett knytnävslag i ansiktet på Ärligh. Av slaget föll denne till marken. Då han låg ned på marken sparkade någon av männen honom i magen. Av slaget och sparken uppstod både smärta och skador. 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När Ärligh låg ned hörde han att någon av de båda männen hota honom genom att säga: ”Nästa gång skär vi halsen av dig”. Målsägaren blev väldigt rädd när han hörde detta och fruktar nu för sitt liv.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BROTTSPLATSUNDERSÖKNING</w:t>
      </w:r>
      <w:bookmarkStart w:id="0" w:name="__UnoMark__73_3029470049"/>
      <w:bookmarkStart w:id="1" w:name="__UnoMark__72_3029470049"/>
      <w:bookmarkStart w:id="2" w:name="__UnoMark__71_3029470049"/>
      <w:bookmarkStart w:id="3" w:name="__UnoMark__70_3029470049"/>
      <w:bookmarkEnd w:id="0"/>
      <w:bookmarkEnd w:id="1"/>
      <w:bookmarkEnd w:id="2"/>
      <w:bookmarkEnd w:id="3"/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Signalement lämnat av vittnet Johansson.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Man, smal kroppsbyggnad, ca 190 cm lång, klädd i mörk jacka och röda byxor.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Man, kraftigt byggd, ca 170 cm lång, klädd i ljus tröja och ljusa byxor.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/>
      </w:pPr>
      <w:bookmarkStart w:id="4" w:name="__UnoMark__61_3029470049"/>
      <w:bookmarkStart w:id="5" w:name="__UnoMark__60_3029470049"/>
      <w:bookmarkEnd w:id="4"/>
      <w:bookmarkEnd w:id="5"/>
      <w:r>
        <w:rPr>
          <w:position w:val="0"/>
          <w:sz w:val="24"/>
          <w:sz w:val="24"/>
          <w:vertAlign w:val="baseline"/>
        </w:rPr>
        <w:t>ÖVRIGT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Ärligh undertecknade en fullmakt för ett ev. rättsintyg. 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Han blev efter anmälningsupptagningen transporterad i ambulans till Växjö lasarett.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/>
      </w:pPr>
      <w:bookmarkStart w:id="6" w:name="__UnoMark__69_3029470049"/>
      <w:bookmarkStart w:id="7" w:name="__UnoMark__68_3029470049"/>
      <w:bookmarkStart w:id="8" w:name="__UnoMark__67_3029470049"/>
      <w:bookmarkEnd w:id="6"/>
      <w:bookmarkEnd w:id="7"/>
      <w:bookmarkEnd w:id="8"/>
      <w:r>
        <w:rPr>
          <w:position w:val="0"/>
          <w:sz w:val="24"/>
          <w:sz w:val="24"/>
          <w:vertAlign w:val="baseline"/>
        </w:rPr>
        <w:t>BILAGOR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Fullmakt, förhör, PM, fotografi</w:t>
      </w:r>
    </w:p>
    <w:sectPr>
      <w:type w:val="nextPage"/>
      <w:pgSz w:w="11906" w:h="16838"/>
      <w:pgMar w:left="1417" w:right="1417" w:header="720" w:top="1417" w:footer="72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erif CJK SC" w:cs="Noto Sans Devanagari"/>
      <w:color w:val="auto"/>
      <w:kern w:val="0"/>
      <w:sz w:val="24"/>
      <w:szCs w:val="24"/>
      <w:lang w:val="sv-SE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Noto Serif CJK SC" w:cs="Noto Sans Devanagari"/>
      <w:b/>
      <w:color w:val="auto"/>
      <w:kern w:val="0"/>
      <w:sz w:val="48"/>
      <w:szCs w:val="48"/>
      <w:lang w:val="sv-SE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Noto Serif CJK SC" w:cs="Noto Sans Devanagari"/>
      <w:b/>
      <w:color w:val="auto"/>
      <w:kern w:val="0"/>
      <w:sz w:val="36"/>
      <w:szCs w:val="36"/>
      <w:lang w:val="sv-SE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Noto Serif CJK SC" w:cs="Noto Sans Devanagari"/>
      <w:b/>
      <w:color w:val="auto"/>
      <w:kern w:val="0"/>
      <w:sz w:val="28"/>
      <w:szCs w:val="28"/>
      <w:lang w:val="sv-SE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Noto Serif CJK SC" w:cs="Noto Sans Devanagari"/>
      <w:b/>
      <w:color w:val="auto"/>
      <w:kern w:val="0"/>
      <w:sz w:val="24"/>
      <w:szCs w:val="24"/>
      <w:lang w:val="sv-SE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Noto Serif CJK SC" w:cs="Noto Sans Devanagari"/>
      <w:b/>
      <w:color w:val="auto"/>
      <w:kern w:val="0"/>
      <w:sz w:val="22"/>
      <w:szCs w:val="22"/>
      <w:lang w:val="sv-SE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Noto Serif CJK SC" w:cs="Noto Sans Devanagari"/>
      <w:b/>
      <w:color w:val="auto"/>
      <w:kern w:val="0"/>
      <w:sz w:val="20"/>
      <w:szCs w:val="20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oto Serif CJK SC" w:cs="Noto Sans Devanagari"/>
      <w:color w:val="auto"/>
      <w:kern w:val="0"/>
      <w:sz w:val="24"/>
      <w:szCs w:val="24"/>
      <w:lang w:val="sv-SE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LibreOffice/6.2.0.3$Linux_X86_64 LibreOffice_project/20$Build-3</Application>
  <Pages>1</Pages>
  <Words>146</Words>
  <Characters>758</Characters>
  <CharactersWithSpaces>894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2019-03-03T16:30:09Z</dcterms:modified>
  <cp:revision>7</cp:revision>
  <dc:subject/>
  <dc:title/>
</cp:coreProperties>
</file>