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Answer of Question </w:t>
      </w:r>
      <w:r>
        <w:rPr>
          <w:rFonts w:ascii="Times New Roman" w:hAnsi="Times New Roman"/>
          <w:b/>
          <w:bCs/>
        </w:rPr>
        <w:t>2</w:t>
      </w:r>
      <w:r>
        <w:rPr>
          <w:rFonts w:ascii="Times New Roman" w:hAnsi="Times New Roman"/>
          <w:b/>
          <w:bCs/>
        </w:rPr>
        <w:t xml:space="preserve"> from book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"Writing a Simple Operating System From Scratch" by Nick Blundell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Question 1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What </w:t>
      </w:r>
      <w:r>
        <w:rPr>
          <w:rFonts w:ascii="Times New Roman" w:hAnsi="Times New Roman"/>
          <w:b w:val="false"/>
          <w:bCs w:val="false"/>
        </w:rPr>
        <w:t>will be printed in what order by the order by the code in Figure 3.6? And at what absolute memory address will the ASCII char</w:t>
      </w:r>
      <w:r>
        <w:rPr>
          <w:rFonts w:ascii="Times New Roman" w:hAnsi="Times New Roman"/>
          <w:b w:val="false"/>
          <w:bCs w:val="false"/>
        </w:rPr>
        <w:t>a</w:t>
      </w:r>
      <w:r>
        <w:rPr>
          <w:rFonts w:ascii="Times New Roman" w:hAnsi="Times New Roman"/>
          <w:b w:val="false"/>
          <w:bCs w:val="false"/>
        </w:rPr>
        <w:t xml:space="preserve">cter ‘C’ be stored? You may find it useful to modify the code to confirm your expectation, but be sure to explain </w:t>
      </w:r>
      <w:r>
        <w:rPr>
          <w:rFonts w:ascii="Times New Roman" w:hAnsi="Times New Roman"/>
          <w:b w:val="false"/>
          <w:bCs w:val="false"/>
          <w:i/>
          <w:iCs/>
        </w:rPr>
        <w:t>why</w:t>
      </w:r>
      <w:r>
        <w:rPr>
          <w:rFonts w:ascii="Times New Roman" w:hAnsi="Times New Roman"/>
          <w:b w:val="false"/>
          <w:bCs w:val="false"/>
        </w:rPr>
        <w:t xml:space="preserve"> it is this address.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Answer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Code in Figure 3.6 prints out </w:t>
      </w:r>
      <w:r>
        <w:rPr>
          <w:rFonts w:ascii="Noto Sans Mono Condensed Medium" w:hAnsi="Noto Sans Mono Condensed Medium"/>
          <w:b w:val="false"/>
          <w:bCs w:val="false"/>
        </w:rPr>
        <w:t>CBA</w:t>
      </w:r>
      <w:r>
        <w:rPr>
          <w:rFonts w:ascii="Times New Roman" w:hAnsi="Times New Roman"/>
          <w:b w:val="false"/>
          <w:bCs w:val="false"/>
        </w:rPr>
        <w:t xml:space="preserve">, the order can cause by </w:t>
      </w:r>
      <w:r>
        <w:rPr>
          <w:rFonts w:ascii="Noto Sans Mono Condensed Medium" w:hAnsi="Noto Sans Mono Condensed Medium"/>
          <w:b w:val="false"/>
          <w:bCs w:val="false"/>
        </w:rPr>
        <w:t>pop</w:t>
      </w:r>
      <w:r>
        <w:rPr>
          <w:rFonts w:ascii="Times New Roman" w:hAnsi="Times New Roman"/>
          <w:b w:val="false"/>
          <w:bCs w:val="false"/>
        </w:rPr>
        <w:t xml:space="preserve"> instruction that will pop out the value that stored in the bottom of the stack, and at the last part:</w:t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Noto Sans Mono Condensed Medium" w:hAnsi="Noto Sans Mono Condensed Medium"/>
          <w:b w:val="false"/>
          <w:bCs w:val="false"/>
          <w:color w:val="000000"/>
          <w:sz w:val="21"/>
          <w:shd w:fill="DDDDDD" w:val="clear"/>
        </w:rPr>
        <w:tab/>
        <w:t xml:space="preserve">mov </w:t>
      </w:r>
      <w:r>
        <w:rPr>
          <w:rFonts w:ascii="Noto Sans Mono Condensed Medium" w:hAnsi="Noto Sans Mono Condensed Medium"/>
          <w:b/>
          <w:bCs w:val="false"/>
          <w:color w:val="008080"/>
          <w:sz w:val="21"/>
          <w:shd w:fill="DDDDDD" w:val="clear"/>
        </w:rPr>
        <w:t>al</w:t>
      </w:r>
      <w:r>
        <w:rPr>
          <w:rFonts w:ascii="Noto Sans Mono Condensed Medium" w:hAnsi="Noto Sans Mono Condensed Medium"/>
          <w:b w:val="false"/>
          <w:bCs w:val="false"/>
          <w:color w:val="000000"/>
          <w:sz w:val="21"/>
          <w:shd w:fill="DDDDDD" w:val="clear"/>
        </w:rPr>
        <w:t>, [</w:t>
      </w:r>
      <w:r>
        <w:rPr>
          <w:rFonts w:ascii="Noto Sans Mono Condensed Medium" w:hAnsi="Noto Sans Mono Condensed Medium"/>
          <w:b w:val="false"/>
          <w:bCs w:val="false"/>
          <w:color w:val="0000FF"/>
          <w:sz w:val="21"/>
          <w:shd w:fill="DDDDDD" w:val="clear"/>
        </w:rPr>
        <w:t>0x7ffe</w:t>
      </w:r>
      <w:r>
        <w:rPr>
          <w:rFonts w:ascii="Noto Sans Mono Condensed Medium" w:hAnsi="Noto Sans Mono Condensed Medium"/>
          <w:b w:val="false"/>
          <w:bCs w:val="false"/>
          <w:color w:val="000000"/>
          <w:sz w:val="21"/>
          <w:shd w:fill="DDDDDD" w:val="clear"/>
        </w:rPr>
        <w:t xml:space="preserve">] </w:t>
        <w:tab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Noto Sans Mono Condensed Medium" w:hAnsi="Noto Sans Mono Condensed Medium"/>
          <w:b w:val="false"/>
          <w:color w:val="000000"/>
          <w:sz w:val="21"/>
          <w:highlight w:val="none"/>
          <w:shd w:fill="DDDDDD" w:val="clear"/>
        </w:rPr>
      </w:pPr>
      <w:r>
        <w:rPr>
          <w:rFonts w:ascii="Noto Sans Mono Condensed Medium" w:hAnsi="Noto Sans Mono Condensed Medium"/>
          <w:b w:val="false"/>
          <w:color w:val="000000"/>
          <w:sz w:val="21"/>
          <w:shd w:fill="DDDDDD" w:val="clear"/>
        </w:rPr>
        <w:tab/>
        <w:t xml:space="preserve">int </w:t>
      </w:r>
      <w:r>
        <w:rPr>
          <w:rFonts w:ascii="Noto Sans Mono Condensed Medium" w:hAnsi="Noto Sans Mono Condensed Medium"/>
          <w:b w:val="false"/>
          <w:color w:val="0000FF"/>
          <w:sz w:val="21"/>
          <w:shd w:fill="DDDDDD" w:val="clear"/>
        </w:rPr>
        <w:t>0x10</w:t>
        <w:tab/>
        <w:tab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FF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DDDDDD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Times New Roman" w:hAnsi="Times New Roman"/>
          <w:b w:val="false"/>
          <w:color w:val="000000"/>
          <w:sz w:val="24"/>
          <w:shd w:fill="FFFFFF" w:val="clear"/>
        </w:rPr>
      </w:pP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write an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absolute </w:t>
      </w:r>
      <w:r>
        <w:rPr>
          <w:rFonts w:ascii="Times New Roman" w:hAnsi="Times New Roman"/>
          <w:b w:val="false"/>
          <w:color w:val="000000"/>
          <w:sz w:val="24"/>
          <w:szCs w:val="24"/>
          <w:shd w:fill="FFFFFF" w:val="clear"/>
        </w:rPr>
        <w:t xml:space="preserve">memory address to prove that the stack is grows downward </w:t>
      </w:r>
      <w:r>
        <w:rPr>
          <w:rFonts w:ascii="Times New Roman" w:hAnsi="Times New Roman"/>
          <w:b w:val="false"/>
          <w:i w:val="false"/>
          <w:iCs w:val="false"/>
          <w:color w:val="000000"/>
          <w:sz w:val="24"/>
          <w:szCs w:val="24"/>
          <w:shd w:fill="FFFFFF" w:val="clear"/>
        </w:rPr>
        <w:t xml:space="preserve">from </w:t>
      </w:r>
      <w:r>
        <w:rPr>
          <w:rFonts w:ascii="Noto Sans Mono Condensed Medium" w:hAnsi="Noto Sans Mono Condensed Medium"/>
          <w:b w:val="false"/>
          <w:i w:val="false"/>
          <w:iCs w:val="false"/>
          <w:color w:val="000000"/>
          <w:sz w:val="24"/>
          <w:szCs w:val="24"/>
          <w:shd w:fill="FFFFFF" w:val="clear"/>
        </w:rPr>
        <w:t>bp</w:t>
      </w:r>
      <w:r>
        <w:rPr>
          <w:rFonts w:ascii="Times New Roman" w:hAnsi="Times New Roman"/>
          <w:b w:val="false"/>
          <w:i w:val="false"/>
          <w:iCs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Noto Sans Mono Condensed Medium" w:hAnsi="Noto Sans Mono Condensed Medium"/>
          <w:b w:val="false"/>
          <w:i w:val="false"/>
          <w:iCs w:val="false"/>
          <w:color w:val="000000"/>
          <w:sz w:val="24"/>
          <w:szCs w:val="24"/>
          <w:shd w:fill="FFFFFF" w:val="clear"/>
        </w:rPr>
        <w:t>0x8000</w:t>
      </w:r>
      <w:r>
        <w:rPr>
          <w:rFonts w:ascii="Times New Roman" w:hAnsi="Times New Roman"/>
          <w:b w:val="false"/>
          <w:i w:val="false"/>
          <w:iCs w:val="false"/>
          <w:color w:val="000000"/>
          <w:sz w:val="24"/>
          <w:szCs w:val="24"/>
          <w:shd w:fill="FFFFFF" w:val="clear"/>
        </w:rPr>
        <w:t>),</w:t>
      </w:r>
      <w:r>
        <w:rPr>
          <w:rFonts w:ascii="Noto Sans Mono Condensed Medium" w:hAnsi="Noto Sans Mono Condensed Medium"/>
          <w:b w:val="false"/>
          <w:i w:val="false"/>
          <w:iCs w:val="false"/>
          <w:color w:val="000000"/>
          <w:sz w:val="24"/>
          <w:szCs w:val="24"/>
          <w:shd w:fill="FFFFFF" w:val="clear"/>
        </w:rPr>
        <w:t xml:space="preserve"> 0x8000 -0x2 = 0x7ffe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Noto Sans Mono Condensed Medium" w:hAnsi="Noto Sans Mono Condensed Medium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color w:val="000000"/>
          <w:sz w:val="24"/>
          <w:shd w:fill="FFFFFF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Times New Roman" w:hAnsi="Times New Roman"/>
          <w:b w:val="false"/>
          <w:color w:val="000000"/>
          <w:sz w:val="24"/>
          <w:shd w:fill="FFFFFF" w:val="clear"/>
        </w:rPr>
      </w:pPr>
      <w:r>
        <w:rPr>
          <w:rFonts w:ascii="Times New Roman" w:hAnsi="Times New Roman"/>
          <w:b w:val="false"/>
          <w:i w:val="false"/>
          <w:iCs w:val="false"/>
          <w:color w:val="000000"/>
          <w:sz w:val="24"/>
          <w:szCs w:val="24"/>
          <w:shd w:fill="FFFFFF" w:val="clear"/>
        </w:rPr>
        <w:t xml:space="preserve">Here is a simple illustration of how a stack stores values. </w:t>
      </w:r>
      <w:r>
        <w:rPr>
          <w:rFonts w:ascii="Times New Roman" w:hAnsi="Times New Roman"/>
          <w:b w:val="false"/>
          <w:i w:val="false"/>
          <w:iCs w:val="false"/>
          <w:color w:val="000000"/>
          <w:sz w:val="24"/>
          <w:szCs w:val="24"/>
          <w:shd w:fill="FFFFFF" w:val="clear"/>
        </w:rPr>
        <w:t xml:space="preserve">Based from that illustration, the absolute memory address where character ‘C’ is stored is </w:t>
      </w:r>
      <w:r>
        <w:rPr>
          <w:rFonts w:ascii="Noto Sans Mono Condensed Medium" w:hAnsi="Noto Sans Mono Condensed Medium"/>
          <w:b w:val="false"/>
          <w:i w:val="false"/>
          <w:iCs w:val="false"/>
          <w:color w:val="000000"/>
          <w:sz w:val="24"/>
          <w:szCs w:val="24"/>
          <w:shd w:fill="FFFFFF" w:val="clear"/>
        </w:rPr>
        <w:t>0x7ffa.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color w:val="000000"/>
          <w:sz w:val="24"/>
          <w:shd w:fill="FFFFFF" w:val="clear"/>
        </w:rPr>
      </w:r>
    </w:p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b w:val="false"/>
          <w:bCs w:val="false"/>
        </w:rPr>
        <mc:AlternateContent>
          <mc:Choice Requires="wpg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245745</wp:posOffset>
                </wp:positionV>
                <wp:extent cx="3811270" cy="1897380"/>
                <wp:effectExtent l="1270" t="635" r="0" b="1270"/>
                <wp:wrapSquare wrapText="bothSides"/>
                <wp:docPr id="1" name="DrawObject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320" cy="1897560"/>
                          <a:chOff x="0" y="0"/>
                          <a:chExt cx="3811320" cy="1897560"/>
                        </a:xfrm>
                      </wpg:grpSpPr>
                      <wps:wsp>
                        <wps:cNvPr id="2" name="Shape 1"/>
                        <wps:cNvSpPr/>
                        <wps:spPr>
                          <a:xfrm>
                            <a:off x="450720" y="2520"/>
                            <a:ext cx="1120320" cy="31428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0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Noto Sans Mono Condensed Medium" w:hAnsi="Noto Sans Mono Condensed Medium"/>
                                </w:rPr>
                                <w:t>0x8000 (bp)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3" name="Shape 2"/>
                        <wps:cNvSpPr/>
                        <wps:spPr>
                          <a:xfrm>
                            <a:off x="450720" y="515520"/>
                            <a:ext cx="1120320" cy="31428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0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Noto Sans Mono Condensed Medium" w:hAnsi="Noto Sans Mono Condensed Medium"/>
                                </w:rPr>
                                <w:t>0x7ffe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4" name="Shape 3"/>
                        <wps:cNvSpPr/>
                        <wps:spPr>
                          <a:xfrm>
                            <a:off x="450720" y="1038960"/>
                            <a:ext cx="1120320" cy="31428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0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Noto Sans Mono Condensed Medium" w:hAnsi="Noto Sans Mono Condensed Medium"/>
                                </w:rPr>
                                <w:t>0x7ffc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5" name="Shape 4"/>
                        <wps:cNvSpPr/>
                        <wps:spPr>
                          <a:xfrm>
                            <a:off x="450720" y="1541880"/>
                            <a:ext cx="1120320" cy="31428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0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Noto Sans Mono Condensed Medium" w:hAnsi="Noto Sans Mono Condensed Medium"/>
                                </w:rPr>
                                <w:t>0x7ffa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6" name="Shape 6"/>
                        <wps:cNvSpPr/>
                        <wps:spPr>
                          <a:xfrm>
                            <a:off x="2990160" y="593640"/>
                            <a:ext cx="821160" cy="117468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0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b w:val="false"/>
                                  <w:bCs/>
                                  <w:rFonts w:ascii="Noto Sans Mono Condensed Medium" w:hAnsi="Noto Sans Mono Condensed Medium"/>
                                </w:rPr>
                                <w:t>push ‘A’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rFonts w:ascii="Noto Sans Mono Condensed Medium" w:hAnsi="Noto Sans Mono Condensed Medium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b w:val="false"/>
                                  <w:bCs/>
                                  <w:rFonts w:ascii="Noto Sans Mono Condensed Medium" w:hAnsi="Noto Sans Mono Condensed Medium"/>
                                </w:rPr>
                                <w:t>push ‘B’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rFonts w:ascii="Noto Sans Mono Condensed Medium" w:hAnsi="Noto Sans Mono Condensed Medium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b w:val="false"/>
                                  <w:bCs/>
                                  <w:rFonts w:ascii="Noto Sans Mono Condensed Medium" w:hAnsi="Noto Sans Mono Condensed Medium"/>
                                </w:rPr>
                                <w:t>push ‘C’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7" name="Shape 5"/>
                        <wps:cNvSpPr/>
                        <wps:spPr>
                          <a:xfrm rot="282600">
                            <a:off x="1676160" y="651240"/>
                            <a:ext cx="1214280" cy="125640"/>
                          </a:xfrm>
                          <a:prstGeom prst="leftArrow">
                            <a:avLst>
                              <a:gd name="adj1" fmla="val 45729"/>
                              <a:gd name="adj2" fmla="val 102053"/>
                            </a:avLst>
                          </a:prstGeom>
                          <a:solidFill>
                            <a:srgbClr val="dddddd"/>
                          </a:solidFill>
                          <a:ln w="0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Shape 9"/>
                        <wps:cNvSpPr/>
                        <wps:spPr>
                          <a:xfrm flipV="1" rot="21276000">
                            <a:off x="1648800" y="1596960"/>
                            <a:ext cx="1214280" cy="125640"/>
                          </a:xfrm>
                          <a:prstGeom prst="leftArrow">
                            <a:avLst>
                              <a:gd name="adj1" fmla="val 45729"/>
                              <a:gd name="adj2" fmla="val 102053"/>
                            </a:avLst>
                          </a:prstGeom>
                          <a:solidFill>
                            <a:srgbClr val="dddddd"/>
                          </a:solidFill>
                          <a:ln w="0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Shape 10"/>
                        <wps:cNvSpPr/>
                        <wps:spPr>
                          <a:xfrm rot="21594600">
                            <a:off x="1658160" y="1143000"/>
                            <a:ext cx="1214640" cy="127080"/>
                          </a:xfrm>
                          <a:prstGeom prst="leftArrow">
                            <a:avLst>
                              <a:gd name="adj1" fmla="val 45729"/>
                              <a:gd name="adj2" fmla="val 100927"/>
                            </a:avLst>
                          </a:prstGeom>
                          <a:solidFill>
                            <a:srgbClr val="dddddd"/>
                          </a:solidFill>
                          <a:ln w="0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Shape 7"/>
                        <wps:cNvSpPr/>
                        <wps:spPr>
                          <a:xfrm>
                            <a:off x="0" y="0"/>
                            <a:ext cx="206280" cy="1897560"/>
                          </a:xfrm>
                          <a:prstGeom prst="downArrow">
                            <a:avLst>
                              <a:gd name="adj1" fmla="val 31129"/>
                              <a:gd name="adj2" fmla="val 73555"/>
                            </a:avLst>
                          </a:prstGeom>
                          <a:solidFill>
                            <a:srgbClr val="dddddd"/>
                          </a:solidFill>
                          <a:ln w="0">
                            <a:solidFill>
                              <a:srgbClr val="333333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90.9pt;margin-top:19.35pt;width:300.1pt;height:149.4pt" coordorigin="1818,387" coordsize="6002,2988">
                <v:rect id="shape_0" ID="Shape 1" fillcolor="#dddddd" stroked="t" o:allowincell="f" style="position:absolute;left:2528;top:391;width:1763;height:494;mso-wrap-style:none;v-text-anchor:middle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Noto Sans Mono Condensed Medium" w:hAnsi="Noto Sans Mono Condensed Medium"/>
                          </w:rPr>
                          <w:t>0x8000 (bp)</w:t>
                        </w:r>
                      </w:p>
                    </w:txbxContent>
                  </v:textbox>
                  <v:fill o:detectmouseclick="t" color2="#222222"/>
                  <v:stroke color="#333333" joinstyle="round" endcap="flat"/>
                  <w10:wrap type="square"/>
                </v:rect>
                <v:rect id="shape_0" ID="Shape 2" fillcolor="#dddddd" stroked="t" o:allowincell="f" style="position:absolute;left:2528;top:1199;width:1763;height:494;mso-wrap-style:none;v-text-anchor:middle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Noto Sans Mono Condensed Medium" w:hAnsi="Noto Sans Mono Condensed Medium"/>
                          </w:rPr>
                          <w:t>0x7ffe</w:t>
                        </w:r>
                      </w:p>
                    </w:txbxContent>
                  </v:textbox>
                  <v:fill o:detectmouseclick="t" color2="#222222"/>
                  <v:stroke color="#333333" joinstyle="round" endcap="flat"/>
                  <w10:wrap type="square"/>
                </v:rect>
                <v:rect id="shape_0" ID="Shape 3" fillcolor="#dddddd" stroked="t" o:allowincell="f" style="position:absolute;left:2528;top:2023;width:1763;height:494;mso-wrap-style:none;v-text-anchor:middle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Noto Sans Mono Condensed Medium" w:hAnsi="Noto Sans Mono Condensed Medium"/>
                          </w:rPr>
                          <w:t>0x7ffc</w:t>
                        </w:r>
                      </w:p>
                    </w:txbxContent>
                  </v:textbox>
                  <v:fill o:detectmouseclick="t" color2="#222222"/>
                  <v:stroke color="#333333" joinstyle="round" endcap="flat"/>
                  <w10:wrap type="square"/>
                </v:rect>
                <v:rect id="shape_0" ID="Shape 4" fillcolor="#dddddd" stroked="t" o:allowincell="f" style="position:absolute;left:2528;top:2815;width:1763;height:494;mso-wrap-style:none;v-text-anchor:middle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Noto Sans Mono Condensed Medium" w:hAnsi="Noto Sans Mono Condensed Medium"/>
                          </w:rPr>
                          <w:t>0x7ffa</w:t>
                        </w:r>
                      </w:p>
                    </w:txbxContent>
                  </v:textbox>
                  <v:fill o:detectmouseclick="t" color2="#222222"/>
                  <v:stroke color="#333333" joinstyle="round" endcap="flat"/>
                  <w10:wrap type="square"/>
                </v:rect>
                <v:rect id="shape_0" ID="Shape 6" fillcolor="#dddddd" stroked="t" o:allowincell="f" style="position:absolute;left:6527;top:1322;width:1292;height:1849;mso-wrap-style:none;v-text-anchor:middle;mso-position-horizontal:center">
                  <v:textbox>
                    <w:txbxContent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b w:val="false"/>
                            <w:bCs/>
                            <w:rFonts w:ascii="Noto Sans Mono Condensed Medium" w:hAnsi="Noto Sans Mono Condensed Medium"/>
                          </w:rPr>
                          <w:t>push ‘A’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rFonts w:ascii="Noto Sans Mono Condensed Medium" w:hAnsi="Noto Sans Mono Condensed Medium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b w:val="false"/>
                            <w:bCs/>
                            <w:rFonts w:ascii="Noto Sans Mono Condensed Medium" w:hAnsi="Noto Sans Mono Condensed Medium"/>
                          </w:rPr>
                          <w:t>push ‘B’</w:t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rFonts w:ascii="Noto Sans Mono Condensed Medium" w:hAnsi="Noto Sans Mono Condensed Medium"/>
                          </w:rPr>
                        </w:r>
                      </w:p>
                      <w:p>
                        <w:pPr>
                          <w:overflowPunct w:val="false"/>
                          <w:bidi w:val="0"/>
                          <w:jc w:val="center"/>
                          <w:rPr/>
                        </w:pPr>
                        <w:r>
                          <w:rPr>
                            <w:sz w:val="24"/>
                            <w:b w:val="false"/>
                            <w:bCs/>
                            <w:rFonts w:ascii="Noto Sans Mono Condensed Medium" w:hAnsi="Noto Sans Mono Condensed Medium"/>
                          </w:rPr>
                          <w:t>push ‘C’</w:t>
                        </w:r>
                      </w:p>
                    </w:txbxContent>
                  </v:textbox>
                  <v:fill o:detectmouseclick="t" color2="#222222"/>
                  <v:stroke color="#333333" joinstyle="round" endcap="flat"/>
                  <w10:wrap type="square"/>
                </v:rect>
                <v:shapetype id="_x0000_t66" coordsize="21600,21600" o:spt="66" adj="10800,10800" path="m,10800l@3,l@3@5l21600@5l21600@6l@3@6l@3,21600xe">
                  <v:stroke joinstyle="miter"/>
                  <v:formulas>
                    <v:f eqn="val 21600"/>
                    <v:f eqn="val #1"/>
                    <v:f eqn="val #0"/>
                    <v:f eqn="sum 0 @2 0"/>
                    <v:f eqn="prod 1 @1 2"/>
                    <v:f eqn="sum 10800 0 @4"/>
                    <v:f eqn="sum 10800 @4 0"/>
                    <v:f eqn="prod @5 @2 10800"/>
                    <v:f eqn="sum @3 0 @7"/>
                  </v:formulas>
                  <v:path gradientshapeok="t" o:connecttype="rect" textboxrect="@8,@5,21600,@6"/>
                  <v:handles>
                    <v:h position="21600,@5"/>
                    <v:h position="@3,0"/>
                  </v:handles>
                </v:shapetype>
                <v:shape id="shape_0" ID="Shape 5" fillcolor="#dddddd" stroked="t" o:allowincell="f" style="position:absolute;left:4457;top:1413;width:1911;height:197;mso-wrap-style:none;v-text-anchor:middle;rotation:5;mso-position-horizontal:center" type="_x0000_t66">
                  <v:fill o:detectmouseclick="t" color2="#222222"/>
                  <v:stroke color="#333333" joinstyle="round" endcap="flat"/>
                  <w10:wrap type="square"/>
                </v:shape>
                <v:shape id="shape_0" ID="Shape 9" fillcolor="#dddddd" stroked="t" o:allowincell="f" style="position:absolute;left:4415;top:2902;width:1911;height:197;flip:y;mso-wrap-style:none;v-text-anchor:middle;rotation:5;mso-position-horizontal:center" type="_x0000_t66">
                  <v:fill o:detectmouseclick="t" color2="#222222"/>
                  <v:stroke color="#333333" joinstyle="round" endcap="flat"/>
                  <w10:wrap type="square"/>
                </v:shape>
                <v:shape id="shape_0" ID="Shape 10" fillcolor="#dddddd" stroked="t" o:allowincell="f" style="position:absolute;left:4429;top:2187;width:1912;height:199;mso-wrap-style:none;v-text-anchor:middle;rotation:360;mso-position-horizontal:center" type="_x0000_t66">
                  <v:fill o:detectmouseclick="t" color2="#222222"/>
                  <v:stroke color="#333333" joinstyle="round" endcap="flat"/>
                  <w10:wrap type="square"/>
                </v:shape>
                <v:shapetype id="_x0000_t67" coordsize="21600,21600" o:spt="67" adj="10800,10800" path="m0@3l@5@3l@5,l@6,l@6@3l21600@3l10800,21600xe">
                  <v:stroke joinstyle="miter"/>
                  <v:formulas>
                    <v:f eqn="val 21600"/>
                    <v:f eqn="val #1"/>
                    <v:f eqn="val #0"/>
                    <v:f eqn="sum height 0 @2"/>
                    <v:f eqn="prod 1 @1 2"/>
                    <v:f eqn="sum 10800 0 @4"/>
                    <v:f eqn="sum 10800 @4 0"/>
                    <v:f eqn="prod @5 @2 10800"/>
                    <v:f eqn="sum @3 @7 0"/>
                  </v:formulas>
                  <v:path gradientshapeok="t" o:connecttype="rect" textboxrect="@5,0,@6,@8"/>
                  <v:handles>
                    <v:h position="@5,0"/>
                    <v:h position="0,@3"/>
                  </v:handles>
                </v:shapetype>
                <v:shape id="shape_0" ID="Shape 7" fillcolor="#dddddd" stroked="t" o:allowincell="f" style="position:absolute;left:1818;top:387;width:324;height:2987;mso-wrap-style:none;v-text-anchor:middle;mso-position-horizontal:center" type="_x0000_t67">
                  <v:fill o:detectmouseclick="t" color2="#222222"/>
                  <v:stroke color="#333333" joinstyle="round" endcap="flat"/>
                  <w10:wrap type="square"/>
                </v:shape>
              </v:group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Noto Sans Mono Condensed Medium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155</Words>
  <Characters>692</Characters>
  <CharactersWithSpaces>843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2026-09-15T01:06:26Z</dcterms:created>
  <dc:creator/>
  <dc:description/>
  <dc:language>en-US</dc:language>
  <cp:lastModifiedBy/>
  <dcterms:modified xsi:type="dcterms:W3CDTF">2026-09-15T02:20:52Z</dcterms:modified>
  <cp:revision>2</cp:revision>
  <dc:subject/>
  <dc:title/>
</cp:coreProperties>
</file>