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E9" w:rsidRDefault="00703AE9" w:rsidP="00703AE9">
      <w:pPr>
        <w:pStyle w:val="1"/>
        <w:spacing w:before="0" w:line="240" w:lineRule="auto"/>
        <w:jc w:val="center"/>
      </w:pPr>
      <w:proofErr w:type="spellStart"/>
      <w:r>
        <w:rPr>
          <w:lang w:val="en-US"/>
        </w:rPr>
        <w:t>Инструкция</w:t>
      </w:r>
      <w:proofErr w:type="spellEnd"/>
    </w:p>
    <w:p w:rsidR="004D772C" w:rsidRDefault="00703AE9" w:rsidP="00703AE9">
      <w:pPr>
        <w:pStyle w:val="1"/>
        <w:spacing w:before="0" w:line="240" w:lineRule="auto"/>
        <w:jc w:val="center"/>
        <w:rPr>
          <w:b w:val="0"/>
        </w:rPr>
      </w:pPr>
      <w:r w:rsidRPr="00703AE9">
        <w:rPr>
          <w:b w:val="0"/>
        </w:rPr>
        <w:t>по передаче</w:t>
      </w:r>
      <w:r>
        <w:rPr>
          <w:b w:val="0"/>
        </w:rPr>
        <w:t xml:space="preserve"> рейтинговых и конкурсных списков</w:t>
      </w:r>
    </w:p>
    <w:p w:rsidR="00703AE9" w:rsidRPr="00703AE9" w:rsidRDefault="00703AE9" w:rsidP="00703AE9">
      <w:pPr>
        <w:pStyle w:val="1"/>
        <w:spacing w:before="0" w:line="240" w:lineRule="auto"/>
        <w:jc w:val="center"/>
        <w:rPr>
          <w:b w:val="0"/>
        </w:rPr>
      </w:pPr>
      <w:r w:rsidRPr="00703AE9">
        <w:rPr>
          <w:b w:val="0"/>
        </w:rPr>
        <w:t>через личный кабинет Сервиса приема</w:t>
      </w:r>
    </w:p>
    <w:p w:rsidR="00703AE9" w:rsidRDefault="00703AE9" w:rsidP="00703A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72C" w:rsidRDefault="00CD2200" w:rsidP="00703A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ООВО, осуществляющих взаимодействие с Сервисом приема </w:t>
      </w:r>
      <w:r w:rsidRPr="00F470A5">
        <w:rPr>
          <w:rFonts w:ascii="Times New Roman" w:hAnsi="Times New Roman" w:cs="Times New Roman"/>
          <w:b/>
          <w:sz w:val="28"/>
          <w:szCs w:val="28"/>
        </w:rPr>
        <w:t>через личный кабинет,</w:t>
      </w:r>
      <w:r>
        <w:rPr>
          <w:rFonts w:ascii="Times New Roman" w:hAnsi="Times New Roman" w:cs="Times New Roman"/>
          <w:sz w:val="28"/>
          <w:szCs w:val="28"/>
        </w:rPr>
        <w:t xml:space="preserve"> подготовлено </w:t>
      </w:r>
      <w:r w:rsidR="00F470A5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687DEB">
        <w:rPr>
          <w:rFonts w:ascii="Times New Roman" w:hAnsi="Times New Roman" w:cs="Times New Roman"/>
          <w:sz w:val="28"/>
          <w:szCs w:val="28"/>
        </w:rPr>
        <w:t xml:space="preserve">(учитывающее требования к загрузке конкурсных списков, предъявляемые разработчиками ЕПГУ), </w:t>
      </w:r>
      <w:r>
        <w:rPr>
          <w:rFonts w:ascii="Times New Roman" w:hAnsi="Times New Roman" w:cs="Times New Roman"/>
          <w:sz w:val="28"/>
          <w:szCs w:val="28"/>
        </w:rPr>
        <w:t xml:space="preserve">предусматривающее передачу </w:t>
      </w:r>
      <w:r w:rsidR="004D772C">
        <w:rPr>
          <w:rFonts w:ascii="Times New Roman" w:hAnsi="Times New Roman" w:cs="Times New Roman"/>
          <w:sz w:val="28"/>
          <w:szCs w:val="28"/>
        </w:rPr>
        <w:t xml:space="preserve"> </w:t>
      </w:r>
      <w:r w:rsidR="004D772C" w:rsidRPr="004D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конкурсных списков и рейтингов абитуриентов, подавших заявления через ЕПГУ, по следующему алгоритму:</w:t>
      </w:r>
      <w:proofErr w:type="gramEnd"/>
    </w:p>
    <w:p w:rsidR="0058549C" w:rsidRPr="008A0D01" w:rsidRDefault="0058549C" w:rsidP="0058549C">
      <w:p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5854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0A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выгрузка рейтингового списка по каждой конкурсной группе, по которой имеются заявления, поданные на ЕПГУ (только абитуриенты, участвующие в конкурсе и подавшие заявление через ЕПГУ), из информационной системы ООВО в установленном формате</w:t>
      </w:r>
      <w:r w:rsidR="00703AE9">
        <w:rPr>
          <w:rFonts w:ascii="Times New Roman" w:hAnsi="Times New Roman" w:cs="Times New Roman"/>
          <w:sz w:val="28"/>
          <w:szCs w:val="28"/>
        </w:rPr>
        <w:t xml:space="preserve"> </w:t>
      </w:r>
      <w:r w:rsidR="00FD08A3" w:rsidRPr="00FD08A3">
        <w:rPr>
          <w:rFonts w:ascii="Times New Roman" w:hAnsi="Times New Roman" w:cs="Times New Roman"/>
          <w:sz w:val="28"/>
          <w:szCs w:val="28"/>
        </w:rPr>
        <w:t>(</w:t>
      </w:r>
      <w:r w:rsidR="00FD08A3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FD08A3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-</w:t>
      </w:r>
      <w:r w:rsidR="00FD08A3">
        <w:rPr>
          <w:rFonts w:ascii="Times New Roman" w:hAnsi="Times New Roman" w:cs="Times New Roman"/>
          <w:sz w:val="28"/>
          <w:szCs w:val="28"/>
        </w:rPr>
        <w:t>схемы</w:t>
      </w:r>
      <w:r w:rsidR="00703AE9">
        <w:rPr>
          <w:rFonts w:ascii="Times New Roman" w:hAnsi="Times New Roman" w:cs="Times New Roman"/>
          <w:sz w:val="28"/>
          <w:szCs w:val="28"/>
        </w:rPr>
        <w:t>:</w:t>
      </w:r>
      <w:r w:rsidR="00FD0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08A3" w:rsidRPr="00FD08A3">
        <w:rPr>
          <w:rFonts w:ascii="Times New Roman" w:hAnsi="Times New Roman" w:cs="Times New Roman"/>
          <w:sz w:val="28"/>
          <w:szCs w:val="28"/>
        </w:rPr>
        <w:t>Add_competitive_groups_applications_rating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08A3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CD2200" w:rsidRDefault="0058549C" w:rsidP="00CD2200">
      <w:p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58549C">
        <w:rPr>
          <w:rFonts w:ascii="Times New Roman" w:hAnsi="Times New Roman" w:cs="Times New Roman"/>
          <w:sz w:val="28"/>
          <w:szCs w:val="28"/>
        </w:rPr>
        <w:t>2</w:t>
      </w:r>
      <w:r w:rsidR="00CD2200">
        <w:rPr>
          <w:rFonts w:ascii="Times New Roman" w:hAnsi="Times New Roman" w:cs="Times New Roman"/>
          <w:sz w:val="28"/>
          <w:szCs w:val="28"/>
        </w:rPr>
        <w:t xml:space="preserve">) выгрузка конкурсного списка по </w:t>
      </w:r>
      <w:r w:rsidR="008A0D01">
        <w:rPr>
          <w:rFonts w:ascii="Times New Roman" w:hAnsi="Times New Roman" w:cs="Times New Roman"/>
          <w:sz w:val="28"/>
          <w:szCs w:val="28"/>
        </w:rPr>
        <w:t>каждой</w:t>
      </w:r>
      <w:r w:rsidR="00CD2200">
        <w:rPr>
          <w:rFonts w:ascii="Times New Roman" w:hAnsi="Times New Roman" w:cs="Times New Roman"/>
          <w:sz w:val="28"/>
          <w:szCs w:val="28"/>
        </w:rPr>
        <w:t xml:space="preserve"> конкурсной группе</w:t>
      </w:r>
      <w:r w:rsidR="008A0D01">
        <w:rPr>
          <w:rFonts w:ascii="Times New Roman" w:hAnsi="Times New Roman" w:cs="Times New Roman"/>
          <w:sz w:val="28"/>
          <w:szCs w:val="28"/>
        </w:rPr>
        <w:t>, по которой имеются заявления, поданные на ЕПГУ</w:t>
      </w:r>
      <w:r w:rsidR="00CD2200">
        <w:rPr>
          <w:rFonts w:ascii="Times New Roman" w:hAnsi="Times New Roman" w:cs="Times New Roman"/>
          <w:sz w:val="28"/>
          <w:szCs w:val="28"/>
        </w:rPr>
        <w:t xml:space="preserve"> (все абитуриенты, участвующие в конкурсе)</w:t>
      </w:r>
      <w:r w:rsidR="008A0D01">
        <w:rPr>
          <w:rFonts w:ascii="Times New Roman" w:hAnsi="Times New Roman" w:cs="Times New Roman"/>
          <w:sz w:val="28"/>
          <w:szCs w:val="28"/>
        </w:rPr>
        <w:t>,</w:t>
      </w:r>
      <w:r w:rsidR="00CD2200">
        <w:rPr>
          <w:rFonts w:ascii="Times New Roman" w:hAnsi="Times New Roman" w:cs="Times New Roman"/>
          <w:sz w:val="28"/>
          <w:szCs w:val="28"/>
        </w:rPr>
        <w:t xml:space="preserve"> из информационной системы ООВО в установленном формате</w:t>
      </w:r>
      <w:r w:rsidR="00FD08A3">
        <w:rPr>
          <w:rFonts w:ascii="Times New Roman" w:hAnsi="Times New Roman" w:cs="Times New Roman"/>
          <w:sz w:val="28"/>
          <w:szCs w:val="28"/>
        </w:rPr>
        <w:t xml:space="preserve"> </w:t>
      </w:r>
      <w:r w:rsidR="00FD08A3" w:rsidRPr="00FD08A3">
        <w:rPr>
          <w:rFonts w:ascii="Times New Roman" w:hAnsi="Times New Roman" w:cs="Times New Roman"/>
          <w:sz w:val="28"/>
          <w:szCs w:val="28"/>
        </w:rPr>
        <w:t>(</w:t>
      </w:r>
      <w:r w:rsidR="00FD08A3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FD08A3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-</w:t>
      </w:r>
      <w:r w:rsidR="00FD08A3">
        <w:rPr>
          <w:rFonts w:ascii="Times New Roman" w:hAnsi="Times New Roman" w:cs="Times New Roman"/>
          <w:sz w:val="28"/>
          <w:szCs w:val="28"/>
        </w:rPr>
        <w:t>схемы</w:t>
      </w:r>
      <w:r w:rsidR="00703A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FD08A3" w:rsidRPr="00FD08A3">
        <w:rPr>
          <w:rFonts w:ascii="Times New Roman" w:hAnsi="Times New Roman" w:cs="Times New Roman"/>
          <w:sz w:val="28"/>
          <w:szCs w:val="28"/>
        </w:rPr>
        <w:t>Add_applications_rating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08A3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="00FD08A3" w:rsidRPr="00FD08A3">
        <w:rPr>
          <w:rFonts w:ascii="Times New Roman" w:hAnsi="Times New Roman" w:cs="Times New Roman"/>
          <w:sz w:val="28"/>
          <w:szCs w:val="28"/>
        </w:rPr>
        <w:t>)</w:t>
      </w:r>
      <w:r w:rsidR="00CD220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8549C" w:rsidRPr="00E71882" w:rsidRDefault="0058549C" w:rsidP="0058549C">
      <w:p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5854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 загрузка рейтингового списка по каждой конкурсной группе, по которой имеются заявления, поданные на ЕПГУ (только абитуриенты, участвующие в конкурсе и подавшие заявление через ЕПГУ), в</w:t>
      </w:r>
      <w:r w:rsidR="00E71882">
        <w:rPr>
          <w:rFonts w:ascii="Times New Roman" w:hAnsi="Times New Roman" w:cs="Times New Roman"/>
          <w:sz w:val="28"/>
          <w:szCs w:val="28"/>
        </w:rPr>
        <w:t xml:space="preserve"> личном кабинете Сервиса приема</w:t>
      </w:r>
      <w:r w:rsidR="00E71882" w:rsidRPr="00E7188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8A0D01" w:rsidRDefault="0058549C" w:rsidP="008A0D01">
      <w:p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58549C">
        <w:rPr>
          <w:rFonts w:ascii="Times New Roman" w:hAnsi="Times New Roman" w:cs="Times New Roman"/>
          <w:sz w:val="28"/>
          <w:szCs w:val="28"/>
        </w:rPr>
        <w:t>4</w:t>
      </w:r>
      <w:r w:rsidR="008A0D01" w:rsidRPr="008A0D01">
        <w:rPr>
          <w:rFonts w:ascii="Times New Roman" w:hAnsi="Times New Roman" w:cs="Times New Roman"/>
          <w:sz w:val="28"/>
          <w:szCs w:val="28"/>
        </w:rPr>
        <w:t>)</w:t>
      </w:r>
      <w:r w:rsidR="008A0D01">
        <w:rPr>
          <w:rFonts w:ascii="Times New Roman" w:hAnsi="Times New Roman" w:cs="Times New Roman"/>
          <w:sz w:val="28"/>
          <w:szCs w:val="28"/>
        </w:rPr>
        <w:t> </w:t>
      </w:r>
      <w:r w:rsidR="008A0D01" w:rsidRPr="008A0D01">
        <w:rPr>
          <w:rFonts w:ascii="Times New Roman" w:hAnsi="Times New Roman" w:cs="Times New Roman"/>
          <w:sz w:val="28"/>
          <w:szCs w:val="28"/>
        </w:rPr>
        <w:t>за</w:t>
      </w:r>
      <w:r w:rsidR="008A0D01">
        <w:rPr>
          <w:rFonts w:ascii="Times New Roman" w:hAnsi="Times New Roman" w:cs="Times New Roman"/>
          <w:sz w:val="28"/>
          <w:szCs w:val="28"/>
        </w:rPr>
        <w:t>грузка конкурсного списка по каждой конкурсной группе, по которой имеются заявления, поданные на ЕПГУ (все абитуриенты, участвующие в конкурсе), в</w:t>
      </w:r>
      <w:r w:rsidR="00E71882">
        <w:rPr>
          <w:rFonts w:ascii="Times New Roman" w:hAnsi="Times New Roman" w:cs="Times New Roman"/>
          <w:sz w:val="28"/>
          <w:szCs w:val="28"/>
        </w:rPr>
        <w:t xml:space="preserve"> личном кабинете Сервиса приема.</w:t>
      </w:r>
    </w:p>
    <w:p w:rsidR="00687DEB" w:rsidRDefault="00687DEB" w:rsidP="00687D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описанного алгоритма является </w:t>
      </w:r>
      <w:r w:rsidR="009361BA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 w:rsidR="00475FCE">
        <w:rPr>
          <w:rFonts w:ascii="Times New Roman" w:hAnsi="Times New Roman" w:cs="Times New Roman"/>
          <w:sz w:val="28"/>
          <w:szCs w:val="28"/>
        </w:rPr>
        <w:t xml:space="preserve">строгого </w:t>
      </w:r>
      <w:r w:rsidR="009361BA">
        <w:rPr>
          <w:rFonts w:ascii="Times New Roman" w:hAnsi="Times New Roman" w:cs="Times New Roman"/>
          <w:sz w:val="28"/>
          <w:szCs w:val="28"/>
        </w:rPr>
        <w:t>соблюдения</w:t>
      </w:r>
      <w:r w:rsidR="00475FCE">
        <w:rPr>
          <w:rFonts w:ascii="Times New Roman" w:hAnsi="Times New Roman" w:cs="Times New Roman"/>
          <w:sz w:val="28"/>
          <w:szCs w:val="28"/>
        </w:rPr>
        <w:t xml:space="preserve"> последовательности загрузки файлов в Сервисе приема: сначала – файл, содержащий </w:t>
      </w:r>
      <w:r w:rsidR="00475FCE" w:rsidRPr="00A1663B">
        <w:rPr>
          <w:rFonts w:ascii="Times New Roman" w:hAnsi="Times New Roman" w:cs="Times New Roman"/>
          <w:b/>
          <w:sz w:val="28"/>
          <w:szCs w:val="28"/>
        </w:rPr>
        <w:t>список рейтингов</w:t>
      </w:r>
      <w:r w:rsidR="00475FCE">
        <w:rPr>
          <w:rFonts w:ascii="Times New Roman" w:hAnsi="Times New Roman" w:cs="Times New Roman"/>
          <w:sz w:val="28"/>
          <w:szCs w:val="28"/>
        </w:rPr>
        <w:t xml:space="preserve"> по конкурсной группе, затем – файл, содержа</w:t>
      </w:r>
      <w:r w:rsidR="0019630B">
        <w:rPr>
          <w:rFonts w:ascii="Times New Roman" w:hAnsi="Times New Roman" w:cs="Times New Roman"/>
          <w:sz w:val="28"/>
          <w:szCs w:val="28"/>
        </w:rPr>
        <w:t xml:space="preserve">щий </w:t>
      </w:r>
      <w:r w:rsidR="0019630B" w:rsidRPr="00A1663B">
        <w:rPr>
          <w:rFonts w:ascii="Times New Roman" w:hAnsi="Times New Roman" w:cs="Times New Roman"/>
          <w:b/>
          <w:sz w:val="28"/>
          <w:szCs w:val="28"/>
        </w:rPr>
        <w:t>конкурсный список</w:t>
      </w:r>
      <w:r w:rsidR="0019630B">
        <w:rPr>
          <w:rFonts w:ascii="Times New Roman" w:hAnsi="Times New Roman" w:cs="Times New Roman"/>
          <w:sz w:val="28"/>
          <w:szCs w:val="28"/>
        </w:rPr>
        <w:t xml:space="preserve"> по данной конкурсной группе. Нарушение указанной последовательности может повлечь за собой неправильную работу функционала ЕПГУ.</w:t>
      </w:r>
    </w:p>
    <w:p w:rsidR="008A0D01" w:rsidRPr="008A0D01" w:rsidRDefault="008A0D01" w:rsidP="00CD2200">
      <w:p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A0D01" w:rsidRPr="008A0D01" w:rsidSect="00703AE9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7566"/>
    <w:rsid w:val="00086260"/>
    <w:rsid w:val="0019630B"/>
    <w:rsid w:val="00200E1B"/>
    <w:rsid w:val="00302CBD"/>
    <w:rsid w:val="00337566"/>
    <w:rsid w:val="00440BCB"/>
    <w:rsid w:val="00475FCE"/>
    <w:rsid w:val="004D772C"/>
    <w:rsid w:val="0058549C"/>
    <w:rsid w:val="00687DEB"/>
    <w:rsid w:val="00703AE9"/>
    <w:rsid w:val="008A0D01"/>
    <w:rsid w:val="00906FE8"/>
    <w:rsid w:val="009361BA"/>
    <w:rsid w:val="009751E7"/>
    <w:rsid w:val="00A1663B"/>
    <w:rsid w:val="00AC4644"/>
    <w:rsid w:val="00CD2200"/>
    <w:rsid w:val="00CE12AD"/>
    <w:rsid w:val="00D414B9"/>
    <w:rsid w:val="00D43D3F"/>
    <w:rsid w:val="00DA4988"/>
    <w:rsid w:val="00E36258"/>
    <w:rsid w:val="00E71882"/>
    <w:rsid w:val="00EA4FA5"/>
    <w:rsid w:val="00F470A5"/>
    <w:rsid w:val="00FD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B9"/>
  </w:style>
  <w:style w:type="paragraph" w:styleId="1">
    <w:name w:val="heading 1"/>
    <w:basedOn w:val="a"/>
    <w:next w:val="a"/>
    <w:link w:val="10"/>
    <w:uiPriority w:val="9"/>
    <w:qFormat/>
    <w:rsid w:val="00FD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671F5-F16E-42F5-A76E-2FA06446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Дудкин</cp:lastModifiedBy>
  <cp:revision>3</cp:revision>
  <dcterms:created xsi:type="dcterms:W3CDTF">2020-07-29T07:55:00Z</dcterms:created>
  <dcterms:modified xsi:type="dcterms:W3CDTF">2020-08-04T09:18:00Z</dcterms:modified>
</cp:coreProperties>
</file>