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EE582C" w14:textId="77777777" w:rsidR="00A67135" w:rsidRDefault="00A67135" w:rsidP="00FA1AB4"/>
    <w:p w14:paraId="2EB93CDE" w14:textId="77777777" w:rsidR="00A67135" w:rsidRDefault="00A67135" w:rsidP="00FA1AB4">
      <w:r>
        <w:t>Queries:</w:t>
      </w:r>
    </w:p>
    <w:p w14:paraId="73882048" w14:textId="77777777" w:rsidR="002D745B" w:rsidRPr="00683226" w:rsidRDefault="002D745B" w:rsidP="002D745B">
      <w:pPr>
        <w:pStyle w:val="ListParagraph"/>
        <w:numPr>
          <w:ilvl w:val="0"/>
          <w:numId w:val="4"/>
        </w:numPr>
      </w:pPr>
      <w:r w:rsidRPr="00683226">
        <w:rPr>
          <w:color w:val="FF0000"/>
        </w:rPr>
        <w:t>SELECT</w:t>
      </w:r>
      <w:r w:rsidRPr="00683226">
        <w:t xml:space="preserve"> * </w:t>
      </w:r>
      <w:r w:rsidRPr="00683226">
        <w:rPr>
          <w:color w:val="FF0000"/>
        </w:rPr>
        <w:t xml:space="preserve">FROM </w:t>
      </w:r>
      <w:r w:rsidRPr="00683226">
        <w:t xml:space="preserve">Sailors, Reserves </w:t>
      </w:r>
      <w:r w:rsidRPr="00683226">
        <w:rPr>
          <w:color w:val="FF0000"/>
        </w:rPr>
        <w:t>WHERE</w:t>
      </w:r>
      <w:r w:rsidRPr="00683226">
        <w:t xml:space="preserve"> </w:t>
      </w:r>
      <w:proofErr w:type="spellStart"/>
      <w:r w:rsidRPr="00683226">
        <w:t>Sailors.A</w:t>
      </w:r>
      <w:proofErr w:type="spellEnd"/>
      <w:r w:rsidRPr="00683226">
        <w:t xml:space="preserve"> &lt;= 500 </w:t>
      </w:r>
      <w:r w:rsidRPr="00683226">
        <w:rPr>
          <w:color w:val="FF0000"/>
        </w:rPr>
        <w:t>AND</w:t>
      </w:r>
      <w:r w:rsidRPr="00683226">
        <w:t xml:space="preserve"> </w:t>
      </w:r>
      <w:proofErr w:type="spellStart"/>
      <w:r w:rsidRPr="00683226">
        <w:t>Sailors.A</w:t>
      </w:r>
      <w:proofErr w:type="spellEnd"/>
      <w:r w:rsidRPr="00683226">
        <w:t xml:space="preserve"> &gt;= 100;</w:t>
      </w:r>
    </w:p>
    <w:p w14:paraId="0073956E" w14:textId="53A68335" w:rsidR="00977F57" w:rsidRPr="00683226" w:rsidRDefault="00977F57" w:rsidP="00977F57">
      <w:pPr>
        <w:pStyle w:val="ListParagraph"/>
        <w:numPr>
          <w:ilvl w:val="0"/>
          <w:numId w:val="5"/>
        </w:numPr>
      </w:pPr>
      <w:r w:rsidRPr="00683226">
        <w:t xml:space="preserve">Index used </w:t>
      </w:r>
      <w:proofErr w:type="spellStart"/>
      <w:r w:rsidRPr="00683226">
        <w:t>Sailor.</w:t>
      </w:r>
      <w:proofErr w:type="gramStart"/>
      <w:r w:rsidRPr="00683226">
        <w:t>A</w:t>
      </w:r>
      <w:proofErr w:type="spellEnd"/>
      <w:proofErr w:type="gramEnd"/>
      <w:r w:rsidRPr="00683226">
        <w:t xml:space="preserve"> Order 15</w:t>
      </w:r>
    </w:p>
    <w:p w14:paraId="1359CAF9" w14:textId="77777777" w:rsidR="002D745B" w:rsidRPr="00683226" w:rsidRDefault="002D745B" w:rsidP="002D745B">
      <w:pPr>
        <w:pStyle w:val="ListParagraph"/>
        <w:numPr>
          <w:ilvl w:val="0"/>
          <w:numId w:val="4"/>
        </w:numPr>
      </w:pPr>
      <w:r w:rsidRPr="00683226">
        <w:rPr>
          <w:color w:val="FF0000"/>
        </w:rPr>
        <w:t>SELECT</w:t>
      </w:r>
      <w:r w:rsidRPr="00683226">
        <w:t xml:space="preserve"> * </w:t>
      </w:r>
      <w:r w:rsidRPr="00683226">
        <w:rPr>
          <w:color w:val="FF0000"/>
        </w:rPr>
        <w:t>FROM</w:t>
      </w:r>
      <w:r w:rsidRPr="00683226">
        <w:t xml:space="preserve"> Sailors, Reserves </w:t>
      </w:r>
    </w:p>
    <w:p w14:paraId="484B626A" w14:textId="17E99DE7" w:rsidR="002D745B" w:rsidRPr="00683226" w:rsidRDefault="002D745B" w:rsidP="002D745B">
      <w:pPr>
        <w:pStyle w:val="ListParagraph"/>
        <w:ind w:left="1440"/>
      </w:pPr>
      <w:r w:rsidRPr="00683226">
        <w:rPr>
          <w:color w:val="FF0000"/>
        </w:rPr>
        <w:t>WHERE</w:t>
      </w:r>
      <w:r w:rsidRPr="00683226">
        <w:t xml:space="preserve"> </w:t>
      </w:r>
      <w:proofErr w:type="spellStart"/>
      <w:r w:rsidRPr="00683226">
        <w:t>Sailors.A</w:t>
      </w:r>
      <w:proofErr w:type="spellEnd"/>
      <w:r w:rsidRPr="00683226">
        <w:t xml:space="preserve"> &gt; 100 </w:t>
      </w:r>
      <w:r w:rsidRPr="00683226">
        <w:rPr>
          <w:color w:val="FF0000"/>
        </w:rPr>
        <w:t xml:space="preserve">AND </w:t>
      </w:r>
      <w:proofErr w:type="spellStart"/>
      <w:r w:rsidRPr="00683226">
        <w:t>Reserves.H</w:t>
      </w:r>
      <w:proofErr w:type="spellEnd"/>
      <w:r w:rsidRPr="00683226">
        <w:t xml:space="preserve"> &gt;=100 </w:t>
      </w:r>
      <w:r w:rsidRPr="00683226">
        <w:rPr>
          <w:color w:val="FF0000"/>
        </w:rPr>
        <w:t>AND</w:t>
      </w:r>
      <w:r w:rsidRPr="00683226">
        <w:t xml:space="preserve"> </w:t>
      </w:r>
      <w:proofErr w:type="spellStart"/>
      <w:r w:rsidRPr="00683226">
        <w:t>Sailors.A</w:t>
      </w:r>
      <w:proofErr w:type="spellEnd"/>
      <w:r w:rsidRPr="00683226">
        <w:t xml:space="preserve"> = </w:t>
      </w:r>
      <w:proofErr w:type="spellStart"/>
      <w:r w:rsidRPr="00683226">
        <w:t>Reserves.H</w:t>
      </w:r>
      <w:proofErr w:type="spellEnd"/>
      <w:r w:rsidRPr="00683226">
        <w:t>;</w:t>
      </w:r>
    </w:p>
    <w:p w14:paraId="2EB4834E" w14:textId="74FE4EE3" w:rsidR="00977F57" w:rsidRPr="00683226" w:rsidRDefault="00977F57" w:rsidP="00977F57">
      <w:pPr>
        <w:pStyle w:val="ListParagraph"/>
        <w:numPr>
          <w:ilvl w:val="0"/>
          <w:numId w:val="5"/>
        </w:numPr>
      </w:pPr>
      <w:r w:rsidRPr="00683226">
        <w:t>Index</w:t>
      </w:r>
      <w:r w:rsidRPr="00683226">
        <w:t>es</w:t>
      </w:r>
      <w:r w:rsidRPr="00683226">
        <w:t xml:space="preserve"> used </w:t>
      </w:r>
      <w:proofErr w:type="spellStart"/>
      <w:r w:rsidRPr="00683226">
        <w:t>Sailor.</w:t>
      </w:r>
      <w:proofErr w:type="gramStart"/>
      <w:r w:rsidRPr="00683226">
        <w:t>A</w:t>
      </w:r>
      <w:proofErr w:type="spellEnd"/>
      <w:proofErr w:type="gramEnd"/>
      <w:r w:rsidRPr="00683226">
        <w:t xml:space="preserve"> Order 15</w:t>
      </w:r>
      <w:r w:rsidRPr="00683226">
        <w:t xml:space="preserve">, </w:t>
      </w:r>
      <w:proofErr w:type="spellStart"/>
      <w:r w:rsidRPr="00683226">
        <w:t>Reserves.H</w:t>
      </w:r>
      <w:proofErr w:type="spellEnd"/>
      <w:r w:rsidRPr="00683226">
        <w:t xml:space="preserve"> Order 15</w:t>
      </w:r>
    </w:p>
    <w:p w14:paraId="59CACEA3" w14:textId="77777777" w:rsidR="002D745B" w:rsidRPr="00683226" w:rsidRDefault="002D745B" w:rsidP="002D745B">
      <w:pPr>
        <w:pStyle w:val="ListParagraph"/>
        <w:numPr>
          <w:ilvl w:val="0"/>
          <w:numId w:val="4"/>
        </w:numPr>
      </w:pPr>
      <w:r w:rsidRPr="00683226">
        <w:rPr>
          <w:color w:val="FF0000"/>
        </w:rPr>
        <w:t>SELECT</w:t>
      </w:r>
      <w:r w:rsidRPr="00683226">
        <w:t xml:space="preserve"> * </w:t>
      </w:r>
      <w:r w:rsidRPr="00683226">
        <w:rPr>
          <w:color w:val="FF0000"/>
        </w:rPr>
        <w:t xml:space="preserve">FROM </w:t>
      </w:r>
      <w:r w:rsidRPr="00683226">
        <w:t xml:space="preserve">Reserves, Boats </w:t>
      </w:r>
    </w:p>
    <w:p w14:paraId="353F63CC" w14:textId="54661F00" w:rsidR="002D745B" w:rsidRPr="00683226" w:rsidRDefault="002D745B" w:rsidP="002D745B">
      <w:pPr>
        <w:pStyle w:val="ListParagraph"/>
        <w:ind w:left="1440"/>
      </w:pPr>
      <w:r w:rsidRPr="00683226">
        <w:rPr>
          <w:color w:val="FF0000"/>
        </w:rPr>
        <w:t xml:space="preserve">WHERE </w:t>
      </w:r>
      <w:proofErr w:type="spellStart"/>
      <w:r w:rsidRPr="00683226">
        <w:t>Boats.E</w:t>
      </w:r>
      <w:proofErr w:type="spellEnd"/>
      <w:r w:rsidRPr="00683226">
        <w:t xml:space="preserve"> &gt;= 100 </w:t>
      </w:r>
      <w:r w:rsidRPr="00683226">
        <w:rPr>
          <w:color w:val="FF0000"/>
        </w:rPr>
        <w:t xml:space="preserve">AND </w:t>
      </w:r>
      <w:proofErr w:type="spellStart"/>
      <w:r w:rsidRPr="00683226">
        <w:t>Reserves.H</w:t>
      </w:r>
      <w:proofErr w:type="spellEnd"/>
      <w:r w:rsidRPr="00683226">
        <w:t xml:space="preserve"> &gt;=700 </w:t>
      </w:r>
      <w:r w:rsidRPr="00683226">
        <w:rPr>
          <w:color w:val="FF0000"/>
        </w:rPr>
        <w:t xml:space="preserve">AND </w:t>
      </w:r>
      <w:proofErr w:type="spellStart"/>
      <w:r w:rsidRPr="00683226">
        <w:t>Reserves.H</w:t>
      </w:r>
      <w:proofErr w:type="spellEnd"/>
      <w:r w:rsidRPr="00683226">
        <w:t xml:space="preserve"> &gt; </w:t>
      </w:r>
      <w:proofErr w:type="spellStart"/>
      <w:r w:rsidRPr="00683226">
        <w:t>Boats.E</w:t>
      </w:r>
      <w:proofErr w:type="spellEnd"/>
      <w:r w:rsidRPr="00683226">
        <w:t>;</w:t>
      </w:r>
    </w:p>
    <w:p w14:paraId="446752F8" w14:textId="68B781C7" w:rsidR="00977F57" w:rsidRPr="00683226" w:rsidRDefault="00977F57" w:rsidP="00977F57">
      <w:pPr>
        <w:pStyle w:val="ListParagraph"/>
        <w:numPr>
          <w:ilvl w:val="0"/>
          <w:numId w:val="5"/>
        </w:numPr>
      </w:pPr>
      <w:r w:rsidRPr="00683226">
        <w:t xml:space="preserve">Indexes used </w:t>
      </w:r>
      <w:proofErr w:type="spellStart"/>
      <w:r w:rsidRPr="00683226">
        <w:t>Boats.E</w:t>
      </w:r>
      <w:proofErr w:type="spellEnd"/>
      <w:r w:rsidRPr="00683226">
        <w:t xml:space="preserve"> Order 10, </w:t>
      </w:r>
      <w:proofErr w:type="spellStart"/>
      <w:r w:rsidRPr="00683226">
        <w:t>Reserves.H</w:t>
      </w:r>
      <w:proofErr w:type="spellEnd"/>
      <w:r w:rsidRPr="00683226">
        <w:t xml:space="preserve"> Order 15.</w:t>
      </w:r>
    </w:p>
    <w:p w14:paraId="1360E2EC" w14:textId="5BE44AE5" w:rsidR="00A67135" w:rsidRPr="00683226" w:rsidRDefault="002D745B" w:rsidP="002D745B">
      <w:pPr>
        <w:pStyle w:val="ListParagraph"/>
        <w:numPr>
          <w:ilvl w:val="0"/>
          <w:numId w:val="4"/>
        </w:numPr>
      </w:pPr>
      <w:r w:rsidRPr="00683226">
        <w:rPr>
          <w:color w:val="FF0000"/>
        </w:rPr>
        <w:t xml:space="preserve">SELECT </w:t>
      </w:r>
      <w:r w:rsidRPr="00683226">
        <w:t xml:space="preserve">* </w:t>
      </w:r>
      <w:r w:rsidRPr="00683226">
        <w:rPr>
          <w:color w:val="FF0000"/>
        </w:rPr>
        <w:t xml:space="preserve">FROM </w:t>
      </w:r>
      <w:r w:rsidRPr="00683226">
        <w:t xml:space="preserve">Reserves, Boats </w:t>
      </w:r>
      <w:r w:rsidRPr="00683226">
        <w:rPr>
          <w:color w:val="FF0000"/>
        </w:rPr>
        <w:t xml:space="preserve">WHERE </w:t>
      </w:r>
      <w:proofErr w:type="spellStart"/>
      <w:r w:rsidRPr="00683226">
        <w:t>Boats.E</w:t>
      </w:r>
      <w:proofErr w:type="spellEnd"/>
      <w:r w:rsidRPr="00683226">
        <w:t xml:space="preserve"> &lt; 5 </w:t>
      </w:r>
      <w:r w:rsidRPr="00683226">
        <w:rPr>
          <w:color w:val="FF0000"/>
        </w:rPr>
        <w:t xml:space="preserve">AND </w:t>
      </w:r>
      <w:proofErr w:type="spellStart"/>
      <w:r w:rsidRPr="00683226">
        <w:t>Reserves.H</w:t>
      </w:r>
      <w:proofErr w:type="spellEnd"/>
      <w:r w:rsidRPr="00683226">
        <w:t xml:space="preserve"> &gt;=700;</w:t>
      </w:r>
    </w:p>
    <w:p w14:paraId="601A1F76" w14:textId="69B028BD" w:rsidR="002D745B" w:rsidRPr="00683226" w:rsidRDefault="00977F57" w:rsidP="00977F57">
      <w:pPr>
        <w:pStyle w:val="ListParagraph"/>
        <w:numPr>
          <w:ilvl w:val="0"/>
          <w:numId w:val="5"/>
        </w:numPr>
      </w:pPr>
      <w:r w:rsidRPr="00683226">
        <w:t xml:space="preserve">Indexes used </w:t>
      </w:r>
      <w:proofErr w:type="spellStart"/>
      <w:r w:rsidRPr="00683226">
        <w:t>Boats.E</w:t>
      </w:r>
      <w:proofErr w:type="spellEnd"/>
      <w:r w:rsidRPr="00683226">
        <w:t xml:space="preserve"> Order 10, </w:t>
      </w:r>
      <w:proofErr w:type="spellStart"/>
      <w:r w:rsidRPr="00683226">
        <w:t>Reserves.H</w:t>
      </w:r>
      <w:proofErr w:type="spellEnd"/>
      <w:r w:rsidRPr="00683226">
        <w:t xml:space="preserve"> Order 15</w:t>
      </w:r>
    </w:p>
    <w:p w14:paraId="2617CFC6" w14:textId="77777777" w:rsidR="00977F57" w:rsidRDefault="00977F57" w:rsidP="00FA1AB4"/>
    <w:p w14:paraId="4B80411C" w14:textId="77777777" w:rsidR="00977F57" w:rsidRPr="00977F57" w:rsidRDefault="00977F57" w:rsidP="00977F57">
      <w:r w:rsidRPr="00977F57">
        <w:t>The schema is:</w:t>
      </w:r>
      <w:r w:rsidRPr="00977F57">
        <w:t> </w:t>
      </w:r>
    </w:p>
    <w:p w14:paraId="124EA26C" w14:textId="77777777" w:rsidR="00977F57" w:rsidRPr="00977F57" w:rsidRDefault="00977F57" w:rsidP="00977F57">
      <w:pPr>
        <w:ind w:left="720"/>
      </w:pPr>
      <w:r w:rsidRPr="00977F57">
        <w:t>Sailors A B C</w:t>
      </w:r>
      <w:r w:rsidRPr="00977F57">
        <w:t> </w:t>
      </w:r>
    </w:p>
    <w:p w14:paraId="6DB9B524" w14:textId="77777777" w:rsidR="00977F57" w:rsidRPr="00977F57" w:rsidRDefault="00977F57" w:rsidP="00977F57">
      <w:pPr>
        <w:ind w:left="720"/>
      </w:pPr>
      <w:r w:rsidRPr="00977F57">
        <w:t>Boats D E F</w:t>
      </w:r>
      <w:r w:rsidRPr="00977F57">
        <w:t> </w:t>
      </w:r>
    </w:p>
    <w:p w14:paraId="086710DB" w14:textId="77777777" w:rsidR="00977F57" w:rsidRPr="00977F57" w:rsidRDefault="00977F57" w:rsidP="00977F57">
      <w:pPr>
        <w:ind w:left="720"/>
      </w:pPr>
      <w:r w:rsidRPr="00977F57">
        <w:t>Reserves G H</w:t>
      </w:r>
      <w:r w:rsidRPr="00977F57">
        <w:t> </w:t>
      </w:r>
    </w:p>
    <w:p w14:paraId="7219312B" w14:textId="77777777" w:rsidR="00977F57" w:rsidRDefault="00977F57" w:rsidP="00FA1AB4"/>
    <w:p w14:paraId="41F56DC5" w14:textId="77777777" w:rsidR="00573E85" w:rsidRDefault="00573E85" w:rsidP="00FA1AB4">
      <w:pPr>
        <w:sectPr w:rsidR="00573E85" w:rsidSect="00BA718C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400"/>
        </w:sectPr>
      </w:pPr>
    </w:p>
    <w:p w14:paraId="06EE3C26" w14:textId="289D9F4F" w:rsidR="00A67135" w:rsidRDefault="00A67135" w:rsidP="00FA1AB4">
      <w:r>
        <w:lastRenderedPageBreak/>
        <w:t>Indexes information</w:t>
      </w:r>
      <w:r w:rsidR="00EC7618">
        <w:rPr>
          <w:rFonts w:hint="eastAsia"/>
        </w:rPr>
        <w:t xml:space="preserve"> </w:t>
      </w:r>
      <w:proofErr w:type="spellStart"/>
      <w:r w:rsidR="00EC7618">
        <w:t>unclustered</w:t>
      </w:r>
      <w:proofErr w:type="spellEnd"/>
      <w:r>
        <w:t>:</w:t>
      </w:r>
    </w:p>
    <w:p w14:paraId="7C862B0F" w14:textId="525F4E89" w:rsidR="00FA1AB4" w:rsidRDefault="00977F57" w:rsidP="00A67135">
      <w:pPr>
        <w:pStyle w:val="ListParagraph"/>
        <w:numPr>
          <w:ilvl w:val="0"/>
          <w:numId w:val="2"/>
        </w:numPr>
      </w:pPr>
      <w:r>
        <w:t>Boats E</w:t>
      </w:r>
      <w:r w:rsidR="00FA1AB4">
        <w:t xml:space="preserve"> 0 10</w:t>
      </w:r>
    </w:p>
    <w:p w14:paraId="422ED390" w14:textId="77777777" w:rsidR="00FA1AB4" w:rsidRDefault="00FA1AB4" w:rsidP="00A67135">
      <w:pPr>
        <w:pStyle w:val="ListParagraph"/>
        <w:numPr>
          <w:ilvl w:val="0"/>
          <w:numId w:val="2"/>
        </w:numPr>
      </w:pPr>
      <w:r>
        <w:t>Sailors A 0 15</w:t>
      </w:r>
    </w:p>
    <w:p w14:paraId="1977118F" w14:textId="77777777" w:rsidR="00B474E9" w:rsidRDefault="00FA1AB4" w:rsidP="00A67135">
      <w:pPr>
        <w:pStyle w:val="ListParagraph"/>
        <w:numPr>
          <w:ilvl w:val="0"/>
          <w:numId w:val="2"/>
        </w:numPr>
      </w:pPr>
      <w:r>
        <w:t>Reserves H 0 15</w:t>
      </w:r>
    </w:p>
    <w:p w14:paraId="07E9510D" w14:textId="77777777" w:rsidR="00A219AB" w:rsidRDefault="00A219AB" w:rsidP="00FA1AB4"/>
    <w:p w14:paraId="1CD718BF" w14:textId="77777777" w:rsidR="00340420" w:rsidRDefault="00340420" w:rsidP="00340420">
      <w:r>
        <w:t>Indexes information</w:t>
      </w:r>
      <w:r>
        <w:rPr>
          <w:rFonts w:hint="eastAsia"/>
        </w:rPr>
        <w:t xml:space="preserve"> </w:t>
      </w:r>
      <w:r>
        <w:t>clustered:</w:t>
      </w:r>
    </w:p>
    <w:p w14:paraId="02DD13A2" w14:textId="25EF4F07" w:rsidR="00340420" w:rsidRDefault="00977F57" w:rsidP="00340420">
      <w:pPr>
        <w:pStyle w:val="ListParagraph"/>
        <w:numPr>
          <w:ilvl w:val="0"/>
          <w:numId w:val="2"/>
        </w:numPr>
      </w:pPr>
      <w:r>
        <w:t>Boats E</w:t>
      </w:r>
      <w:r w:rsidR="00340420">
        <w:t xml:space="preserve"> 1</w:t>
      </w:r>
      <w:r w:rsidR="00340420">
        <w:t xml:space="preserve"> 10</w:t>
      </w:r>
    </w:p>
    <w:p w14:paraId="7646E2D3" w14:textId="77777777" w:rsidR="00340420" w:rsidRDefault="00340420" w:rsidP="00340420">
      <w:pPr>
        <w:pStyle w:val="ListParagraph"/>
        <w:numPr>
          <w:ilvl w:val="0"/>
          <w:numId w:val="2"/>
        </w:numPr>
      </w:pPr>
      <w:r>
        <w:t>Sailors A 1</w:t>
      </w:r>
      <w:r>
        <w:t xml:space="preserve"> 15</w:t>
      </w:r>
    </w:p>
    <w:p w14:paraId="10A14CA6" w14:textId="2868076D" w:rsidR="00573E85" w:rsidRDefault="00340420" w:rsidP="00A219AB">
      <w:pPr>
        <w:pStyle w:val="ListParagraph"/>
        <w:numPr>
          <w:ilvl w:val="0"/>
          <w:numId w:val="2"/>
        </w:numPr>
        <w:rPr>
          <w:rFonts w:hint="eastAsia"/>
        </w:rPr>
        <w:sectPr w:rsidR="00573E85" w:rsidSect="00683226">
          <w:type w:val="continuous"/>
          <w:pgSz w:w="12240" w:h="15840"/>
          <w:pgMar w:top="1440" w:right="1440" w:bottom="1440" w:left="1440" w:header="720" w:footer="720" w:gutter="0"/>
          <w:cols w:space="720"/>
          <w:docGrid w:linePitch="400"/>
        </w:sectPr>
      </w:pPr>
      <w:r>
        <w:t>Reserves H 1</w:t>
      </w:r>
      <w:r>
        <w:t xml:space="preserve"> 15</w:t>
      </w:r>
    </w:p>
    <w:p w14:paraId="4746882A" w14:textId="77777777" w:rsidR="00683226" w:rsidRDefault="00683226" w:rsidP="00977F57">
      <w:pPr>
        <w:pStyle w:val="p2"/>
        <w:rPr>
          <w:sz w:val="24"/>
        </w:rPr>
        <w:sectPr w:rsidR="00683226" w:rsidSect="00573E85">
          <w:type w:val="continuous"/>
          <w:pgSz w:w="12240" w:h="15840"/>
          <w:pgMar w:top="1440" w:right="1440" w:bottom="1440" w:left="1440" w:header="720" w:footer="720" w:gutter="0"/>
          <w:cols w:space="720"/>
          <w:docGrid w:linePitch="400"/>
        </w:sectPr>
      </w:pPr>
    </w:p>
    <w:p w14:paraId="08C0A853" w14:textId="759A9B58" w:rsidR="00683226" w:rsidRDefault="00683226" w:rsidP="00977F57">
      <w:pPr>
        <w:pStyle w:val="p2"/>
        <w:rPr>
          <w:sz w:val="24"/>
        </w:rPr>
      </w:pPr>
    </w:p>
    <w:p w14:paraId="25A6230D" w14:textId="5B25568B" w:rsidR="00A219AB" w:rsidRPr="00683226" w:rsidRDefault="00A219AB" w:rsidP="00977F57">
      <w:pPr>
        <w:pStyle w:val="p2"/>
        <w:rPr>
          <w:sz w:val="24"/>
        </w:rPr>
      </w:pPr>
      <w:r w:rsidRPr="00683226">
        <w:rPr>
          <w:sz w:val="24"/>
        </w:rPr>
        <w:t>Data description:</w:t>
      </w:r>
      <w:r w:rsidRPr="00683226">
        <w:rPr>
          <w:rStyle w:val="apple-converted-space"/>
          <w:sz w:val="24"/>
        </w:rPr>
        <w:t> </w:t>
      </w:r>
    </w:p>
    <w:p w14:paraId="75274796" w14:textId="2AC81976" w:rsidR="00A219AB" w:rsidRPr="00683226" w:rsidRDefault="00A219AB" w:rsidP="00977F57">
      <w:pPr>
        <w:pStyle w:val="p2"/>
        <w:rPr>
          <w:rStyle w:val="apple-converted-space"/>
          <w:sz w:val="24"/>
        </w:rPr>
      </w:pPr>
      <w:r w:rsidRPr="00683226">
        <w:rPr>
          <w:sz w:val="24"/>
        </w:rPr>
        <w:t>Each attribute value was chosen uniformly at random in the range of 0 to 1000</w:t>
      </w:r>
      <w:r w:rsidR="00977F57" w:rsidRPr="00683226">
        <w:rPr>
          <w:rStyle w:val="apple-converted-space"/>
          <w:sz w:val="24"/>
        </w:rPr>
        <w:t xml:space="preserve">; </w:t>
      </w:r>
      <w:r w:rsidRPr="00683226">
        <w:rPr>
          <w:sz w:val="24"/>
        </w:rPr>
        <w:t>5000 tuples per relation</w:t>
      </w:r>
      <w:r w:rsidR="00977F57" w:rsidRPr="00683226">
        <w:rPr>
          <w:rStyle w:val="apple-converted-space"/>
          <w:sz w:val="24"/>
        </w:rPr>
        <w:t>.</w:t>
      </w:r>
    </w:p>
    <w:p w14:paraId="53A1679C" w14:textId="77777777" w:rsidR="00977F57" w:rsidRPr="00683226" w:rsidRDefault="00977F57" w:rsidP="00977F57">
      <w:pPr>
        <w:pStyle w:val="p2"/>
        <w:rPr>
          <w:rFonts w:hint="eastAsia"/>
          <w:sz w:val="24"/>
        </w:rPr>
      </w:pPr>
      <w:bookmarkStart w:id="0" w:name="_GoBack"/>
      <w:bookmarkEnd w:id="0"/>
    </w:p>
    <w:p w14:paraId="724FDA33" w14:textId="77E27D35" w:rsidR="00683226" w:rsidRPr="00683226" w:rsidRDefault="00683226" w:rsidP="00977F57">
      <w:pPr>
        <w:pStyle w:val="p2"/>
        <w:rPr>
          <w:sz w:val="24"/>
        </w:rPr>
      </w:pPr>
      <w:r>
        <w:rPr>
          <w:sz w:val="24"/>
        </w:rPr>
        <w:t>*</w:t>
      </w:r>
      <w:r w:rsidRPr="00683226">
        <w:rPr>
          <w:sz w:val="24"/>
        </w:rPr>
        <w:t>Data in millisecond</w:t>
      </w:r>
    </w:p>
    <w:tbl>
      <w:tblPr>
        <w:tblW w:w="52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683226" w:rsidRPr="00683226" w14:paraId="50AE280D" w14:textId="77777777" w:rsidTr="0068322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D90C2" w14:textId="77777777" w:rsidR="00683226" w:rsidRPr="00683226" w:rsidRDefault="00683226" w:rsidP="0064218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7411D" w14:textId="77777777" w:rsidR="00683226" w:rsidRPr="00683226" w:rsidRDefault="00683226" w:rsidP="00642188">
            <w:pPr>
              <w:rPr>
                <w:rFonts w:ascii="Calibri" w:eastAsia="Times New Roman" w:hAnsi="Calibri" w:cs="Times New Roman"/>
                <w:color w:val="000000"/>
              </w:rPr>
            </w:pPr>
            <w:r w:rsidRPr="00683226">
              <w:rPr>
                <w:rFonts w:ascii="Calibri" w:eastAsia="Times New Roman" w:hAnsi="Calibri" w:cs="Times New Roman"/>
                <w:color w:val="000000"/>
              </w:rPr>
              <w:t>Full Scan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9B8E5" w14:textId="77777777" w:rsidR="00683226" w:rsidRPr="00683226" w:rsidRDefault="00683226" w:rsidP="00642188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83226">
              <w:rPr>
                <w:rFonts w:ascii="Calibri" w:eastAsia="Times New Roman" w:hAnsi="Calibri" w:cs="Times New Roman"/>
                <w:color w:val="000000"/>
              </w:rPr>
              <w:t>Uncluster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70E57" w14:textId="77777777" w:rsidR="00683226" w:rsidRPr="00683226" w:rsidRDefault="00683226" w:rsidP="00642188">
            <w:pPr>
              <w:rPr>
                <w:rFonts w:ascii="Calibri" w:eastAsia="Times New Roman" w:hAnsi="Calibri" w:cs="Times New Roman"/>
                <w:color w:val="000000"/>
              </w:rPr>
            </w:pPr>
            <w:r w:rsidRPr="00683226">
              <w:rPr>
                <w:rFonts w:ascii="Calibri" w:eastAsia="Times New Roman" w:hAnsi="Calibri" w:cs="Times New Roman"/>
                <w:color w:val="000000"/>
              </w:rPr>
              <w:t>Cluster</w:t>
            </w:r>
          </w:p>
        </w:tc>
      </w:tr>
      <w:tr w:rsidR="00683226" w:rsidRPr="00683226" w14:paraId="3E2F02B8" w14:textId="77777777" w:rsidTr="0068322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34BB8" w14:textId="77777777" w:rsidR="00683226" w:rsidRPr="00683226" w:rsidRDefault="00683226" w:rsidP="00642188">
            <w:pPr>
              <w:rPr>
                <w:rFonts w:ascii="Calibri" w:eastAsia="Times New Roman" w:hAnsi="Calibri" w:cs="Times New Roman"/>
                <w:color w:val="000000"/>
              </w:rPr>
            </w:pPr>
            <w:r w:rsidRPr="00683226">
              <w:rPr>
                <w:rFonts w:ascii="Calibri" w:eastAsia="Times New Roman" w:hAnsi="Calibri" w:cs="Times New Roman"/>
                <w:color w:val="000000"/>
              </w:rPr>
              <w:t>Query 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CB93E" w14:textId="77777777" w:rsidR="00683226" w:rsidRPr="00683226" w:rsidRDefault="00683226" w:rsidP="0064218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3226">
              <w:rPr>
                <w:rFonts w:ascii="Calibri" w:eastAsia="Times New Roman" w:hAnsi="Calibri" w:cs="Times New Roman"/>
                <w:color w:val="000000"/>
              </w:rPr>
              <w:t>15253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B72D7" w14:textId="77777777" w:rsidR="00683226" w:rsidRPr="00683226" w:rsidRDefault="00683226" w:rsidP="0064218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3226">
              <w:rPr>
                <w:rFonts w:ascii="Calibri" w:eastAsia="Times New Roman" w:hAnsi="Calibri" w:cs="Times New Roman"/>
                <w:color w:val="000000"/>
              </w:rPr>
              <w:t>15373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16A7D" w14:textId="77777777" w:rsidR="00683226" w:rsidRPr="00683226" w:rsidRDefault="00683226" w:rsidP="0064218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3226">
              <w:rPr>
                <w:rFonts w:ascii="Calibri" w:eastAsia="Times New Roman" w:hAnsi="Calibri" w:cs="Times New Roman"/>
                <w:color w:val="000000"/>
              </w:rPr>
              <w:t>9533</w:t>
            </w:r>
          </w:p>
        </w:tc>
      </w:tr>
      <w:tr w:rsidR="00683226" w:rsidRPr="00683226" w14:paraId="14199EB6" w14:textId="77777777" w:rsidTr="0068322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8275C" w14:textId="77777777" w:rsidR="00683226" w:rsidRPr="00683226" w:rsidRDefault="00683226" w:rsidP="00642188">
            <w:pPr>
              <w:rPr>
                <w:rFonts w:ascii="Calibri" w:eastAsia="Times New Roman" w:hAnsi="Calibri" w:cs="Times New Roman"/>
                <w:color w:val="000000"/>
              </w:rPr>
            </w:pPr>
            <w:r w:rsidRPr="00683226">
              <w:rPr>
                <w:rFonts w:ascii="Calibri" w:eastAsia="Times New Roman" w:hAnsi="Calibri" w:cs="Times New Roman"/>
                <w:color w:val="000000"/>
              </w:rPr>
              <w:t>Query 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AB814" w14:textId="77777777" w:rsidR="00683226" w:rsidRPr="00683226" w:rsidRDefault="00683226" w:rsidP="0064218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3226">
              <w:rPr>
                <w:rFonts w:ascii="Calibri" w:eastAsia="Times New Roman" w:hAnsi="Calibri" w:cs="Times New Roman"/>
                <w:color w:val="000000"/>
              </w:rPr>
              <w:t>18607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4D84A" w14:textId="77777777" w:rsidR="00683226" w:rsidRPr="00683226" w:rsidRDefault="00683226" w:rsidP="0064218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3226">
              <w:rPr>
                <w:rFonts w:ascii="Calibri" w:eastAsia="Times New Roman" w:hAnsi="Calibri" w:cs="Times New Roman"/>
                <w:color w:val="000000"/>
              </w:rPr>
              <w:t>144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A86FE" w14:textId="77777777" w:rsidR="00683226" w:rsidRPr="00683226" w:rsidRDefault="00683226" w:rsidP="0064218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3226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</w:tr>
      <w:tr w:rsidR="00683226" w:rsidRPr="00683226" w14:paraId="68A0139E" w14:textId="77777777" w:rsidTr="0068322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A56D4" w14:textId="77777777" w:rsidR="00683226" w:rsidRPr="00683226" w:rsidRDefault="00683226" w:rsidP="00642188">
            <w:pPr>
              <w:rPr>
                <w:rFonts w:ascii="Calibri" w:eastAsia="Times New Roman" w:hAnsi="Calibri" w:cs="Times New Roman"/>
                <w:color w:val="000000"/>
              </w:rPr>
            </w:pPr>
            <w:r w:rsidRPr="00683226">
              <w:rPr>
                <w:rFonts w:ascii="Calibri" w:eastAsia="Times New Roman" w:hAnsi="Calibri" w:cs="Times New Roman"/>
                <w:color w:val="000000"/>
              </w:rPr>
              <w:t>Query3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1CB05" w14:textId="77777777" w:rsidR="00683226" w:rsidRPr="00683226" w:rsidRDefault="00683226" w:rsidP="0064218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3226">
              <w:rPr>
                <w:rFonts w:ascii="Calibri" w:eastAsia="Times New Roman" w:hAnsi="Calibri" w:cs="Times New Roman"/>
                <w:color w:val="000000"/>
              </w:rPr>
              <w:t>11270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66E03" w14:textId="77777777" w:rsidR="00683226" w:rsidRPr="00683226" w:rsidRDefault="00683226" w:rsidP="0064218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3226">
              <w:rPr>
                <w:rFonts w:ascii="Calibri" w:eastAsia="Times New Roman" w:hAnsi="Calibri" w:cs="Times New Roman"/>
                <w:color w:val="000000"/>
              </w:rPr>
              <w:t>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731D8" w14:textId="77777777" w:rsidR="00683226" w:rsidRPr="00683226" w:rsidRDefault="00683226" w:rsidP="0064218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3226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</w:tr>
      <w:tr w:rsidR="00683226" w:rsidRPr="00683226" w14:paraId="6C64CE6B" w14:textId="77777777" w:rsidTr="0068322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D80AB" w14:textId="77777777" w:rsidR="00683226" w:rsidRPr="00683226" w:rsidRDefault="00683226" w:rsidP="00642188">
            <w:pPr>
              <w:rPr>
                <w:rFonts w:ascii="Calibri" w:eastAsia="Times New Roman" w:hAnsi="Calibri" w:cs="Times New Roman"/>
                <w:color w:val="000000"/>
              </w:rPr>
            </w:pPr>
            <w:r w:rsidRPr="00683226">
              <w:rPr>
                <w:rFonts w:ascii="Calibri" w:eastAsia="Times New Roman" w:hAnsi="Calibri" w:cs="Times New Roman"/>
                <w:color w:val="000000"/>
              </w:rPr>
              <w:t>Query4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E0C04" w14:textId="77777777" w:rsidR="00683226" w:rsidRPr="00683226" w:rsidRDefault="00683226" w:rsidP="0064218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3226">
              <w:rPr>
                <w:rFonts w:ascii="Calibri" w:eastAsia="Times New Roman" w:hAnsi="Calibri" w:cs="Times New Roman"/>
                <w:color w:val="000000"/>
              </w:rPr>
              <w:t>2309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FE4DE" w14:textId="77777777" w:rsidR="00683226" w:rsidRPr="00683226" w:rsidRDefault="00683226" w:rsidP="0064218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3226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C1CAD" w14:textId="77777777" w:rsidR="00683226" w:rsidRPr="00683226" w:rsidRDefault="00683226" w:rsidP="0064218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3226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</w:tbl>
    <w:p w14:paraId="2F775AC5" w14:textId="10E1F5AF" w:rsidR="00683226" w:rsidRDefault="00683226">
      <w:pPr>
        <w:rPr>
          <w:rFonts w:ascii="Times New Roman" w:hAnsi="Times New Roman" w:cs="Times New Roman"/>
          <w:sz w:val="22"/>
          <w:szCs w:val="15"/>
        </w:rPr>
      </w:pPr>
      <w:r>
        <w:rPr>
          <w:sz w:val="22"/>
        </w:rPr>
        <w:br w:type="page"/>
      </w:r>
    </w:p>
    <w:p w14:paraId="479B044E" w14:textId="77777777" w:rsidR="00683226" w:rsidRPr="00340420" w:rsidRDefault="00683226" w:rsidP="00977F57">
      <w:pPr>
        <w:pStyle w:val="p2"/>
        <w:rPr>
          <w:sz w:val="22"/>
        </w:rPr>
      </w:pPr>
    </w:p>
    <w:p w14:paraId="73CFD947" w14:textId="2BC4EABE" w:rsidR="00A219AB" w:rsidRDefault="00573E85" w:rsidP="00977F57">
      <w:pPr>
        <w:jc w:val="center"/>
      </w:pPr>
      <w:r>
        <w:rPr>
          <w:noProof/>
        </w:rPr>
        <w:drawing>
          <wp:inline distT="0" distB="0" distL="0" distR="0" wp14:anchorId="3C6E34B8" wp14:editId="5EF9548F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220A772" w14:textId="77777777" w:rsidR="004A0ECC" w:rsidRDefault="004A0ECC" w:rsidP="00593E2E"/>
    <w:p w14:paraId="2397A281" w14:textId="77777777" w:rsidR="00683226" w:rsidRDefault="00683226" w:rsidP="00593E2E"/>
    <w:p w14:paraId="59FE0512" w14:textId="77777777" w:rsidR="00683226" w:rsidRDefault="00683226" w:rsidP="00593E2E"/>
    <w:p w14:paraId="39F1A7DB" w14:textId="7D93FD79" w:rsidR="00593E2E" w:rsidRDefault="00593E2E" w:rsidP="00593E2E">
      <w:r>
        <w:t xml:space="preserve">Conclusion: Using </w:t>
      </w:r>
      <w:proofErr w:type="spellStart"/>
      <w:r>
        <w:t>BPlusTree</w:t>
      </w:r>
      <w:proofErr w:type="spellEnd"/>
      <w:r>
        <w:t xml:space="preserve"> indexes, scanning for selection queries is significantly faster than full scan under the queries we have tested. The comparison</w:t>
      </w:r>
      <w:r w:rsidR="004A0ECC">
        <w:t xml:space="preserve"> used</w:t>
      </w:r>
      <w:r>
        <w:t xml:space="preserve"> the same join method and reader</w:t>
      </w:r>
      <w:r w:rsidR="004A0ECC">
        <w:t xml:space="preserve"> but different scanning method: full scan, un</w:t>
      </w:r>
      <w:r w:rsidR="0017477E">
        <w:t>-</w:t>
      </w:r>
      <w:r w:rsidR="004A0ECC">
        <w:t>clustered indexes and clustered indexes</w:t>
      </w:r>
      <w:r>
        <w:t>.</w:t>
      </w:r>
    </w:p>
    <w:sectPr w:rsidR="00593E2E" w:rsidSect="00573E85">
      <w:type w:val="continuous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70571F" w14:textId="77777777" w:rsidR="00CB3857" w:rsidRDefault="00CB3857" w:rsidP="00025C3B">
      <w:r>
        <w:separator/>
      </w:r>
    </w:p>
  </w:endnote>
  <w:endnote w:type="continuationSeparator" w:id="0">
    <w:p w14:paraId="0F45652F" w14:textId="77777777" w:rsidR="00CB3857" w:rsidRDefault="00CB3857" w:rsidP="00025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3B9399" w14:textId="77777777" w:rsidR="00CB3857" w:rsidRDefault="00CB3857" w:rsidP="00025C3B">
      <w:r>
        <w:separator/>
      </w:r>
    </w:p>
  </w:footnote>
  <w:footnote w:type="continuationSeparator" w:id="0">
    <w:p w14:paraId="045E6925" w14:textId="77777777" w:rsidR="00CB3857" w:rsidRDefault="00CB3857" w:rsidP="00025C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6B3FCF" w14:textId="65C4A043" w:rsidR="00025C3B" w:rsidRDefault="00025C3B">
    <w:pPr>
      <w:pStyle w:val="Header"/>
    </w:pPr>
    <w:r>
      <w:t>CS4321 - Project 4</w:t>
    </w:r>
    <w:r>
      <w:tab/>
    </w:r>
  </w:p>
  <w:p w14:paraId="0AB506F3" w14:textId="452E65A9" w:rsidR="00025C3B" w:rsidRDefault="00025C3B">
    <w:pPr>
      <w:pStyle w:val="Header"/>
    </w:pPr>
    <w:proofErr w:type="spellStart"/>
    <w:r w:rsidRPr="00025C3B">
      <w:t>Chengcheng</w:t>
    </w:r>
    <w:proofErr w:type="spellEnd"/>
    <w:r w:rsidRPr="00025C3B">
      <w:t xml:space="preserve"> Ji (cj368), Pei Xu (px29) and Ella Xue (ex32)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607A9"/>
    <w:multiLevelType w:val="hybridMultilevel"/>
    <w:tmpl w:val="18B6591C"/>
    <w:lvl w:ilvl="0" w:tplc="3E8846E4"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50A516E"/>
    <w:multiLevelType w:val="hybridMultilevel"/>
    <w:tmpl w:val="7132F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9B1B9E"/>
    <w:multiLevelType w:val="hybridMultilevel"/>
    <w:tmpl w:val="699E4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204B0E"/>
    <w:multiLevelType w:val="hybridMultilevel"/>
    <w:tmpl w:val="15166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BF240D"/>
    <w:multiLevelType w:val="hybridMultilevel"/>
    <w:tmpl w:val="66508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AB4"/>
    <w:rsid w:val="00025C3B"/>
    <w:rsid w:val="00044973"/>
    <w:rsid w:val="0017477E"/>
    <w:rsid w:val="001F2300"/>
    <w:rsid w:val="002D745B"/>
    <w:rsid w:val="00340420"/>
    <w:rsid w:val="0046060E"/>
    <w:rsid w:val="004A0ECC"/>
    <w:rsid w:val="00573E85"/>
    <w:rsid w:val="00593E2E"/>
    <w:rsid w:val="00683226"/>
    <w:rsid w:val="00977F57"/>
    <w:rsid w:val="00A219AB"/>
    <w:rsid w:val="00A67135"/>
    <w:rsid w:val="00AA3E50"/>
    <w:rsid w:val="00BA718C"/>
    <w:rsid w:val="00CB3857"/>
    <w:rsid w:val="00D26B28"/>
    <w:rsid w:val="00EC7618"/>
    <w:rsid w:val="00FA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183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A219AB"/>
    <w:rPr>
      <w:rFonts w:ascii="Symbol" w:hAnsi="Symbol" w:cs="Times New Roman"/>
      <w:sz w:val="18"/>
      <w:szCs w:val="18"/>
    </w:rPr>
  </w:style>
  <w:style w:type="paragraph" w:customStyle="1" w:styleId="p2">
    <w:name w:val="p2"/>
    <w:basedOn w:val="Normal"/>
    <w:rsid w:val="00A219AB"/>
    <w:rPr>
      <w:rFonts w:ascii="Times New Roman" w:hAnsi="Times New Roman" w:cs="Times New Roman"/>
      <w:sz w:val="15"/>
      <w:szCs w:val="15"/>
    </w:rPr>
  </w:style>
  <w:style w:type="paragraph" w:customStyle="1" w:styleId="p3">
    <w:name w:val="p3"/>
    <w:basedOn w:val="Normal"/>
    <w:rsid w:val="00A219AB"/>
    <w:rPr>
      <w:rFonts w:ascii="Times New Roman" w:hAnsi="Times New Roman" w:cs="Times New Roman"/>
      <w:sz w:val="15"/>
      <w:szCs w:val="15"/>
    </w:rPr>
  </w:style>
  <w:style w:type="paragraph" w:customStyle="1" w:styleId="p4">
    <w:name w:val="p4"/>
    <w:basedOn w:val="Normal"/>
    <w:rsid w:val="00A219AB"/>
    <w:pPr>
      <w:spacing w:after="39"/>
    </w:pPr>
    <w:rPr>
      <w:rFonts w:ascii="Times New Roman" w:hAnsi="Times New Roman" w:cs="Times New Roman"/>
      <w:sz w:val="15"/>
      <w:szCs w:val="15"/>
    </w:rPr>
  </w:style>
  <w:style w:type="paragraph" w:customStyle="1" w:styleId="p5">
    <w:name w:val="p5"/>
    <w:basedOn w:val="Normal"/>
    <w:rsid w:val="00A219AB"/>
    <w:pPr>
      <w:spacing w:after="29"/>
    </w:pPr>
    <w:rPr>
      <w:rFonts w:ascii="Times New Roman" w:hAnsi="Times New Roman" w:cs="Times New Roman"/>
      <w:sz w:val="15"/>
      <w:szCs w:val="15"/>
    </w:rPr>
  </w:style>
  <w:style w:type="character" w:customStyle="1" w:styleId="s1">
    <w:name w:val="s1"/>
    <w:basedOn w:val="DefaultParagraphFont"/>
    <w:rsid w:val="00A219AB"/>
    <w:rPr>
      <w:rFonts w:ascii="Symbol" w:hAnsi="Symbol" w:hint="default"/>
      <w:sz w:val="15"/>
      <w:szCs w:val="15"/>
    </w:rPr>
  </w:style>
  <w:style w:type="character" w:customStyle="1" w:styleId="s2">
    <w:name w:val="s2"/>
    <w:basedOn w:val="DefaultParagraphFont"/>
    <w:rsid w:val="00A219AB"/>
    <w:rPr>
      <w:rFonts w:ascii="Courier New" w:hAnsi="Courier New" w:cs="Courier New" w:hint="default"/>
      <w:sz w:val="15"/>
      <w:szCs w:val="15"/>
    </w:rPr>
  </w:style>
  <w:style w:type="character" w:customStyle="1" w:styleId="apple-converted-space">
    <w:name w:val="apple-converted-space"/>
    <w:basedOn w:val="DefaultParagraphFont"/>
    <w:rsid w:val="00A219AB"/>
  </w:style>
  <w:style w:type="paragraph" w:styleId="ListParagraph">
    <w:name w:val="List Paragraph"/>
    <w:basedOn w:val="Normal"/>
    <w:uiPriority w:val="34"/>
    <w:qFormat/>
    <w:rsid w:val="00A671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5C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5C3B"/>
  </w:style>
  <w:style w:type="paragraph" w:styleId="Footer">
    <w:name w:val="footer"/>
    <w:basedOn w:val="Normal"/>
    <w:link w:val="FooterChar"/>
    <w:uiPriority w:val="99"/>
    <w:unhideWhenUsed/>
    <w:rsid w:val="00025C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5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chart" Target="charts/chart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ellaxue/Desktop/Experimen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Runtime Comparison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Sheet1!$C$3</c:f>
              <c:strCache>
                <c:ptCount val="1"/>
                <c:pt idx="0">
                  <c:v>Full Scan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Sheet1!$B$4:$B$7</c:f>
              <c:strCache>
                <c:ptCount val="4"/>
                <c:pt idx="0">
                  <c:v>Query 1</c:v>
                </c:pt>
                <c:pt idx="1">
                  <c:v>Query 2</c:v>
                </c:pt>
                <c:pt idx="2">
                  <c:v>Query3</c:v>
                </c:pt>
                <c:pt idx="3">
                  <c:v>Query4</c:v>
                </c:pt>
              </c:strCache>
            </c:strRef>
          </c:cat>
          <c:val>
            <c:numRef>
              <c:f>Sheet1!$C$4:$C$7</c:f>
              <c:numCache>
                <c:formatCode>General</c:formatCode>
                <c:ptCount val="4"/>
                <c:pt idx="0">
                  <c:v>15253.0</c:v>
                </c:pt>
                <c:pt idx="1">
                  <c:v>18607.0</c:v>
                </c:pt>
                <c:pt idx="2">
                  <c:v>11270.0</c:v>
                </c:pt>
                <c:pt idx="3">
                  <c:v>2309.0</c:v>
                </c:pt>
              </c:numCache>
            </c:numRef>
          </c:val>
        </c:ser>
        <c:ser>
          <c:idx val="1"/>
          <c:order val="1"/>
          <c:tx>
            <c:strRef>
              <c:f>Sheet1!$D$3</c:f>
              <c:strCache>
                <c:ptCount val="1"/>
                <c:pt idx="0">
                  <c:v>Uncluster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Sheet1!$B$4:$B$7</c:f>
              <c:strCache>
                <c:ptCount val="4"/>
                <c:pt idx="0">
                  <c:v>Query 1</c:v>
                </c:pt>
                <c:pt idx="1">
                  <c:v>Query 2</c:v>
                </c:pt>
                <c:pt idx="2">
                  <c:v>Query3</c:v>
                </c:pt>
                <c:pt idx="3">
                  <c:v>Query4</c:v>
                </c:pt>
              </c:strCache>
            </c:strRef>
          </c:cat>
          <c:val>
            <c:numRef>
              <c:f>Sheet1!$D$4:$D$7</c:f>
              <c:numCache>
                <c:formatCode>General</c:formatCode>
                <c:ptCount val="4"/>
                <c:pt idx="0">
                  <c:v>15373.0</c:v>
                </c:pt>
                <c:pt idx="1">
                  <c:v>144.0</c:v>
                </c:pt>
                <c:pt idx="2">
                  <c:v>89.0</c:v>
                </c:pt>
                <c:pt idx="3">
                  <c:v>45.0</c:v>
                </c:pt>
              </c:numCache>
            </c:numRef>
          </c:val>
        </c:ser>
        <c:ser>
          <c:idx val="2"/>
          <c:order val="2"/>
          <c:tx>
            <c:strRef>
              <c:f>Sheet1!$E$3</c:f>
              <c:strCache>
                <c:ptCount val="1"/>
                <c:pt idx="0">
                  <c:v>Cluster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Sheet1!$B$4:$B$7</c:f>
              <c:strCache>
                <c:ptCount val="4"/>
                <c:pt idx="0">
                  <c:v>Query 1</c:v>
                </c:pt>
                <c:pt idx="1">
                  <c:v>Query 2</c:v>
                </c:pt>
                <c:pt idx="2">
                  <c:v>Query3</c:v>
                </c:pt>
                <c:pt idx="3">
                  <c:v>Query4</c:v>
                </c:pt>
              </c:strCache>
            </c:strRef>
          </c:cat>
          <c:val>
            <c:numRef>
              <c:f>Sheet1!$E$4:$E$7</c:f>
              <c:numCache>
                <c:formatCode>General</c:formatCode>
                <c:ptCount val="4"/>
                <c:pt idx="0">
                  <c:v>9533.0</c:v>
                </c:pt>
                <c:pt idx="1">
                  <c:v>110.0</c:v>
                </c:pt>
                <c:pt idx="2">
                  <c:v>36.0</c:v>
                </c:pt>
                <c:pt idx="3">
                  <c:v>31.0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32607664"/>
        <c:axId val="1732609440"/>
      </c:barChart>
      <c:catAx>
        <c:axId val="1732607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2609440"/>
        <c:crosses val="autoZero"/>
        <c:auto val="1"/>
        <c:lblAlgn val="ctr"/>
        <c:lblOffset val="100"/>
        <c:noMultiLvlLbl val="0"/>
      </c:catAx>
      <c:valAx>
        <c:axId val="1732609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2607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Xiaoqing Xue</dc:creator>
  <cp:keywords/>
  <dc:description/>
  <cp:lastModifiedBy>Xiaoqing Xue</cp:lastModifiedBy>
  <cp:revision>2</cp:revision>
  <cp:lastPrinted>2017-05-02T07:32:00Z</cp:lastPrinted>
  <dcterms:created xsi:type="dcterms:W3CDTF">2017-05-02T07:45:00Z</dcterms:created>
  <dcterms:modified xsi:type="dcterms:W3CDTF">2017-05-02T07:45:00Z</dcterms:modified>
</cp:coreProperties>
</file>