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Town hall — likely questions</w:t>
      </w:r>
    </w:p>
    <w:p>
      <w:r>
        <w:t>Q: Why did the parking change?</w:t>
        <w:br/>
        <w:t>A: No plans to change that.</w:t>
      </w:r>
    </w:p>
    <w:p>
      <w:r>
        <w:t>Q: Why don’t we have a cafeteria?</w:t>
        <w:br/>
        <w:t>A: [TBD]</w:t>
      </w:r>
    </w:p>
    <w:p>
      <w:r>
        <w:t>Q: Are there layoffs coming?</w:t>
        <w:br/>
        <w:t>A: [TBD]</w:t>
      </w:r>
    </w:p>
    <w:p>
      <w:r>
        <w:t>Q: When do raises happen?</w:t>
        <w:br/>
        <w:t>A: No plans to change that.</w:t>
      </w:r>
    </w:p>
    <w:p>
      <w:r>
        <w:t>Q: Will we get the day after Thanksgiving off?</w:t>
        <w:br/>
        <w:t>A: No plans to change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Conference Room B</dc:creator>
  <cp:keywords/>
  <dc:description>generated by python-docx</dc:description>
  <cp:lastModifiedBy>Shonda Rhee</cp:lastModifiedBy>
  <cp:revision>1</cp:revision>
  <dcterms:created xsi:type="dcterms:W3CDTF">2026-04-30T13:21:26Z</dcterms:created>
  <dcterms:modified xsi:type="dcterms:W3CDTF">2026-04-30T13:21:26Z</dcterms:modified>
  <cp:category/>
</cp:coreProperties>
</file>