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self eval</w:t>
      </w:r>
    </w:p>
    <w:p>
      <w:r>
        <w:t>This year I worked on cross-department communication.</w:t>
      </w:r>
    </w:p>
    <w:p>
      <w:r>
        <w:t>Goal for next year: delegate more — really. (revised)</w:t>
      </w:r>
    </w:p>
    <w:p>
      <w:r>
        <w:t>[ask for raise here?]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Marcus Delacroix-Hale</dc:creator>
  <cp:keywords/>
  <dc:description>generated by python-docx</dc:description>
  <cp:lastModifiedBy>Marcus Delacroix-Hale</cp:lastModifiedBy>
  <cp:revision>1</cp:revision>
  <dcterms:created xsi:type="dcterms:W3CDTF">2026-07-13T10:55:53Z</dcterms:created>
  <dcterms:modified xsi:type="dcterms:W3CDTF">2026-07-13T10:55:53Z</dcterms:modified>
  <cp:category/>
</cp:coreProperties>
</file>