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42"/>
          <w:szCs w:val="42"/>
          <w:u w:val="single"/>
          <w:rtl w:val="0"/>
        </w:rPr>
        <w:t xml:space="preserve">Descrizione Finale del Sistema</w:t>
      </w:r>
      <w:r w:rsidDel="00000000" w:rsidR="00000000" w:rsidRPr="00000000">
        <w:rPr>
          <w:rtl w:val="0"/>
        </w:rPr>
      </w:r>
    </w:p>
    <w:p w:rsidR="00000000" w:rsidDel="00000000" w:rsidP="00000000" w:rsidRDefault="00000000" w:rsidRPr="00000000" w14:paraId="00000002">
      <w:pPr>
        <w:rPr>
          <w:sz w:val="30"/>
          <w:szCs w:val="30"/>
          <w:u w:val="single"/>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QuizArt è un’applicazione che permette di giocare a quiz incentrati sui beni culturali con la possibilità di vincere dei premi. Vi sono due modalità di gioco:</w:t>
      </w:r>
    </w:p>
    <w:p w:rsidR="00000000" w:rsidDel="00000000" w:rsidP="00000000" w:rsidRDefault="00000000" w:rsidRPr="00000000" w14:paraId="00000004">
      <w:pPr>
        <w:numPr>
          <w:ilvl w:val="0"/>
          <w:numId w:val="1"/>
        </w:numPr>
        <w:ind w:left="720" w:hanging="360"/>
        <w:rPr>
          <w:sz w:val="30"/>
          <w:szCs w:val="30"/>
          <w:u w:val="none"/>
        </w:rPr>
      </w:pPr>
      <w:r w:rsidDel="00000000" w:rsidR="00000000" w:rsidRPr="00000000">
        <w:rPr>
          <w:sz w:val="30"/>
          <w:szCs w:val="30"/>
          <w:rtl w:val="0"/>
        </w:rPr>
        <w:t xml:space="preserve">Quiz giornalieri: possono essere giocati ogni giorno a qualsiasi orario. Ogni partita conta 10 domande con 4 risposte multiple dove solo una di queste è corretta. Ci sono 10 secondi di tempo per rispondere, dopo i quali la domanda verrà conteggiata come errata. Ad ogni risposta corretta verranno assegnati dei punti. I punti ottenibili aumentano ad ogni domanda perciò rispondere correttamente alla prima domanda ti darà meno punti rispetto al rispondere correttamente alla decima. Tra una domanda e l’altra ci sarà sempre una piccola curiosità relativa alla domanda stessa che ti permetterà di ampliare le tue conoscenze. Dal pannello della curiosità, quando sei pronto a passare alla domanda successiva basterà cliccare su “continua”. In qualsiasi momento si può uscire dal quiz cliccando la “X” in alto a sinistra (i punti guadagnati verranno mantenuti). </w:t>
      </w:r>
      <w:r w:rsidDel="00000000" w:rsidR="00000000" w:rsidRPr="00000000">
        <w:rPr>
          <w:rtl w:val="0"/>
        </w:rPr>
      </w:r>
    </w:p>
    <w:p w:rsidR="00000000" w:rsidDel="00000000" w:rsidP="00000000" w:rsidRDefault="00000000" w:rsidRPr="00000000" w14:paraId="00000005">
      <w:pPr>
        <w:ind w:left="720" w:firstLine="0"/>
        <w:rPr>
          <w:sz w:val="30"/>
          <w:szCs w:val="30"/>
        </w:rPr>
      </w:pPr>
      <w:r w:rsidDel="00000000" w:rsidR="00000000" w:rsidRPr="00000000">
        <w:rPr>
          <w:sz w:val="30"/>
          <w:szCs w:val="30"/>
          <w:rtl w:val="0"/>
        </w:rPr>
        <w:t xml:space="preserve">Attenzione, dopo la decima giocata giornaliera potrai continuare a giocare ma non otterrai più punti, per continuare a farlo dovrai ritornare il giorno seguente e ricominciare a giocare;</w:t>
      </w:r>
    </w:p>
    <w:p w:rsidR="00000000" w:rsidDel="00000000" w:rsidP="00000000" w:rsidRDefault="00000000" w:rsidRPr="00000000" w14:paraId="00000006">
      <w:pPr>
        <w:numPr>
          <w:ilvl w:val="0"/>
          <w:numId w:val="1"/>
        </w:numPr>
        <w:ind w:left="720" w:hanging="360"/>
        <w:rPr>
          <w:sz w:val="30"/>
          <w:szCs w:val="30"/>
          <w:u w:val="none"/>
        </w:rPr>
      </w:pPr>
      <w:r w:rsidDel="00000000" w:rsidR="00000000" w:rsidRPr="00000000">
        <w:rPr>
          <w:sz w:val="30"/>
          <w:szCs w:val="30"/>
          <w:rtl w:val="0"/>
        </w:rPr>
        <w:t xml:space="preserve">Quiz settimanali: sono disponibili solo un giorno alla settimana in un dato orario che viene visualizzato nella home (es: la Domenica alle 15). Entro cinque minuti prima dell’orario stabilito potrai unirti alla sala di attesa, visualizzerai un countdown e quando questo arriverà a zero inizierai a giocare. Il funzionamento è simile a quello del quiz giornaliero solo che è live quindi si gioca con tutti i giocatori nello stesso istante e tutti visualizzano la medesima domanda. Anche qui i punti sono incrementali ma valgono 7 volte di più di quelli giornalieri. Hai 10 secondi di tempo per rispondere alla domanda, dopo i quali si visualizza il risultato (se non si risponde la domanda verrà conteggiata come errata). Viene visualizzata la curiosità e dopo 10 secondi si passa automaticamente alla domanda successiva. Se vinci il quiz otterrai un bonus di vittoria pari a sette volte i punti ottenuti da tutte le risposte corrette. In qualsiasi momento si può uscire dal quiz cliccando la “X” in alto a sinistra (i punti guadagnati verranno mantenuti). Attenzione a non perdere il quiz settimanale, se non arrivi in tempo, dovrai attendere la settimana successiva.</w:t>
      </w: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Giocando ai quiz si guadagnano dei punti e andando nella sezione “Shop” si potranno convertire i punti guadagnati in un buono spendibile nei beni culturali convenzionati. Seleziona il valore che intendi convertire ricordando che 10000 punti equivalgono ad 1 euro e clicca su “converti”. Una volta convertito un buono potrai visualizzarne il codice QR (o testuale) e mostrarlo alla cassa per avere un biglietto in omaggio. Se il valore del buono non copre il prezzo del biglietto allora dovrai pagare il saldo rimanente. Se invece il biglietto costa meno del valore del buono, rimarrà del saldo nel buono stesso che potrai riutilizzare in futuro in altri beni culturali. Ricorda che il buono rimane valido per un anno a partire dal giorno in cui è stato generato.</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Il buono è utilizzabile in ogni bene culturale convenzionato. Puoi visualizzare tutti i beni convenzionati vicini a te nella sezione “Bacheca” semplicemente accedendovi e attivando il gps. Verrà visualizzata una lista di beni culturali in ordine crescente in base alla distanza. In alto potrebbero comparire ulteriori beni che sponsorizzano l’applicazione. Puoi cliccare su uno di essi per avere varie info sul bene culturale quali prezzo, tempo di visita medio, posizione, sito web, etc.</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sWYoTWhgNWawz+5ZO6xPVyaYw==">AMUW2mXTQCkbaXfQ0vzCTgoX2iqvcdSmJ/7LzA98w7wSBrZZtcvHkz0IiSVJju+zJPKKaQA0Tzf1RtCHsfihUsFD3HpIUjclx9LgCMKYespXRMwlYNFr4aU=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