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38"/>
      </w:tblGrid>
      <w:tr w:rsidR="009A708B" w14:paraId="4DD59B30" w14:textId="77777777" w:rsidTr="00816FBC">
        <w:tc>
          <w:tcPr>
            <w:tcW w:w="15838" w:type="dxa"/>
            <w:tcBorders>
              <w:top w:val="nil"/>
              <w:left w:val="nil"/>
              <w:bottom w:val="nil"/>
              <w:right w:val="nil"/>
            </w:tcBorders>
            <w:shd w:val="clear" w:color="auto" w:fill="auto"/>
          </w:tcPr>
          <w:p w14:paraId="04CD2A1F" w14:textId="0BCE351D" w:rsidR="00757DC7" w:rsidRPr="00757DC7" w:rsidRDefault="00AA0211" w:rsidP="003116AD">
            <w:pPr>
              <w:rPr>
                <w:rFonts w:ascii="Arial Narrow" w:eastAsia="MS Gothic" w:hAnsi="Arial Narrow"/>
                <w:b/>
                <w:color w:val="53768C"/>
                <w:sz w:val="28"/>
                <w:szCs w:val="32"/>
                <w:lang w:val="en-US"/>
              </w:rPr>
            </w:pPr>
            <w:proofErr w:type="spellStart"/>
            <w:r>
              <w:rPr>
                <w:rStyle w:val="unittitle"/>
                <w:color w:val="7030A0"/>
              </w:rPr>
              <w:t>e</w:t>
            </w:r>
            <w:r w:rsidR="000F6B95">
              <w:rPr>
                <w:rStyle w:val="unittitle"/>
                <w:color w:val="7030A0"/>
              </w:rPr>
              <w:t>Elle</w:t>
            </w:r>
            <w:proofErr w:type="spellEnd"/>
            <w:r w:rsidR="000F6B95">
              <w:rPr>
                <w:rStyle w:val="unittitle"/>
                <w:color w:val="7030A0"/>
              </w:rPr>
              <w:t xml:space="preserve"> Diakovasilis </w:t>
            </w:r>
            <w:r w:rsidR="00757DC7" w:rsidRPr="0040489A">
              <w:rPr>
                <w:rStyle w:val="unittitle"/>
                <w:color w:val="7030A0"/>
              </w:rPr>
              <w:t>Unit Outline</w:t>
            </w:r>
            <w:r w:rsidR="00816FBC" w:rsidRPr="0040489A">
              <w:rPr>
                <w:rStyle w:val="Heading1Char"/>
                <w:color w:val="7030A0"/>
              </w:rPr>
              <w:t xml:space="preserve"> | </w:t>
            </w:r>
            <w:r w:rsidR="0040489A" w:rsidRPr="0040489A">
              <w:rPr>
                <w:rStyle w:val="Heading1Char"/>
                <w:color w:val="7030A0"/>
              </w:rPr>
              <w:t>Food Technology Stage 6: Contemporary Nutrition Issues</w:t>
            </w:r>
          </w:p>
        </w:tc>
      </w:tr>
    </w:tbl>
    <w:p w14:paraId="16AF558F" w14:textId="77777777" w:rsidR="009A708B" w:rsidRDefault="009A708B"/>
    <w:tbl>
      <w:tblPr>
        <w:tblW w:w="15838" w:type="dxa"/>
        <w:tblLayout w:type="fixed"/>
        <w:tblLook w:val="04A0" w:firstRow="1" w:lastRow="0" w:firstColumn="1" w:lastColumn="0" w:noHBand="0" w:noVBand="1"/>
      </w:tblPr>
      <w:tblGrid>
        <w:gridCol w:w="11624"/>
        <w:gridCol w:w="283"/>
        <w:gridCol w:w="3931"/>
      </w:tblGrid>
      <w:tr w:rsidR="00816FBC" w14:paraId="259A936B" w14:textId="77777777" w:rsidTr="003818C3">
        <w:tc>
          <w:tcPr>
            <w:tcW w:w="11624" w:type="dxa"/>
            <w:shd w:val="clear" w:color="auto" w:fill="auto"/>
          </w:tcPr>
          <w:p w14:paraId="5F720F9C" w14:textId="69D1C2F2" w:rsidR="00816FBC" w:rsidRDefault="00F2400E" w:rsidP="00BE77F3">
            <w:pPr>
              <w:pStyle w:val="Heading3"/>
            </w:pPr>
            <w:r w:rsidRPr="00F2400E">
              <w:rPr>
                <w:color w:val="F79646" w:themeColor="accent6"/>
              </w:rPr>
              <w:t xml:space="preserve">Unit </w:t>
            </w:r>
            <w:r w:rsidRPr="00F2400E">
              <w:rPr>
                <w:color w:val="F79646" w:themeColor="accent6"/>
                <w:lang w:val="en-AU"/>
              </w:rPr>
              <w:t>B</w:t>
            </w:r>
            <w:proofErr w:type="spellStart"/>
            <w:r w:rsidRPr="00F2400E">
              <w:rPr>
                <w:color w:val="F79646" w:themeColor="accent6"/>
              </w:rPr>
              <w:t>ackground</w:t>
            </w:r>
            <w:proofErr w:type="spellEnd"/>
            <w:r w:rsidRPr="00F2400E">
              <w:rPr>
                <w:color w:val="F79646" w:themeColor="accent6"/>
              </w:rPr>
              <w:t xml:space="preserve"> </w:t>
            </w:r>
            <w:r w:rsidRPr="00F2400E">
              <w:rPr>
                <w:color w:val="F79646" w:themeColor="accent6"/>
                <w:lang w:val="en-AU"/>
              </w:rPr>
              <w:t>I</w:t>
            </w:r>
            <w:proofErr w:type="spellStart"/>
            <w:r w:rsidRPr="00F2400E">
              <w:rPr>
                <w:color w:val="F79646" w:themeColor="accent6"/>
              </w:rPr>
              <w:t>nformation</w:t>
            </w:r>
            <w:proofErr w:type="spellEnd"/>
          </w:p>
        </w:tc>
        <w:tc>
          <w:tcPr>
            <w:tcW w:w="283" w:type="dxa"/>
            <w:shd w:val="clear" w:color="auto" w:fill="auto"/>
          </w:tcPr>
          <w:p w14:paraId="35CDCA82" w14:textId="77777777" w:rsidR="00816FBC" w:rsidRDefault="00816FBC" w:rsidP="00BE77F3">
            <w:pPr>
              <w:pStyle w:val="Heading3"/>
            </w:pPr>
          </w:p>
        </w:tc>
        <w:tc>
          <w:tcPr>
            <w:tcW w:w="3931" w:type="dxa"/>
            <w:shd w:val="clear" w:color="auto" w:fill="auto"/>
          </w:tcPr>
          <w:p w14:paraId="32DEBA37" w14:textId="77777777" w:rsidR="00816FBC" w:rsidRDefault="00816FBC" w:rsidP="00BE77F3">
            <w:pPr>
              <w:pStyle w:val="Heading3"/>
            </w:pPr>
            <w:r w:rsidRPr="00F2400E">
              <w:rPr>
                <w:color w:val="F79646" w:themeColor="accent6"/>
              </w:rPr>
              <w:t>Duration</w:t>
            </w:r>
          </w:p>
        </w:tc>
      </w:tr>
      <w:tr w:rsidR="00816FBC" w14:paraId="17201BB0" w14:textId="77777777" w:rsidTr="003818C3">
        <w:tc>
          <w:tcPr>
            <w:tcW w:w="11624" w:type="dxa"/>
            <w:shd w:val="clear" w:color="auto" w:fill="DBE5F1"/>
          </w:tcPr>
          <w:p w14:paraId="718D3F64" w14:textId="2AE67C97" w:rsidR="00757DC7" w:rsidRPr="003818C3" w:rsidRDefault="00BE7F26" w:rsidP="00F2400E">
            <w:pPr>
              <w:pStyle w:val="NormalWeb"/>
              <w:rPr>
                <w:rFonts w:ascii="Arial Unicode MS" w:eastAsia="Arial Unicode MS" w:hAnsi="Arial Unicode MS" w:cs="Arial Unicode MS"/>
                <w:color w:val="000000" w:themeColor="text1"/>
                <w:sz w:val="18"/>
                <w:szCs w:val="18"/>
              </w:rPr>
            </w:pPr>
            <w:r w:rsidRPr="003818C3">
              <w:rPr>
                <w:rFonts w:ascii="Arial Unicode MS" w:eastAsia="Arial Unicode MS" w:hAnsi="Arial Unicode MS" w:cs="Arial Unicode MS"/>
                <w:color w:val="000000" w:themeColor="text1"/>
                <w:sz w:val="18"/>
                <w:szCs w:val="18"/>
              </w:rPr>
              <w:t>In 2020-21, only 8.5% of children aged 2-17 years met both the fruit and vegetable recommendations (</w:t>
            </w:r>
            <w:r w:rsidR="004A4433" w:rsidRPr="003818C3">
              <w:rPr>
                <w:rFonts w:ascii="Arial Unicode MS" w:eastAsia="Arial Unicode MS" w:hAnsi="Arial Unicode MS" w:cs="Arial Unicode MS"/>
                <w:sz w:val="18"/>
                <w:szCs w:val="18"/>
              </w:rPr>
              <w:t>Australian Bureau of Statistics, 2020-21</w:t>
            </w:r>
            <w:r w:rsidRPr="003818C3">
              <w:rPr>
                <w:rFonts w:ascii="Arial Unicode MS" w:eastAsia="Arial Unicode MS" w:hAnsi="Arial Unicode MS" w:cs="Arial Unicode MS"/>
                <w:color w:val="000000" w:themeColor="text1"/>
                <w:sz w:val="18"/>
                <w:szCs w:val="18"/>
              </w:rPr>
              <w:t>)</w:t>
            </w:r>
            <w:r w:rsidR="00A4255D">
              <w:rPr>
                <w:rFonts w:ascii="Arial Unicode MS" w:eastAsia="Arial Unicode MS" w:hAnsi="Arial Unicode MS" w:cs="Arial Unicode MS"/>
                <w:color w:val="000000" w:themeColor="text1"/>
                <w:sz w:val="18"/>
                <w:szCs w:val="18"/>
              </w:rPr>
              <w:t>;</w:t>
            </w:r>
            <w:r w:rsidR="00F2400E" w:rsidRPr="003818C3">
              <w:rPr>
                <w:rFonts w:ascii="Arial Unicode MS" w:eastAsia="Arial Unicode MS" w:hAnsi="Arial Unicode MS" w:cs="Arial Unicode MS"/>
                <w:color w:val="000000" w:themeColor="text1"/>
                <w:sz w:val="18"/>
                <w:szCs w:val="18"/>
              </w:rPr>
              <w:t xml:space="preserve"> </w:t>
            </w:r>
            <w:r w:rsidR="00A4255D">
              <w:rPr>
                <w:rFonts w:ascii="Arial Unicode MS" w:eastAsia="Arial Unicode MS" w:hAnsi="Arial Unicode MS" w:cs="Arial Unicode MS"/>
                <w:color w:val="000000" w:themeColor="text1"/>
                <w:sz w:val="18"/>
                <w:szCs w:val="18"/>
              </w:rPr>
              <w:t>T</w:t>
            </w:r>
            <w:r w:rsidR="00F2400E" w:rsidRPr="003818C3">
              <w:rPr>
                <w:rFonts w:ascii="Arial Unicode MS" w:eastAsia="Arial Unicode MS" w:hAnsi="Arial Unicode MS" w:cs="Arial Unicode MS"/>
                <w:color w:val="000000" w:themeColor="text1"/>
                <w:sz w:val="18"/>
                <w:szCs w:val="18"/>
              </w:rPr>
              <w:t>hus</w:t>
            </w:r>
            <w:r w:rsidR="00A4255D">
              <w:rPr>
                <w:rFonts w:ascii="Arial Unicode MS" w:eastAsia="Arial Unicode MS" w:hAnsi="Arial Unicode MS" w:cs="Arial Unicode MS"/>
                <w:color w:val="000000" w:themeColor="text1"/>
                <w:sz w:val="18"/>
                <w:szCs w:val="18"/>
              </w:rPr>
              <w:t>,</w:t>
            </w:r>
            <w:r w:rsidR="00F2400E" w:rsidRPr="003818C3">
              <w:rPr>
                <w:rFonts w:ascii="Arial Unicode MS" w:eastAsia="Arial Unicode MS" w:hAnsi="Arial Unicode MS" w:cs="Arial Unicode MS"/>
                <w:color w:val="000000" w:themeColor="text1"/>
                <w:sz w:val="18"/>
                <w:szCs w:val="18"/>
              </w:rPr>
              <w:t xml:space="preserve"> emphasising the impact poor nutritional choices </w:t>
            </w:r>
            <w:r w:rsidR="00A4255D">
              <w:rPr>
                <w:rFonts w:ascii="Arial Unicode MS" w:eastAsia="Arial Unicode MS" w:hAnsi="Arial Unicode MS" w:cs="Arial Unicode MS"/>
                <w:color w:val="000000" w:themeColor="text1"/>
                <w:sz w:val="18"/>
                <w:szCs w:val="18"/>
              </w:rPr>
              <w:t xml:space="preserve">will </w:t>
            </w:r>
            <w:r w:rsidR="00F2400E" w:rsidRPr="003818C3">
              <w:rPr>
                <w:rFonts w:ascii="Arial Unicode MS" w:eastAsia="Arial Unicode MS" w:hAnsi="Arial Unicode MS" w:cs="Arial Unicode MS"/>
                <w:color w:val="000000" w:themeColor="text1"/>
                <w:sz w:val="18"/>
                <w:szCs w:val="18"/>
              </w:rPr>
              <w:t xml:space="preserve">have </w:t>
            </w:r>
            <w:r w:rsidR="00215D5A">
              <w:rPr>
                <w:rFonts w:ascii="Arial Unicode MS" w:eastAsia="Arial Unicode MS" w:hAnsi="Arial Unicode MS" w:cs="Arial Unicode MS"/>
                <w:color w:val="000000" w:themeColor="text1"/>
                <w:sz w:val="18"/>
                <w:szCs w:val="18"/>
              </w:rPr>
              <w:t>the</w:t>
            </w:r>
            <w:r w:rsidR="00F2400E" w:rsidRPr="003818C3">
              <w:rPr>
                <w:rFonts w:ascii="Arial Unicode MS" w:eastAsia="Arial Unicode MS" w:hAnsi="Arial Unicode MS" w:cs="Arial Unicode MS"/>
                <w:color w:val="000000" w:themeColor="text1"/>
                <w:sz w:val="18"/>
                <w:szCs w:val="18"/>
              </w:rPr>
              <w:t xml:space="preserve"> individuals</w:t>
            </w:r>
            <w:r w:rsidR="00215D5A">
              <w:rPr>
                <w:rFonts w:ascii="Arial Unicode MS" w:eastAsia="Arial Unicode MS" w:hAnsi="Arial Unicode MS" w:cs="Arial Unicode MS"/>
                <w:color w:val="000000" w:themeColor="text1"/>
                <w:sz w:val="18"/>
                <w:szCs w:val="18"/>
              </w:rPr>
              <w:t xml:space="preserve"> of modern society</w:t>
            </w:r>
            <w:r w:rsidR="00F2400E" w:rsidRPr="003818C3">
              <w:rPr>
                <w:rFonts w:ascii="Arial Unicode MS" w:eastAsia="Arial Unicode MS" w:hAnsi="Arial Unicode MS" w:cs="Arial Unicode MS"/>
                <w:color w:val="000000" w:themeColor="text1"/>
                <w:sz w:val="18"/>
                <w:szCs w:val="18"/>
              </w:rPr>
              <w:t xml:space="preserve">. Whilst external influences, such as economic, social, and environmental may be present, investigating, debating, and understanding the significant amount of contemporary nutritional issues present in society, will empower young individuals to make informed choices to minimise </w:t>
            </w:r>
            <w:r w:rsidRPr="003818C3">
              <w:rPr>
                <w:rFonts w:ascii="Arial Unicode MS" w:eastAsia="Arial Unicode MS" w:hAnsi="Arial Unicode MS" w:cs="Arial Unicode MS"/>
                <w:color w:val="000000" w:themeColor="text1"/>
                <w:sz w:val="18"/>
                <w:szCs w:val="18"/>
              </w:rPr>
              <w:t>impact.</w:t>
            </w:r>
            <w:r w:rsidR="00F2400E" w:rsidRPr="003818C3">
              <w:rPr>
                <w:rFonts w:ascii="Arial Unicode MS" w:eastAsia="Arial Unicode MS" w:hAnsi="Arial Unicode MS" w:cs="Arial Unicode MS"/>
                <w:color w:val="000000" w:themeColor="text1"/>
                <w:sz w:val="18"/>
                <w:szCs w:val="18"/>
              </w:rPr>
              <w:t xml:space="preserve"> </w:t>
            </w:r>
          </w:p>
        </w:tc>
        <w:tc>
          <w:tcPr>
            <w:tcW w:w="283" w:type="dxa"/>
            <w:shd w:val="clear" w:color="auto" w:fill="auto"/>
          </w:tcPr>
          <w:p w14:paraId="52C5CF92" w14:textId="77777777" w:rsidR="00816FBC" w:rsidRDefault="00816FBC" w:rsidP="00DF64D3"/>
        </w:tc>
        <w:tc>
          <w:tcPr>
            <w:tcW w:w="3931" w:type="dxa"/>
            <w:shd w:val="clear" w:color="auto" w:fill="DBE5F1"/>
          </w:tcPr>
          <w:p w14:paraId="2CE27B47" w14:textId="2D576636" w:rsidR="00816FBC" w:rsidRPr="00F2400E" w:rsidRDefault="0040489A" w:rsidP="00757DC7">
            <w:pPr>
              <w:rPr>
                <w:rStyle w:val="acara"/>
                <w:color w:val="000000" w:themeColor="text1"/>
                <w:sz w:val="20"/>
                <w:szCs w:val="22"/>
              </w:rPr>
            </w:pPr>
            <w:r w:rsidRPr="00F2400E">
              <w:rPr>
                <w:rStyle w:val="acara"/>
                <w:caps w:val="0"/>
                <w:color w:val="000000" w:themeColor="text1"/>
                <w:sz w:val="20"/>
                <w:szCs w:val="22"/>
              </w:rPr>
              <w:t xml:space="preserve">10 weeks (3 x </w:t>
            </w:r>
            <w:proofErr w:type="gramStart"/>
            <w:r w:rsidRPr="00F2400E">
              <w:rPr>
                <w:rStyle w:val="acara"/>
                <w:caps w:val="0"/>
                <w:color w:val="000000" w:themeColor="text1"/>
                <w:sz w:val="20"/>
                <w:szCs w:val="22"/>
              </w:rPr>
              <w:t>1 hour</w:t>
            </w:r>
            <w:proofErr w:type="gramEnd"/>
            <w:r w:rsidRPr="00F2400E">
              <w:rPr>
                <w:rStyle w:val="acara"/>
                <w:caps w:val="0"/>
                <w:color w:val="000000" w:themeColor="text1"/>
                <w:sz w:val="20"/>
                <w:szCs w:val="22"/>
              </w:rPr>
              <w:t xml:space="preserve"> lessons</w:t>
            </w:r>
            <w:r w:rsidR="00E8463D" w:rsidRPr="00F2400E">
              <w:rPr>
                <w:rStyle w:val="acara"/>
                <w:color w:val="000000" w:themeColor="text1"/>
                <w:sz w:val="20"/>
                <w:szCs w:val="22"/>
              </w:rPr>
              <w:t xml:space="preserve">/ </w:t>
            </w:r>
            <w:r w:rsidRPr="00F2400E">
              <w:rPr>
                <w:rStyle w:val="acara"/>
                <w:caps w:val="0"/>
                <w:color w:val="000000" w:themeColor="text1"/>
                <w:sz w:val="20"/>
                <w:szCs w:val="22"/>
              </w:rPr>
              <w:t>week</w:t>
            </w:r>
            <w:r w:rsidR="001379B1" w:rsidRPr="00F2400E">
              <w:rPr>
                <w:rStyle w:val="acara"/>
                <w:color w:val="000000" w:themeColor="text1"/>
                <w:sz w:val="20"/>
                <w:szCs w:val="22"/>
              </w:rPr>
              <w:t xml:space="preserve">) </w:t>
            </w:r>
          </w:p>
          <w:p w14:paraId="09B8F1C7" w14:textId="515AACB4" w:rsidR="001379B1" w:rsidRPr="00A107DB" w:rsidRDefault="00897571" w:rsidP="00757DC7">
            <w:pPr>
              <w:rPr>
                <w:rStyle w:val="acara"/>
              </w:rPr>
            </w:pPr>
            <w:r w:rsidRPr="00F2400E">
              <w:rPr>
                <w:rStyle w:val="acara"/>
                <w:color w:val="000000" w:themeColor="text1"/>
                <w:sz w:val="20"/>
                <w:szCs w:val="22"/>
              </w:rPr>
              <w:t xml:space="preserve">2 </w:t>
            </w:r>
            <w:r w:rsidR="0040489A" w:rsidRPr="00F2400E">
              <w:rPr>
                <w:rStyle w:val="acara"/>
                <w:caps w:val="0"/>
                <w:color w:val="000000" w:themeColor="text1"/>
                <w:sz w:val="20"/>
                <w:szCs w:val="22"/>
              </w:rPr>
              <w:t>theory + 1 practical</w:t>
            </w:r>
            <w:r w:rsidR="00333292" w:rsidRPr="00F2400E">
              <w:rPr>
                <w:rStyle w:val="acara"/>
                <w:color w:val="000000" w:themeColor="text1"/>
                <w:sz w:val="20"/>
                <w:szCs w:val="22"/>
              </w:rPr>
              <w:t xml:space="preserve"> </w:t>
            </w:r>
            <w:r w:rsidR="00E8463D" w:rsidRPr="00F2400E">
              <w:rPr>
                <w:rStyle w:val="acara"/>
                <w:color w:val="000000" w:themeColor="text1"/>
                <w:sz w:val="20"/>
                <w:szCs w:val="22"/>
              </w:rPr>
              <w:t>/</w:t>
            </w:r>
            <w:r w:rsidR="0040489A" w:rsidRPr="00F2400E">
              <w:rPr>
                <w:rStyle w:val="acara"/>
                <w:caps w:val="0"/>
                <w:color w:val="000000" w:themeColor="text1"/>
                <w:sz w:val="20"/>
                <w:szCs w:val="22"/>
              </w:rPr>
              <w:t xml:space="preserve">week </w:t>
            </w:r>
          </w:p>
        </w:tc>
      </w:tr>
    </w:tbl>
    <w:p w14:paraId="45D2F1D9" w14:textId="77777777" w:rsidR="009A708B" w:rsidRPr="00F2400E" w:rsidRDefault="009A708B">
      <w:pPr>
        <w:rPr>
          <w:sz w:val="6"/>
          <w:szCs w:val="15"/>
        </w:rPr>
      </w:pPr>
    </w:p>
    <w:tbl>
      <w:tblPr>
        <w:tblW w:w="16210" w:type="dxa"/>
        <w:tblLayout w:type="fixed"/>
        <w:tblLook w:val="04A0" w:firstRow="1" w:lastRow="0" w:firstColumn="1" w:lastColumn="0" w:noHBand="0" w:noVBand="1"/>
      </w:tblPr>
      <w:tblGrid>
        <w:gridCol w:w="15923"/>
        <w:gridCol w:w="287"/>
      </w:tblGrid>
      <w:tr w:rsidR="00F2400E" w14:paraId="42451B40" w14:textId="77777777" w:rsidTr="00215D5A">
        <w:trPr>
          <w:trHeight w:val="143"/>
        </w:trPr>
        <w:tc>
          <w:tcPr>
            <w:tcW w:w="15923" w:type="dxa"/>
            <w:shd w:val="clear" w:color="auto" w:fill="auto"/>
          </w:tcPr>
          <w:p w14:paraId="4894F38A" w14:textId="2F30B9C6" w:rsidR="00F2400E" w:rsidRDefault="00F2400E" w:rsidP="00BE77F3">
            <w:pPr>
              <w:pStyle w:val="Heading3"/>
            </w:pPr>
            <w:r w:rsidRPr="00F2400E">
              <w:rPr>
                <w:color w:val="F79646" w:themeColor="accent6"/>
              </w:rPr>
              <w:t>Rationale</w:t>
            </w:r>
          </w:p>
        </w:tc>
        <w:tc>
          <w:tcPr>
            <w:tcW w:w="287" w:type="dxa"/>
            <w:shd w:val="clear" w:color="auto" w:fill="auto"/>
          </w:tcPr>
          <w:p w14:paraId="154FC994" w14:textId="77777777" w:rsidR="00F2400E" w:rsidRDefault="00F2400E" w:rsidP="00BE77F3">
            <w:pPr>
              <w:pStyle w:val="Heading3"/>
            </w:pPr>
          </w:p>
        </w:tc>
      </w:tr>
      <w:tr w:rsidR="00F2400E" w14:paraId="041C3D88" w14:textId="77777777" w:rsidTr="00215D5A">
        <w:trPr>
          <w:trHeight w:val="1810"/>
        </w:trPr>
        <w:tc>
          <w:tcPr>
            <w:tcW w:w="15923" w:type="dxa"/>
            <w:shd w:val="clear" w:color="auto" w:fill="DBE5F1"/>
          </w:tcPr>
          <w:p w14:paraId="63D06F94" w14:textId="2712378F" w:rsidR="00F2400E" w:rsidRDefault="00F2400E" w:rsidP="00F2400E">
            <w:pPr>
              <w:jc w:val="both"/>
            </w:pPr>
            <w:r w:rsidRPr="00F2400E">
              <w:rPr>
                <w:sz w:val="18"/>
                <w:szCs w:val="28"/>
              </w:rPr>
              <w:t xml:space="preserve">This unit of work ‘Contemporary Nutrition Issues’ been carefully constructed to ensure that all students despite their different learning abilities, cultural backgrounds and learning styles are all attended to when completing this course.  Students will utilise their developed knowledge from the preliminary course to make an informed evaluation on the relationship between food and health, as well as develop food solutions to rectify these circumstances and aid in the development of better health. Students are invited to think critically in individuals’ tasks whilst also working collaborative in group settlings. Further, they are encouraged to investigate, listen, share, and understand personal health situations of all class members to aid in relating and comprehending the unit content. Throughout practical lessons, students will be given the opportunity to prepare, cook and present foods solutions relating to the topic focus of that week, as well as safely planning and presenting food solutions to investigated nutritional issues. Students will be provided with the opportunity to further develop their ICT, literacy, numeracy, and communication skills throughout the duration of this unit as each topic has been uniquely designed to deliver content in a variety of ways. Tasks have been modified to ensure that all students with additional learning needs are considered, as well as a provision of additional resources to assist in comprehending the content. For gifted and talented students, extension activities and classroom involvement has been considered to ensure that these students remain intellectually challenged throughout the ‘Contemporary Nutritional Issues’ unit and are best prepared for HSC. These considerations are to ensure that each student is provided with the opportunity to relate, connect, and excel within this unit. </w:t>
            </w:r>
            <w:r w:rsidR="00215D5A">
              <w:rPr>
                <w:sz w:val="18"/>
                <w:szCs w:val="28"/>
              </w:rPr>
              <w:t xml:space="preserve">Further, content will be delivered in a direct way to encourage students to personally consider the impact that poor nutritional choices will have on their life and thus, develop a desire to make change and make better nutritional choices. </w:t>
            </w:r>
          </w:p>
        </w:tc>
        <w:tc>
          <w:tcPr>
            <w:tcW w:w="287" w:type="dxa"/>
            <w:shd w:val="clear" w:color="auto" w:fill="auto"/>
          </w:tcPr>
          <w:p w14:paraId="4E556D09" w14:textId="77777777" w:rsidR="00F2400E" w:rsidRDefault="00F2400E" w:rsidP="00DF64D3"/>
        </w:tc>
      </w:tr>
      <w:tr w:rsidR="00F2400E" w14:paraId="678E28B4" w14:textId="77777777" w:rsidTr="00215D5A">
        <w:trPr>
          <w:trHeight w:val="68"/>
        </w:trPr>
        <w:tc>
          <w:tcPr>
            <w:tcW w:w="15923" w:type="dxa"/>
            <w:shd w:val="clear" w:color="auto" w:fill="DBE5F1"/>
          </w:tcPr>
          <w:p w14:paraId="0F874CA5" w14:textId="5DC4DC5E" w:rsidR="00F2400E" w:rsidRDefault="00F2400E" w:rsidP="00B74CEB"/>
        </w:tc>
        <w:tc>
          <w:tcPr>
            <w:tcW w:w="287" w:type="dxa"/>
            <w:shd w:val="clear" w:color="auto" w:fill="auto"/>
          </w:tcPr>
          <w:p w14:paraId="54941481" w14:textId="77777777" w:rsidR="00F2400E" w:rsidRDefault="00F2400E" w:rsidP="00DF64D3"/>
        </w:tc>
      </w:tr>
    </w:tbl>
    <w:p w14:paraId="4A714BF8" w14:textId="3F942496" w:rsidR="009A708B" w:rsidRPr="00F2400E" w:rsidRDefault="009A708B">
      <w:pPr>
        <w:rPr>
          <w:sz w:val="4"/>
          <w:szCs w:val="13"/>
        </w:rPr>
      </w:pPr>
    </w:p>
    <w:tbl>
      <w:tblPr>
        <w:tblW w:w="15838" w:type="dxa"/>
        <w:tblLayout w:type="fixed"/>
        <w:tblLook w:val="04A0" w:firstRow="1" w:lastRow="0" w:firstColumn="1" w:lastColumn="0" w:noHBand="0" w:noVBand="1"/>
      </w:tblPr>
      <w:tblGrid>
        <w:gridCol w:w="3828"/>
        <w:gridCol w:w="283"/>
        <w:gridCol w:w="11727"/>
      </w:tblGrid>
      <w:tr w:rsidR="00816FBC" w14:paraId="320ECB86" w14:textId="77777777" w:rsidTr="00571A8C">
        <w:tc>
          <w:tcPr>
            <w:tcW w:w="3828" w:type="dxa"/>
            <w:shd w:val="clear" w:color="auto" w:fill="auto"/>
          </w:tcPr>
          <w:p w14:paraId="777C4075" w14:textId="5F074D96" w:rsidR="00816FBC" w:rsidRDefault="00F2400E" w:rsidP="00BE77F3">
            <w:pPr>
              <w:pStyle w:val="Heading3"/>
            </w:pPr>
            <w:r w:rsidRPr="00F2400E">
              <w:rPr>
                <w:color w:val="F79646" w:themeColor="accent6"/>
              </w:rPr>
              <w:t>Outcomes</w:t>
            </w:r>
          </w:p>
        </w:tc>
        <w:tc>
          <w:tcPr>
            <w:tcW w:w="283" w:type="dxa"/>
            <w:shd w:val="clear" w:color="auto" w:fill="auto"/>
          </w:tcPr>
          <w:p w14:paraId="74C1C0C3" w14:textId="77777777" w:rsidR="00816FBC" w:rsidRDefault="00816FBC" w:rsidP="00BE77F3">
            <w:pPr>
              <w:pStyle w:val="Heading3"/>
            </w:pPr>
          </w:p>
        </w:tc>
        <w:tc>
          <w:tcPr>
            <w:tcW w:w="11727" w:type="dxa"/>
            <w:shd w:val="clear" w:color="auto" w:fill="auto"/>
          </w:tcPr>
          <w:p w14:paraId="480CE736" w14:textId="569F5669" w:rsidR="00816FBC" w:rsidRDefault="00333292" w:rsidP="00BE77F3">
            <w:pPr>
              <w:pStyle w:val="Heading3"/>
            </w:pPr>
            <w:r w:rsidRPr="00F2400E">
              <w:rPr>
                <w:color w:val="F79646" w:themeColor="accent6"/>
              </w:rPr>
              <w:t>Challenge &amp; Modification for Specific Learners</w:t>
            </w:r>
            <w:r w:rsidR="00571A8C">
              <w:rPr>
                <w:color w:val="F79646" w:themeColor="accent6"/>
              </w:rPr>
              <w:t xml:space="preserve"> Summary</w:t>
            </w:r>
          </w:p>
        </w:tc>
      </w:tr>
      <w:tr w:rsidR="00816FBC" w14:paraId="21D90946" w14:textId="77777777" w:rsidTr="00215D5A">
        <w:trPr>
          <w:trHeight w:val="98"/>
        </w:trPr>
        <w:tc>
          <w:tcPr>
            <w:tcW w:w="3828" w:type="dxa"/>
            <w:shd w:val="clear" w:color="auto" w:fill="DBE5F1"/>
          </w:tcPr>
          <w:p w14:paraId="39E4AAF7" w14:textId="7C03D597" w:rsidR="00333292" w:rsidRPr="00215D5A" w:rsidRDefault="001379B1">
            <w:pPr>
              <w:pStyle w:val="NormalWeb"/>
              <w:numPr>
                <w:ilvl w:val="0"/>
                <w:numId w:val="34"/>
              </w:numPr>
              <w:rPr>
                <w:rFonts w:ascii="TimesNewRoman" w:hAnsi="TimesNewRoman" w:hint="eastAsia"/>
                <w:sz w:val="22"/>
                <w:szCs w:val="22"/>
              </w:rPr>
            </w:pPr>
            <w:r w:rsidRPr="00215D5A">
              <w:rPr>
                <w:rFonts w:ascii="TimesNewRoman" w:hAnsi="TimesNewRoman"/>
                <w:b/>
                <w:bCs/>
                <w:sz w:val="22"/>
                <w:szCs w:val="22"/>
              </w:rPr>
              <w:t>H2.1</w:t>
            </w:r>
            <w:r w:rsidRPr="00215D5A">
              <w:rPr>
                <w:rFonts w:ascii="TimesNewRoman" w:hAnsi="TimesNewRoman"/>
                <w:sz w:val="22"/>
                <w:szCs w:val="22"/>
              </w:rPr>
              <w:t xml:space="preserve"> evaluates the relationship between food, its production, consumption, promotion and </w:t>
            </w:r>
            <w:proofErr w:type="gramStart"/>
            <w:r w:rsidRPr="00215D5A">
              <w:rPr>
                <w:rFonts w:ascii="TimesNewRoman" w:hAnsi="TimesNewRoman"/>
                <w:sz w:val="22"/>
                <w:szCs w:val="22"/>
              </w:rPr>
              <w:t>health</w:t>
            </w:r>
            <w:proofErr w:type="gramEnd"/>
            <w:r w:rsidRPr="00215D5A">
              <w:rPr>
                <w:rFonts w:ascii="TimesNewRoman" w:hAnsi="TimesNewRoman"/>
                <w:sz w:val="22"/>
                <w:szCs w:val="22"/>
              </w:rPr>
              <w:t xml:space="preserve"> </w:t>
            </w:r>
          </w:p>
          <w:p w14:paraId="7B819F18" w14:textId="77777777" w:rsidR="00333292" w:rsidRPr="00215D5A" w:rsidRDefault="001379B1">
            <w:pPr>
              <w:pStyle w:val="NormalWeb"/>
              <w:numPr>
                <w:ilvl w:val="0"/>
                <w:numId w:val="33"/>
              </w:numPr>
              <w:rPr>
                <w:rFonts w:ascii="TimesNewRoman" w:hAnsi="TimesNewRoman" w:hint="eastAsia"/>
                <w:sz w:val="22"/>
                <w:szCs w:val="22"/>
              </w:rPr>
            </w:pPr>
            <w:r w:rsidRPr="00215D5A">
              <w:rPr>
                <w:rFonts w:ascii="TimesNewRoman" w:hAnsi="TimesNewRoman"/>
                <w:b/>
                <w:bCs/>
                <w:sz w:val="22"/>
                <w:szCs w:val="22"/>
              </w:rPr>
              <w:t>H3.2</w:t>
            </w:r>
            <w:r w:rsidRPr="00215D5A">
              <w:rPr>
                <w:rFonts w:ascii="TimesNewRoman" w:hAnsi="TimesNewRoman"/>
                <w:sz w:val="22"/>
                <w:szCs w:val="22"/>
              </w:rPr>
              <w:t xml:space="preserve"> independently investigates contemporary nutrition issues</w:t>
            </w:r>
          </w:p>
          <w:p w14:paraId="457A8CC0" w14:textId="75AB5AA8" w:rsidR="00757DC7" w:rsidRPr="00215D5A" w:rsidRDefault="001379B1">
            <w:pPr>
              <w:pStyle w:val="NormalWeb"/>
              <w:numPr>
                <w:ilvl w:val="0"/>
                <w:numId w:val="33"/>
              </w:numPr>
              <w:rPr>
                <w:sz w:val="16"/>
                <w:szCs w:val="18"/>
              </w:rPr>
            </w:pPr>
            <w:r w:rsidRPr="00215D5A">
              <w:rPr>
                <w:rFonts w:ascii="TimesNewRoman" w:hAnsi="TimesNewRoman"/>
                <w:b/>
                <w:bCs/>
                <w:sz w:val="22"/>
                <w:szCs w:val="22"/>
              </w:rPr>
              <w:t>H5.1</w:t>
            </w:r>
            <w:r w:rsidRPr="00215D5A">
              <w:rPr>
                <w:rFonts w:ascii="TimesNewRoman" w:hAnsi="TimesNewRoman"/>
                <w:sz w:val="22"/>
                <w:szCs w:val="22"/>
              </w:rPr>
              <w:t xml:space="preserve"> develops, </w:t>
            </w:r>
            <w:proofErr w:type="gramStart"/>
            <w:r w:rsidRPr="00215D5A">
              <w:rPr>
                <w:rFonts w:ascii="TimesNewRoman" w:hAnsi="TimesNewRoman"/>
                <w:sz w:val="22"/>
                <w:szCs w:val="22"/>
              </w:rPr>
              <w:t>realises</w:t>
            </w:r>
            <w:proofErr w:type="gramEnd"/>
            <w:r w:rsidRPr="00215D5A">
              <w:rPr>
                <w:rFonts w:ascii="TimesNewRoman" w:hAnsi="TimesNewRoman"/>
                <w:sz w:val="22"/>
                <w:szCs w:val="22"/>
              </w:rPr>
              <w:t xml:space="preserve"> and evaluates solutions for a range of food situations. </w:t>
            </w:r>
          </w:p>
        </w:tc>
        <w:tc>
          <w:tcPr>
            <w:tcW w:w="283" w:type="dxa"/>
            <w:shd w:val="clear" w:color="auto" w:fill="auto"/>
          </w:tcPr>
          <w:p w14:paraId="0976869B" w14:textId="77777777" w:rsidR="00816FBC" w:rsidRPr="00215D5A" w:rsidRDefault="00816FBC">
            <w:pPr>
              <w:rPr>
                <w:szCs w:val="18"/>
              </w:rPr>
            </w:pPr>
          </w:p>
        </w:tc>
        <w:tc>
          <w:tcPr>
            <w:tcW w:w="11727" w:type="dxa"/>
            <w:shd w:val="clear" w:color="auto" w:fill="DBE5F1"/>
          </w:tcPr>
          <w:p w14:paraId="3831DF5C" w14:textId="630E48B6" w:rsidR="00757DC7" w:rsidRPr="00215D5A" w:rsidRDefault="00333292" w:rsidP="00E8235C">
            <w:pPr>
              <w:rPr>
                <w:b/>
                <w:bCs/>
                <w:szCs w:val="18"/>
                <w:u w:val="single"/>
              </w:rPr>
            </w:pPr>
            <w:r w:rsidRPr="00215D5A">
              <w:rPr>
                <w:b/>
                <w:bCs/>
                <w:szCs w:val="18"/>
                <w:u w:val="single"/>
              </w:rPr>
              <w:t>Rachel (Gifted &amp; Talented)</w:t>
            </w:r>
          </w:p>
          <w:tbl>
            <w:tblPr>
              <w:tblStyle w:val="TableGrid"/>
              <w:tblpPr w:leftFromText="180" w:rightFromText="180" w:vertAnchor="text" w:horzAnchor="page" w:tblpX="8179" w:tblpY="117"/>
              <w:tblOverlap w:val="never"/>
              <w:tblW w:w="3276" w:type="dxa"/>
              <w:tblLayout w:type="fixed"/>
              <w:tblLook w:val="04A0" w:firstRow="1" w:lastRow="0" w:firstColumn="1" w:lastColumn="0" w:noHBand="0" w:noVBand="1"/>
            </w:tblPr>
            <w:tblGrid>
              <w:gridCol w:w="3276"/>
            </w:tblGrid>
            <w:tr w:rsidR="00571A8C" w:rsidRPr="00215D5A" w14:paraId="7F2C0095" w14:textId="77777777" w:rsidTr="0013754C">
              <w:tc>
                <w:tcPr>
                  <w:tcW w:w="3276" w:type="dxa"/>
                </w:tcPr>
                <w:p w14:paraId="3B03A00A" w14:textId="77777777" w:rsidR="00571A8C" w:rsidRPr="00215D5A" w:rsidRDefault="00571A8C" w:rsidP="00571A8C">
                  <w:pPr>
                    <w:pStyle w:val="ListParagraph"/>
                    <w:ind w:left="0"/>
                    <w:rPr>
                      <w:b/>
                      <w:bCs/>
                      <w:szCs w:val="18"/>
                      <w:u w:val="single"/>
                    </w:rPr>
                  </w:pPr>
                  <w:r w:rsidRPr="00215D5A">
                    <w:rPr>
                      <w:b/>
                      <w:bCs/>
                      <w:szCs w:val="18"/>
                      <w:u w:val="single"/>
                    </w:rPr>
                    <w:t>During Practical Lessons</w:t>
                  </w:r>
                </w:p>
                <w:p w14:paraId="624EAC11" w14:textId="6C6F1119" w:rsidR="00571A8C" w:rsidRPr="00215D5A" w:rsidRDefault="00571A8C">
                  <w:pPr>
                    <w:pStyle w:val="ListParagraph"/>
                    <w:numPr>
                      <w:ilvl w:val="0"/>
                      <w:numId w:val="36"/>
                    </w:numPr>
                    <w:rPr>
                      <w:b/>
                      <w:bCs/>
                      <w:szCs w:val="18"/>
                      <w:u w:val="single"/>
                    </w:rPr>
                  </w:pPr>
                  <w:r w:rsidRPr="00215D5A">
                    <w:rPr>
                      <w:szCs w:val="18"/>
                    </w:rPr>
                    <w:t>Specific learners will be paired up with students who are confident in the kitchen to support, encourage and teach them. Teacher is also to be readily available to assist</w:t>
                  </w:r>
                </w:p>
              </w:tc>
            </w:tr>
          </w:tbl>
          <w:p w14:paraId="2CF2F68D" w14:textId="2D7AF74C" w:rsidR="00333292" w:rsidRPr="00215D5A" w:rsidRDefault="00F2400E">
            <w:pPr>
              <w:pStyle w:val="ListParagraph"/>
              <w:numPr>
                <w:ilvl w:val="0"/>
                <w:numId w:val="36"/>
              </w:numPr>
              <w:rPr>
                <w:szCs w:val="18"/>
              </w:rPr>
            </w:pPr>
            <w:r w:rsidRPr="00215D5A">
              <w:rPr>
                <w:szCs w:val="18"/>
              </w:rPr>
              <w:t>Give access to unit ‘Contemporary Nutrition Issues’ extension questions</w:t>
            </w:r>
          </w:p>
          <w:p w14:paraId="616DE75D" w14:textId="62D31693" w:rsidR="00F2400E" w:rsidRPr="00215D5A" w:rsidRDefault="00F2400E">
            <w:pPr>
              <w:pStyle w:val="ListParagraph"/>
              <w:numPr>
                <w:ilvl w:val="0"/>
                <w:numId w:val="36"/>
              </w:numPr>
              <w:rPr>
                <w:szCs w:val="18"/>
              </w:rPr>
            </w:pPr>
            <w:r w:rsidRPr="00215D5A">
              <w:rPr>
                <w:szCs w:val="18"/>
              </w:rPr>
              <w:t xml:space="preserve">Encourage to complete past HSC Questions </w:t>
            </w:r>
            <w:r w:rsidR="00571A8C" w:rsidRPr="00215D5A">
              <w:rPr>
                <w:szCs w:val="18"/>
              </w:rPr>
              <w:t xml:space="preserve">which have been organised into different topics </w:t>
            </w:r>
          </w:p>
          <w:p w14:paraId="3D14EA9F" w14:textId="01AB6AF4" w:rsidR="00571A8C" w:rsidRPr="00215D5A" w:rsidRDefault="00F2400E">
            <w:pPr>
              <w:pStyle w:val="ListParagraph"/>
              <w:numPr>
                <w:ilvl w:val="0"/>
                <w:numId w:val="36"/>
              </w:numPr>
              <w:rPr>
                <w:szCs w:val="18"/>
              </w:rPr>
            </w:pPr>
            <w:r w:rsidRPr="00215D5A">
              <w:rPr>
                <w:szCs w:val="18"/>
              </w:rPr>
              <w:t>Encourage student to assist other classmates in re-explaining a concept or completing work</w:t>
            </w:r>
          </w:p>
          <w:p w14:paraId="4C3795DC" w14:textId="6D0300AD" w:rsidR="00333292" w:rsidRPr="00215D5A" w:rsidRDefault="00333292" w:rsidP="00E8235C">
            <w:pPr>
              <w:rPr>
                <w:b/>
                <w:bCs/>
                <w:szCs w:val="18"/>
                <w:u w:val="single"/>
              </w:rPr>
            </w:pPr>
            <w:r w:rsidRPr="00215D5A">
              <w:rPr>
                <w:b/>
                <w:bCs/>
                <w:szCs w:val="18"/>
                <w:u w:val="single"/>
              </w:rPr>
              <w:t>James (EAL/D)</w:t>
            </w:r>
            <w:r w:rsidR="00F2400E" w:rsidRPr="00215D5A">
              <w:rPr>
                <w:b/>
                <w:bCs/>
                <w:szCs w:val="18"/>
                <w:u w:val="single"/>
              </w:rPr>
              <w:t xml:space="preserve"> &amp; Jennifer (Learning difficulty)</w:t>
            </w:r>
          </w:p>
          <w:p w14:paraId="5C873900" w14:textId="31EC10F2" w:rsidR="00F2400E" w:rsidRPr="00215D5A" w:rsidRDefault="00F2400E">
            <w:pPr>
              <w:pStyle w:val="ListParagraph"/>
              <w:numPr>
                <w:ilvl w:val="0"/>
                <w:numId w:val="36"/>
              </w:numPr>
              <w:rPr>
                <w:b/>
                <w:bCs/>
                <w:szCs w:val="18"/>
                <w:u w:val="single"/>
              </w:rPr>
            </w:pPr>
            <w:r w:rsidRPr="00215D5A">
              <w:rPr>
                <w:szCs w:val="18"/>
              </w:rPr>
              <w:t>Provide a ‘Glossary of Key Terms’ for the unit</w:t>
            </w:r>
          </w:p>
          <w:p w14:paraId="4AF3CDDB" w14:textId="4C8155DC" w:rsidR="00F2400E" w:rsidRPr="00215D5A" w:rsidRDefault="00F2400E">
            <w:pPr>
              <w:pStyle w:val="ListParagraph"/>
              <w:numPr>
                <w:ilvl w:val="0"/>
                <w:numId w:val="36"/>
              </w:numPr>
              <w:rPr>
                <w:b/>
                <w:bCs/>
                <w:szCs w:val="18"/>
                <w:u w:val="single"/>
              </w:rPr>
            </w:pPr>
            <w:r w:rsidRPr="00215D5A">
              <w:rPr>
                <w:szCs w:val="18"/>
              </w:rPr>
              <w:t>Always deliver content in multiple modes (i.e</w:t>
            </w:r>
            <w:r w:rsidR="003818C3" w:rsidRPr="00215D5A">
              <w:rPr>
                <w:szCs w:val="18"/>
              </w:rPr>
              <w:t xml:space="preserve">. </w:t>
            </w:r>
            <w:r w:rsidRPr="00215D5A">
              <w:rPr>
                <w:szCs w:val="18"/>
              </w:rPr>
              <w:t xml:space="preserve">verbal &amp; visual) </w:t>
            </w:r>
          </w:p>
          <w:p w14:paraId="173A6C35" w14:textId="77777777" w:rsidR="00F2400E" w:rsidRPr="00215D5A" w:rsidRDefault="00F2400E">
            <w:pPr>
              <w:pStyle w:val="ListParagraph"/>
              <w:numPr>
                <w:ilvl w:val="0"/>
                <w:numId w:val="36"/>
              </w:numPr>
              <w:rPr>
                <w:b/>
                <w:bCs/>
                <w:szCs w:val="18"/>
                <w:u w:val="single"/>
              </w:rPr>
            </w:pPr>
            <w:r w:rsidRPr="00215D5A">
              <w:rPr>
                <w:szCs w:val="18"/>
              </w:rPr>
              <w:t xml:space="preserve">Teacher is to communicate slow &amp; clearly and be patient when asking student to respond </w:t>
            </w:r>
          </w:p>
          <w:p w14:paraId="2FAFB119" w14:textId="4132C83A" w:rsidR="00F2400E" w:rsidRPr="00215D5A" w:rsidRDefault="00F2400E">
            <w:pPr>
              <w:pStyle w:val="ListParagraph"/>
              <w:numPr>
                <w:ilvl w:val="0"/>
                <w:numId w:val="36"/>
              </w:numPr>
              <w:rPr>
                <w:b/>
                <w:bCs/>
                <w:szCs w:val="18"/>
                <w:u w:val="single"/>
              </w:rPr>
            </w:pPr>
            <w:r w:rsidRPr="00215D5A">
              <w:rPr>
                <w:szCs w:val="18"/>
              </w:rPr>
              <w:t xml:space="preserve">Teacher is to regularly link content to cultural or </w:t>
            </w:r>
            <w:r w:rsidR="003818C3" w:rsidRPr="00215D5A">
              <w:rPr>
                <w:szCs w:val="18"/>
              </w:rPr>
              <w:t>real-life</w:t>
            </w:r>
            <w:r w:rsidRPr="00215D5A">
              <w:rPr>
                <w:szCs w:val="18"/>
              </w:rPr>
              <w:t xml:space="preserve"> situations to aid in relation of content</w:t>
            </w:r>
          </w:p>
          <w:p w14:paraId="1332E071" w14:textId="50EB5C2A" w:rsidR="00215D5A" w:rsidRPr="00215D5A" w:rsidRDefault="00F2400E">
            <w:pPr>
              <w:pStyle w:val="ListParagraph"/>
              <w:numPr>
                <w:ilvl w:val="0"/>
                <w:numId w:val="36"/>
              </w:numPr>
              <w:rPr>
                <w:b/>
                <w:bCs/>
                <w:szCs w:val="18"/>
                <w:u w:val="single"/>
              </w:rPr>
            </w:pPr>
            <w:r w:rsidRPr="00215D5A">
              <w:rPr>
                <w:szCs w:val="18"/>
              </w:rPr>
              <w:t>Regularly ask questions to monitor understanding and encourage thinkin</w:t>
            </w:r>
            <w:r w:rsidR="00AE2620" w:rsidRPr="00215D5A">
              <w:rPr>
                <w:szCs w:val="18"/>
              </w:rPr>
              <w:t>g</w:t>
            </w:r>
          </w:p>
        </w:tc>
      </w:tr>
    </w:tbl>
    <w:tbl>
      <w:tblPr>
        <w:tblpPr w:leftFromText="180" w:rightFromText="180" w:vertAnchor="text" w:horzAnchor="margin" w:tblpY="20"/>
        <w:tblW w:w="15838" w:type="dxa"/>
        <w:tblLayout w:type="fixed"/>
        <w:tblLook w:val="04A0" w:firstRow="1" w:lastRow="0" w:firstColumn="1" w:lastColumn="0" w:noHBand="0" w:noVBand="1"/>
      </w:tblPr>
      <w:tblGrid>
        <w:gridCol w:w="4395"/>
        <w:gridCol w:w="283"/>
        <w:gridCol w:w="11160"/>
      </w:tblGrid>
      <w:tr w:rsidR="0040489A" w14:paraId="7928949D" w14:textId="77777777" w:rsidTr="0040489A">
        <w:tc>
          <w:tcPr>
            <w:tcW w:w="4395" w:type="dxa"/>
            <w:shd w:val="clear" w:color="auto" w:fill="auto"/>
          </w:tcPr>
          <w:p w14:paraId="47C7B468" w14:textId="77777777" w:rsidR="00F2400E" w:rsidRDefault="00F2400E" w:rsidP="0040489A">
            <w:pPr>
              <w:pStyle w:val="Heading3"/>
            </w:pPr>
          </w:p>
          <w:p w14:paraId="3B98D23A" w14:textId="77777777" w:rsidR="0040489A" w:rsidRPr="00F2400E" w:rsidRDefault="0040489A" w:rsidP="0040489A">
            <w:pPr>
              <w:pStyle w:val="Heading3"/>
              <w:rPr>
                <w:color w:val="8064A2" w:themeColor="accent4"/>
              </w:rPr>
            </w:pPr>
            <w:r w:rsidRPr="00F2400E">
              <w:rPr>
                <w:color w:val="8064A2" w:themeColor="accent4"/>
              </w:rPr>
              <w:t xml:space="preserve">WEEKLY CONTENT ORGANISATION </w:t>
            </w:r>
          </w:p>
          <w:p w14:paraId="6D8EE275" w14:textId="77777777" w:rsidR="00F2400E" w:rsidRDefault="00F2400E" w:rsidP="00F2400E">
            <w:pPr>
              <w:rPr>
                <w:lang w:val="en-US"/>
              </w:rPr>
            </w:pPr>
          </w:p>
          <w:p w14:paraId="19BE7671" w14:textId="77777777" w:rsidR="00F2400E" w:rsidRDefault="00F2400E" w:rsidP="00F2400E">
            <w:pPr>
              <w:rPr>
                <w:lang w:val="en-US"/>
              </w:rPr>
            </w:pPr>
          </w:p>
          <w:p w14:paraId="21493B82" w14:textId="1D9289D5" w:rsidR="00F2400E" w:rsidRPr="00F2400E" w:rsidRDefault="00F2400E" w:rsidP="00F2400E">
            <w:pPr>
              <w:rPr>
                <w:lang w:val="en-US"/>
              </w:rPr>
            </w:pPr>
          </w:p>
        </w:tc>
        <w:tc>
          <w:tcPr>
            <w:tcW w:w="283" w:type="dxa"/>
            <w:shd w:val="clear" w:color="auto" w:fill="auto"/>
          </w:tcPr>
          <w:p w14:paraId="117CAA71" w14:textId="77777777" w:rsidR="0040489A" w:rsidRDefault="0040489A" w:rsidP="0040489A">
            <w:pPr>
              <w:pStyle w:val="Heading3"/>
            </w:pPr>
          </w:p>
        </w:tc>
        <w:tc>
          <w:tcPr>
            <w:tcW w:w="11160" w:type="dxa"/>
            <w:shd w:val="clear" w:color="auto" w:fill="auto"/>
          </w:tcPr>
          <w:p w14:paraId="76A37E13" w14:textId="204ED029" w:rsidR="0040489A" w:rsidRDefault="0040489A" w:rsidP="0040489A">
            <w:pPr>
              <w:pStyle w:val="Heading3"/>
            </w:pPr>
          </w:p>
        </w:tc>
      </w:tr>
    </w:tbl>
    <w:tbl>
      <w:tblPr>
        <w:tblStyle w:val="TableGrid"/>
        <w:tblpPr w:leftFromText="180" w:rightFromText="180" w:vertAnchor="page" w:horzAnchor="margin" w:tblpY="1210"/>
        <w:tblW w:w="0" w:type="auto"/>
        <w:tblLook w:val="04A0" w:firstRow="1" w:lastRow="0" w:firstColumn="1" w:lastColumn="0" w:noHBand="0" w:noVBand="1"/>
      </w:tblPr>
      <w:tblGrid>
        <w:gridCol w:w="904"/>
        <w:gridCol w:w="2361"/>
        <w:gridCol w:w="5251"/>
      </w:tblGrid>
      <w:tr w:rsidR="0040489A" w14:paraId="527315CF" w14:textId="77777777" w:rsidTr="00BE7F26">
        <w:trPr>
          <w:trHeight w:val="375"/>
        </w:trPr>
        <w:tc>
          <w:tcPr>
            <w:tcW w:w="904" w:type="dxa"/>
          </w:tcPr>
          <w:p w14:paraId="799B5B11" w14:textId="36B13203" w:rsidR="0040489A" w:rsidRPr="0040489A" w:rsidRDefault="0040489A" w:rsidP="00F2400E">
            <w:pPr>
              <w:spacing w:after="0"/>
              <w:rPr>
                <w:b/>
                <w:bCs/>
                <w:color w:val="FF2F92"/>
                <w:sz w:val="20"/>
                <w:szCs w:val="32"/>
              </w:rPr>
            </w:pPr>
            <w:r w:rsidRPr="0040489A">
              <w:rPr>
                <w:b/>
                <w:bCs/>
                <w:color w:val="FF2F92"/>
                <w:sz w:val="20"/>
                <w:szCs w:val="32"/>
              </w:rPr>
              <w:t>WEEK</w:t>
            </w:r>
          </w:p>
        </w:tc>
        <w:tc>
          <w:tcPr>
            <w:tcW w:w="2361" w:type="dxa"/>
          </w:tcPr>
          <w:p w14:paraId="59613A47" w14:textId="28EBD9C5" w:rsidR="0040489A" w:rsidRPr="0040489A" w:rsidRDefault="0040489A" w:rsidP="00F2400E">
            <w:pPr>
              <w:spacing w:after="0"/>
              <w:rPr>
                <w:b/>
                <w:bCs/>
                <w:color w:val="FF2F92"/>
                <w:sz w:val="20"/>
                <w:szCs w:val="32"/>
              </w:rPr>
            </w:pPr>
            <w:r w:rsidRPr="0040489A">
              <w:rPr>
                <w:b/>
                <w:bCs/>
                <w:color w:val="FF2F92"/>
                <w:sz w:val="20"/>
                <w:szCs w:val="32"/>
              </w:rPr>
              <w:t>LEARNING OUTCOME</w:t>
            </w:r>
          </w:p>
        </w:tc>
        <w:tc>
          <w:tcPr>
            <w:tcW w:w="5251" w:type="dxa"/>
          </w:tcPr>
          <w:p w14:paraId="5801A711" w14:textId="5169B9FE" w:rsidR="0040489A" w:rsidRPr="0040489A" w:rsidRDefault="0040489A" w:rsidP="00F2400E">
            <w:pPr>
              <w:spacing w:after="0"/>
              <w:rPr>
                <w:b/>
                <w:bCs/>
                <w:color w:val="FF2F92"/>
                <w:sz w:val="20"/>
                <w:szCs w:val="32"/>
              </w:rPr>
            </w:pPr>
            <w:r w:rsidRPr="0040489A">
              <w:rPr>
                <w:b/>
                <w:bCs/>
                <w:color w:val="FF2F92"/>
                <w:sz w:val="20"/>
                <w:szCs w:val="32"/>
              </w:rPr>
              <w:t xml:space="preserve">TOPIC FOCUS </w:t>
            </w:r>
          </w:p>
        </w:tc>
      </w:tr>
      <w:tr w:rsidR="0040489A" w14:paraId="6117BDA7" w14:textId="77777777" w:rsidTr="00BE7F26">
        <w:trPr>
          <w:trHeight w:val="825"/>
        </w:trPr>
        <w:tc>
          <w:tcPr>
            <w:tcW w:w="904" w:type="dxa"/>
          </w:tcPr>
          <w:p w14:paraId="24188FDA" w14:textId="748B8EFA" w:rsidR="0040489A" w:rsidRPr="0040489A" w:rsidRDefault="0040489A" w:rsidP="00F2400E">
            <w:pPr>
              <w:spacing w:after="0"/>
              <w:jc w:val="center"/>
              <w:rPr>
                <w:b/>
                <w:bCs/>
                <w:sz w:val="20"/>
                <w:szCs w:val="32"/>
              </w:rPr>
            </w:pPr>
            <w:r w:rsidRPr="0040489A">
              <w:rPr>
                <w:b/>
                <w:bCs/>
                <w:sz w:val="20"/>
                <w:szCs w:val="32"/>
              </w:rPr>
              <w:t>1</w:t>
            </w:r>
          </w:p>
        </w:tc>
        <w:tc>
          <w:tcPr>
            <w:tcW w:w="2361" w:type="dxa"/>
          </w:tcPr>
          <w:p w14:paraId="3F42EF43" w14:textId="3DEFC063" w:rsidR="00F2400E" w:rsidRPr="00F2400E" w:rsidRDefault="00F2400E">
            <w:pPr>
              <w:pStyle w:val="NormalWeb"/>
              <w:numPr>
                <w:ilvl w:val="0"/>
                <w:numId w:val="35"/>
              </w:numPr>
              <w:rPr>
                <w:rFonts w:ascii="TimesNewRoman" w:hAnsi="TimesNewRoman" w:hint="eastAsia"/>
                <w:sz w:val="23"/>
                <w:szCs w:val="40"/>
              </w:rPr>
            </w:pPr>
            <w:r w:rsidRPr="00F2400E">
              <w:rPr>
                <w:rFonts w:ascii="TimesNewRoman" w:hAnsi="TimesNewRoman"/>
                <w:sz w:val="23"/>
                <w:szCs w:val="40"/>
              </w:rPr>
              <w:t xml:space="preserve">H2.1 </w:t>
            </w:r>
          </w:p>
          <w:p w14:paraId="2AAEC82A" w14:textId="6F0767FA" w:rsidR="0040489A" w:rsidRPr="00F2400E" w:rsidRDefault="00F2400E">
            <w:pPr>
              <w:pStyle w:val="NormalWeb"/>
              <w:numPr>
                <w:ilvl w:val="0"/>
                <w:numId w:val="35"/>
              </w:numPr>
              <w:rPr>
                <w:rFonts w:ascii="TimesNewRoman" w:hAnsi="TimesNewRoman" w:hint="eastAsia"/>
                <w:sz w:val="23"/>
                <w:szCs w:val="40"/>
              </w:rPr>
            </w:pPr>
            <w:r w:rsidRPr="00F2400E">
              <w:rPr>
                <w:rFonts w:ascii="TimesNewRoman" w:hAnsi="TimesNewRoman"/>
                <w:sz w:val="23"/>
                <w:szCs w:val="40"/>
              </w:rPr>
              <w:t xml:space="preserve">H3.2 </w:t>
            </w:r>
          </w:p>
        </w:tc>
        <w:tc>
          <w:tcPr>
            <w:tcW w:w="5251" w:type="dxa"/>
          </w:tcPr>
          <w:p w14:paraId="5D535604" w14:textId="41939C2B" w:rsidR="0040489A" w:rsidRPr="00F40470" w:rsidRDefault="0040489A" w:rsidP="00F2400E">
            <w:pPr>
              <w:spacing w:after="0"/>
              <w:rPr>
                <w:b/>
                <w:bCs/>
                <w:color w:val="000000" w:themeColor="text1"/>
              </w:rPr>
            </w:pPr>
            <w:r w:rsidRPr="00F40470">
              <w:rPr>
                <w:b/>
                <w:bCs/>
                <w:color w:val="000000" w:themeColor="text1"/>
              </w:rPr>
              <w:t xml:space="preserve">Diet And Health </w:t>
            </w:r>
            <w:r w:rsidR="00F2400E" w:rsidRPr="00F40470">
              <w:rPr>
                <w:b/>
                <w:bCs/>
                <w:color w:val="000000" w:themeColor="text1"/>
              </w:rPr>
              <w:t>in</w:t>
            </w:r>
            <w:r w:rsidRPr="00F40470">
              <w:rPr>
                <w:b/>
                <w:bCs/>
                <w:color w:val="000000" w:themeColor="text1"/>
              </w:rPr>
              <w:t xml:space="preserve"> Australia</w:t>
            </w:r>
          </w:p>
        </w:tc>
      </w:tr>
      <w:tr w:rsidR="0040489A" w14:paraId="0326FB87" w14:textId="77777777" w:rsidTr="00BE7F26">
        <w:trPr>
          <w:trHeight w:val="1200"/>
        </w:trPr>
        <w:tc>
          <w:tcPr>
            <w:tcW w:w="904" w:type="dxa"/>
          </w:tcPr>
          <w:p w14:paraId="66D3A694" w14:textId="1132C46F" w:rsidR="0040489A" w:rsidRPr="0040489A" w:rsidRDefault="00F2400E" w:rsidP="00F2400E">
            <w:pPr>
              <w:spacing w:after="0"/>
              <w:jc w:val="center"/>
              <w:rPr>
                <w:b/>
                <w:bCs/>
                <w:sz w:val="20"/>
                <w:szCs w:val="32"/>
              </w:rPr>
            </w:pPr>
            <w:r>
              <w:rPr>
                <w:b/>
                <w:bCs/>
                <w:sz w:val="20"/>
                <w:szCs w:val="32"/>
              </w:rPr>
              <w:t xml:space="preserve"> </w:t>
            </w:r>
            <w:r w:rsidR="0040489A" w:rsidRPr="0040489A">
              <w:rPr>
                <w:b/>
                <w:bCs/>
                <w:sz w:val="20"/>
                <w:szCs w:val="32"/>
              </w:rPr>
              <w:t>2</w:t>
            </w:r>
          </w:p>
        </w:tc>
        <w:tc>
          <w:tcPr>
            <w:tcW w:w="2361" w:type="dxa"/>
          </w:tcPr>
          <w:p w14:paraId="313519B1" w14:textId="01732D2B" w:rsidR="00F2400E" w:rsidRPr="00F2400E" w:rsidRDefault="00F2400E">
            <w:pPr>
              <w:pStyle w:val="NormalWeb"/>
              <w:numPr>
                <w:ilvl w:val="0"/>
                <w:numId w:val="35"/>
              </w:numPr>
              <w:rPr>
                <w:rFonts w:ascii="TimesNewRoman" w:hAnsi="TimesNewRoman" w:hint="eastAsia"/>
                <w:sz w:val="23"/>
                <w:szCs w:val="40"/>
              </w:rPr>
            </w:pPr>
            <w:r w:rsidRPr="00F2400E">
              <w:rPr>
                <w:rFonts w:ascii="TimesNewRoman" w:hAnsi="TimesNewRoman"/>
                <w:sz w:val="23"/>
                <w:szCs w:val="40"/>
              </w:rPr>
              <w:t xml:space="preserve">H2.1 </w:t>
            </w:r>
          </w:p>
          <w:p w14:paraId="3A987A5A" w14:textId="069A9D3A" w:rsidR="00F2400E" w:rsidRPr="00F2400E" w:rsidRDefault="00F2400E">
            <w:pPr>
              <w:pStyle w:val="NormalWeb"/>
              <w:numPr>
                <w:ilvl w:val="0"/>
                <w:numId w:val="35"/>
              </w:numPr>
              <w:rPr>
                <w:rFonts w:ascii="TimesNewRoman" w:hAnsi="TimesNewRoman" w:hint="eastAsia"/>
                <w:sz w:val="23"/>
                <w:szCs w:val="40"/>
              </w:rPr>
            </w:pPr>
            <w:r w:rsidRPr="00F2400E">
              <w:rPr>
                <w:rFonts w:ascii="TimesNewRoman" w:hAnsi="TimesNewRoman"/>
                <w:sz w:val="23"/>
                <w:szCs w:val="40"/>
              </w:rPr>
              <w:t>H3.2</w:t>
            </w:r>
          </w:p>
          <w:p w14:paraId="08C5D60B" w14:textId="7266CB13" w:rsidR="0040489A" w:rsidRPr="00F2400E" w:rsidRDefault="00F2400E">
            <w:pPr>
              <w:pStyle w:val="ListParagraph"/>
              <w:numPr>
                <w:ilvl w:val="0"/>
                <w:numId w:val="35"/>
              </w:numPr>
              <w:spacing w:after="0"/>
              <w:rPr>
                <w:sz w:val="23"/>
                <w:szCs w:val="40"/>
              </w:rPr>
            </w:pPr>
            <w:r w:rsidRPr="00F2400E">
              <w:rPr>
                <w:rFonts w:ascii="TimesNewRoman" w:hAnsi="TimesNewRoman"/>
                <w:sz w:val="23"/>
                <w:szCs w:val="40"/>
              </w:rPr>
              <w:t>H5.1</w:t>
            </w:r>
          </w:p>
        </w:tc>
        <w:tc>
          <w:tcPr>
            <w:tcW w:w="5251" w:type="dxa"/>
          </w:tcPr>
          <w:p w14:paraId="60AA5FB8" w14:textId="2931BD18" w:rsidR="0040489A" w:rsidRPr="00F40470" w:rsidRDefault="0040489A" w:rsidP="00F2400E">
            <w:pPr>
              <w:spacing w:after="0"/>
              <w:rPr>
                <w:b/>
                <w:bCs/>
                <w:color w:val="000000" w:themeColor="text1"/>
              </w:rPr>
            </w:pPr>
            <w:r w:rsidRPr="00F40470">
              <w:rPr>
                <w:rFonts w:eastAsia="Arial Unicode MS" w:cs="Arial Unicode MS"/>
                <w:b/>
                <w:bCs/>
                <w:color w:val="000000" w:themeColor="text1"/>
              </w:rPr>
              <w:t xml:space="preserve">Health Of Aboriginal </w:t>
            </w:r>
            <w:r w:rsidR="00F2400E" w:rsidRPr="00F40470">
              <w:rPr>
                <w:rFonts w:eastAsia="Arial Unicode MS" w:cs="Arial Unicode MS"/>
                <w:b/>
                <w:bCs/>
                <w:color w:val="000000" w:themeColor="text1"/>
              </w:rPr>
              <w:t>and</w:t>
            </w:r>
            <w:r w:rsidRPr="00F40470">
              <w:rPr>
                <w:rFonts w:eastAsia="Arial Unicode MS" w:cs="Arial Unicode MS"/>
                <w:b/>
                <w:bCs/>
                <w:color w:val="000000" w:themeColor="text1"/>
              </w:rPr>
              <w:t xml:space="preserve"> Torres Strait Islander People (A</w:t>
            </w:r>
            <w:r w:rsidR="00F2400E">
              <w:rPr>
                <w:rFonts w:eastAsia="Arial Unicode MS" w:cs="Arial Unicode MS"/>
                <w:b/>
                <w:bCs/>
                <w:color w:val="000000" w:themeColor="text1"/>
              </w:rPr>
              <w:t>TSI</w:t>
            </w:r>
            <w:r w:rsidRPr="00F40470">
              <w:rPr>
                <w:rFonts w:eastAsia="Arial Unicode MS" w:cs="Arial Unicode MS"/>
                <w:b/>
                <w:bCs/>
                <w:color w:val="000000" w:themeColor="text1"/>
              </w:rPr>
              <w:t>)</w:t>
            </w:r>
          </w:p>
        </w:tc>
      </w:tr>
      <w:tr w:rsidR="0040489A" w14:paraId="1B87390D" w14:textId="77777777" w:rsidTr="00BE7F26">
        <w:trPr>
          <w:trHeight w:val="375"/>
        </w:trPr>
        <w:tc>
          <w:tcPr>
            <w:tcW w:w="904" w:type="dxa"/>
          </w:tcPr>
          <w:p w14:paraId="098C09D1" w14:textId="767B053B" w:rsidR="0040489A" w:rsidRPr="0040489A" w:rsidRDefault="0040489A" w:rsidP="00F2400E">
            <w:pPr>
              <w:spacing w:after="0"/>
              <w:jc w:val="center"/>
              <w:rPr>
                <w:b/>
                <w:bCs/>
                <w:sz w:val="20"/>
                <w:szCs w:val="32"/>
              </w:rPr>
            </w:pPr>
            <w:r w:rsidRPr="0040489A">
              <w:rPr>
                <w:b/>
                <w:bCs/>
                <w:sz w:val="20"/>
                <w:szCs w:val="32"/>
              </w:rPr>
              <w:t>3</w:t>
            </w:r>
          </w:p>
        </w:tc>
        <w:tc>
          <w:tcPr>
            <w:tcW w:w="2361" w:type="dxa"/>
          </w:tcPr>
          <w:p w14:paraId="2CECADFC" w14:textId="15DA8902" w:rsidR="0040489A" w:rsidRPr="00F2400E" w:rsidRDefault="00F2400E">
            <w:pPr>
              <w:pStyle w:val="ListParagraph"/>
              <w:numPr>
                <w:ilvl w:val="0"/>
                <w:numId w:val="35"/>
              </w:numPr>
              <w:spacing w:after="0"/>
              <w:rPr>
                <w:sz w:val="23"/>
                <w:szCs w:val="40"/>
              </w:rPr>
            </w:pPr>
            <w:r w:rsidRPr="00F2400E">
              <w:rPr>
                <w:rFonts w:ascii="TimesNewRoman" w:hAnsi="TimesNewRoman"/>
                <w:sz w:val="23"/>
                <w:szCs w:val="40"/>
              </w:rPr>
              <w:t>H2.1</w:t>
            </w:r>
          </w:p>
        </w:tc>
        <w:tc>
          <w:tcPr>
            <w:tcW w:w="5251" w:type="dxa"/>
          </w:tcPr>
          <w:p w14:paraId="5C614B00" w14:textId="1AB1799C" w:rsidR="0040489A" w:rsidRPr="00F40470" w:rsidRDefault="0040489A" w:rsidP="00F2400E">
            <w:pPr>
              <w:spacing w:after="0"/>
              <w:rPr>
                <w:b/>
                <w:bCs/>
                <w:color w:val="000000" w:themeColor="text1"/>
              </w:rPr>
            </w:pPr>
            <w:r w:rsidRPr="00F40470">
              <w:rPr>
                <w:b/>
                <w:bCs/>
                <w:color w:val="000000" w:themeColor="text1"/>
              </w:rPr>
              <w:t xml:space="preserve">The Shared Role </w:t>
            </w:r>
            <w:proofErr w:type="gramStart"/>
            <w:r w:rsidRPr="00F40470">
              <w:rPr>
                <w:b/>
                <w:bCs/>
                <w:color w:val="000000" w:themeColor="text1"/>
              </w:rPr>
              <w:t>Of</w:t>
            </w:r>
            <w:proofErr w:type="gramEnd"/>
            <w:r w:rsidRPr="00F40470">
              <w:rPr>
                <w:b/>
                <w:bCs/>
                <w:color w:val="000000" w:themeColor="text1"/>
              </w:rPr>
              <w:t xml:space="preserve"> Society In Promoting Good Health</w:t>
            </w:r>
          </w:p>
        </w:tc>
      </w:tr>
      <w:tr w:rsidR="0040489A" w14:paraId="7438781E" w14:textId="77777777" w:rsidTr="00BE7F26">
        <w:trPr>
          <w:trHeight w:val="1200"/>
        </w:trPr>
        <w:tc>
          <w:tcPr>
            <w:tcW w:w="904" w:type="dxa"/>
          </w:tcPr>
          <w:p w14:paraId="5C5DE278" w14:textId="68849860" w:rsidR="0040489A" w:rsidRPr="0040489A" w:rsidRDefault="0040489A" w:rsidP="00F2400E">
            <w:pPr>
              <w:spacing w:after="0"/>
              <w:jc w:val="center"/>
              <w:rPr>
                <w:b/>
                <w:bCs/>
                <w:sz w:val="20"/>
                <w:szCs w:val="32"/>
              </w:rPr>
            </w:pPr>
            <w:r w:rsidRPr="0040489A">
              <w:rPr>
                <w:b/>
                <w:bCs/>
                <w:sz w:val="20"/>
                <w:szCs w:val="32"/>
              </w:rPr>
              <w:t>4</w:t>
            </w:r>
          </w:p>
        </w:tc>
        <w:tc>
          <w:tcPr>
            <w:tcW w:w="2361" w:type="dxa"/>
          </w:tcPr>
          <w:p w14:paraId="7662D524" w14:textId="77777777" w:rsidR="00F2400E" w:rsidRPr="00F2400E" w:rsidRDefault="00F2400E">
            <w:pPr>
              <w:pStyle w:val="NormalWeb"/>
              <w:numPr>
                <w:ilvl w:val="0"/>
                <w:numId w:val="35"/>
              </w:numPr>
              <w:rPr>
                <w:rFonts w:ascii="TimesNewRoman" w:hAnsi="TimesNewRoman" w:hint="eastAsia"/>
                <w:sz w:val="23"/>
                <w:szCs w:val="40"/>
              </w:rPr>
            </w:pPr>
            <w:r w:rsidRPr="00F2400E">
              <w:rPr>
                <w:rFonts w:ascii="TimesNewRoman" w:hAnsi="TimesNewRoman"/>
                <w:sz w:val="23"/>
                <w:szCs w:val="40"/>
              </w:rPr>
              <w:t xml:space="preserve">H2.1 </w:t>
            </w:r>
          </w:p>
          <w:p w14:paraId="4897C335" w14:textId="77777777" w:rsidR="00F2400E" w:rsidRPr="00F2400E" w:rsidRDefault="00F2400E">
            <w:pPr>
              <w:pStyle w:val="NormalWeb"/>
              <w:numPr>
                <w:ilvl w:val="0"/>
                <w:numId w:val="35"/>
              </w:numPr>
              <w:rPr>
                <w:rFonts w:ascii="TimesNewRoman" w:hAnsi="TimesNewRoman" w:hint="eastAsia"/>
                <w:sz w:val="23"/>
                <w:szCs w:val="40"/>
              </w:rPr>
            </w:pPr>
            <w:r w:rsidRPr="00F2400E">
              <w:rPr>
                <w:rFonts w:ascii="TimesNewRoman" w:hAnsi="TimesNewRoman"/>
                <w:sz w:val="23"/>
                <w:szCs w:val="40"/>
              </w:rPr>
              <w:t>H3.2</w:t>
            </w:r>
          </w:p>
          <w:p w14:paraId="18C60AC9" w14:textId="0128AF49" w:rsidR="0040489A" w:rsidRPr="00F2400E" w:rsidRDefault="00F2400E">
            <w:pPr>
              <w:pStyle w:val="ListParagraph"/>
              <w:numPr>
                <w:ilvl w:val="0"/>
                <w:numId w:val="35"/>
              </w:numPr>
              <w:spacing w:after="0"/>
              <w:rPr>
                <w:sz w:val="23"/>
                <w:szCs w:val="40"/>
              </w:rPr>
            </w:pPr>
            <w:r w:rsidRPr="00F2400E">
              <w:rPr>
                <w:rFonts w:ascii="TimesNewRoman" w:hAnsi="TimesNewRoman"/>
                <w:sz w:val="23"/>
                <w:szCs w:val="40"/>
              </w:rPr>
              <w:t>H5.1</w:t>
            </w:r>
          </w:p>
        </w:tc>
        <w:tc>
          <w:tcPr>
            <w:tcW w:w="5251" w:type="dxa"/>
          </w:tcPr>
          <w:p w14:paraId="009877CC" w14:textId="402A4257" w:rsidR="0040489A" w:rsidRPr="00F40470" w:rsidRDefault="0040489A" w:rsidP="00F2400E">
            <w:pPr>
              <w:spacing w:after="0"/>
              <w:rPr>
                <w:b/>
                <w:bCs/>
                <w:color w:val="000000" w:themeColor="text1"/>
              </w:rPr>
            </w:pPr>
            <w:r w:rsidRPr="00F40470">
              <w:rPr>
                <w:b/>
                <w:bCs/>
                <w:color w:val="000000" w:themeColor="text1"/>
              </w:rPr>
              <w:t>Modified &amp; Functional Foods</w:t>
            </w:r>
          </w:p>
        </w:tc>
      </w:tr>
      <w:tr w:rsidR="0040489A" w14:paraId="0394AFAB" w14:textId="77777777" w:rsidTr="00BE7F26">
        <w:trPr>
          <w:trHeight w:val="1200"/>
        </w:trPr>
        <w:tc>
          <w:tcPr>
            <w:tcW w:w="904" w:type="dxa"/>
          </w:tcPr>
          <w:p w14:paraId="3564FAC8" w14:textId="41D6831A" w:rsidR="0040489A" w:rsidRPr="0040489A" w:rsidRDefault="0040489A" w:rsidP="00F2400E">
            <w:pPr>
              <w:spacing w:after="0"/>
              <w:jc w:val="center"/>
              <w:rPr>
                <w:b/>
                <w:bCs/>
                <w:sz w:val="20"/>
                <w:szCs w:val="32"/>
              </w:rPr>
            </w:pPr>
            <w:r w:rsidRPr="0040489A">
              <w:rPr>
                <w:b/>
                <w:bCs/>
                <w:sz w:val="20"/>
                <w:szCs w:val="32"/>
              </w:rPr>
              <w:t>5</w:t>
            </w:r>
          </w:p>
        </w:tc>
        <w:tc>
          <w:tcPr>
            <w:tcW w:w="2361" w:type="dxa"/>
          </w:tcPr>
          <w:p w14:paraId="070B5BD9" w14:textId="77777777" w:rsidR="00F2400E" w:rsidRPr="00F2400E" w:rsidRDefault="00F2400E">
            <w:pPr>
              <w:pStyle w:val="NormalWeb"/>
              <w:numPr>
                <w:ilvl w:val="0"/>
                <w:numId w:val="35"/>
              </w:numPr>
              <w:rPr>
                <w:rFonts w:ascii="TimesNewRoman" w:hAnsi="TimesNewRoman" w:hint="eastAsia"/>
                <w:sz w:val="23"/>
                <w:szCs w:val="40"/>
              </w:rPr>
            </w:pPr>
            <w:r w:rsidRPr="00F2400E">
              <w:rPr>
                <w:rFonts w:ascii="TimesNewRoman" w:hAnsi="TimesNewRoman"/>
                <w:sz w:val="23"/>
                <w:szCs w:val="40"/>
              </w:rPr>
              <w:t xml:space="preserve">H2.1 </w:t>
            </w:r>
          </w:p>
          <w:p w14:paraId="59CF468F" w14:textId="77777777" w:rsidR="00F2400E" w:rsidRPr="00F2400E" w:rsidRDefault="00F2400E">
            <w:pPr>
              <w:pStyle w:val="NormalWeb"/>
              <w:numPr>
                <w:ilvl w:val="0"/>
                <w:numId w:val="35"/>
              </w:numPr>
              <w:rPr>
                <w:rFonts w:ascii="TimesNewRoman" w:hAnsi="TimesNewRoman" w:hint="eastAsia"/>
                <w:sz w:val="23"/>
                <w:szCs w:val="40"/>
              </w:rPr>
            </w:pPr>
            <w:r w:rsidRPr="00F2400E">
              <w:rPr>
                <w:rFonts w:ascii="TimesNewRoman" w:hAnsi="TimesNewRoman"/>
                <w:sz w:val="23"/>
                <w:szCs w:val="40"/>
              </w:rPr>
              <w:t>H3.2</w:t>
            </w:r>
          </w:p>
          <w:p w14:paraId="7DF58E9D" w14:textId="7FD2B4A9" w:rsidR="0040489A" w:rsidRPr="00F2400E" w:rsidRDefault="00F2400E">
            <w:pPr>
              <w:pStyle w:val="ListParagraph"/>
              <w:numPr>
                <w:ilvl w:val="0"/>
                <w:numId w:val="35"/>
              </w:numPr>
              <w:spacing w:after="0"/>
              <w:rPr>
                <w:sz w:val="23"/>
                <w:szCs w:val="40"/>
              </w:rPr>
            </w:pPr>
            <w:r w:rsidRPr="00F2400E">
              <w:rPr>
                <w:rFonts w:ascii="TimesNewRoman" w:hAnsi="TimesNewRoman"/>
                <w:sz w:val="23"/>
                <w:szCs w:val="40"/>
              </w:rPr>
              <w:t>H5.1</w:t>
            </w:r>
          </w:p>
        </w:tc>
        <w:tc>
          <w:tcPr>
            <w:tcW w:w="5251" w:type="dxa"/>
          </w:tcPr>
          <w:p w14:paraId="506D1392" w14:textId="491B1019" w:rsidR="0040489A" w:rsidRPr="00F40470" w:rsidRDefault="0040489A" w:rsidP="00F2400E">
            <w:pPr>
              <w:spacing w:after="0"/>
              <w:rPr>
                <w:b/>
                <w:bCs/>
                <w:color w:val="000000" w:themeColor="text1"/>
              </w:rPr>
            </w:pPr>
            <w:r w:rsidRPr="00F40470">
              <w:rPr>
                <w:b/>
                <w:bCs/>
                <w:color w:val="000000" w:themeColor="text1"/>
              </w:rPr>
              <w:t>Active Non-Nutrients</w:t>
            </w:r>
          </w:p>
        </w:tc>
      </w:tr>
      <w:tr w:rsidR="0040489A" w14:paraId="620BAA27" w14:textId="77777777" w:rsidTr="00BE7F26">
        <w:trPr>
          <w:trHeight w:val="787"/>
        </w:trPr>
        <w:tc>
          <w:tcPr>
            <w:tcW w:w="904" w:type="dxa"/>
          </w:tcPr>
          <w:p w14:paraId="7A23EE9C" w14:textId="5D704952" w:rsidR="0040489A" w:rsidRPr="0040489A" w:rsidRDefault="0040489A" w:rsidP="00F2400E">
            <w:pPr>
              <w:spacing w:after="0"/>
              <w:jc w:val="center"/>
              <w:rPr>
                <w:b/>
                <w:bCs/>
                <w:sz w:val="20"/>
                <w:szCs w:val="32"/>
              </w:rPr>
            </w:pPr>
            <w:r w:rsidRPr="0040489A">
              <w:rPr>
                <w:b/>
                <w:bCs/>
                <w:sz w:val="20"/>
                <w:szCs w:val="32"/>
              </w:rPr>
              <w:t>6</w:t>
            </w:r>
          </w:p>
        </w:tc>
        <w:tc>
          <w:tcPr>
            <w:tcW w:w="2361" w:type="dxa"/>
          </w:tcPr>
          <w:p w14:paraId="70DB92E8" w14:textId="77777777" w:rsidR="00F2400E" w:rsidRPr="00F2400E" w:rsidRDefault="00F2400E">
            <w:pPr>
              <w:pStyle w:val="NormalWeb"/>
              <w:numPr>
                <w:ilvl w:val="0"/>
                <w:numId w:val="35"/>
              </w:numPr>
              <w:rPr>
                <w:rFonts w:ascii="TimesNewRoman" w:hAnsi="TimesNewRoman" w:hint="eastAsia"/>
                <w:sz w:val="23"/>
                <w:szCs w:val="40"/>
              </w:rPr>
            </w:pPr>
            <w:r w:rsidRPr="00F2400E">
              <w:rPr>
                <w:rFonts w:ascii="TimesNewRoman" w:hAnsi="TimesNewRoman"/>
                <w:sz w:val="23"/>
                <w:szCs w:val="40"/>
              </w:rPr>
              <w:t xml:space="preserve">H2.1 </w:t>
            </w:r>
          </w:p>
          <w:p w14:paraId="4F85DF6A" w14:textId="36290F29" w:rsidR="0040489A" w:rsidRPr="00F2400E" w:rsidRDefault="00F2400E">
            <w:pPr>
              <w:pStyle w:val="ListParagraph"/>
              <w:numPr>
                <w:ilvl w:val="0"/>
                <w:numId w:val="35"/>
              </w:numPr>
              <w:spacing w:after="0"/>
              <w:rPr>
                <w:sz w:val="23"/>
                <w:szCs w:val="40"/>
              </w:rPr>
            </w:pPr>
            <w:r w:rsidRPr="00F2400E">
              <w:rPr>
                <w:rFonts w:ascii="TimesNewRoman" w:hAnsi="TimesNewRoman"/>
                <w:sz w:val="23"/>
                <w:szCs w:val="40"/>
              </w:rPr>
              <w:t>H5.1</w:t>
            </w:r>
          </w:p>
        </w:tc>
        <w:tc>
          <w:tcPr>
            <w:tcW w:w="5251" w:type="dxa"/>
          </w:tcPr>
          <w:p w14:paraId="5DD8D261" w14:textId="19562E9D" w:rsidR="0040489A" w:rsidRPr="00F40470" w:rsidRDefault="0040489A" w:rsidP="00F2400E">
            <w:pPr>
              <w:spacing w:after="0"/>
              <w:rPr>
                <w:b/>
                <w:bCs/>
                <w:color w:val="000000" w:themeColor="text1"/>
              </w:rPr>
            </w:pPr>
            <w:r w:rsidRPr="00F40470">
              <w:rPr>
                <w:b/>
                <w:bCs/>
                <w:color w:val="000000" w:themeColor="text1"/>
              </w:rPr>
              <w:t>Vitamin &amp; Mineral Supplements</w:t>
            </w:r>
          </w:p>
        </w:tc>
      </w:tr>
      <w:tr w:rsidR="0040489A" w14:paraId="031D19EE" w14:textId="77777777" w:rsidTr="00BE7F26">
        <w:trPr>
          <w:trHeight w:val="1200"/>
        </w:trPr>
        <w:tc>
          <w:tcPr>
            <w:tcW w:w="904" w:type="dxa"/>
          </w:tcPr>
          <w:p w14:paraId="0E66E37C" w14:textId="37B9B691" w:rsidR="0040489A" w:rsidRPr="0040489A" w:rsidRDefault="0040489A" w:rsidP="00F2400E">
            <w:pPr>
              <w:spacing w:after="0"/>
              <w:jc w:val="center"/>
              <w:rPr>
                <w:b/>
                <w:bCs/>
                <w:sz w:val="20"/>
                <w:szCs w:val="32"/>
              </w:rPr>
            </w:pPr>
            <w:r w:rsidRPr="0040489A">
              <w:rPr>
                <w:b/>
                <w:bCs/>
                <w:sz w:val="20"/>
                <w:szCs w:val="32"/>
              </w:rPr>
              <w:t>7</w:t>
            </w:r>
          </w:p>
        </w:tc>
        <w:tc>
          <w:tcPr>
            <w:tcW w:w="2361" w:type="dxa"/>
          </w:tcPr>
          <w:p w14:paraId="0E829F55" w14:textId="77777777" w:rsidR="00F2400E" w:rsidRPr="00F2400E" w:rsidRDefault="00F2400E">
            <w:pPr>
              <w:pStyle w:val="NormalWeb"/>
              <w:numPr>
                <w:ilvl w:val="0"/>
                <w:numId w:val="35"/>
              </w:numPr>
              <w:rPr>
                <w:rFonts w:ascii="TimesNewRoman" w:hAnsi="TimesNewRoman" w:hint="eastAsia"/>
                <w:sz w:val="23"/>
                <w:szCs w:val="40"/>
              </w:rPr>
            </w:pPr>
            <w:r w:rsidRPr="00F2400E">
              <w:rPr>
                <w:rFonts w:ascii="TimesNewRoman" w:hAnsi="TimesNewRoman"/>
                <w:sz w:val="23"/>
                <w:szCs w:val="40"/>
              </w:rPr>
              <w:t xml:space="preserve">H2.1 </w:t>
            </w:r>
          </w:p>
          <w:p w14:paraId="442736A7" w14:textId="77777777" w:rsidR="00F2400E" w:rsidRPr="00F2400E" w:rsidRDefault="00F2400E">
            <w:pPr>
              <w:pStyle w:val="NormalWeb"/>
              <w:numPr>
                <w:ilvl w:val="0"/>
                <w:numId w:val="35"/>
              </w:numPr>
              <w:rPr>
                <w:rFonts w:ascii="TimesNewRoman" w:hAnsi="TimesNewRoman" w:hint="eastAsia"/>
                <w:sz w:val="23"/>
                <w:szCs w:val="40"/>
              </w:rPr>
            </w:pPr>
            <w:r w:rsidRPr="00F2400E">
              <w:rPr>
                <w:rFonts w:ascii="TimesNewRoman" w:hAnsi="TimesNewRoman"/>
                <w:sz w:val="23"/>
                <w:szCs w:val="40"/>
              </w:rPr>
              <w:t>H3.2</w:t>
            </w:r>
          </w:p>
          <w:p w14:paraId="1C31BD94" w14:textId="2F68760B" w:rsidR="0040489A" w:rsidRPr="00F2400E" w:rsidRDefault="00F2400E">
            <w:pPr>
              <w:pStyle w:val="ListParagraph"/>
              <w:numPr>
                <w:ilvl w:val="0"/>
                <w:numId w:val="35"/>
              </w:numPr>
              <w:spacing w:after="0"/>
              <w:rPr>
                <w:sz w:val="23"/>
                <w:szCs w:val="40"/>
              </w:rPr>
            </w:pPr>
            <w:r w:rsidRPr="00F2400E">
              <w:rPr>
                <w:rFonts w:ascii="TimesNewRoman" w:hAnsi="TimesNewRoman"/>
                <w:sz w:val="23"/>
                <w:szCs w:val="40"/>
              </w:rPr>
              <w:t>H5.1</w:t>
            </w:r>
          </w:p>
        </w:tc>
        <w:tc>
          <w:tcPr>
            <w:tcW w:w="5251" w:type="dxa"/>
          </w:tcPr>
          <w:p w14:paraId="3B428CB7" w14:textId="70767E78" w:rsidR="0040489A" w:rsidRPr="00F40470" w:rsidRDefault="0040489A" w:rsidP="00F2400E">
            <w:pPr>
              <w:spacing w:after="0"/>
              <w:rPr>
                <w:b/>
                <w:bCs/>
                <w:color w:val="000000" w:themeColor="text1"/>
              </w:rPr>
            </w:pPr>
            <w:r w:rsidRPr="00F40470">
              <w:rPr>
                <w:b/>
                <w:bCs/>
                <w:color w:val="000000" w:themeColor="text1"/>
              </w:rPr>
              <w:t xml:space="preserve">Nutritious Choices </w:t>
            </w:r>
            <w:r w:rsidR="00F2400E" w:rsidRPr="00F40470">
              <w:rPr>
                <w:b/>
                <w:bCs/>
                <w:color w:val="000000" w:themeColor="text1"/>
              </w:rPr>
              <w:t>and</w:t>
            </w:r>
            <w:r w:rsidRPr="00F40470">
              <w:rPr>
                <w:b/>
                <w:bCs/>
                <w:color w:val="000000" w:themeColor="text1"/>
              </w:rPr>
              <w:t xml:space="preserve"> Dietary Disorders</w:t>
            </w:r>
          </w:p>
        </w:tc>
      </w:tr>
      <w:tr w:rsidR="0040489A" w14:paraId="2440909D" w14:textId="77777777" w:rsidTr="00BE7F26">
        <w:trPr>
          <w:trHeight w:val="1237"/>
        </w:trPr>
        <w:tc>
          <w:tcPr>
            <w:tcW w:w="904" w:type="dxa"/>
          </w:tcPr>
          <w:p w14:paraId="0E7883F3" w14:textId="0799DBF3" w:rsidR="0040489A" w:rsidRPr="0040489A" w:rsidRDefault="0040489A" w:rsidP="00F2400E">
            <w:pPr>
              <w:spacing w:after="0"/>
              <w:jc w:val="center"/>
              <w:rPr>
                <w:b/>
                <w:bCs/>
                <w:sz w:val="20"/>
                <w:szCs w:val="32"/>
              </w:rPr>
            </w:pPr>
            <w:r w:rsidRPr="0040489A">
              <w:rPr>
                <w:b/>
                <w:bCs/>
                <w:sz w:val="20"/>
                <w:szCs w:val="32"/>
              </w:rPr>
              <w:t>8</w:t>
            </w:r>
          </w:p>
        </w:tc>
        <w:tc>
          <w:tcPr>
            <w:tcW w:w="2361" w:type="dxa"/>
          </w:tcPr>
          <w:p w14:paraId="57D2F04E" w14:textId="77777777" w:rsidR="00F2400E" w:rsidRPr="00F2400E" w:rsidRDefault="00F2400E">
            <w:pPr>
              <w:pStyle w:val="NormalWeb"/>
              <w:numPr>
                <w:ilvl w:val="0"/>
                <w:numId w:val="35"/>
              </w:numPr>
              <w:rPr>
                <w:rFonts w:ascii="TimesNewRoman" w:hAnsi="TimesNewRoman" w:hint="eastAsia"/>
                <w:sz w:val="23"/>
                <w:szCs w:val="40"/>
              </w:rPr>
            </w:pPr>
            <w:r w:rsidRPr="00F2400E">
              <w:rPr>
                <w:rFonts w:ascii="TimesNewRoman" w:hAnsi="TimesNewRoman"/>
                <w:sz w:val="23"/>
                <w:szCs w:val="40"/>
              </w:rPr>
              <w:t xml:space="preserve">H2.1 </w:t>
            </w:r>
          </w:p>
          <w:p w14:paraId="474C785F" w14:textId="77777777" w:rsidR="00F2400E" w:rsidRDefault="00F2400E">
            <w:pPr>
              <w:pStyle w:val="NormalWeb"/>
              <w:numPr>
                <w:ilvl w:val="0"/>
                <w:numId w:val="35"/>
              </w:numPr>
              <w:rPr>
                <w:rFonts w:ascii="TimesNewRoman" w:hAnsi="TimesNewRoman" w:hint="eastAsia"/>
                <w:sz w:val="23"/>
                <w:szCs w:val="40"/>
              </w:rPr>
            </w:pPr>
            <w:r w:rsidRPr="00F2400E">
              <w:rPr>
                <w:rFonts w:ascii="TimesNewRoman" w:hAnsi="TimesNewRoman"/>
                <w:sz w:val="23"/>
                <w:szCs w:val="40"/>
              </w:rPr>
              <w:t>H3.2</w:t>
            </w:r>
          </w:p>
          <w:p w14:paraId="406AB581" w14:textId="459D86E2" w:rsidR="0040489A" w:rsidRPr="00F2400E" w:rsidRDefault="00F2400E">
            <w:pPr>
              <w:pStyle w:val="NormalWeb"/>
              <w:numPr>
                <w:ilvl w:val="0"/>
                <w:numId w:val="35"/>
              </w:numPr>
              <w:rPr>
                <w:rFonts w:ascii="TimesNewRoman" w:hAnsi="TimesNewRoman" w:hint="eastAsia"/>
                <w:sz w:val="23"/>
                <w:szCs w:val="40"/>
              </w:rPr>
            </w:pPr>
            <w:r w:rsidRPr="00F2400E">
              <w:rPr>
                <w:rFonts w:ascii="TimesNewRoman" w:hAnsi="TimesNewRoman"/>
                <w:sz w:val="23"/>
                <w:szCs w:val="40"/>
              </w:rPr>
              <w:t>H5.1</w:t>
            </w:r>
          </w:p>
        </w:tc>
        <w:tc>
          <w:tcPr>
            <w:tcW w:w="5251" w:type="dxa"/>
          </w:tcPr>
          <w:p w14:paraId="58C1F77E" w14:textId="37981F31" w:rsidR="0040489A" w:rsidRPr="00F40470" w:rsidRDefault="0040489A" w:rsidP="00F2400E">
            <w:pPr>
              <w:spacing w:after="0"/>
              <w:rPr>
                <w:b/>
                <w:bCs/>
                <w:color w:val="000000" w:themeColor="text1"/>
              </w:rPr>
            </w:pPr>
            <w:r w:rsidRPr="00F40470">
              <w:rPr>
                <w:b/>
                <w:bCs/>
                <w:color w:val="000000" w:themeColor="text1"/>
              </w:rPr>
              <w:t xml:space="preserve">Role Of Media </w:t>
            </w:r>
            <w:proofErr w:type="gramStart"/>
            <w:r w:rsidRPr="00F40470">
              <w:rPr>
                <w:b/>
                <w:bCs/>
                <w:color w:val="000000" w:themeColor="text1"/>
              </w:rPr>
              <w:t>In</w:t>
            </w:r>
            <w:proofErr w:type="gramEnd"/>
            <w:r w:rsidRPr="00F40470">
              <w:rPr>
                <w:b/>
                <w:bCs/>
                <w:color w:val="000000" w:themeColor="text1"/>
              </w:rPr>
              <w:t xml:space="preserve"> The Promotion Of Different Foods</w:t>
            </w:r>
          </w:p>
        </w:tc>
      </w:tr>
      <w:tr w:rsidR="0040489A" w14:paraId="7ED23CFD" w14:textId="77777777" w:rsidTr="00BE7F26">
        <w:trPr>
          <w:trHeight w:val="375"/>
        </w:trPr>
        <w:tc>
          <w:tcPr>
            <w:tcW w:w="904" w:type="dxa"/>
          </w:tcPr>
          <w:p w14:paraId="5BF8A9D4" w14:textId="3497BD9D" w:rsidR="0040489A" w:rsidRPr="0040489A" w:rsidRDefault="0040489A" w:rsidP="00F2400E">
            <w:pPr>
              <w:spacing w:after="0"/>
              <w:jc w:val="center"/>
              <w:rPr>
                <w:b/>
                <w:bCs/>
                <w:sz w:val="20"/>
                <w:szCs w:val="32"/>
              </w:rPr>
            </w:pPr>
            <w:r w:rsidRPr="0040489A">
              <w:rPr>
                <w:b/>
                <w:bCs/>
                <w:sz w:val="20"/>
                <w:szCs w:val="32"/>
              </w:rPr>
              <w:t>9</w:t>
            </w:r>
          </w:p>
        </w:tc>
        <w:tc>
          <w:tcPr>
            <w:tcW w:w="2361" w:type="dxa"/>
          </w:tcPr>
          <w:p w14:paraId="6D981F33" w14:textId="77777777" w:rsidR="0040489A" w:rsidRDefault="0040489A" w:rsidP="00F2400E">
            <w:pPr>
              <w:spacing w:after="0"/>
            </w:pPr>
          </w:p>
        </w:tc>
        <w:tc>
          <w:tcPr>
            <w:tcW w:w="5251" w:type="dxa"/>
          </w:tcPr>
          <w:p w14:paraId="7FF1EB06" w14:textId="055F9CE9" w:rsidR="0040489A" w:rsidRPr="00F40470" w:rsidRDefault="0040489A" w:rsidP="00F2400E">
            <w:pPr>
              <w:spacing w:after="0"/>
              <w:rPr>
                <w:b/>
                <w:bCs/>
                <w:color w:val="000000" w:themeColor="text1"/>
              </w:rPr>
            </w:pPr>
            <w:r w:rsidRPr="00F40470">
              <w:rPr>
                <w:b/>
                <w:bCs/>
                <w:color w:val="000000" w:themeColor="text1"/>
              </w:rPr>
              <w:t>Unit Recap</w:t>
            </w:r>
          </w:p>
        </w:tc>
      </w:tr>
      <w:tr w:rsidR="0040489A" w14:paraId="5A18554F" w14:textId="77777777" w:rsidTr="00BE7F26">
        <w:trPr>
          <w:trHeight w:val="375"/>
        </w:trPr>
        <w:tc>
          <w:tcPr>
            <w:tcW w:w="904" w:type="dxa"/>
          </w:tcPr>
          <w:p w14:paraId="1F3C3BC6" w14:textId="3057BECF" w:rsidR="0040489A" w:rsidRPr="0040489A" w:rsidRDefault="0040489A" w:rsidP="00F2400E">
            <w:pPr>
              <w:spacing w:after="0"/>
              <w:jc w:val="center"/>
              <w:rPr>
                <w:b/>
                <w:bCs/>
                <w:sz w:val="20"/>
                <w:szCs w:val="32"/>
              </w:rPr>
            </w:pPr>
            <w:r w:rsidRPr="0040489A">
              <w:rPr>
                <w:b/>
                <w:bCs/>
                <w:sz w:val="20"/>
                <w:szCs w:val="32"/>
              </w:rPr>
              <w:t>10</w:t>
            </w:r>
          </w:p>
        </w:tc>
        <w:tc>
          <w:tcPr>
            <w:tcW w:w="2361" w:type="dxa"/>
          </w:tcPr>
          <w:p w14:paraId="64CDEAA7" w14:textId="77777777" w:rsidR="0040489A" w:rsidRDefault="0040489A" w:rsidP="00F2400E">
            <w:pPr>
              <w:spacing w:after="0"/>
            </w:pPr>
          </w:p>
        </w:tc>
        <w:tc>
          <w:tcPr>
            <w:tcW w:w="5251" w:type="dxa"/>
          </w:tcPr>
          <w:p w14:paraId="4AAFECB2" w14:textId="0136C2B1" w:rsidR="0040489A" w:rsidRPr="00F40470" w:rsidRDefault="0040489A" w:rsidP="00F2400E">
            <w:pPr>
              <w:spacing w:after="0"/>
              <w:rPr>
                <w:b/>
                <w:bCs/>
                <w:color w:val="000000" w:themeColor="text1"/>
              </w:rPr>
            </w:pPr>
            <w:r w:rsidRPr="00F40470">
              <w:rPr>
                <w:b/>
                <w:bCs/>
                <w:color w:val="000000" w:themeColor="text1"/>
              </w:rPr>
              <w:t>Unit Recap</w:t>
            </w:r>
            <w:r w:rsidR="00571A8C">
              <w:rPr>
                <w:b/>
                <w:bCs/>
                <w:color w:val="000000" w:themeColor="text1"/>
              </w:rPr>
              <w:t>, HSC Questions &amp; Past Papers</w:t>
            </w:r>
          </w:p>
        </w:tc>
      </w:tr>
    </w:tbl>
    <w:tbl>
      <w:tblPr>
        <w:tblpPr w:leftFromText="180" w:rightFromText="180" w:vertAnchor="text" w:horzAnchor="page" w:tblpX="9563" w:tblpY="332"/>
        <w:tblW w:w="6804" w:type="dxa"/>
        <w:tblLayout w:type="fixed"/>
        <w:tblLook w:val="04A0" w:firstRow="1" w:lastRow="0" w:firstColumn="1" w:lastColumn="0" w:noHBand="0" w:noVBand="1"/>
      </w:tblPr>
      <w:tblGrid>
        <w:gridCol w:w="6804"/>
      </w:tblGrid>
      <w:tr w:rsidR="00F2400E" w14:paraId="31DEAF68" w14:textId="77777777" w:rsidTr="00F2400E">
        <w:tc>
          <w:tcPr>
            <w:tcW w:w="6804" w:type="dxa"/>
            <w:shd w:val="clear" w:color="auto" w:fill="auto"/>
          </w:tcPr>
          <w:p w14:paraId="4CF0183D" w14:textId="71366A69" w:rsidR="00F2400E" w:rsidRPr="00F2400E" w:rsidRDefault="00F2400E" w:rsidP="00F2400E">
            <w:pPr>
              <w:pStyle w:val="Heading3"/>
              <w:rPr>
                <w:color w:val="F79646" w:themeColor="accent6"/>
              </w:rPr>
            </w:pPr>
            <w:r w:rsidRPr="00F2400E">
              <w:rPr>
                <w:color w:val="F79646" w:themeColor="accent6"/>
              </w:rPr>
              <w:t>Teacher Resources                        Student Resources</w:t>
            </w:r>
          </w:p>
        </w:tc>
      </w:tr>
      <w:tr w:rsidR="00F2400E" w:rsidRPr="00DF64D3" w14:paraId="6B16DC39" w14:textId="77777777" w:rsidTr="00F2400E">
        <w:trPr>
          <w:trHeight w:val="2832"/>
        </w:trPr>
        <w:tc>
          <w:tcPr>
            <w:tcW w:w="6804" w:type="dxa"/>
            <w:shd w:val="clear" w:color="auto" w:fill="DBE5F1"/>
          </w:tcPr>
          <w:p w14:paraId="34FEA2F7" w14:textId="77777777" w:rsidR="00F2400E" w:rsidRDefault="00F2400E" w:rsidP="00F2400E">
            <w:pPr>
              <w:pStyle w:val="NormalWeb"/>
              <w:rPr>
                <w:rFonts w:ascii="TimesNewRoman" w:hAnsi="TimesNewRoman" w:hint="eastAsia"/>
                <w:b/>
                <w:bCs/>
              </w:rPr>
            </w:pPr>
          </w:p>
          <w:tbl>
            <w:tblPr>
              <w:tblStyle w:val="TableGrid"/>
              <w:tblpPr w:leftFromText="180" w:rightFromText="180" w:vertAnchor="text" w:horzAnchor="margin" w:tblpY="-90"/>
              <w:tblOverlap w:val="never"/>
              <w:tblW w:w="69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10"/>
              <w:gridCol w:w="3971"/>
            </w:tblGrid>
            <w:tr w:rsidR="00F2400E" w14:paraId="5668770E" w14:textId="77777777" w:rsidTr="00F2400E">
              <w:trPr>
                <w:trHeight w:val="67"/>
              </w:trPr>
              <w:tc>
                <w:tcPr>
                  <w:tcW w:w="3010" w:type="dxa"/>
                </w:tcPr>
                <w:p w14:paraId="0AFE14B0" w14:textId="77777777" w:rsidR="00F2400E" w:rsidRDefault="00F2400E">
                  <w:pPr>
                    <w:pStyle w:val="ListParagraph"/>
                    <w:numPr>
                      <w:ilvl w:val="0"/>
                      <w:numId w:val="31"/>
                    </w:numPr>
                    <w:rPr>
                      <w:bCs/>
                    </w:rPr>
                  </w:pPr>
                  <w:r w:rsidRPr="001379B1">
                    <w:rPr>
                      <w:bCs/>
                    </w:rPr>
                    <w:t xml:space="preserve">White board &amp; White board Markers </w:t>
                  </w:r>
                </w:p>
                <w:p w14:paraId="65C741AC" w14:textId="77777777" w:rsidR="00F2400E" w:rsidRDefault="00360ACD">
                  <w:pPr>
                    <w:pStyle w:val="ListParagraph"/>
                    <w:numPr>
                      <w:ilvl w:val="0"/>
                      <w:numId w:val="31"/>
                    </w:numPr>
                    <w:rPr>
                      <w:bCs/>
                    </w:rPr>
                  </w:pPr>
                  <w:hyperlink r:id="rId8" w:history="1">
                    <w:r w:rsidR="00F2400E" w:rsidRPr="00D65D44">
                      <w:rPr>
                        <w:rStyle w:val="Hyperlink"/>
                        <w:bCs/>
                      </w:rPr>
                      <w:t>https://www.canva.com/en_au/</w:t>
                    </w:r>
                  </w:hyperlink>
                </w:p>
                <w:p w14:paraId="282F4ABD" w14:textId="77777777" w:rsidR="00F2400E" w:rsidRDefault="00F2400E">
                  <w:pPr>
                    <w:pStyle w:val="ListParagraph"/>
                    <w:numPr>
                      <w:ilvl w:val="0"/>
                      <w:numId w:val="31"/>
                    </w:numPr>
                    <w:rPr>
                      <w:bCs/>
                    </w:rPr>
                  </w:pPr>
                  <w:r>
                    <w:rPr>
                      <w:bCs/>
                    </w:rPr>
                    <w:t>Printed textbook Booklet Questions</w:t>
                  </w:r>
                </w:p>
                <w:p w14:paraId="3952F3AD" w14:textId="77777777" w:rsidR="00F2400E" w:rsidRDefault="00F2400E">
                  <w:pPr>
                    <w:pStyle w:val="ListParagraph"/>
                    <w:numPr>
                      <w:ilvl w:val="0"/>
                      <w:numId w:val="31"/>
                    </w:numPr>
                    <w:rPr>
                      <w:bCs/>
                    </w:rPr>
                  </w:pPr>
                  <w:r>
                    <w:rPr>
                      <w:bCs/>
                    </w:rPr>
                    <w:t>Topic Presentations</w:t>
                  </w:r>
                </w:p>
                <w:p w14:paraId="44C75A84" w14:textId="2F2265AC" w:rsidR="00F2400E" w:rsidRPr="00F2400E" w:rsidRDefault="00360ACD">
                  <w:pPr>
                    <w:pStyle w:val="ListParagraph"/>
                    <w:numPr>
                      <w:ilvl w:val="0"/>
                      <w:numId w:val="31"/>
                    </w:numPr>
                    <w:rPr>
                      <w:b/>
                    </w:rPr>
                  </w:pPr>
                  <w:hyperlink r:id="rId9" w:history="1">
                    <w:r w:rsidR="00F2400E" w:rsidRPr="00D65D44">
                      <w:rPr>
                        <w:rStyle w:val="Hyperlink"/>
                        <w:b/>
                      </w:rPr>
                      <w:t>https://kahoot.com/</w:t>
                    </w:r>
                  </w:hyperlink>
                </w:p>
              </w:tc>
              <w:tc>
                <w:tcPr>
                  <w:tcW w:w="3971" w:type="dxa"/>
                </w:tcPr>
                <w:p w14:paraId="539D4F56" w14:textId="30D90EA6" w:rsidR="00F2400E" w:rsidRDefault="00F2400E">
                  <w:pPr>
                    <w:pStyle w:val="ListParagraph"/>
                    <w:numPr>
                      <w:ilvl w:val="0"/>
                      <w:numId w:val="31"/>
                    </w:numPr>
                    <w:rPr>
                      <w:bCs/>
                    </w:rPr>
                  </w:pPr>
                  <w:r w:rsidRPr="00F2400E">
                    <w:rPr>
                      <w:bCs/>
                    </w:rPr>
                    <w:t>BYOD devices</w:t>
                  </w:r>
                </w:p>
                <w:p w14:paraId="5A7951B9" w14:textId="7F1BC80B" w:rsidR="00F2400E" w:rsidRPr="00F2400E" w:rsidRDefault="00F2400E">
                  <w:pPr>
                    <w:pStyle w:val="ListParagraph"/>
                    <w:numPr>
                      <w:ilvl w:val="0"/>
                      <w:numId w:val="31"/>
                    </w:numPr>
                    <w:ind w:left="502"/>
                    <w:rPr>
                      <w:bCs/>
                    </w:rPr>
                  </w:pPr>
                  <w:r w:rsidRPr="00E8463D">
                    <w:rPr>
                      <w:bCs/>
                    </w:rPr>
                    <w:t>Student Workbooks &amp; Pen</w:t>
                  </w:r>
                </w:p>
                <w:p w14:paraId="23718D0D" w14:textId="77777777" w:rsidR="00F2400E" w:rsidRDefault="00F2400E" w:rsidP="00F2400E">
                  <w:pPr>
                    <w:pStyle w:val="mathbos2"/>
                    <w:ind w:left="0" w:firstLine="0"/>
                  </w:pPr>
                </w:p>
                <w:p w14:paraId="2EE85B83" w14:textId="67D64DBF" w:rsidR="00F2400E" w:rsidRPr="00897571" w:rsidRDefault="00F2400E" w:rsidP="00F2400E">
                  <w:pPr>
                    <w:pStyle w:val="mathbos2"/>
                    <w:ind w:left="0" w:firstLine="0"/>
                  </w:pPr>
                  <w:r w:rsidRPr="00897571">
                    <w:t>PPE Equipment</w:t>
                  </w:r>
                </w:p>
                <w:p w14:paraId="230B7719" w14:textId="77777777" w:rsidR="00F2400E" w:rsidRPr="00897571" w:rsidRDefault="00F2400E">
                  <w:pPr>
                    <w:pStyle w:val="ListParagraph"/>
                    <w:numPr>
                      <w:ilvl w:val="0"/>
                      <w:numId w:val="32"/>
                    </w:numPr>
                    <w:spacing w:after="0"/>
                    <w:rPr>
                      <w:sz w:val="13"/>
                      <w:szCs w:val="21"/>
                    </w:rPr>
                  </w:pPr>
                  <w:r w:rsidRPr="00897571">
                    <w:rPr>
                      <w:color w:val="000000" w:themeColor="text1"/>
                      <w:szCs w:val="16"/>
                    </w:rPr>
                    <w:t>School apron</w:t>
                  </w:r>
                </w:p>
                <w:p w14:paraId="09E4D101" w14:textId="77777777" w:rsidR="00F2400E" w:rsidRPr="00897571" w:rsidRDefault="00F2400E">
                  <w:pPr>
                    <w:pStyle w:val="ListParagraph"/>
                    <w:numPr>
                      <w:ilvl w:val="0"/>
                      <w:numId w:val="32"/>
                    </w:numPr>
                    <w:spacing w:after="0"/>
                    <w:rPr>
                      <w:sz w:val="13"/>
                      <w:szCs w:val="21"/>
                    </w:rPr>
                  </w:pPr>
                  <w:r w:rsidRPr="00897571">
                    <w:rPr>
                      <w:color w:val="000000" w:themeColor="text1"/>
                      <w:szCs w:val="16"/>
                    </w:rPr>
                    <w:t>Tea towel</w:t>
                  </w:r>
                </w:p>
                <w:p w14:paraId="2A32BB74" w14:textId="77777777" w:rsidR="00F2400E" w:rsidRPr="00E8463D" w:rsidRDefault="00F2400E">
                  <w:pPr>
                    <w:pStyle w:val="ListParagraph"/>
                    <w:numPr>
                      <w:ilvl w:val="0"/>
                      <w:numId w:val="32"/>
                    </w:numPr>
                    <w:spacing w:after="0"/>
                    <w:rPr>
                      <w:sz w:val="13"/>
                      <w:szCs w:val="21"/>
                    </w:rPr>
                  </w:pPr>
                  <w:r w:rsidRPr="00897571">
                    <w:rPr>
                      <w:color w:val="000000" w:themeColor="text1"/>
                      <w:szCs w:val="16"/>
                    </w:rPr>
                    <w:t>Fully enclosed leather shoes</w:t>
                  </w:r>
                </w:p>
                <w:p w14:paraId="774E0B6F" w14:textId="77777777" w:rsidR="00F2400E" w:rsidRPr="00F2400E" w:rsidRDefault="00F2400E">
                  <w:pPr>
                    <w:pStyle w:val="ListParagraph"/>
                    <w:numPr>
                      <w:ilvl w:val="0"/>
                      <w:numId w:val="32"/>
                    </w:numPr>
                    <w:spacing w:after="0"/>
                    <w:rPr>
                      <w:sz w:val="13"/>
                      <w:szCs w:val="21"/>
                    </w:rPr>
                  </w:pPr>
                  <w:r w:rsidRPr="00E8463D">
                    <w:rPr>
                      <w:color w:val="000000" w:themeColor="text1"/>
                      <w:szCs w:val="16"/>
                    </w:rPr>
                    <w:t>Hair tie for those who need it</w:t>
                  </w:r>
                </w:p>
                <w:p w14:paraId="0819874E" w14:textId="77777777" w:rsidR="00F2400E" w:rsidRDefault="00F2400E" w:rsidP="00F2400E">
                  <w:pPr>
                    <w:spacing w:after="0"/>
                    <w:rPr>
                      <w:sz w:val="13"/>
                      <w:szCs w:val="21"/>
                    </w:rPr>
                  </w:pPr>
                </w:p>
              </w:tc>
            </w:tr>
          </w:tbl>
          <w:p w14:paraId="2D7B37C2" w14:textId="2E284385" w:rsidR="00F2400E" w:rsidRPr="00DF64D3" w:rsidRDefault="00F2400E" w:rsidP="00F2400E">
            <w:pPr>
              <w:pStyle w:val="NormalWeb"/>
            </w:pPr>
          </w:p>
        </w:tc>
      </w:tr>
    </w:tbl>
    <w:tbl>
      <w:tblPr>
        <w:tblpPr w:leftFromText="180" w:rightFromText="180" w:vertAnchor="text" w:horzAnchor="margin" w:tblpXSpec="right" w:tblpY="4134"/>
        <w:tblW w:w="6663" w:type="dxa"/>
        <w:tblLayout w:type="fixed"/>
        <w:tblLook w:val="04A0" w:firstRow="1" w:lastRow="0" w:firstColumn="1" w:lastColumn="0" w:noHBand="0" w:noVBand="1"/>
      </w:tblPr>
      <w:tblGrid>
        <w:gridCol w:w="6663"/>
      </w:tblGrid>
      <w:tr w:rsidR="00F2400E" w14:paraId="47B73836" w14:textId="77777777" w:rsidTr="00F2400E">
        <w:trPr>
          <w:trHeight w:val="286"/>
        </w:trPr>
        <w:tc>
          <w:tcPr>
            <w:tcW w:w="6663" w:type="dxa"/>
            <w:shd w:val="clear" w:color="auto" w:fill="auto"/>
          </w:tcPr>
          <w:p w14:paraId="4514BD84" w14:textId="77777777" w:rsidR="00F2400E" w:rsidRDefault="00F2400E" w:rsidP="00F2400E">
            <w:pPr>
              <w:pStyle w:val="boxtitle"/>
              <w:framePr w:hSpace="0" w:wrap="auto" w:vAnchor="margin" w:hAnchor="text" w:xAlign="left" w:yAlign="inline"/>
            </w:pPr>
            <w:r w:rsidRPr="00F2400E">
              <w:t xml:space="preserve">Assessment overview </w:t>
            </w:r>
          </w:p>
        </w:tc>
      </w:tr>
      <w:tr w:rsidR="00F2400E" w14:paraId="2CB5F444" w14:textId="77777777" w:rsidTr="00F2400E">
        <w:trPr>
          <w:trHeight w:val="848"/>
        </w:trPr>
        <w:tc>
          <w:tcPr>
            <w:tcW w:w="6663" w:type="dxa"/>
            <w:shd w:val="clear" w:color="auto" w:fill="DBE5F1"/>
          </w:tcPr>
          <w:tbl>
            <w:tblPr>
              <w:tblStyle w:val="TableGrid"/>
              <w:tblpPr w:leftFromText="180" w:rightFromText="180" w:vertAnchor="text" w:horzAnchor="margin" w:tblpY="116"/>
              <w:tblOverlap w:val="never"/>
              <w:tblW w:w="6468" w:type="dxa"/>
              <w:tblLayout w:type="fixed"/>
              <w:tblLook w:val="04A0" w:firstRow="1" w:lastRow="0" w:firstColumn="1" w:lastColumn="0" w:noHBand="0" w:noVBand="1"/>
            </w:tblPr>
            <w:tblGrid>
              <w:gridCol w:w="2443"/>
              <w:gridCol w:w="4025"/>
            </w:tblGrid>
            <w:tr w:rsidR="00F2400E" w14:paraId="3D219B84" w14:textId="77777777" w:rsidTr="00BE7F26">
              <w:trPr>
                <w:trHeight w:val="998"/>
              </w:trPr>
              <w:tc>
                <w:tcPr>
                  <w:tcW w:w="2443" w:type="dxa"/>
                </w:tcPr>
                <w:p w14:paraId="5AF43F7D" w14:textId="77777777" w:rsidR="00F2400E" w:rsidRDefault="00F2400E" w:rsidP="00F2400E">
                  <w:pPr>
                    <w:rPr>
                      <w:b/>
                      <w:bCs/>
                    </w:rPr>
                  </w:pPr>
                  <w:r>
                    <w:rPr>
                      <w:b/>
                      <w:bCs/>
                    </w:rPr>
                    <w:t>FORMATIVE ASSESSMENT</w:t>
                  </w:r>
                </w:p>
                <w:p w14:paraId="67349060" w14:textId="77777777" w:rsidR="00F2400E" w:rsidRDefault="00F2400E" w:rsidP="00F2400E">
                  <w:pPr>
                    <w:rPr>
                      <w:b/>
                      <w:bCs/>
                    </w:rPr>
                  </w:pPr>
                </w:p>
                <w:p w14:paraId="66939747" w14:textId="77777777" w:rsidR="00F2400E" w:rsidRDefault="00F2400E">
                  <w:pPr>
                    <w:pStyle w:val="ListParagraph"/>
                    <w:numPr>
                      <w:ilvl w:val="0"/>
                      <w:numId w:val="31"/>
                    </w:numPr>
                  </w:pPr>
                  <w:r w:rsidRPr="00272D38">
                    <w:t xml:space="preserve">Teacher Feedback </w:t>
                  </w:r>
                </w:p>
                <w:p w14:paraId="471F67EB" w14:textId="77777777" w:rsidR="00F2400E" w:rsidRPr="00272D38" w:rsidRDefault="00F2400E" w:rsidP="00F2400E">
                  <w:pPr>
                    <w:pStyle w:val="ListParagraph"/>
                    <w:ind w:left="502"/>
                  </w:pPr>
                  <w:r w:rsidRPr="00272D38">
                    <w:t>(submission of in-class tasks)</w:t>
                  </w:r>
                </w:p>
                <w:p w14:paraId="1AE27625" w14:textId="77777777" w:rsidR="00F2400E" w:rsidRPr="00272D38" w:rsidRDefault="00F2400E">
                  <w:pPr>
                    <w:pStyle w:val="ListParagraph"/>
                    <w:numPr>
                      <w:ilvl w:val="0"/>
                      <w:numId w:val="31"/>
                    </w:numPr>
                  </w:pPr>
                  <w:r w:rsidRPr="00272D38">
                    <w:t xml:space="preserve">Peer </w:t>
                  </w:r>
                  <w:r>
                    <w:t>Evaluation</w:t>
                  </w:r>
                  <w:r w:rsidRPr="00272D38">
                    <w:t xml:space="preserve"> (collaborative activ</w:t>
                  </w:r>
                  <w:r>
                    <w:t>ities)</w:t>
                  </w:r>
                </w:p>
                <w:p w14:paraId="7CDB1FC3" w14:textId="77777777" w:rsidR="00F2400E" w:rsidRPr="00272D38" w:rsidRDefault="00F2400E">
                  <w:pPr>
                    <w:pStyle w:val="ListParagraph"/>
                    <w:numPr>
                      <w:ilvl w:val="0"/>
                      <w:numId w:val="31"/>
                    </w:numPr>
                    <w:rPr>
                      <w:b/>
                      <w:bCs/>
                    </w:rPr>
                  </w:pPr>
                  <w:r w:rsidRPr="00272D38">
                    <w:t>Observation (practical tasks)</w:t>
                  </w:r>
                </w:p>
                <w:p w14:paraId="7D5E7020" w14:textId="77777777" w:rsidR="00F2400E" w:rsidRPr="00272D38" w:rsidRDefault="00F2400E">
                  <w:pPr>
                    <w:pStyle w:val="ListParagraph"/>
                    <w:numPr>
                      <w:ilvl w:val="0"/>
                      <w:numId w:val="31"/>
                    </w:numPr>
                    <w:rPr>
                      <w:b/>
                      <w:bCs/>
                    </w:rPr>
                  </w:pPr>
                  <w:r>
                    <w:t>Live Quiz (Kahoot)</w:t>
                  </w:r>
                </w:p>
                <w:p w14:paraId="2B00783B" w14:textId="77777777" w:rsidR="00F2400E" w:rsidRPr="00272D38" w:rsidRDefault="00F2400E">
                  <w:pPr>
                    <w:pStyle w:val="ListParagraph"/>
                    <w:numPr>
                      <w:ilvl w:val="0"/>
                      <w:numId w:val="31"/>
                    </w:numPr>
                    <w:rPr>
                      <w:b/>
                      <w:bCs/>
                    </w:rPr>
                  </w:pPr>
                  <w:r>
                    <w:t>Verbal (class discussions)</w:t>
                  </w:r>
                </w:p>
              </w:tc>
              <w:tc>
                <w:tcPr>
                  <w:tcW w:w="4025" w:type="dxa"/>
                </w:tcPr>
                <w:p w14:paraId="2039FCC9" w14:textId="77777777" w:rsidR="00F2400E" w:rsidRDefault="00F2400E" w:rsidP="00F2400E">
                  <w:pPr>
                    <w:rPr>
                      <w:b/>
                      <w:bCs/>
                    </w:rPr>
                  </w:pPr>
                  <w:r>
                    <w:rPr>
                      <w:b/>
                      <w:bCs/>
                    </w:rPr>
                    <w:t xml:space="preserve">SUMMATIVE ASSESSMENT </w:t>
                  </w:r>
                </w:p>
                <w:p w14:paraId="57ECDAE5" w14:textId="77777777" w:rsidR="00F2400E" w:rsidRPr="00F2400E" w:rsidRDefault="00F2400E">
                  <w:pPr>
                    <w:pStyle w:val="ListParagraph"/>
                    <w:numPr>
                      <w:ilvl w:val="0"/>
                      <w:numId w:val="31"/>
                    </w:numPr>
                    <w:rPr>
                      <w:b/>
                      <w:bCs/>
                      <w:highlight w:val="yellow"/>
                    </w:rPr>
                  </w:pPr>
                  <w:r w:rsidRPr="00F2400E">
                    <w:rPr>
                      <w:rFonts w:ascii="TimesNewRoman" w:hAnsi="TimesNewRoman"/>
                      <w:color w:val="000000" w:themeColor="text1"/>
                      <w:sz w:val="18"/>
                      <w:szCs w:val="20"/>
                      <w:highlight w:val="yellow"/>
                    </w:rPr>
                    <w:t>nutritional considerations for specific groups</w:t>
                  </w:r>
                </w:p>
                <w:p w14:paraId="5DA0A6E6" w14:textId="4B50056C" w:rsidR="00F2400E" w:rsidRPr="00F2400E" w:rsidRDefault="00F2400E">
                  <w:pPr>
                    <w:pStyle w:val="ListParagraph"/>
                    <w:numPr>
                      <w:ilvl w:val="0"/>
                      <w:numId w:val="31"/>
                    </w:numPr>
                    <w:rPr>
                      <w:b/>
                      <w:bCs/>
                      <w:highlight w:val="yellow"/>
                    </w:rPr>
                  </w:pPr>
                  <w:r w:rsidRPr="00F2400E">
                    <w:rPr>
                      <w:rFonts w:ascii="TimesNewRoman" w:hAnsi="TimesNewRoman"/>
                      <w:sz w:val="18"/>
                      <w:szCs w:val="20"/>
                      <w:highlight w:val="yellow"/>
                    </w:rPr>
                    <w:t xml:space="preserve">describe the relationship between nutrient intake and dietary disorders </w:t>
                  </w:r>
                </w:p>
                <w:p w14:paraId="772FA144" w14:textId="77777777" w:rsidR="00F2400E" w:rsidRDefault="00F2400E" w:rsidP="00F2400E">
                  <w:pPr>
                    <w:rPr>
                      <w:rFonts w:eastAsia="Arial Unicode MS" w:cs="Arial Unicode MS"/>
                      <w:szCs w:val="16"/>
                    </w:rPr>
                  </w:pPr>
                  <w:r>
                    <w:rPr>
                      <w:rFonts w:eastAsia="Arial Unicode MS" w:cs="Arial Unicode MS"/>
                      <w:szCs w:val="16"/>
                    </w:rPr>
                    <w:t xml:space="preserve">Assessment 3 invites stage 6 students to explore the nutritional requirements for a specific group of Individuals through both Part A and Part B of this task. In part A, a report is to be conducted on a specific group of their choosing which investigates the nutritional requirements of the group and what influences these nutritional requirements. Students will need to construct an ideal daily meal plan which responds to all requirements and considerations, as well as describe the relationship between nutritional intake and the development of diet-related diseases for this specific group. </w:t>
                  </w:r>
                </w:p>
                <w:p w14:paraId="794A9420" w14:textId="77777777" w:rsidR="00F2400E" w:rsidRDefault="00F2400E" w:rsidP="00F2400E">
                  <w:pPr>
                    <w:rPr>
                      <w:b/>
                      <w:bCs/>
                    </w:rPr>
                  </w:pPr>
                  <w:r>
                    <w:rPr>
                      <w:rFonts w:eastAsia="Arial Unicode MS" w:cs="Arial Unicode MS"/>
                      <w:szCs w:val="16"/>
                    </w:rPr>
                    <w:t>Part B considers the practical component of this task in which students are to prepare, cook and present on of the meals from their ideal daily meal plan.</w:t>
                  </w:r>
                </w:p>
              </w:tc>
            </w:tr>
          </w:tbl>
          <w:p w14:paraId="42756524" w14:textId="77777777" w:rsidR="00F2400E" w:rsidRPr="00EB6DA1" w:rsidRDefault="00F2400E" w:rsidP="00F2400E">
            <w:pPr>
              <w:rPr>
                <w:rFonts w:eastAsia="Arial Unicode MS" w:cs="Arial Unicode MS"/>
                <w:szCs w:val="16"/>
              </w:rPr>
            </w:pPr>
          </w:p>
        </w:tc>
      </w:tr>
    </w:tbl>
    <w:p w14:paraId="6CE705CC" w14:textId="07497AE3" w:rsidR="00F2400E" w:rsidRDefault="0040489A" w:rsidP="00F40470">
      <w:pPr>
        <w:spacing w:after="0"/>
      </w:pPr>
      <w:r>
        <w:br w:type="page"/>
      </w:r>
    </w:p>
    <w:tbl>
      <w:tblPr>
        <w:tblW w:w="15834" w:type="dxa"/>
        <w:shd w:val="clear" w:color="auto" w:fill="EEF1F8"/>
        <w:tblLayout w:type="fixed"/>
        <w:tblLook w:val="04A0" w:firstRow="1" w:lastRow="0" w:firstColumn="1" w:lastColumn="0" w:noHBand="0" w:noVBand="1"/>
      </w:tblPr>
      <w:tblGrid>
        <w:gridCol w:w="4395"/>
        <w:gridCol w:w="279"/>
        <w:gridCol w:w="8789"/>
        <w:gridCol w:w="283"/>
        <w:gridCol w:w="2088"/>
      </w:tblGrid>
      <w:tr w:rsidR="00816FBC" w14:paraId="61CD978A" w14:textId="77777777" w:rsidTr="002E5875">
        <w:trPr>
          <w:tblHeader/>
        </w:trPr>
        <w:tc>
          <w:tcPr>
            <w:tcW w:w="4395" w:type="dxa"/>
            <w:shd w:val="clear" w:color="auto" w:fill="FFFFFF"/>
          </w:tcPr>
          <w:p w14:paraId="03D3F592" w14:textId="77777777" w:rsidR="00816FBC" w:rsidRDefault="00A107DB" w:rsidP="00BE77F3">
            <w:pPr>
              <w:pStyle w:val="Heading3"/>
            </w:pPr>
            <w:r w:rsidRPr="00F2400E">
              <w:rPr>
                <w:color w:val="F79646" w:themeColor="accent6"/>
              </w:rPr>
              <w:lastRenderedPageBreak/>
              <w:t xml:space="preserve">Syllabus </w:t>
            </w:r>
            <w:r w:rsidR="00816FBC" w:rsidRPr="00F2400E">
              <w:rPr>
                <w:color w:val="F79646" w:themeColor="accent6"/>
              </w:rPr>
              <w:t>Content</w:t>
            </w:r>
          </w:p>
        </w:tc>
        <w:tc>
          <w:tcPr>
            <w:tcW w:w="279" w:type="dxa"/>
            <w:shd w:val="clear" w:color="auto" w:fill="FFFFFF"/>
          </w:tcPr>
          <w:p w14:paraId="75808554" w14:textId="77777777" w:rsidR="00816FBC" w:rsidRDefault="00816FBC" w:rsidP="00BE77F3">
            <w:pPr>
              <w:pStyle w:val="Heading3"/>
            </w:pPr>
          </w:p>
        </w:tc>
        <w:tc>
          <w:tcPr>
            <w:tcW w:w="8789" w:type="dxa"/>
            <w:shd w:val="clear" w:color="auto" w:fill="FFFFFF"/>
          </w:tcPr>
          <w:p w14:paraId="5E87D68F" w14:textId="1F5C8AA0" w:rsidR="00816FBC" w:rsidRPr="00F2400E" w:rsidRDefault="00816FBC" w:rsidP="00BE77F3">
            <w:pPr>
              <w:pStyle w:val="Heading3"/>
              <w:rPr>
                <w:color w:val="F79646" w:themeColor="accent6"/>
              </w:rPr>
            </w:pPr>
            <w:r w:rsidRPr="00F2400E">
              <w:rPr>
                <w:color w:val="F79646" w:themeColor="accent6"/>
              </w:rPr>
              <w:t xml:space="preserve">Teaching, </w:t>
            </w:r>
            <w:r w:rsidR="003818C3">
              <w:rPr>
                <w:color w:val="F79646" w:themeColor="accent6"/>
              </w:rPr>
              <w:t>L</w:t>
            </w:r>
            <w:r w:rsidRPr="00F2400E">
              <w:rPr>
                <w:color w:val="F79646" w:themeColor="accent6"/>
              </w:rPr>
              <w:t xml:space="preserve">earning and </w:t>
            </w:r>
            <w:r w:rsidR="003818C3">
              <w:rPr>
                <w:color w:val="F79646" w:themeColor="accent6"/>
              </w:rPr>
              <w:t>A</w:t>
            </w:r>
            <w:r w:rsidRPr="00F2400E">
              <w:rPr>
                <w:color w:val="F79646" w:themeColor="accent6"/>
              </w:rPr>
              <w:t xml:space="preserve">ssessment </w:t>
            </w:r>
          </w:p>
        </w:tc>
        <w:tc>
          <w:tcPr>
            <w:tcW w:w="283" w:type="dxa"/>
            <w:shd w:val="clear" w:color="auto" w:fill="FFFFFF"/>
          </w:tcPr>
          <w:p w14:paraId="1C3F0D49" w14:textId="77777777" w:rsidR="00816FBC" w:rsidRPr="00F2400E" w:rsidRDefault="00816FBC" w:rsidP="00BE77F3">
            <w:pPr>
              <w:pStyle w:val="Heading3"/>
              <w:rPr>
                <w:color w:val="F79646" w:themeColor="accent6"/>
              </w:rPr>
            </w:pPr>
          </w:p>
        </w:tc>
        <w:tc>
          <w:tcPr>
            <w:tcW w:w="2088" w:type="dxa"/>
            <w:shd w:val="clear" w:color="auto" w:fill="FFFFFF"/>
          </w:tcPr>
          <w:p w14:paraId="39ED5B1F" w14:textId="4190BA97" w:rsidR="00816FBC" w:rsidRPr="00F2400E" w:rsidRDefault="00897571" w:rsidP="00BE77F3">
            <w:pPr>
              <w:pStyle w:val="Heading3"/>
              <w:rPr>
                <w:color w:val="F79646" w:themeColor="accent6"/>
              </w:rPr>
            </w:pPr>
            <w:r w:rsidRPr="00F2400E">
              <w:rPr>
                <w:color w:val="F79646" w:themeColor="accent6"/>
              </w:rPr>
              <w:t>Resources</w:t>
            </w:r>
          </w:p>
        </w:tc>
      </w:tr>
      <w:tr w:rsidR="00816FBC" w14:paraId="45EC192C" w14:textId="77777777" w:rsidTr="002E5875">
        <w:tc>
          <w:tcPr>
            <w:tcW w:w="4395" w:type="dxa"/>
            <w:shd w:val="clear" w:color="auto" w:fill="EEF1F8"/>
          </w:tcPr>
          <w:p w14:paraId="273B7CD3" w14:textId="77777777" w:rsidR="003E67A2" w:rsidRDefault="003E67A2" w:rsidP="00B20418">
            <w:pPr>
              <w:rPr>
                <w:b/>
              </w:rPr>
            </w:pPr>
          </w:p>
          <w:tbl>
            <w:tblPr>
              <w:tblStyle w:val="TableGrid"/>
              <w:tblW w:w="4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98"/>
              <w:gridCol w:w="1989"/>
            </w:tblGrid>
            <w:tr w:rsidR="001379B1" w14:paraId="6B482C5A" w14:textId="77777777" w:rsidTr="00571A8C">
              <w:tc>
                <w:tcPr>
                  <w:tcW w:w="2298" w:type="dxa"/>
                </w:tcPr>
                <w:p w14:paraId="3B527E4C" w14:textId="77777777" w:rsidR="001379B1" w:rsidRDefault="001379B1" w:rsidP="00B20418">
                  <w:pPr>
                    <w:rPr>
                      <w:b/>
                      <w:szCs w:val="16"/>
                    </w:rPr>
                  </w:pPr>
                  <w:r w:rsidRPr="00AE2620">
                    <w:rPr>
                      <w:b/>
                      <w:szCs w:val="16"/>
                    </w:rPr>
                    <w:t>STUDENTS LEARN ABOUT</w:t>
                  </w:r>
                </w:p>
                <w:p w14:paraId="789E54B6" w14:textId="66D88E0A" w:rsidR="002E5875" w:rsidRPr="00571A8C" w:rsidRDefault="002E5875">
                  <w:pPr>
                    <w:pStyle w:val="ListParagraph"/>
                    <w:numPr>
                      <w:ilvl w:val="0"/>
                      <w:numId w:val="37"/>
                    </w:numPr>
                    <w:rPr>
                      <w:bCs/>
                      <w:szCs w:val="16"/>
                    </w:rPr>
                  </w:pPr>
                  <w:r>
                    <w:rPr>
                      <w:bCs/>
                      <w:szCs w:val="16"/>
                    </w:rPr>
                    <w:t>Physical effects and economic costs of malnutrition (under and over nutrition) and diet related disorders</w:t>
                  </w:r>
                </w:p>
                <w:p w14:paraId="39716FC5" w14:textId="5667BA5D" w:rsidR="00571A8C" w:rsidRPr="00571A8C" w:rsidRDefault="002E5875">
                  <w:pPr>
                    <w:pStyle w:val="ListParagraph"/>
                    <w:numPr>
                      <w:ilvl w:val="0"/>
                      <w:numId w:val="37"/>
                    </w:numPr>
                    <w:rPr>
                      <w:bCs/>
                      <w:szCs w:val="16"/>
                    </w:rPr>
                  </w:pPr>
                  <w:r w:rsidRPr="002E5875">
                    <w:rPr>
                      <w:bCs/>
                      <w:szCs w:val="16"/>
                      <w:highlight w:val="yellow"/>
                    </w:rPr>
                    <w:t>Health and the role of diet in the development of conditions, including obesity, diabetes, cardiovascular disease,</w:t>
                  </w:r>
                  <w:r>
                    <w:rPr>
                      <w:bCs/>
                      <w:szCs w:val="16"/>
                    </w:rPr>
                    <w:t xml:space="preserve"> food sensitivity/intolerance/allergies</w:t>
                  </w:r>
                </w:p>
              </w:tc>
              <w:tc>
                <w:tcPr>
                  <w:tcW w:w="1989" w:type="dxa"/>
                </w:tcPr>
                <w:p w14:paraId="7250CA41" w14:textId="77777777" w:rsidR="001379B1" w:rsidRDefault="001379B1" w:rsidP="00B20418">
                  <w:pPr>
                    <w:rPr>
                      <w:b/>
                      <w:szCs w:val="16"/>
                    </w:rPr>
                  </w:pPr>
                  <w:r w:rsidRPr="00AE2620">
                    <w:rPr>
                      <w:b/>
                      <w:szCs w:val="16"/>
                    </w:rPr>
                    <w:t>STUDENTS LEARN TO</w:t>
                  </w:r>
                </w:p>
                <w:p w14:paraId="6D88E9C2" w14:textId="77777777" w:rsidR="002E5875" w:rsidRDefault="002E5875" w:rsidP="00B20418">
                  <w:pPr>
                    <w:rPr>
                      <w:b/>
                      <w:szCs w:val="16"/>
                    </w:rPr>
                  </w:pPr>
                </w:p>
                <w:p w14:paraId="43CD6356" w14:textId="367CA1D3" w:rsidR="002E5875" w:rsidRPr="002E5875" w:rsidRDefault="002E5875">
                  <w:pPr>
                    <w:pStyle w:val="ListParagraph"/>
                    <w:numPr>
                      <w:ilvl w:val="0"/>
                      <w:numId w:val="37"/>
                    </w:numPr>
                    <w:rPr>
                      <w:b/>
                      <w:szCs w:val="16"/>
                    </w:rPr>
                  </w:pPr>
                  <w:r>
                    <w:rPr>
                      <w:bCs/>
                      <w:szCs w:val="16"/>
                    </w:rPr>
                    <w:t>Explain the consequences of malnutrition</w:t>
                  </w:r>
                </w:p>
                <w:p w14:paraId="4FD9A2D2" w14:textId="420137FB" w:rsidR="002E5875" w:rsidRPr="002E5875" w:rsidRDefault="002E5875" w:rsidP="002E5875">
                  <w:pPr>
                    <w:pStyle w:val="ListParagraph"/>
                    <w:rPr>
                      <w:b/>
                      <w:szCs w:val="16"/>
                    </w:rPr>
                  </w:pPr>
                </w:p>
              </w:tc>
            </w:tr>
            <w:tr w:rsidR="002E5875" w14:paraId="6D261D7C" w14:textId="77777777" w:rsidTr="00571A8C">
              <w:trPr>
                <w:gridAfter w:val="1"/>
                <w:wAfter w:w="1989" w:type="dxa"/>
                <w:trHeight w:val="110"/>
              </w:trPr>
              <w:tc>
                <w:tcPr>
                  <w:tcW w:w="2298" w:type="dxa"/>
                  <w:shd w:val="clear" w:color="auto" w:fill="auto"/>
                </w:tcPr>
                <w:p w14:paraId="486C0D91" w14:textId="1B09BDDF" w:rsidR="00571A8C" w:rsidRPr="00571A8C" w:rsidRDefault="00571A8C" w:rsidP="00571A8C"/>
              </w:tc>
            </w:tr>
          </w:tbl>
          <w:tbl>
            <w:tblPr>
              <w:tblStyle w:val="TableGrid"/>
              <w:tblpPr w:leftFromText="180" w:rightFromText="180" w:vertAnchor="text" w:horzAnchor="margin" w:tblpY="571"/>
              <w:tblOverlap w:val="never"/>
              <w:tblW w:w="4169" w:type="dxa"/>
              <w:shd w:val="clear" w:color="auto" w:fill="FFFFFF" w:themeFill="background1"/>
              <w:tblLayout w:type="fixed"/>
              <w:tblLook w:val="04A0" w:firstRow="1" w:lastRow="0" w:firstColumn="1" w:lastColumn="0" w:noHBand="0" w:noVBand="1"/>
            </w:tblPr>
            <w:tblGrid>
              <w:gridCol w:w="4169"/>
            </w:tblGrid>
            <w:tr w:rsidR="00571A8C" w14:paraId="764293C2" w14:textId="77777777" w:rsidTr="00571A8C">
              <w:tc>
                <w:tcPr>
                  <w:tcW w:w="4169" w:type="dxa"/>
                  <w:shd w:val="clear" w:color="auto" w:fill="FFFFFF" w:themeFill="background1"/>
                </w:tcPr>
                <w:p w14:paraId="3D3FD3B8" w14:textId="77777777" w:rsidR="00571A8C" w:rsidRPr="00571A8C" w:rsidRDefault="00571A8C" w:rsidP="00571A8C">
                  <w:pPr>
                    <w:rPr>
                      <w:b/>
                      <w:color w:val="F79646" w:themeColor="accent6"/>
                      <w:sz w:val="15"/>
                      <w:szCs w:val="22"/>
                      <w:u w:val="single"/>
                    </w:rPr>
                  </w:pPr>
                  <w:r w:rsidRPr="00571A8C">
                    <w:rPr>
                      <w:b/>
                      <w:color w:val="F79646" w:themeColor="accent6"/>
                      <w:sz w:val="15"/>
                      <w:szCs w:val="22"/>
                      <w:u w:val="single"/>
                    </w:rPr>
                    <w:t>ADJUSTMENTS FOR STUDENT DIVERSITY:</w:t>
                  </w:r>
                </w:p>
                <w:p w14:paraId="54AA14A8" w14:textId="77777777" w:rsidR="00571A8C" w:rsidRPr="00571A8C" w:rsidRDefault="00571A8C" w:rsidP="00571A8C">
                  <w:pPr>
                    <w:rPr>
                      <w:b/>
                      <w:bCs/>
                    </w:rPr>
                  </w:pPr>
                  <w:r w:rsidRPr="00571A8C">
                    <w:rPr>
                      <w:b/>
                      <w:bCs/>
                    </w:rPr>
                    <w:t>James (EAL/D) &amp; Jennifer (Learning difficulty):</w:t>
                  </w:r>
                </w:p>
                <w:p w14:paraId="1BE75091" w14:textId="77777777" w:rsidR="00571A8C" w:rsidRPr="00571A8C" w:rsidRDefault="00571A8C">
                  <w:pPr>
                    <w:pStyle w:val="ListParagraph"/>
                    <w:numPr>
                      <w:ilvl w:val="0"/>
                      <w:numId w:val="37"/>
                    </w:numPr>
                    <w:rPr>
                      <w:bCs/>
                      <w:sz w:val="15"/>
                      <w:szCs w:val="22"/>
                    </w:rPr>
                  </w:pPr>
                  <w:r w:rsidRPr="00571A8C">
                    <w:rPr>
                      <w:bCs/>
                      <w:sz w:val="15"/>
                      <w:szCs w:val="22"/>
                    </w:rPr>
                    <w:t xml:space="preserve">Provide with glossary of key terms with definitions for unit </w:t>
                  </w:r>
                </w:p>
                <w:p w14:paraId="140A94DC" w14:textId="77777777" w:rsidR="00571A8C" w:rsidRPr="00571A8C" w:rsidRDefault="00571A8C">
                  <w:pPr>
                    <w:pStyle w:val="ListParagraph"/>
                    <w:numPr>
                      <w:ilvl w:val="0"/>
                      <w:numId w:val="37"/>
                    </w:numPr>
                    <w:rPr>
                      <w:bCs/>
                      <w:sz w:val="15"/>
                      <w:szCs w:val="22"/>
                    </w:rPr>
                  </w:pPr>
                  <w:r w:rsidRPr="00571A8C">
                    <w:rPr>
                      <w:bCs/>
                      <w:sz w:val="15"/>
                      <w:szCs w:val="22"/>
                    </w:rPr>
                    <w:t>Students will be encouraged but not forced to share answer with the class</w:t>
                  </w:r>
                </w:p>
                <w:p w14:paraId="74FD68A7" w14:textId="78E8CE01" w:rsidR="00571A8C" w:rsidRDefault="00571A8C">
                  <w:pPr>
                    <w:pStyle w:val="ListParagraph"/>
                    <w:numPr>
                      <w:ilvl w:val="0"/>
                      <w:numId w:val="37"/>
                    </w:numPr>
                    <w:rPr>
                      <w:bCs/>
                      <w:sz w:val="15"/>
                      <w:szCs w:val="22"/>
                    </w:rPr>
                  </w:pPr>
                  <w:r w:rsidRPr="00571A8C">
                    <w:rPr>
                      <w:bCs/>
                      <w:sz w:val="15"/>
                      <w:szCs w:val="22"/>
                    </w:rPr>
                    <w:t xml:space="preserve">Teacher will further assist students in understanding and navigating research task </w:t>
                  </w:r>
                </w:p>
                <w:p w14:paraId="163407B9" w14:textId="4DA5FD79" w:rsidR="00571A8C" w:rsidRPr="00571A8C" w:rsidRDefault="00571A8C">
                  <w:pPr>
                    <w:pStyle w:val="ListParagraph"/>
                    <w:numPr>
                      <w:ilvl w:val="0"/>
                      <w:numId w:val="37"/>
                    </w:numPr>
                    <w:rPr>
                      <w:bCs/>
                      <w:sz w:val="15"/>
                      <w:szCs w:val="22"/>
                    </w:rPr>
                  </w:pPr>
                  <w:r>
                    <w:rPr>
                      <w:bCs/>
                      <w:sz w:val="15"/>
                      <w:szCs w:val="22"/>
                    </w:rPr>
                    <w:t xml:space="preserve">Scaffold </w:t>
                  </w:r>
                  <w:proofErr w:type="gramStart"/>
                  <w:r>
                    <w:rPr>
                      <w:bCs/>
                      <w:sz w:val="15"/>
                      <w:szCs w:val="22"/>
                    </w:rPr>
                    <w:t>for  research</w:t>
                  </w:r>
                  <w:proofErr w:type="gramEnd"/>
                  <w:r>
                    <w:rPr>
                      <w:bCs/>
                      <w:sz w:val="15"/>
                      <w:szCs w:val="22"/>
                    </w:rPr>
                    <w:t xml:space="preserve"> task 2 will be provided</w:t>
                  </w:r>
                </w:p>
                <w:p w14:paraId="38A4B95E" w14:textId="77777777" w:rsidR="00571A8C" w:rsidRPr="00571A8C" w:rsidRDefault="00571A8C" w:rsidP="00571A8C">
                  <w:pPr>
                    <w:rPr>
                      <w:b/>
                      <w:bCs/>
                    </w:rPr>
                  </w:pPr>
                  <w:r w:rsidRPr="00571A8C">
                    <w:rPr>
                      <w:b/>
                      <w:bCs/>
                    </w:rPr>
                    <w:t>Rachel (Gifted &amp; Talented):</w:t>
                  </w:r>
                </w:p>
                <w:p w14:paraId="226817CD" w14:textId="732B78DA" w:rsidR="00571A8C" w:rsidRDefault="00571A8C">
                  <w:pPr>
                    <w:pStyle w:val="ListParagraph"/>
                    <w:numPr>
                      <w:ilvl w:val="0"/>
                      <w:numId w:val="37"/>
                    </w:numPr>
                    <w:rPr>
                      <w:bCs/>
                      <w:sz w:val="15"/>
                      <w:szCs w:val="22"/>
                    </w:rPr>
                  </w:pPr>
                  <w:r w:rsidRPr="00571A8C">
                    <w:rPr>
                      <w:bCs/>
                      <w:sz w:val="15"/>
                      <w:szCs w:val="22"/>
                    </w:rPr>
                    <w:t>Encourage student to share prior knowledge and understanding in discussion</w:t>
                  </w:r>
                </w:p>
                <w:p w14:paraId="65C83B4E" w14:textId="33EAE435" w:rsidR="00571A8C" w:rsidRPr="00571A8C" w:rsidRDefault="00571A8C">
                  <w:pPr>
                    <w:pStyle w:val="ListParagraph"/>
                    <w:numPr>
                      <w:ilvl w:val="0"/>
                      <w:numId w:val="37"/>
                    </w:numPr>
                    <w:rPr>
                      <w:bCs/>
                      <w:sz w:val="15"/>
                      <w:szCs w:val="22"/>
                    </w:rPr>
                  </w:pPr>
                  <w:r>
                    <w:rPr>
                      <w:bCs/>
                      <w:sz w:val="15"/>
                      <w:szCs w:val="22"/>
                    </w:rPr>
                    <w:t xml:space="preserve">Encourage student to find 5 facts for research tasks </w:t>
                  </w:r>
                </w:p>
                <w:p w14:paraId="0E65E659" w14:textId="77777777" w:rsidR="00571A8C" w:rsidRPr="00571A8C" w:rsidRDefault="00571A8C">
                  <w:pPr>
                    <w:pStyle w:val="ListParagraph"/>
                    <w:numPr>
                      <w:ilvl w:val="0"/>
                      <w:numId w:val="37"/>
                    </w:numPr>
                    <w:rPr>
                      <w:bCs/>
                    </w:rPr>
                  </w:pPr>
                  <w:r w:rsidRPr="00571A8C">
                    <w:rPr>
                      <w:bCs/>
                      <w:sz w:val="15"/>
                      <w:szCs w:val="22"/>
                    </w:rPr>
                    <w:t xml:space="preserve">Encourage student to assist other students who are struggling once student has completed own work </w:t>
                  </w:r>
                </w:p>
              </w:tc>
            </w:tr>
          </w:tbl>
          <w:p w14:paraId="4D32CBA8" w14:textId="405D5B7E" w:rsidR="001379B1" w:rsidRPr="00465334" w:rsidRDefault="001379B1" w:rsidP="00897571">
            <w:pPr>
              <w:pStyle w:val="mathbos2"/>
            </w:pPr>
          </w:p>
        </w:tc>
        <w:tc>
          <w:tcPr>
            <w:tcW w:w="279" w:type="dxa"/>
            <w:shd w:val="clear" w:color="auto" w:fill="FFFFFF"/>
          </w:tcPr>
          <w:p w14:paraId="30BBC86B" w14:textId="60BC3C97" w:rsidR="00816FBC" w:rsidRDefault="00816FBC"/>
        </w:tc>
        <w:tc>
          <w:tcPr>
            <w:tcW w:w="8789" w:type="dxa"/>
            <w:shd w:val="clear" w:color="auto" w:fill="EEF1F8"/>
          </w:tcPr>
          <w:p w14:paraId="2F04894A" w14:textId="27DF67DA" w:rsidR="00E02CC3" w:rsidRPr="001379B1" w:rsidRDefault="00E02CC3" w:rsidP="00BE77F3">
            <w:pPr>
              <w:pStyle w:val="Heading5"/>
              <w:rPr>
                <w:color w:val="FF2F92"/>
              </w:rPr>
            </w:pPr>
            <w:r w:rsidRPr="001379B1">
              <w:rPr>
                <w:color w:val="FF2F92"/>
              </w:rPr>
              <w:t>Week</w:t>
            </w:r>
            <w:r w:rsidR="00465334" w:rsidRPr="001379B1">
              <w:rPr>
                <w:color w:val="FF2F92"/>
              </w:rPr>
              <w:t xml:space="preserve"> 1: </w:t>
            </w:r>
            <w:r w:rsidR="001379B1" w:rsidRPr="001379B1">
              <w:rPr>
                <w:color w:val="FF2F92"/>
              </w:rPr>
              <w:t>DIET AND HEALTH IN AUSTRALIA</w:t>
            </w:r>
          </w:p>
          <w:p w14:paraId="775DF7D9" w14:textId="77777777" w:rsidR="00E02CC3" w:rsidRDefault="005F2F1B" w:rsidP="00E02CC3">
            <w:pPr>
              <w:rPr>
                <w:b/>
              </w:rPr>
            </w:pPr>
            <w:r>
              <w:rPr>
                <w:b/>
              </w:rPr>
              <w:t>Summary</w:t>
            </w:r>
          </w:p>
          <w:p w14:paraId="5CC1D85B" w14:textId="777A4438" w:rsidR="00897571" w:rsidRDefault="001379B1" w:rsidP="001379B1">
            <w:pPr>
              <w:rPr>
                <w:iCs/>
              </w:rPr>
            </w:pPr>
            <w:r>
              <w:rPr>
                <w:iCs/>
              </w:rPr>
              <w:t>Students will be introduced to new topic</w:t>
            </w:r>
            <w:r w:rsidR="00AE2620">
              <w:rPr>
                <w:iCs/>
              </w:rPr>
              <w:t xml:space="preserve"> </w:t>
            </w:r>
            <w:r>
              <w:rPr>
                <w:iCs/>
              </w:rPr>
              <w:t xml:space="preserve">&amp; discuss syllabus dot points they will be analysing. Students will explore both the physical effects and economic cost of malnutrition. They will investigate diet related diseases associated with malnutrition. Students will test their prior knowledge, work individually, work as a team, as well as use technology to research allocated disorders  </w:t>
            </w:r>
          </w:p>
          <w:p w14:paraId="5CDA9C79" w14:textId="5DC80056" w:rsidR="001379B1" w:rsidRDefault="00757DC7" w:rsidP="001379B1">
            <w:pPr>
              <w:rPr>
                <w:bCs/>
              </w:rPr>
            </w:pPr>
            <w:r>
              <w:rPr>
                <w:b/>
              </w:rPr>
              <w:t>Teaching and Learning activities:</w:t>
            </w:r>
            <w:r w:rsidR="001379B1">
              <w:rPr>
                <w:b/>
              </w:rPr>
              <w:t xml:space="preserve"> </w:t>
            </w:r>
            <w:r w:rsidR="001379B1">
              <w:rPr>
                <w:bCs/>
              </w:rPr>
              <w:t xml:space="preserve">*Students are to record notes, discussions, and brainstorm activities in their working booklet* </w:t>
            </w:r>
          </w:p>
          <w:p w14:paraId="76D85B79" w14:textId="0FC82170" w:rsidR="001379B1" w:rsidRPr="00AE2620" w:rsidRDefault="001379B1" w:rsidP="00757DC7">
            <w:pPr>
              <w:rPr>
                <w:bCs/>
                <w:color w:val="31849B" w:themeColor="accent5" w:themeShade="BF"/>
                <w:u w:val="single"/>
              </w:rPr>
            </w:pPr>
            <w:r w:rsidRPr="00AE2620">
              <w:rPr>
                <w:bCs/>
                <w:color w:val="31849B" w:themeColor="accent5" w:themeShade="BF"/>
                <w:u w:val="single"/>
              </w:rPr>
              <w:t xml:space="preserve">OWN DEFINITION </w:t>
            </w:r>
          </w:p>
          <w:p w14:paraId="564564D0" w14:textId="6EF596E1" w:rsidR="001379B1" w:rsidRPr="00AE2620" w:rsidRDefault="001379B1" w:rsidP="00757DC7">
            <w:pPr>
              <w:rPr>
                <w:bCs/>
              </w:rPr>
            </w:pPr>
            <w:r>
              <w:rPr>
                <w:bCs/>
              </w:rPr>
              <w:t xml:space="preserve">Students are to write their own definition for the following: ‘Good Health’ &amp; ‘Malnutrition’. Teacher will discuss findings with class </w:t>
            </w:r>
          </w:p>
          <w:p w14:paraId="597E0582" w14:textId="06C8893C" w:rsidR="001379B1" w:rsidRPr="00AE2620" w:rsidRDefault="001379B1" w:rsidP="00757DC7">
            <w:pPr>
              <w:rPr>
                <w:bCs/>
                <w:color w:val="31849B" w:themeColor="accent5" w:themeShade="BF"/>
                <w:u w:val="single"/>
              </w:rPr>
            </w:pPr>
            <w:r w:rsidRPr="00AE2620">
              <w:rPr>
                <w:bCs/>
                <w:color w:val="31849B" w:themeColor="accent5" w:themeShade="BF"/>
                <w:u w:val="single"/>
              </w:rPr>
              <w:t xml:space="preserve">BRAINSTORM- PRIOR KNOWLEDGE </w:t>
            </w:r>
          </w:p>
          <w:p w14:paraId="4EFD3E95" w14:textId="4919699D" w:rsidR="001379B1" w:rsidRDefault="001379B1" w:rsidP="00757DC7">
            <w:pPr>
              <w:rPr>
                <w:bCs/>
              </w:rPr>
            </w:pPr>
            <w:r>
              <w:rPr>
                <w:bCs/>
              </w:rPr>
              <w:t xml:space="preserve">‘Physical Effects’ &amp; ‘Economic Cost’ </w:t>
            </w:r>
            <w:r w:rsidRPr="001379B1">
              <w:rPr>
                <w:bCs/>
              </w:rPr>
              <w:t xml:space="preserve">will be written on the white board. </w:t>
            </w:r>
            <w:r>
              <w:rPr>
                <w:bCs/>
              </w:rPr>
              <w:t>Students are to work as a class to develop an extensive list of what is associated with both factors</w:t>
            </w:r>
            <w:r w:rsidR="00AE2620">
              <w:rPr>
                <w:bCs/>
              </w:rPr>
              <w:t xml:space="preserve"> in relation to malnutrition</w:t>
            </w:r>
            <w:r>
              <w:rPr>
                <w:bCs/>
              </w:rPr>
              <w:t xml:space="preserve">. </w:t>
            </w:r>
          </w:p>
          <w:p w14:paraId="279F6A2C" w14:textId="1CFF164D" w:rsidR="001379B1" w:rsidRPr="00AE2620" w:rsidRDefault="00AE2620" w:rsidP="00757DC7">
            <w:pPr>
              <w:rPr>
                <w:bCs/>
                <w:color w:val="31849B" w:themeColor="accent5" w:themeShade="BF"/>
                <w:u w:val="single"/>
              </w:rPr>
            </w:pPr>
            <w:r w:rsidRPr="00AE2620">
              <w:rPr>
                <w:bCs/>
                <w:color w:val="31849B" w:themeColor="accent5" w:themeShade="BF"/>
                <w:u w:val="single"/>
              </w:rPr>
              <w:t>RESEARCH TASK</w:t>
            </w:r>
          </w:p>
          <w:p w14:paraId="01075C32" w14:textId="714D8BBE" w:rsidR="00AE2620" w:rsidRDefault="00AE2620" w:rsidP="00757DC7">
            <w:pPr>
              <w:rPr>
                <w:bCs/>
              </w:rPr>
            </w:pPr>
            <w:r>
              <w:rPr>
                <w:bCs/>
              </w:rPr>
              <w:t xml:space="preserve">Students will work independently to find 3 interesting facts from 2020-21 ABS ‘Dietary Behaviour for Children &amp; Adults’. Students are to Identify if those habits will lead to ‘over’ or ‘under’ nutrition: </w:t>
            </w:r>
            <w:hyperlink r:id="rId10" w:history="1">
              <w:r w:rsidRPr="00D65D44">
                <w:rPr>
                  <w:rStyle w:val="Hyperlink"/>
                  <w:bCs/>
                </w:rPr>
                <w:t>https://www.abs.gov.au/statistics/health/health-conditions-and-risks/dietary-behaviour/latest-release</w:t>
              </w:r>
            </w:hyperlink>
          </w:p>
          <w:p w14:paraId="46F6EF3C" w14:textId="0E8324EF" w:rsidR="00571A8C" w:rsidRPr="00571A8C" w:rsidRDefault="00571A8C" w:rsidP="00757DC7">
            <w:pPr>
              <w:rPr>
                <w:b/>
              </w:rPr>
            </w:pPr>
            <w:r w:rsidRPr="00571A8C">
              <w:rPr>
                <w:b/>
              </w:rPr>
              <w:t xml:space="preserve">*DISCUSS INFLUENCE OF SOCIAL MEDIA ON GIRLS </w:t>
            </w:r>
            <w:r w:rsidRPr="00571A8C">
              <w:rPr>
                <w:b/>
              </w:rPr>
              <w:sym w:font="Wingdings" w:char="F0E0"/>
            </w:r>
            <w:r w:rsidRPr="00571A8C">
              <w:rPr>
                <w:b/>
              </w:rPr>
              <w:t xml:space="preserve"> development of anorexia &amp; ask if students are aware*</w:t>
            </w:r>
          </w:p>
          <w:p w14:paraId="28049AA4" w14:textId="38CF9E4F" w:rsidR="001379B1" w:rsidRPr="00AE2620" w:rsidRDefault="001379B1" w:rsidP="00757DC7">
            <w:pPr>
              <w:rPr>
                <w:bCs/>
                <w:color w:val="31849B" w:themeColor="accent5" w:themeShade="BF"/>
                <w:u w:val="single"/>
              </w:rPr>
            </w:pPr>
            <w:r w:rsidRPr="00AE2620">
              <w:rPr>
                <w:bCs/>
                <w:color w:val="31849B" w:themeColor="accent5" w:themeShade="BF"/>
                <w:u w:val="single"/>
              </w:rPr>
              <w:t xml:space="preserve">DIET RELATED DISORDER RESEARCH TASK </w:t>
            </w:r>
          </w:p>
          <w:p w14:paraId="46669490" w14:textId="51F7541B" w:rsidR="001379B1" w:rsidRPr="001379B1" w:rsidRDefault="001379B1" w:rsidP="00757DC7">
            <w:pPr>
              <w:rPr>
                <w:bCs/>
              </w:rPr>
            </w:pPr>
            <w:r>
              <w:rPr>
                <w:bCs/>
              </w:rPr>
              <w:t xml:space="preserve">Each student will be allocated a diet related disorder and are required to conduct research on the disorder. They are to determine whether it falls under ‘over’ or ‘under’ nutrition, what CAUSES the disorder, </w:t>
            </w:r>
            <w:r w:rsidRPr="001379B1">
              <w:rPr>
                <w:bCs/>
                <w:u w:val="single"/>
              </w:rPr>
              <w:t>INCIDENCE</w:t>
            </w:r>
            <w:r>
              <w:rPr>
                <w:bCs/>
              </w:rPr>
              <w:t xml:space="preserve"> in Australia, </w:t>
            </w:r>
            <w:r w:rsidRPr="001379B1">
              <w:rPr>
                <w:bCs/>
                <w:u w:val="single"/>
              </w:rPr>
              <w:t>GROUPS MOST AT RISK</w:t>
            </w:r>
            <w:r>
              <w:rPr>
                <w:bCs/>
              </w:rPr>
              <w:t xml:space="preserve"> in Australia, </w:t>
            </w:r>
            <w:r w:rsidRPr="001379B1">
              <w:rPr>
                <w:bCs/>
                <w:u w:val="single"/>
              </w:rPr>
              <w:t>PHYSICAL EFFECTS</w:t>
            </w:r>
            <w:r>
              <w:rPr>
                <w:bCs/>
              </w:rPr>
              <w:t xml:space="preserve"> to individuals, and how to </w:t>
            </w:r>
            <w:r w:rsidRPr="001379B1">
              <w:rPr>
                <w:bCs/>
                <w:u w:val="single"/>
              </w:rPr>
              <w:t>ASSESS</w:t>
            </w:r>
            <w:r>
              <w:rPr>
                <w:bCs/>
              </w:rPr>
              <w:t xml:space="preserve"> the disorder in others. Once each student has gathered required information, the class is to unite and share their findings with the class. Students are to record findings for each disorder in their notes. The disorders to investigate are: </w:t>
            </w:r>
          </w:p>
          <w:tbl>
            <w:tblPr>
              <w:tblStyle w:val="TableGrid"/>
              <w:tblW w:w="12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24"/>
              <w:gridCol w:w="2887"/>
              <w:gridCol w:w="3729"/>
              <w:gridCol w:w="3729"/>
            </w:tblGrid>
            <w:tr w:rsidR="001379B1" w14:paraId="1B653E5A" w14:textId="70403054" w:rsidTr="00571A8C">
              <w:tc>
                <w:tcPr>
                  <w:tcW w:w="2024" w:type="dxa"/>
                </w:tcPr>
                <w:p w14:paraId="522987B4" w14:textId="77777777" w:rsidR="001379B1" w:rsidRDefault="001379B1">
                  <w:pPr>
                    <w:pStyle w:val="ListParagraph"/>
                    <w:numPr>
                      <w:ilvl w:val="0"/>
                      <w:numId w:val="30"/>
                    </w:numPr>
                    <w:rPr>
                      <w:bCs/>
                    </w:rPr>
                  </w:pPr>
                  <w:r>
                    <w:rPr>
                      <w:bCs/>
                    </w:rPr>
                    <w:t xml:space="preserve">Anorexia </w:t>
                  </w:r>
                </w:p>
                <w:p w14:paraId="1E47F3D0" w14:textId="77777777" w:rsidR="001379B1" w:rsidRDefault="001379B1">
                  <w:pPr>
                    <w:pStyle w:val="ListParagraph"/>
                    <w:numPr>
                      <w:ilvl w:val="0"/>
                      <w:numId w:val="30"/>
                    </w:numPr>
                    <w:rPr>
                      <w:bCs/>
                    </w:rPr>
                  </w:pPr>
                  <w:r>
                    <w:rPr>
                      <w:bCs/>
                    </w:rPr>
                    <w:t>Bulimia</w:t>
                  </w:r>
                </w:p>
                <w:p w14:paraId="496129DC" w14:textId="00D86D0C" w:rsidR="001379B1" w:rsidRDefault="001379B1">
                  <w:pPr>
                    <w:pStyle w:val="ListParagraph"/>
                    <w:numPr>
                      <w:ilvl w:val="0"/>
                      <w:numId w:val="30"/>
                    </w:numPr>
                    <w:rPr>
                      <w:bCs/>
                    </w:rPr>
                  </w:pPr>
                  <w:r>
                    <w:rPr>
                      <w:bCs/>
                    </w:rPr>
                    <w:t xml:space="preserve">Inadequate </w:t>
                  </w:r>
                  <w:r w:rsidR="00333292">
                    <w:rPr>
                      <w:bCs/>
                    </w:rPr>
                    <w:t>F</w:t>
                  </w:r>
                  <w:r>
                    <w:rPr>
                      <w:bCs/>
                    </w:rPr>
                    <w:t>e</w:t>
                  </w:r>
                </w:p>
                <w:p w14:paraId="76FCE48B" w14:textId="77777777" w:rsidR="00571A8C" w:rsidRDefault="00571A8C" w:rsidP="00897571">
                  <w:pPr>
                    <w:rPr>
                      <w:b/>
                    </w:rPr>
                  </w:pPr>
                </w:p>
                <w:p w14:paraId="6A1B70D5" w14:textId="77777777" w:rsidR="00571A8C" w:rsidRDefault="00571A8C" w:rsidP="00897571">
                  <w:pPr>
                    <w:rPr>
                      <w:b/>
                    </w:rPr>
                  </w:pPr>
                </w:p>
                <w:p w14:paraId="3673D225" w14:textId="164B3A17" w:rsidR="00571A8C" w:rsidRPr="00571A8C" w:rsidRDefault="00571A8C" w:rsidP="00897571">
                  <w:pPr>
                    <w:rPr>
                      <w:bCs/>
                    </w:rPr>
                  </w:pPr>
                  <w:r>
                    <w:rPr>
                      <w:bCs/>
                    </w:rPr>
                    <w:t xml:space="preserve"> </w:t>
                  </w:r>
                </w:p>
              </w:tc>
              <w:tc>
                <w:tcPr>
                  <w:tcW w:w="2887" w:type="dxa"/>
                </w:tcPr>
                <w:p w14:paraId="1C3CBB83" w14:textId="1BA45047" w:rsidR="001379B1" w:rsidRDefault="001379B1">
                  <w:pPr>
                    <w:pStyle w:val="ListParagraph"/>
                    <w:numPr>
                      <w:ilvl w:val="0"/>
                      <w:numId w:val="30"/>
                    </w:numPr>
                    <w:rPr>
                      <w:bCs/>
                    </w:rPr>
                  </w:pPr>
                  <w:r>
                    <w:rPr>
                      <w:bCs/>
                    </w:rPr>
                    <w:t>Inadequate ca</w:t>
                  </w:r>
                  <w:r w:rsidR="00571A8C">
                    <w:rPr>
                      <w:bCs/>
                    </w:rPr>
                    <w:t xml:space="preserve"> &amp; fibre</w:t>
                  </w:r>
                </w:p>
                <w:p w14:paraId="34EC8ECA" w14:textId="6E646F79" w:rsidR="001379B1" w:rsidRDefault="001379B1">
                  <w:pPr>
                    <w:pStyle w:val="ListParagraph"/>
                    <w:numPr>
                      <w:ilvl w:val="0"/>
                      <w:numId w:val="30"/>
                    </w:numPr>
                    <w:rPr>
                      <w:bCs/>
                    </w:rPr>
                  </w:pPr>
                  <w:r>
                    <w:rPr>
                      <w:bCs/>
                    </w:rPr>
                    <w:t>Cardiovascular disease</w:t>
                  </w:r>
                </w:p>
                <w:p w14:paraId="1E155877" w14:textId="6C53E85D" w:rsidR="00571A8C" w:rsidRPr="00571A8C" w:rsidRDefault="00571A8C">
                  <w:pPr>
                    <w:pStyle w:val="ListParagraph"/>
                    <w:numPr>
                      <w:ilvl w:val="0"/>
                      <w:numId w:val="30"/>
                    </w:numPr>
                    <w:rPr>
                      <w:bCs/>
                    </w:rPr>
                  </w:pPr>
                  <w:r>
                    <w:rPr>
                      <w:bCs/>
                    </w:rPr>
                    <w:t>Dental caries</w:t>
                  </w:r>
                </w:p>
                <w:p w14:paraId="1451A64B" w14:textId="039C7119" w:rsidR="001379B1" w:rsidRPr="001379B1" w:rsidRDefault="001379B1" w:rsidP="001379B1">
                  <w:pPr>
                    <w:ind w:left="360"/>
                    <w:rPr>
                      <w:bCs/>
                    </w:rPr>
                  </w:pPr>
                </w:p>
              </w:tc>
              <w:tc>
                <w:tcPr>
                  <w:tcW w:w="3729" w:type="dxa"/>
                </w:tcPr>
                <w:p w14:paraId="2BB356F3" w14:textId="1A1B686B" w:rsidR="001379B1" w:rsidRDefault="001379B1">
                  <w:pPr>
                    <w:pStyle w:val="ListParagraph"/>
                    <w:numPr>
                      <w:ilvl w:val="0"/>
                      <w:numId w:val="30"/>
                    </w:numPr>
                    <w:rPr>
                      <w:bCs/>
                    </w:rPr>
                  </w:pPr>
                  <w:r w:rsidRPr="001379B1">
                    <w:rPr>
                      <w:bCs/>
                    </w:rPr>
                    <w:t>Type 2 diabet</w:t>
                  </w:r>
                  <w:r>
                    <w:rPr>
                      <w:bCs/>
                    </w:rPr>
                    <w:t>es</w:t>
                  </w:r>
                </w:p>
                <w:p w14:paraId="5520964D" w14:textId="0E9CAD5C" w:rsidR="001379B1" w:rsidRDefault="001379B1">
                  <w:pPr>
                    <w:pStyle w:val="ListParagraph"/>
                    <w:numPr>
                      <w:ilvl w:val="0"/>
                      <w:numId w:val="30"/>
                    </w:numPr>
                    <w:rPr>
                      <w:bCs/>
                    </w:rPr>
                  </w:pPr>
                  <w:r>
                    <w:rPr>
                      <w:bCs/>
                    </w:rPr>
                    <w:t>Obesity</w:t>
                  </w:r>
                </w:p>
                <w:p w14:paraId="698B05BE" w14:textId="2CD505E6" w:rsidR="00897571" w:rsidRPr="00571A8C" w:rsidRDefault="001379B1">
                  <w:pPr>
                    <w:pStyle w:val="ListParagraph"/>
                    <w:numPr>
                      <w:ilvl w:val="0"/>
                      <w:numId w:val="30"/>
                    </w:numPr>
                    <w:rPr>
                      <w:bCs/>
                    </w:rPr>
                  </w:pPr>
                  <w:r>
                    <w:rPr>
                      <w:bCs/>
                    </w:rPr>
                    <w:t>Hypertension</w:t>
                  </w:r>
                </w:p>
              </w:tc>
              <w:tc>
                <w:tcPr>
                  <w:tcW w:w="3729" w:type="dxa"/>
                </w:tcPr>
                <w:p w14:paraId="15683459" w14:textId="77777777" w:rsidR="001379B1" w:rsidRDefault="001379B1">
                  <w:pPr>
                    <w:pStyle w:val="ListParagraph"/>
                    <w:numPr>
                      <w:ilvl w:val="0"/>
                      <w:numId w:val="30"/>
                    </w:numPr>
                    <w:rPr>
                      <w:bCs/>
                    </w:rPr>
                  </w:pPr>
                </w:p>
              </w:tc>
            </w:tr>
          </w:tbl>
          <w:p w14:paraId="58457AD8" w14:textId="53431F53" w:rsidR="001379B1" w:rsidRPr="001379B1" w:rsidRDefault="001379B1" w:rsidP="001379B1">
            <w:pPr>
              <w:rPr>
                <w:bCs/>
              </w:rPr>
            </w:pPr>
          </w:p>
        </w:tc>
        <w:tc>
          <w:tcPr>
            <w:tcW w:w="283" w:type="dxa"/>
            <w:shd w:val="clear" w:color="auto" w:fill="FFFFFF"/>
          </w:tcPr>
          <w:p w14:paraId="7C869CE3" w14:textId="77777777" w:rsidR="00816FBC" w:rsidRDefault="00816FBC"/>
        </w:tc>
        <w:tc>
          <w:tcPr>
            <w:tcW w:w="2088" w:type="dxa"/>
            <w:shd w:val="clear" w:color="auto" w:fill="EEF1F8"/>
          </w:tcPr>
          <w:p w14:paraId="374C02CC" w14:textId="77777777" w:rsidR="00897571" w:rsidRPr="001379B1" w:rsidRDefault="00897571">
            <w:pPr>
              <w:pStyle w:val="ListParagraph"/>
              <w:numPr>
                <w:ilvl w:val="0"/>
                <w:numId w:val="31"/>
              </w:numPr>
              <w:rPr>
                <w:bCs/>
              </w:rPr>
            </w:pPr>
            <w:r w:rsidRPr="001379B1">
              <w:rPr>
                <w:bCs/>
              </w:rPr>
              <w:t>BYOD devices</w:t>
            </w:r>
          </w:p>
          <w:p w14:paraId="7A14110A" w14:textId="77777777" w:rsidR="00897571" w:rsidRDefault="00897571">
            <w:pPr>
              <w:pStyle w:val="ListParagraph"/>
              <w:numPr>
                <w:ilvl w:val="0"/>
                <w:numId w:val="31"/>
              </w:numPr>
              <w:rPr>
                <w:bCs/>
              </w:rPr>
            </w:pPr>
            <w:r w:rsidRPr="001379B1">
              <w:rPr>
                <w:bCs/>
              </w:rPr>
              <w:t xml:space="preserve">White board &amp; White board Markers </w:t>
            </w:r>
          </w:p>
          <w:p w14:paraId="3C243620" w14:textId="77777777" w:rsidR="00E663EE" w:rsidRDefault="00897571">
            <w:pPr>
              <w:pStyle w:val="ListParagraph"/>
              <w:numPr>
                <w:ilvl w:val="0"/>
                <w:numId w:val="31"/>
              </w:numPr>
              <w:rPr>
                <w:bCs/>
              </w:rPr>
            </w:pPr>
            <w:r>
              <w:rPr>
                <w:bCs/>
              </w:rPr>
              <w:t>Student Workbooks &amp; Pen</w:t>
            </w:r>
          </w:p>
          <w:p w14:paraId="5BBE9959" w14:textId="77777777" w:rsidR="002E5875" w:rsidRDefault="00360ACD">
            <w:pPr>
              <w:pStyle w:val="ListParagraph"/>
              <w:numPr>
                <w:ilvl w:val="0"/>
                <w:numId w:val="31"/>
              </w:numPr>
              <w:rPr>
                <w:bCs/>
              </w:rPr>
            </w:pPr>
            <w:hyperlink r:id="rId11" w:history="1">
              <w:r w:rsidR="002E5875" w:rsidRPr="00D65D44">
                <w:rPr>
                  <w:rStyle w:val="Hyperlink"/>
                  <w:bCs/>
                </w:rPr>
                <w:t>https://www.abs.gov.au/statistics/health/health-conditions-and-risks/dietary-behaviour/latest-release</w:t>
              </w:r>
            </w:hyperlink>
          </w:p>
          <w:p w14:paraId="7FBB0CEF" w14:textId="4C2FAAF7" w:rsidR="002E5875" w:rsidRPr="00897571" w:rsidRDefault="002E5875" w:rsidP="002E5875">
            <w:pPr>
              <w:pStyle w:val="ListParagraph"/>
              <w:ind w:left="502"/>
              <w:rPr>
                <w:bCs/>
              </w:rPr>
            </w:pPr>
          </w:p>
        </w:tc>
      </w:tr>
      <w:tr w:rsidR="00A07CBF" w14:paraId="056DBAD1" w14:textId="77777777" w:rsidTr="002E5875">
        <w:tc>
          <w:tcPr>
            <w:tcW w:w="4395" w:type="dxa"/>
            <w:shd w:val="clear" w:color="auto" w:fill="FFFFFF"/>
          </w:tcPr>
          <w:p w14:paraId="0D8E79A4" w14:textId="77777777" w:rsidR="00A07CBF" w:rsidRPr="00A07CBF" w:rsidRDefault="00A07CBF" w:rsidP="00B20418">
            <w:pPr>
              <w:rPr>
                <w:b/>
                <w:sz w:val="8"/>
                <w:szCs w:val="8"/>
              </w:rPr>
            </w:pPr>
          </w:p>
        </w:tc>
        <w:tc>
          <w:tcPr>
            <w:tcW w:w="279" w:type="dxa"/>
            <w:shd w:val="clear" w:color="auto" w:fill="FFFFFF"/>
          </w:tcPr>
          <w:p w14:paraId="2DDD3516" w14:textId="77777777" w:rsidR="00A07CBF" w:rsidRPr="00A07CBF" w:rsidRDefault="00A07CBF">
            <w:pPr>
              <w:rPr>
                <w:sz w:val="8"/>
                <w:szCs w:val="8"/>
              </w:rPr>
            </w:pPr>
          </w:p>
        </w:tc>
        <w:tc>
          <w:tcPr>
            <w:tcW w:w="8789" w:type="dxa"/>
            <w:shd w:val="clear" w:color="auto" w:fill="FFFFFF"/>
          </w:tcPr>
          <w:p w14:paraId="1A4A62CA" w14:textId="77777777" w:rsidR="00A07CBF" w:rsidRPr="00A07CBF" w:rsidRDefault="00A07CBF" w:rsidP="00465334">
            <w:pPr>
              <w:pStyle w:val="lessontitle"/>
              <w:rPr>
                <w:sz w:val="8"/>
                <w:szCs w:val="8"/>
              </w:rPr>
            </w:pPr>
          </w:p>
        </w:tc>
        <w:tc>
          <w:tcPr>
            <w:tcW w:w="283" w:type="dxa"/>
            <w:shd w:val="clear" w:color="auto" w:fill="FFFFFF"/>
          </w:tcPr>
          <w:p w14:paraId="32BC9209" w14:textId="77777777" w:rsidR="00A07CBF" w:rsidRPr="00A07CBF" w:rsidRDefault="00A07CBF">
            <w:pPr>
              <w:rPr>
                <w:sz w:val="8"/>
                <w:szCs w:val="8"/>
              </w:rPr>
            </w:pPr>
          </w:p>
        </w:tc>
        <w:tc>
          <w:tcPr>
            <w:tcW w:w="2088" w:type="dxa"/>
            <w:shd w:val="clear" w:color="auto" w:fill="FFFFFF"/>
          </w:tcPr>
          <w:p w14:paraId="073B3505" w14:textId="77777777" w:rsidR="00A07CBF" w:rsidRPr="00A07CBF" w:rsidRDefault="00A07CBF" w:rsidP="0028726F">
            <w:pPr>
              <w:rPr>
                <w:rFonts w:eastAsia="Arial Unicode MS" w:cs="Arial Unicode MS"/>
                <w:b/>
                <w:sz w:val="8"/>
                <w:szCs w:val="8"/>
              </w:rPr>
            </w:pPr>
          </w:p>
        </w:tc>
      </w:tr>
      <w:tr w:rsidR="00A07CBF" w14:paraId="31A08984" w14:textId="77777777" w:rsidTr="002E5875">
        <w:tc>
          <w:tcPr>
            <w:tcW w:w="4395" w:type="dxa"/>
            <w:shd w:val="clear" w:color="auto" w:fill="EEF1F8"/>
          </w:tcPr>
          <w:tbl>
            <w:tblPr>
              <w:tblStyle w:val="TableGrid"/>
              <w:tblW w:w="4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17"/>
              <w:gridCol w:w="2511"/>
            </w:tblGrid>
            <w:tr w:rsidR="001379B1" w14:paraId="25925365" w14:textId="77777777" w:rsidTr="00571A8C">
              <w:trPr>
                <w:trHeight w:val="3357"/>
              </w:trPr>
              <w:tc>
                <w:tcPr>
                  <w:tcW w:w="1817" w:type="dxa"/>
                  <w:shd w:val="clear" w:color="auto" w:fill="auto"/>
                </w:tcPr>
                <w:p w14:paraId="3433C2FD" w14:textId="58E12D7F" w:rsidR="001379B1" w:rsidRDefault="001379B1" w:rsidP="001379B1">
                  <w:pPr>
                    <w:rPr>
                      <w:b/>
                    </w:rPr>
                  </w:pPr>
                  <w:r w:rsidRPr="001379B1">
                    <w:rPr>
                      <w:b/>
                    </w:rPr>
                    <w:t>STUDENTS LEARN ABOUT</w:t>
                  </w:r>
                </w:p>
                <w:p w14:paraId="519B47B6" w14:textId="77777777" w:rsidR="002E5875" w:rsidRDefault="002E5875" w:rsidP="001379B1">
                  <w:pPr>
                    <w:rPr>
                      <w:b/>
                    </w:rPr>
                  </w:pPr>
                </w:p>
                <w:p w14:paraId="731751BF" w14:textId="77777777" w:rsidR="002E5875" w:rsidRDefault="002E5875">
                  <w:pPr>
                    <w:pStyle w:val="ListParagraph"/>
                    <w:numPr>
                      <w:ilvl w:val="0"/>
                      <w:numId w:val="38"/>
                    </w:numPr>
                    <w:rPr>
                      <w:bCs/>
                    </w:rPr>
                  </w:pPr>
                  <w:r>
                    <w:rPr>
                      <w:bCs/>
                    </w:rPr>
                    <w:t xml:space="preserve">Nutritional considerations for specific groups </w:t>
                  </w:r>
                </w:p>
                <w:p w14:paraId="73EF584A" w14:textId="77777777" w:rsidR="002E5875" w:rsidRDefault="002E5875" w:rsidP="002E5875">
                  <w:pPr>
                    <w:rPr>
                      <w:bCs/>
                    </w:rPr>
                  </w:pPr>
                </w:p>
                <w:p w14:paraId="689496F2" w14:textId="77777777" w:rsidR="002E5875" w:rsidRDefault="002E5875" w:rsidP="002E5875">
                  <w:pPr>
                    <w:rPr>
                      <w:bCs/>
                    </w:rPr>
                  </w:pPr>
                </w:p>
                <w:p w14:paraId="01971731" w14:textId="1637308C" w:rsidR="002E5875" w:rsidRDefault="002E5875" w:rsidP="002E5875">
                  <w:pPr>
                    <w:rPr>
                      <w:bCs/>
                    </w:rPr>
                  </w:pPr>
                </w:p>
                <w:p w14:paraId="5E4E1977" w14:textId="7533C351" w:rsidR="00571A8C" w:rsidRDefault="00571A8C" w:rsidP="002E5875">
                  <w:pPr>
                    <w:rPr>
                      <w:bCs/>
                    </w:rPr>
                  </w:pPr>
                </w:p>
                <w:p w14:paraId="5DD8F981" w14:textId="67E8A619" w:rsidR="00571A8C" w:rsidRDefault="00571A8C" w:rsidP="002E5875">
                  <w:pPr>
                    <w:rPr>
                      <w:bCs/>
                    </w:rPr>
                  </w:pPr>
                </w:p>
                <w:p w14:paraId="287F292F" w14:textId="5582F9A7" w:rsidR="00571A8C" w:rsidRPr="002E5875" w:rsidRDefault="00571A8C" w:rsidP="002E5875">
                  <w:pPr>
                    <w:rPr>
                      <w:bCs/>
                    </w:rPr>
                  </w:pPr>
                </w:p>
              </w:tc>
              <w:tc>
                <w:tcPr>
                  <w:tcW w:w="2511" w:type="dxa"/>
                  <w:shd w:val="clear" w:color="auto" w:fill="auto"/>
                </w:tcPr>
                <w:p w14:paraId="4B0133A6" w14:textId="494727AB" w:rsidR="002E5875" w:rsidRDefault="001379B1" w:rsidP="001379B1">
                  <w:pPr>
                    <w:rPr>
                      <w:b/>
                    </w:rPr>
                  </w:pPr>
                  <w:r>
                    <w:rPr>
                      <w:b/>
                    </w:rPr>
                    <w:t>STUDENTS LEARN TO</w:t>
                  </w:r>
                </w:p>
                <w:p w14:paraId="49C9AC3B" w14:textId="4D1B0482" w:rsidR="002E5875" w:rsidRDefault="002E5875" w:rsidP="001379B1">
                  <w:pPr>
                    <w:rPr>
                      <w:b/>
                    </w:rPr>
                  </w:pPr>
                </w:p>
                <w:p w14:paraId="2088BE94" w14:textId="77777777" w:rsidR="002E5875" w:rsidRDefault="002E5875" w:rsidP="001379B1">
                  <w:pPr>
                    <w:rPr>
                      <w:b/>
                    </w:rPr>
                  </w:pPr>
                </w:p>
                <w:p w14:paraId="315BB097" w14:textId="70AC90C7" w:rsidR="002E5875" w:rsidRPr="002E5875" w:rsidRDefault="002E5875">
                  <w:pPr>
                    <w:pStyle w:val="ListParagraph"/>
                    <w:numPr>
                      <w:ilvl w:val="0"/>
                      <w:numId w:val="38"/>
                    </w:numPr>
                    <w:rPr>
                      <w:bCs/>
                    </w:rPr>
                  </w:pPr>
                  <w:r>
                    <w:rPr>
                      <w:bCs/>
                    </w:rPr>
                    <w:t xml:space="preserve">Independently investigate and report on the health of a group in Australia and develop a strategy to promote optimum health through good nutrition for this group </w:t>
                  </w:r>
                </w:p>
              </w:tc>
            </w:tr>
          </w:tbl>
          <w:tbl>
            <w:tblPr>
              <w:tblStyle w:val="TableGrid"/>
              <w:tblpPr w:leftFromText="180" w:rightFromText="180" w:vertAnchor="text" w:horzAnchor="margin" w:tblpY="571"/>
              <w:tblOverlap w:val="never"/>
              <w:tblW w:w="4169" w:type="dxa"/>
              <w:shd w:val="clear" w:color="auto" w:fill="FFFFFF" w:themeFill="background1"/>
              <w:tblLayout w:type="fixed"/>
              <w:tblLook w:val="04A0" w:firstRow="1" w:lastRow="0" w:firstColumn="1" w:lastColumn="0" w:noHBand="0" w:noVBand="1"/>
            </w:tblPr>
            <w:tblGrid>
              <w:gridCol w:w="4169"/>
            </w:tblGrid>
            <w:tr w:rsidR="00571A8C" w14:paraId="3F879FC1" w14:textId="77777777" w:rsidTr="00360ACD">
              <w:tc>
                <w:tcPr>
                  <w:tcW w:w="4169" w:type="dxa"/>
                  <w:shd w:val="clear" w:color="auto" w:fill="FFFFFF" w:themeFill="background1"/>
                </w:tcPr>
                <w:p w14:paraId="15DFD255" w14:textId="15B53423" w:rsidR="00571A8C" w:rsidRDefault="00571A8C" w:rsidP="00571A8C">
                  <w:pPr>
                    <w:rPr>
                      <w:b/>
                      <w:color w:val="F79646" w:themeColor="accent6"/>
                      <w:sz w:val="15"/>
                      <w:szCs w:val="22"/>
                      <w:u w:val="single"/>
                    </w:rPr>
                  </w:pPr>
                  <w:r w:rsidRPr="00571A8C">
                    <w:rPr>
                      <w:b/>
                      <w:color w:val="F79646" w:themeColor="accent6"/>
                      <w:sz w:val="15"/>
                      <w:szCs w:val="22"/>
                      <w:u w:val="single"/>
                    </w:rPr>
                    <w:t>ADJUSTMENTS FOR STUDENT DIVERSITY:</w:t>
                  </w:r>
                </w:p>
                <w:p w14:paraId="639DCCBF" w14:textId="7EA7AA0B" w:rsidR="00571A8C" w:rsidRPr="00571A8C" w:rsidRDefault="00571A8C" w:rsidP="00571A8C">
                  <w:pPr>
                    <w:rPr>
                      <w:b/>
                      <w:color w:val="F79646" w:themeColor="accent6"/>
                      <w:sz w:val="15"/>
                      <w:szCs w:val="22"/>
                      <w:u w:val="single"/>
                    </w:rPr>
                  </w:pPr>
                  <w:r>
                    <w:rPr>
                      <w:b/>
                      <w:color w:val="F79646" w:themeColor="accent6"/>
                      <w:sz w:val="15"/>
                      <w:szCs w:val="22"/>
                      <w:u w:val="single"/>
                    </w:rPr>
                    <w:t>*</w:t>
                  </w:r>
                  <w:proofErr w:type="gramStart"/>
                  <w:r>
                    <w:rPr>
                      <w:b/>
                      <w:color w:val="F79646" w:themeColor="accent6"/>
                      <w:sz w:val="15"/>
                      <w:szCs w:val="22"/>
                      <w:u w:val="single"/>
                    </w:rPr>
                    <w:t>during</w:t>
                  </w:r>
                  <w:proofErr w:type="gramEnd"/>
                  <w:r>
                    <w:rPr>
                      <w:b/>
                      <w:color w:val="F79646" w:themeColor="accent6"/>
                      <w:sz w:val="15"/>
                      <w:szCs w:val="22"/>
                      <w:u w:val="single"/>
                    </w:rPr>
                    <w:t xml:space="preserve"> practical: bays will consist of differing abilities*</w:t>
                  </w:r>
                </w:p>
                <w:p w14:paraId="4694C4B2" w14:textId="77777777" w:rsidR="00571A8C" w:rsidRPr="00571A8C" w:rsidRDefault="00571A8C" w:rsidP="00571A8C">
                  <w:pPr>
                    <w:rPr>
                      <w:b/>
                      <w:bCs/>
                    </w:rPr>
                  </w:pPr>
                  <w:r w:rsidRPr="00571A8C">
                    <w:rPr>
                      <w:b/>
                      <w:bCs/>
                    </w:rPr>
                    <w:t>James (EAL/D) &amp; Jennifer (Learning difficulty):</w:t>
                  </w:r>
                </w:p>
                <w:p w14:paraId="0CD0335D" w14:textId="107E004B" w:rsidR="00571A8C" w:rsidRDefault="00571A8C">
                  <w:pPr>
                    <w:pStyle w:val="ListParagraph"/>
                    <w:numPr>
                      <w:ilvl w:val="0"/>
                      <w:numId w:val="37"/>
                    </w:numPr>
                    <w:rPr>
                      <w:bCs/>
                      <w:sz w:val="15"/>
                      <w:szCs w:val="22"/>
                    </w:rPr>
                  </w:pPr>
                  <w:r>
                    <w:rPr>
                      <w:bCs/>
                      <w:sz w:val="15"/>
                      <w:szCs w:val="22"/>
                    </w:rPr>
                    <w:t>Aid student response for weekly recap or allow to write answer in their booklet if they prefer</w:t>
                  </w:r>
                </w:p>
                <w:p w14:paraId="4CDDF884" w14:textId="416B4A4D" w:rsidR="00571A8C" w:rsidRDefault="00571A8C">
                  <w:pPr>
                    <w:pStyle w:val="ListParagraph"/>
                    <w:numPr>
                      <w:ilvl w:val="0"/>
                      <w:numId w:val="37"/>
                    </w:numPr>
                    <w:rPr>
                      <w:bCs/>
                      <w:sz w:val="15"/>
                      <w:szCs w:val="22"/>
                    </w:rPr>
                  </w:pPr>
                  <w:r>
                    <w:rPr>
                      <w:bCs/>
                      <w:sz w:val="15"/>
                      <w:szCs w:val="22"/>
                    </w:rPr>
                    <w:t>Teacher will guide students to the website and directly show students where to put information</w:t>
                  </w:r>
                </w:p>
                <w:p w14:paraId="4F08C3F6" w14:textId="40CB1BB7" w:rsidR="00571A8C" w:rsidRPr="00571A8C" w:rsidRDefault="00571A8C">
                  <w:pPr>
                    <w:pStyle w:val="ListParagraph"/>
                    <w:numPr>
                      <w:ilvl w:val="0"/>
                      <w:numId w:val="37"/>
                    </w:numPr>
                    <w:rPr>
                      <w:bCs/>
                      <w:sz w:val="15"/>
                      <w:szCs w:val="22"/>
                    </w:rPr>
                  </w:pPr>
                  <w:r>
                    <w:rPr>
                      <w:bCs/>
                      <w:sz w:val="15"/>
                      <w:szCs w:val="22"/>
                    </w:rPr>
                    <w:t>Pair students up to help each other &amp; share ideas</w:t>
                  </w:r>
                </w:p>
                <w:p w14:paraId="2A4F28EA" w14:textId="77777777" w:rsidR="00571A8C" w:rsidRPr="00571A8C" w:rsidRDefault="00571A8C" w:rsidP="00571A8C">
                  <w:pPr>
                    <w:rPr>
                      <w:b/>
                      <w:bCs/>
                    </w:rPr>
                  </w:pPr>
                  <w:r w:rsidRPr="00571A8C">
                    <w:rPr>
                      <w:b/>
                      <w:bCs/>
                    </w:rPr>
                    <w:t>Rachel (Gifted &amp; Talented):</w:t>
                  </w:r>
                </w:p>
                <w:p w14:paraId="39E16057" w14:textId="77777777" w:rsidR="00571A8C" w:rsidRDefault="00571A8C">
                  <w:pPr>
                    <w:pStyle w:val="ListParagraph"/>
                    <w:numPr>
                      <w:ilvl w:val="0"/>
                      <w:numId w:val="37"/>
                    </w:numPr>
                    <w:rPr>
                      <w:bCs/>
                      <w:sz w:val="15"/>
                      <w:szCs w:val="22"/>
                    </w:rPr>
                  </w:pPr>
                  <w:r w:rsidRPr="00571A8C">
                    <w:rPr>
                      <w:bCs/>
                      <w:sz w:val="15"/>
                      <w:szCs w:val="22"/>
                    </w:rPr>
                    <w:t>Encourage student to share prior knowledge and understanding in discussion</w:t>
                  </w:r>
                </w:p>
                <w:p w14:paraId="1639C073" w14:textId="77777777" w:rsidR="00571A8C" w:rsidRPr="00571A8C" w:rsidRDefault="00571A8C">
                  <w:pPr>
                    <w:pStyle w:val="ListParagraph"/>
                    <w:numPr>
                      <w:ilvl w:val="0"/>
                      <w:numId w:val="37"/>
                    </w:numPr>
                    <w:rPr>
                      <w:bCs/>
                      <w:sz w:val="15"/>
                      <w:szCs w:val="22"/>
                    </w:rPr>
                  </w:pPr>
                  <w:r>
                    <w:rPr>
                      <w:bCs/>
                      <w:sz w:val="15"/>
                      <w:szCs w:val="22"/>
                    </w:rPr>
                    <w:t xml:space="preserve">Encourage student to find 5 facts for research tasks </w:t>
                  </w:r>
                </w:p>
                <w:p w14:paraId="69522A4C" w14:textId="77777777" w:rsidR="00571A8C" w:rsidRPr="00571A8C" w:rsidRDefault="00571A8C">
                  <w:pPr>
                    <w:pStyle w:val="ListParagraph"/>
                    <w:numPr>
                      <w:ilvl w:val="0"/>
                      <w:numId w:val="37"/>
                    </w:numPr>
                    <w:rPr>
                      <w:bCs/>
                    </w:rPr>
                  </w:pPr>
                  <w:r w:rsidRPr="00571A8C">
                    <w:rPr>
                      <w:bCs/>
                      <w:sz w:val="15"/>
                      <w:szCs w:val="22"/>
                    </w:rPr>
                    <w:t xml:space="preserve">Encourage student to assist other students who are struggling once student has completed own work </w:t>
                  </w:r>
                </w:p>
                <w:p w14:paraId="4098C342" w14:textId="1561E97B" w:rsidR="00571A8C" w:rsidRPr="00571A8C" w:rsidRDefault="00571A8C">
                  <w:pPr>
                    <w:pStyle w:val="ListParagraph"/>
                    <w:numPr>
                      <w:ilvl w:val="0"/>
                      <w:numId w:val="37"/>
                    </w:numPr>
                    <w:rPr>
                      <w:bCs/>
                    </w:rPr>
                  </w:pPr>
                  <w:r w:rsidRPr="00571A8C">
                    <w:rPr>
                      <w:bCs/>
                      <w:u w:val="single"/>
                    </w:rPr>
                    <w:t>EXTENSION:</w:t>
                  </w:r>
                  <w:r>
                    <w:rPr>
                      <w:bCs/>
                    </w:rPr>
                    <w:t xml:space="preserve"> Students can select another specific group to generate infographic, once completed ATSI</w:t>
                  </w:r>
                </w:p>
              </w:tc>
            </w:tr>
          </w:tbl>
          <w:p w14:paraId="5DA487AA" w14:textId="77777777" w:rsidR="00A07CBF" w:rsidRPr="008C5E75" w:rsidRDefault="00A07CBF" w:rsidP="00757DC7">
            <w:pPr>
              <w:rPr>
                <w:b/>
              </w:rPr>
            </w:pPr>
          </w:p>
        </w:tc>
        <w:tc>
          <w:tcPr>
            <w:tcW w:w="279" w:type="dxa"/>
            <w:shd w:val="clear" w:color="auto" w:fill="FFFFFF"/>
          </w:tcPr>
          <w:p w14:paraId="0BF57740" w14:textId="77777777" w:rsidR="00A07CBF" w:rsidRDefault="00A07CBF"/>
        </w:tc>
        <w:tc>
          <w:tcPr>
            <w:tcW w:w="8789" w:type="dxa"/>
            <w:shd w:val="clear" w:color="auto" w:fill="EEF1F8"/>
          </w:tcPr>
          <w:p w14:paraId="62EC9AB4" w14:textId="03BD0D4D" w:rsidR="0014707F" w:rsidRPr="001379B1" w:rsidRDefault="0014707F" w:rsidP="00BE77F3">
            <w:pPr>
              <w:pStyle w:val="Heading5"/>
              <w:rPr>
                <w:color w:val="FF2F92"/>
              </w:rPr>
            </w:pPr>
            <w:r w:rsidRPr="001379B1">
              <w:rPr>
                <w:rFonts w:eastAsia="Arial Unicode MS" w:cs="Arial Unicode MS"/>
                <w:color w:val="FF2F92"/>
              </w:rPr>
              <w:t>W</w:t>
            </w:r>
            <w:r w:rsidR="00B75485" w:rsidRPr="001379B1">
              <w:rPr>
                <w:rFonts w:eastAsia="Arial Unicode MS" w:cs="Arial Unicode MS"/>
                <w:color w:val="FF2F92"/>
              </w:rPr>
              <w:t>eek</w:t>
            </w:r>
            <w:r w:rsidR="00A07CBF" w:rsidRPr="001379B1">
              <w:rPr>
                <w:rFonts w:eastAsia="Arial Unicode MS" w:cs="Arial Unicode MS"/>
                <w:color w:val="FF2F92"/>
              </w:rPr>
              <w:t xml:space="preserve"> 2:</w:t>
            </w:r>
            <w:r w:rsidRPr="001379B1">
              <w:rPr>
                <w:rFonts w:eastAsia="Arial Unicode MS" w:cs="Arial Unicode MS"/>
                <w:color w:val="FF2F92"/>
              </w:rPr>
              <w:t xml:space="preserve"> </w:t>
            </w:r>
            <w:r w:rsidR="001379B1" w:rsidRPr="001379B1">
              <w:rPr>
                <w:rFonts w:eastAsia="Arial Unicode MS" w:cs="Arial Unicode MS"/>
                <w:color w:val="FF2F92"/>
              </w:rPr>
              <w:t>HEALTH OF ABORIGINAL AND TORRES STRAIT ISLANDER PEOPLE (ATSI)</w:t>
            </w:r>
          </w:p>
          <w:p w14:paraId="190AE103" w14:textId="06B3EE96" w:rsidR="00757DC7" w:rsidRDefault="00757DC7" w:rsidP="00757DC7">
            <w:pPr>
              <w:rPr>
                <w:b/>
              </w:rPr>
            </w:pPr>
            <w:r>
              <w:rPr>
                <w:b/>
              </w:rPr>
              <w:t>Summary</w:t>
            </w:r>
          </w:p>
          <w:p w14:paraId="43CB8D6B" w14:textId="3D502731" w:rsidR="001379B1" w:rsidRDefault="001379B1" w:rsidP="00897571">
            <w:pPr>
              <w:rPr>
                <w:bCs/>
              </w:rPr>
            </w:pPr>
            <w:r>
              <w:rPr>
                <w:bCs/>
              </w:rPr>
              <w:t xml:space="preserve">Students will explore the health of Australia’s ATSI population. They will consider the life expectancy of both ATSI men &amp; women, leading cause of death within ATSI population, as well as incidence cause of key Diet Related Disorders (CVD &amp; Type 2 Diabetes). Students will explore and develop a strategy to enhance and promote good nutrition for ATSI communities and Individuals. </w:t>
            </w:r>
          </w:p>
          <w:p w14:paraId="46FC596B" w14:textId="77777777" w:rsidR="00897571" w:rsidRPr="00897571" w:rsidRDefault="00897571" w:rsidP="00897571">
            <w:pPr>
              <w:rPr>
                <w:bCs/>
              </w:rPr>
            </w:pPr>
          </w:p>
          <w:p w14:paraId="26F6B95A" w14:textId="4A099972" w:rsidR="001379B1" w:rsidRPr="00A4255D" w:rsidRDefault="00757DC7" w:rsidP="0014707F">
            <w:pPr>
              <w:rPr>
                <w:b/>
              </w:rPr>
            </w:pPr>
            <w:r>
              <w:rPr>
                <w:b/>
              </w:rPr>
              <w:t>Teaching and Learning activities:</w:t>
            </w:r>
            <w:r w:rsidR="001379B1">
              <w:rPr>
                <w:b/>
              </w:rPr>
              <w:t xml:space="preserve"> </w:t>
            </w:r>
            <w:r w:rsidR="001379B1">
              <w:rPr>
                <w:bCs/>
              </w:rPr>
              <w:t xml:space="preserve">*Students are to record notes, discussions, and brainstorm activities in their working booklet* </w:t>
            </w:r>
          </w:p>
          <w:p w14:paraId="1B970FBF" w14:textId="310BA647" w:rsidR="001379B1" w:rsidRPr="00AE2620" w:rsidRDefault="001379B1" w:rsidP="0014707F">
            <w:pPr>
              <w:rPr>
                <w:rFonts w:eastAsia="Arial Narrow"/>
                <w:color w:val="31849B" w:themeColor="accent5" w:themeShade="BF"/>
                <w:u w:val="single"/>
              </w:rPr>
            </w:pPr>
            <w:r w:rsidRPr="00AE2620">
              <w:rPr>
                <w:rFonts w:eastAsia="Arial Narrow"/>
                <w:color w:val="31849B" w:themeColor="accent5" w:themeShade="BF"/>
                <w:u w:val="single"/>
              </w:rPr>
              <w:t>PREVIOUS WEEK RECAP</w:t>
            </w:r>
          </w:p>
          <w:p w14:paraId="5EEA681E" w14:textId="661061C4" w:rsidR="001379B1" w:rsidRDefault="001379B1" w:rsidP="0014707F">
            <w:pPr>
              <w:rPr>
                <w:rFonts w:eastAsia="Arial Narrow"/>
              </w:rPr>
            </w:pPr>
            <w:r>
              <w:rPr>
                <w:rFonts w:eastAsia="Arial Narrow"/>
              </w:rPr>
              <w:t>Teacher is to ask class what 3 physical effects &amp; 3 economic costs of malnutrition are</w:t>
            </w:r>
          </w:p>
          <w:p w14:paraId="1D8394D7" w14:textId="77777777" w:rsidR="00A4255D" w:rsidRDefault="00A4255D" w:rsidP="0014707F">
            <w:pPr>
              <w:rPr>
                <w:rFonts w:eastAsia="Arial Narrow"/>
              </w:rPr>
            </w:pPr>
          </w:p>
          <w:p w14:paraId="3ECCFAE9" w14:textId="0EDB4A8E" w:rsidR="00A4255D" w:rsidRPr="00A4255D" w:rsidRDefault="00A4255D" w:rsidP="0014707F">
            <w:pPr>
              <w:rPr>
                <w:rFonts w:eastAsia="Arial Narrow"/>
                <w:color w:val="31849B" w:themeColor="accent5" w:themeShade="BF"/>
                <w:u w:val="single"/>
              </w:rPr>
            </w:pPr>
            <w:r w:rsidRPr="00A4255D">
              <w:rPr>
                <w:rFonts w:eastAsia="Arial Narrow"/>
                <w:color w:val="31849B" w:themeColor="accent5" w:themeShade="BF"/>
                <w:u w:val="single"/>
              </w:rPr>
              <w:t xml:space="preserve">CALCULATE </w:t>
            </w:r>
            <w:r>
              <w:rPr>
                <w:rFonts w:eastAsia="Arial Narrow"/>
                <w:color w:val="31849B" w:themeColor="accent5" w:themeShade="BF"/>
                <w:u w:val="single"/>
              </w:rPr>
              <w:t xml:space="preserve">DAILY </w:t>
            </w:r>
            <w:r w:rsidRPr="00A4255D">
              <w:rPr>
                <w:rFonts w:eastAsia="Arial Narrow"/>
                <w:color w:val="31849B" w:themeColor="accent5" w:themeShade="BF"/>
                <w:u w:val="single"/>
              </w:rPr>
              <w:t xml:space="preserve">NUTRITIONAL </w:t>
            </w:r>
            <w:r>
              <w:rPr>
                <w:rFonts w:eastAsia="Arial Narrow"/>
                <w:color w:val="31849B" w:themeColor="accent5" w:themeShade="BF"/>
                <w:u w:val="single"/>
              </w:rPr>
              <w:t>REQUIREMENTS</w:t>
            </w:r>
          </w:p>
          <w:p w14:paraId="18B9D775" w14:textId="1BCC932E" w:rsidR="00A4255D" w:rsidRDefault="00A4255D" w:rsidP="0014707F">
            <w:pPr>
              <w:rPr>
                <w:rFonts w:eastAsia="Arial Narrow"/>
              </w:rPr>
            </w:pPr>
            <w:r>
              <w:rPr>
                <w:rFonts w:eastAsia="Arial Narrow"/>
              </w:rPr>
              <w:t xml:space="preserve">Students are to work independently to determine how much of each nutrient they require each day based off their gender and age to maintain good health and wellbeing.; using </w:t>
            </w:r>
            <w:hyperlink r:id="rId12" w:history="1">
              <w:r w:rsidRPr="00D65D44">
                <w:rPr>
                  <w:rStyle w:val="Hyperlink"/>
                  <w:rFonts w:eastAsia="Arial Narrow"/>
                </w:rPr>
                <w:t>https://www.eatforhealth.gov.au/eat-health-calculators</w:t>
              </w:r>
            </w:hyperlink>
          </w:p>
          <w:p w14:paraId="510C3702" w14:textId="77777777" w:rsidR="00A4255D" w:rsidRDefault="00A4255D" w:rsidP="0014707F">
            <w:pPr>
              <w:rPr>
                <w:rFonts w:eastAsia="Arial Narrow"/>
              </w:rPr>
            </w:pPr>
          </w:p>
          <w:p w14:paraId="062E1F81" w14:textId="59A34459" w:rsidR="0014707F" w:rsidRPr="00AE2620" w:rsidRDefault="001379B1" w:rsidP="0014707F">
            <w:pPr>
              <w:rPr>
                <w:bCs/>
                <w:color w:val="31849B" w:themeColor="accent5" w:themeShade="BF"/>
                <w:u w:val="single"/>
              </w:rPr>
            </w:pPr>
            <w:r w:rsidRPr="00AE2620">
              <w:rPr>
                <w:bCs/>
                <w:color w:val="31849B" w:themeColor="accent5" w:themeShade="BF"/>
                <w:u w:val="single"/>
              </w:rPr>
              <w:t xml:space="preserve">CREATIVE TASK </w:t>
            </w:r>
          </w:p>
          <w:p w14:paraId="6781E0F2" w14:textId="06A4818B" w:rsidR="001379B1" w:rsidRDefault="001379B1" w:rsidP="0014707F">
            <w:pPr>
              <w:rPr>
                <w:rFonts w:eastAsia="Arial Unicode MS" w:cs="Arial Unicode MS"/>
                <w:bCs/>
              </w:rPr>
            </w:pPr>
            <w:r>
              <w:rPr>
                <w:bCs/>
              </w:rPr>
              <w:t>S</w:t>
            </w:r>
            <w:r w:rsidRPr="001379B1">
              <w:rPr>
                <w:bCs/>
              </w:rPr>
              <w:t xml:space="preserve">tudents are to </w:t>
            </w:r>
            <w:r>
              <w:rPr>
                <w:bCs/>
              </w:rPr>
              <w:t xml:space="preserve">work independently to </w:t>
            </w:r>
            <w:r w:rsidRPr="001379B1">
              <w:rPr>
                <w:bCs/>
              </w:rPr>
              <w:t xml:space="preserve">generate an infographic on the health of </w:t>
            </w:r>
            <w:r>
              <w:rPr>
                <w:rFonts w:eastAsia="Arial Unicode MS" w:cs="Arial Unicode MS"/>
                <w:bCs/>
              </w:rPr>
              <w:t>A</w:t>
            </w:r>
            <w:r w:rsidRPr="001379B1">
              <w:rPr>
                <w:rFonts w:eastAsia="Arial Unicode MS" w:cs="Arial Unicode MS"/>
                <w:bCs/>
              </w:rPr>
              <w:t xml:space="preserve">boriginal and Torres </w:t>
            </w:r>
            <w:r>
              <w:rPr>
                <w:rFonts w:eastAsia="Arial Unicode MS" w:cs="Arial Unicode MS"/>
                <w:bCs/>
              </w:rPr>
              <w:t>S</w:t>
            </w:r>
            <w:r w:rsidRPr="001379B1">
              <w:rPr>
                <w:rFonts w:eastAsia="Arial Unicode MS" w:cs="Arial Unicode MS"/>
                <w:bCs/>
              </w:rPr>
              <w:t xml:space="preserve">trait </w:t>
            </w:r>
            <w:r>
              <w:rPr>
                <w:rFonts w:eastAsia="Arial Unicode MS" w:cs="Arial Unicode MS"/>
                <w:bCs/>
              </w:rPr>
              <w:t>I</w:t>
            </w:r>
            <w:r w:rsidRPr="001379B1">
              <w:rPr>
                <w:rFonts w:eastAsia="Arial Unicode MS" w:cs="Arial Unicode MS"/>
                <w:bCs/>
              </w:rPr>
              <w:t xml:space="preserve">slander </w:t>
            </w:r>
            <w:r>
              <w:rPr>
                <w:rFonts w:eastAsia="Arial Unicode MS" w:cs="Arial Unicode MS"/>
                <w:bCs/>
              </w:rPr>
              <w:t>P</w:t>
            </w:r>
            <w:r w:rsidRPr="001379B1">
              <w:rPr>
                <w:rFonts w:eastAsia="Arial Unicode MS" w:cs="Arial Unicode MS"/>
                <w:bCs/>
              </w:rPr>
              <w:t>eople</w:t>
            </w:r>
            <w:r>
              <w:rPr>
                <w:rFonts w:eastAsia="Arial Unicode MS" w:cs="Arial Unicode MS"/>
                <w:bCs/>
              </w:rPr>
              <w:t>. Using CANVA, students are to explore the following areas:</w:t>
            </w:r>
          </w:p>
          <w:p w14:paraId="2507DB64" w14:textId="7131CE45" w:rsidR="001379B1" w:rsidRDefault="001379B1">
            <w:pPr>
              <w:pStyle w:val="ListParagraph"/>
              <w:numPr>
                <w:ilvl w:val="0"/>
                <w:numId w:val="31"/>
              </w:numPr>
              <w:rPr>
                <w:bCs/>
              </w:rPr>
            </w:pPr>
            <w:r>
              <w:rPr>
                <w:bCs/>
              </w:rPr>
              <w:t>General Info: what % live in Rural and Remote areas &amp; what % represent AUS population</w:t>
            </w:r>
          </w:p>
          <w:p w14:paraId="032A77BD" w14:textId="1FC81C0F" w:rsidR="001379B1" w:rsidRDefault="001379B1">
            <w:pPr>
              <w:pStyle w:val="ListParagraph"/>
              <w:numPr>
                <w:ilvl w:val="0"/>
                <w:numId w:val="31"/>
              </w:numPr>
              <w:rPr>
                <w:bCs/>
              </w:rPr>
            </w:pPr>
            <w:r>
              <w:rPr>
                <w:bCs/>
              </w:rPr>
              <w:t>Life expectancy of ATSI population: men &amp; women</w:t>
            </w:r>
          </w:p>
          <w:p w14:paraId="5AE93135" w14:textId="6EA9DC47" w:rsidR="001379B1" w:rsidRDefault="001379B1">
            <w:pPr>
              <w:pStyle w:val="ListParagraph"/>
              <w:numPr>
                <w:ilvl w:val="0"/>
                <w:numId w:val="31"/>
              </w:numPr>
              <w:rPr>
                <w:bCs/>
              </w:rPr>
            </w:pPr>
            <w:r>
              <w:rPr>
                <w:bCs/>
              </w:rPr>
              <w:t>Leading cause of death</w:t>
            </w:r>
          </w:p>
          <w:p w14:paraId="057491F3" w14:textId="342F1A2E" w:rsidR="001379B1" w:rsidRDefault="001379B1">
            <w:pPr>
              <w:pStyle w:val="ListParagraph"/>
              <w:numPr>
                <w:ilvl w:val="0"/>
                <w:numId w:val="31"/>
              </w:numPr>
              <w:rPr>
                <w:bCs/>
              </w:rPr>
            </w:pPr>
            <w:r>
              <w:rPr>
                <w:bCs/>
              </w:rPr>
              <w:t xml:space="preserve">Prevalence of obesity in ATSI adults and its influence on the health of ATSI children </w:t>
            </w:r>
          </w:p>
          <w:p w14:paraId="0E0C2C0F" w14:textId="067629AF" w:rsidR="001379B1" w:rsidRDefault="001379B1">
            <w:pPr>
              <w:pStyle w:val="ListParagraph"/>
              <w:numPr>
                <w:ilvl w:val="0"/>
                <w:numId w:val="31"/>
              </w:numPr>
              <w:rPr>
                <w:bCs/>
              </w:rPr>
            </w:pPr>
            <w:r>
              <w:rPr>
                <w:bCs/>
              </w:rPr>
              <w:t xml:space="preserve">Cause of higher rates of CVD and type 2 Diabetes rates in ATSI population </w:t>
            </w:r>
          </w:p>
          <w:p w14:paraId="03D03BAB" w14:textId="77777777" w:rsidR="001379B1" w:rsidRDefault="001379B1">
            <w:pPr>
              <w:pStyle w:val="ListParagraph"/>
              <w:numPr>
                <w:ilvl w:val="0"/>
                <w:numId w:val="31"/>
              </w:numPr>
              <w:rPr>
                <w:bCs/>
              </w:rPr>
            </w:pPr>
            <w:r>
              <w:rPr>
                <w:bCs/>
              </w:rPr>
              <w:t xml:space="preserve">1 strategy to promote good nutrition and optimum health for ATSI communities and individuals </w:t>
            </w:r>
          </w:p>
          <w:p w14:paraId="257F6C72" w14:textId="5017C71C" w:rsidR="001379B1" w:rsidRPr="00571A8C" w:rsidRDefault="001379B1" w:rsidP="001379B1">
            <w:pPr>
              <w:rPr>
                <w:b/>
              </w:rPr>
            </w:pPr>
            <w:r w:rsidRPr="00571A8C">
              <w:rPr>
                <w:b/>
              </w:rPr>
              <w:t>*Students are to upload their completed infographic to google classroom for teacher to provide feedback*</w:t>
            </w:r>
          </w:p>
          <w:p w14:paraId="7DEA91C6" w14:textId="77777777" w:rsidR="001379B1" w:rsidRDefault="001379B1" w:rsidP="001379B1">
            <w:pPr>
              <w:rPr>
                <w:bCs/>
              </w:rPr>
            </w:pPr>
          </w:p>
          <w:p w14:paraId="4A750D9F" w14:textId="242558EE" w:rsidR="00B31BE6" w:rsidRPr="00897571" w:rsidRDefault="00897571" w:rsidP="00757DC7">
            <w:pPr>
              <w:rPr>
                <w:rFonts w:eastAsia="Arial Narrow"/>
                <w:i/>
                <w:color w:val="FF0000"/>
              </w:rPr>
            </w:pPr>
            <w:r w:rsidRPr="00897571">
              <w:rPr>
                <w:rFonts w:eastAsia="Arial Narrow"/>
                <w:i/>
                <w:color w:val="FF0000"/>
              </w:rPr>
              <w:t>*Student practical: Brown rice and Vegetable bowl (affordable &amp; suitable for Diabetes) *</w:t>
            </w:r>
          </w:p>
          <w:p w14:paraId="68D85707" w14:textId="77777777" w:rsidR="00AE2620" w:rsidRDefault="00AE2620" w:rsidP="00897571">
            <w:pPr>
              <w:rPr>
                <w:b/>
              </w:rPr>
            </w:pPr>
          </w:p>
          <w:p w14:paraId="0FC5ABF3" w14:textId="77777777" w:rsidR="00897571" w:rsidRDefault="00897571" w:rsidP="00571A8C">
            <w:pPr>
              <w:rPr>
                <w:b/>
              </w:rPr>
            </w:pPr>
          </w:p>
          <w:p w14:paraId="327B5C0D" w14:textId="74C39F5D" w:rsidR="00571A8C" w:rsidRPr="00757DC7" w:rsidRDefault="00571A8C" w:rsidP="00571A8C">
            <w:pPr>
              <w:rPr>
                <w:rFonts w:eastAsia="Arial Narrow"/>
                <w:i/>
              </w:rPr>
            </w:pPr>
          </w:p>
        </w:tc>
        <w:tc>
          <w:tcPr>
            <w:tcW w:w="283" w:type="dxa"/>
            <w:shd w:val="clear" w:color="auto" w:fill="FFFFFF"/>
          </w:tcPr>
          <w:p w14:paraId="41871D70" w14:textId="77777777" w:rsidR="00A07CBF" w:rsidRDefault="00A07CBF"/>
        </w:tc>
        <w:tc>
          <w:tcPr>
            <w:tcW w:w="2088" w:type="dxa"/>
            <w:shd w:val="clear" w:color="auto" w:fill="EEF1F8"/>
          </w:tcPr>
          <w:p w14:paraId="59FF36CF" w14:textId="77777777" w:rsidR="00897571" w:rsidRPr="001379B1" w:rsidRDefault="00897571">
            <w:pPr>
              <w:pStyle w:val="ListParagraph"/>
              <w:numPr>
                <w:ilvl w:val="0"/>
                <w:numId w:val="31"/>
              </w:numPr>
              <w:rPr>
                <w:bCs/>
              </w:rPr>
            </w:pPr>
            <w:r w:rsidRPr="001379B1">
              <w:rPr>
                <w:bCs/>
              </w:rPr>
              <w:t>BYOD devices</w:t>
            </w:r>
          </w:p>
          <w:p w14:paraId="2EE69458" w14:textId="77777777" w:rsidR="00897571" w:rsidRDefault="00897571">
            <w:pPr>
              <w:pStyle w:val="ListParagraph"/>
              <w:numPr>
                <w:ilvl w:val="0"/>
                <w:numId w:val="31"/>
              </w:numPr>
              <w:rPr>
                <w:bCs/>
              </w:rPr>
            </w:pPr>
            <w:r w:rsidRPr="001379B1">
              <w:rPr>
                <w:bCs/>
              </w:rPr>
              <w:t xml:space="preserve">White board &amp; White board Markers </w:t>
            </w:r>
          </w:p>
          <w:p w14:paraId="5ED5B215" w14:textId="77777777" w:rsidR="00897571" w:rsidRDefault="00897571">
            <w:pPr>
              <w:pStyle w:val="ListParagraph"/>
              <w:numPr>
                <w:ilvl w:val="0"/>
                <w:numId w:val="31"/>
              </w:numPr>
              <w:rPr>
                <w:bCs/>
              </w:rPr>
            </w:pPr>
            <w:r>
              <w:rPr>
                <w:bCs/>
              </w:rPr>
              <w:t>Student Workbooks &amp; Pen</w:t>
            </w:r>
          </w:p>
          <w:p w14:paraId="471DBFB9" w14:textId="5CA73100" w:rsidR="00897571" w:rsidRDefault="00360ACD">
            <w:pPr>
              <w:pStyle w:val="ListParagraph"/>
              <w:numPr>
                <w:ilvl w:val="0"/>
                <w:numId w:val="31"/>
              </w:numPr>
              <w:rPr>
                <w:bCs/>
              </w:rPr>
            </w:pPr>
            <w:hyperlink r:id="rId13" w:history="1">
              <w:r w:rsidR="00897571" w:rsidRPr="00D65D44">
                <w:rPr>
                  <w:rStyle w:val="Hyperlink"/>
                  <w:bCs/>
                </w:rPr>
                <w:t>https://www.canva.com/en_au/</w:t>
              </w:r>
            </w:hyperlink>
          </w:p>
          <w:p w14:paraId="150FAEB6" w14:textId="4AB633E0" w:rsidR="00A4255D" w:rsidRDefault="00360ACD">
            <w:pPr>
              <w:pStyle w:val="ListParagraph"/>
              <w:numPr>
                <w:ilvl w:val="0"/>
                <w:numId w:val="31"/>
              </w:numPr>
              <w:rPr>
                <w:bCs/>
              </w:rPr>
            </w:pPr>
            <w:hyperlink r:id="rId14" w:history="1">
              <w:r w:rsidR="00A4255D" w:rsidRPr="00D65D44">
                <w:rPr>
                  <w:rStyle w:val="Hyperlink"/>
                  <w:bCs/>
                </w:rPr>
                <w:t>https://www.eatforhealth.gov.au/eat-health-calculators</w:t>
              </w:r>
            </w:hyperlink>
          </w:p>
          <w:p w14:paraId="0A72BF3A" w14:textId="77777777" w:rsidR="00A4255D" w:rsidRDefault="00A4255D" w:rsidP="00A4255D">
            <w:pPr>
              <w:pStyle w:val="ListParagraph"/>
              <w:ind w:left="502"/>
              <w:rPr>
                <w:bCs/>
              </w:rPr>
            </w:pPr>
          </w:p>
          <w:p w14:paraId="4154F5D8" w14:textId="73684272" w:rsidR="00A4255D" w:rsidRDefault="00A4255D" w:rsidP="00B934BB"/>
          <w:p w14:paraId="06774AE3" w14:textId="77777777" w:rsidR="00A4255D" w:rsidRDefault="00A4255D" w:rsidP="00B934BB"/>
          <w:p w14:paraId="2B1DDCAB" w14:textId="77777777" w:rsidR="00571A8C" w:rsidRDefault="00571A8C" w:rsidP="00B934BB">
            <w:pPr>
              <w:rPr>
                <w:b/>
                <w:bCs/>
              </w:rPr>
            </w:pPr>
          </w:p>
          <w:p w14:paraId="361C75C4" w14:textId="77777777" w:rsidR="00571A8C" w:rsidRDefault="00571A8C" w:rsidP="00B934BB">
            <w:pPr>
              <w:rPr>
                <w:b/>
                <w:bCs/>
              </w:rPr>
            </w:pPr>
          </w:p>
          <w:p w14:paraId="07C7C758" w14:textId="77777777" w:rsidR="00571A8C" w:rsidRDefault="00571A8C" w:rsidP="00B934BB">
            <w:pPr>
              <w:rPr>
                <w:b/>
                <w:bCs/>
              </w:rPr>
            </w:pPr>
          </w:p>
          <w:p w14:paraId="1333D7E8" w14:textId="7CDEBB63" w:rsidR="00897571" w:rsidRPr="00897571" w:rsidRDefault="00897571" w:rsidP="00B934BB">
            <w:pPr>
              <w:rPr>
                <w:b/>
                <w:bCs/>
              </w:rPr>
            </w:pPr>
            <w:r w:rsidRPr="00897571">
              <w:rPr>
                <w:b/>
                <w:bCs/>
              </w:rPr>
              <w:t>Student Practical Recipe</w:t>
            </w:r>
          </w:p>
          <w:p w14:paraId="7A4B0172" w14:textId="6F1F1170" w:rsidR="00897571" w:rsidRDefault="00360ACD" w:rsidP="00B934BB">
            <w:hyperlink r:id="rId15" w:anchor="recipe" w:history="1">
              <w:r w:rsidR="00897571" w:rsidRPr="00D65D44">
                <w:rPr>
                  <w:rStyle w:val="Hyperlink"/>
                </w:rPr>
                <w:t>https://www.veggieinspired.com/roasted-veggie-brown-rice-bowl/#recipe</w:t>
              </w:r>
            </w:hyperlink>
          </w:p>
          <w:p w14:paraId="77A5AD47" w14:textId="77777777" w:rsidR="00897571" w:rsidRDefault="00897571" w:rsidP="00B934BB">
            <w:r>
              <w:t>(USE FROZEN VEGGIES)</w:t>
            </w:r>
          </w:p>
          <w:p w14:paraId="472E3263" w14:textId="77777777" w:rsidR="00530400" w:rsidRDefault="00530400" w:rsidP="00B934BB"/>
          <w:p w14:paraId="524FDD53" w14:textId="77777777" w:rsidR="00530400" w:rsidRPr="00897571" w:rsidRDefault="00530400" w:rsidP="00530400">
            <w:pPr>
              <w:pStyle w:val="mathbos2"/>
            </w:pPr>
            <w:r w:rsidRPr="00897571">
              <w:t>PPE Equipment</w:t>
            </w:r>
          </w:p>
          <w:p w14:paraId="5CEA9F6E" w14:textId="77777777" w:rsidR="00530400" w:rsidRPr="00897571" w:rsidRDefault="00530400">
            <w:pPr>
              <w:pStyle w:val="ListParagraph"/>
              <w:numPr>
                <w:ilvl w:val="0"/>
                <w:numId w:val="32"/>
              </w:numPr>
              <w:spacing w:after="0"/>
              <w:rPr>
                <w:sz w:val="13"/>
                <w:szCs w:val="21"/>
              </w:rPr>
            </w:pPr>
            <w:r w:rsidRPr="00897571">
              <w:rPr>
                <w:color w:val="000000" w:themeColor="text1"/>
                <w:szCs w:val="16"/>
              </w:rPr>
              <w:t>School apron</w:t>
            </w:r>
          </w:p>
          <w:p w14:paraId="2FF3167A" w14:textId="77777777" w:rsidR="00530400" w:rsidRPr="00897571" w:rsidRDefault="00530400">
            <w:pPr>
              <w:pStyle w:val="ListParagraph"/>
              <w:numPr>
                <w:ilvl w:val="0"/>
                <w:numId w:val="32"/>
              </w:numPr>
              <w:spacing w:after="0"/>
              <w:rPr>
                <w:sz w:val="13"/>
                <w:szCs w:val="21"/>
              </w:rPr>
            </w:pPr>
            <w:r w:rsidRPr="00897571">
              <w:rPr>
                <w:color w:val="000000" w:themeColor="text1"/>
                <w:szCs w:val="16"/>
              </w:rPr>
              <w:t>Tea towel</w:t>
            </w:r>
          </w:p>
          <w:p w14:paraId="1BB22628" w14:textId="77777777" w:rsidR="00530400" w:rsidRPr="00897571" w:rsidRDefault="00530400">
            <w:pPr>
              <w:pStyle w:val="ListParagraph"/>
              <w:numPr>
                <w:ilvl w:val="0"/>
                <w:numId w:val="32"/>
              </w:numPr>
              <w:spacing w:after="0"/>
              <w:rPr>
                <w:sz w:val="13"/>
                <w:szCs w:val="21"/>
              </w:rPr>
            </w:pPr>
            <w:r w:rsidRPr="00897571">
              <w:rPr>
                <w:color w:val="000000" w:themeColor="text1"/>
                <w:szCs w:val="16"/>
              </w:rPr>
              <w:t>Fully enclosed leather shoes</w:t>
            </w:r>
          </w:p>
          <w:p w14:paraId="77812CCC" w14:textId="5C0FE687" w:rsidR="00AE2620" w:rsidRPr="00A4255D" w:rsidRDefault="00530400">
            <w:pPr>
              <w:pStyle w:val="ListParagraph"/>
              <w:numPr>
                <w:ilvl w:val="0"/>
                <w:numId w:val="32"/>
              </w:numPr>
              <w:spacing w:after="0"/>
              <w:rPr>
                <w:sz w:val="13"/>
                <w:szCs w:val="21"/>
              </w:rPr>
            </w:pPr>
            <w:r w:rsidRPr="00897571">
              <w:rPr>
                <w:color w:val="000000" w:themeColor="text1"/>
                <w:szCs w:val="16"/>
              </w:rPr>
              <w:t>Hair tie for those who need it</w:t>
            </w:r>
          </w:p>
        </w:tc>
      </w:tr>
      <w:tr w:rsidR="00816FBC" w14:paraId="34F33FC8" w14:textId="77777777" w:rsidTr="002E5875">
        <w:tc>
          <w:tcPr>
            <w:tcW w:w="4395" w:type="dxa"/>
            <w:shd w:val="clear" w:color="auto" w:fill="FFFFFF"/>
          </w:tcPr>
          <w:p w14:paraId="76C86D15" w14:textId="77777777" w:rsidR="00816FBC" w:rsidRPr="00763F4F" w:rsidRDefault="00816FBC">
            <w:pPr>
              <w:rPr>
                <w:sz w:val="8"/>
                <w:szCs w:val="8"/>
              </w:rPr>
            </w:pPr>
          </w:p>
        </w:tc>
        <w:tc>
          <w:tcPr>
            <w:tcW w:w="279" w:type="dxa"/>
            <w:shd w:val="clear" w:color="auto" w:fill="FFFFFF"/>
          </w:tcPr>
          <w:p w14:paraId="020DC08F" w14:textId="77777777" w:rsidR="00816FBC" w:rsidRPr="00763F4F" w:rsidRDefault="00816FBC">
            <w:pPr>
              <w:rPr>
                <w:sz w:val="8"/>
                <w:szCs w:val="8"/>
              </w:rPr>
            </w:pPr>
          </w:p>
        </w:tc>
        <w:tc>
          <w:tcPr>
            <w:tcW w:w="8789" w:type="dxa"/>
            <w:shd w:val="clear" w:color="auto" w:fill="FFFFFF"/>
          </w:tcPr>
          <w:p w14:paraId="64A0E039" w14:textId="77777777" w:rsidR="00816FBC" w:rsidRPr="00763F4F" w:rsidRDefault="00816FBC">
            <w:pPr>
              <w:rPr>
                <w:sz w:val="8"/>
                <w:szCs w:val="8"/>
              </w:rPr>
            </w:pPr>
          </w:p>
        </w:tc>
        <w:tc>
          <w:tcPr>
            <w:tcW w:w="283" w:type="dxa"/>
            <w:shd w:val="clear" w:color="auto" w:fill="FFFFFF"/>
          </w:tcPr>
          <w:p w14:paraId="0AC6E658" w14:textId="77777777" w:rsidR="00816FBC" w:rsidRPr="00763F4F" w:rsidRDefault="00816FBC">
            <w:pPr>
              <w:rPr>
                <w:sz w:val="8"/>
                <w:szCs w:val="8"/>
              </w:rPr>
            </w:pPr>
          </w:p>
        </w:tc>
        <w:tc>
          <w:tcPr>
            <w:tcW w:w="2088" w:type="dxa"/>
            <w:shd w:val="clear" w:color="auto" w:fill="FFFFFF"/>
          </w:tcPr>
          <w:p w14:paraId="0B7F7D36" w14:textId="77777777" w:rsidR="00816FBC" w:rsidRPr="00763F4F" w:rsidRDefault="00816FBC">
            <w:pPr>
              <w:rPr>
                <w:sz w:val="8"/>
                <w:szCs w:val="8"/>
              </w:rPr>
            </w:pPr>
          </w:p>
        </w:tc>
      </w:tr>
      <w:tr w:rsidR="00816FBC" w14:paraId="7A2ABB49" w14:textId="77777777" w:rsidTr="002E5875">
        <w:tc>
          <w:tcPr>
            <w:tcW w:w="4395" w:type="dxa"/>
            <w:shd w:val="clear" w:color="auto" w:fill="EEF1F8"/>
          </w:tcPr>
          <w:tbl>
            <w:tblPr>
              <w:tblStyle w:val="TableGrid"/>
              <w:tblW w:w="4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2"/>
              <w:gridCol w:w="2043"/>
            </w:tblGrid>
            <w:tr w:rsidR="001379B1" w14:paraId="7DB1D202" w14:textId="77777777" w:rsidTr="00571A8C">
              <w:trPr>
                <w:trHeight w:val="618"/>
              </w:trPr>
              <w:tc>
                <w:tcPr>
                  <w:tcW w:w="2042" w:type="dxa"/>
                </w:tcPr>
                <w:p w14:paraId="60B2B3A8" w14:textId="77777777" w:rsidR="001379B1" w:rsidRDefault="001379B1" w:rsidP="001379B1">
                  <w:pPr>
                    <w:rPr>
                      <w:b/>
                    </w:rPr>
                  </w:pPr>
                  <w:r>
                    <w:rPr>
                      <w:b/>
                    </w:rPr>
                    <w:t>STUDENTS LEARN ABOUT</w:t>
                  </w:r>
                </w:p>
                <w:p w14:paraId="6FEF37CD" w14:textId="17570F47" w:rsidR="002E5875" w:rsidRPr="002E5875" w:rsidRDefault="002E5875">
                  <w:pPr>
                    <w:pStyle w:val="ListParagraph"/>
                    <w:numPr>
                      <w:ilvl w:val="0"/>
                      <w:numId w:val="39"/>
                    </w:numPr>
                    <w:rPr>
                      <w:b/>
                    </w:rPr>
                  </w:pPr>
                  <w:r>
                    <w:rPr>
                      <w:bCs/>
                    </w:rPr>
                    <w:t>The role of the individual, community groups, the food industry, government organisation and private agencies in promoting health</w:t>
                  </w:r>
                </w:p>
              </w:tc>
              <w:tc>
                <w:tcPr>
                  <w:tcW w:w="2043" w:type="dxa"/>
                </w:tcPr>
                <w:p w14:paraId="44E8D5FD" w14:textId="77777777" w:rsidR="001379B1" w:rsidRDefault="001379B1" w:rsidP="001379B1">
                  <w:pPr>
                    <w:rPr>
                      <w:b/>
                    </w:rPr>
                  </w:pPr>
                  <w:r>
                    <w:rPr>
                      <w:b/>
                    </w:rPr>
                    <w:t>STUDENTS LEARN TO</w:t>
                  </w:r>
                </w:p>
                <w:p w14:paraId="5703147F" w14:textId="77777777" w:rsidR="002E5875" w:rsidRDefault="002E5875" w:rsidP="001379B1">
                  <w:pPr>
                    <w:rPr>
                      <w:b/>
                    </w:rPr>
                  </w:pPr>
                </w:p>
                <w:p w14:paraId="473CAC7B" w14:textId="02415E55" w:rsidR="002E5875" w:rsidRPr="002E5875" w:rsidRDefault="002E5875">
                  <w:pPr>
                    <w:pStyle w:val="ListParagraph"/>
                    <w:numPr>
                      <w:ilvl w:val="0"/>
                      <w:numId w:val="39"/>
                    </w:numPr>
                    <w:rPr>
                      <w:bCs/>
                    </w:rPr>
                  </w:pPr>
                  <w:r w:rsidRPr="002E5875">
                    <w:rPr>
                      <w:bCs/>
                    </w:rPr>
                    <w:t xml:space="preserve">Plan diets and prepare foods/meals to address dietary requirements of specific groups </w:t>
                  </w:r>
                </w:p>
              </w:tc>
            </w:tr>
            <w:tr w:rsidR="001379B1" w14:paraId="4E71CDF9" w14:textId="77777777" w:rsidTr="00571A8C">
              <w:trPr>
                <w:trHeight w:val="1361"/>
              </w:trPr>
              <w:tc>
                <w:tcPr>
                  <w:tcW w:w="2042" w:type="dxa"/>
                </w:tcPr>
                <w:p w14:paraId="29D28313" w14:textId="34975109" w:rsidR="001379B1" w:rsidRDefault="001379B1" w:rsidP="001379B1">
                  <w:pPr>
                    <w:rPr>
                      <w:b/>
                    </w:rPr>
                  </w:pPr>
                </w:p>
              </w:tc>
              <w:tc>
                <w:tcPr>
                  <w:tcW w:w="2043" w:type="dxa"/>
                </w:tcPr>
                <w:p w14:paraId="7536B2AF" w14:textId="77777777" w:rsidR="001379B1" w:rsidRDefault="001379B1" w:rsidP="001379B1">
                  <w:pPr>
                    <w:rPr>
                      <w:b/>
                    </w:rPr>
                  </w:pPr>
                </w:p>
              </w:tc>
            </w:tr>
          </w:tbl>
          <w:tbl>
            <w:tblPr>
              <w:tblStyle w:val="TableGrid"/>
              <w:tblpPr w:leftFromText="180" w:rightFromText="180" w:vertAnchor="text" w:horzAnchor="margin" w:tblpY="571"/>
              <w:tblOverlap w:val="never"/>
              <w:tblW w:w="4169" w:type="dxa"/>
              <w:shd w:val="clear" w:color="auto" w:fill="FFFFFF" w:themeFill="background1"/>
              <w:tblLayout w:type="fixed"/>
              <w:tblLook w:val="04A0" w:firstRow="1" w:lastRow="0" w:firstColumn="1" w:lastColumn="0" w:noHBand="0" w:noVBand="1"/>
            </w:tblPr>
            <w:tblGrid>
              <w:gridCol w:w="4169"/>
            </w:tblGrid>
            <w:tr w:rsidR="00571A8C" w14:paraId="20ABE1EE" w14:textId="77777777" w:rsidTr="00360ACD">
              <w:tc>
                <w:tcPr>
                  <w:tcW w:w="4169" w:type="dxa"/>
                  <w:shd w:val="clear" w:color="auto" w:fill="FFFFFF" w:themeFill="background1"/>
                </w:tcPr>
                <w:p w14:paraId="798132AC" w14:textId="77777777" w:rsidR="00571A8C" w:rsidRDefault="00571A8C" w:rsidP="00571A8C">
                  <w:pPr>
                    <w:rPr>
                      <w:b/>
                      <w:color w:val="F79646" w:themeColor="accent6"/>
                      <w:sz w:val="15"/>
                      <w:szCs w:val="22"/>
                      <w:u w:val="single"/>
                    </w:rPr>
                  </w:pPr>
                  <w:r w:rsidRPr="00571A8C">
                    <w:rPr>
                      <w:b/>
                      <w:color w:val="F79646" w:themeColor="accent6"/>
                      <w:sz w:val="15"/>
                      <w:szCs w:val="22"/>
                      <w:u w:val="single"/>
                    </w:rPr>
                    <w:t>ADJUSTMENTS FOR STUDENT DIVERSITY:</w:t>
                  </w:r>
                </w:p>
                <w:p w14:paraId="6C81F1F5" w14:textId="77777777" w:rsidR="00571A8C" w:rsidRPr="00571A8C" w:rsidRDefault="00571A8C" w:rsidP="00571A8C">
                  <w:pPr>
                    <w:rPr>
                      <w:b/>
                      <w:color w:val="F79646" w:themeColor="accent6"/>
                      <w:sz w:val="15"/>
                      <w:szCs w:val="22"/>
                      <w:u w:val="single"/>
                    </w:rPr>
                  </w:pPr>
                  <w:r>
                    <w:rPr>
                      <w:b/>
                      <w:color w:val="F79646" w:themeColor="accent6"/>
                      <w:sz w:val="15"/>
                      <w:szCs w:val="22"/>
                      <w:u w:val="single"/>
                    </w:rPr>
                    <w:t>*</w:t>
                  </w:r>
                  <w:proofErr w:type="gramStart"/>
                  <w:r>
                    <w:rPr>
                      <w:b/>
                      <w:color w:val="F79646" w:themeColor="accent6"/>
                      <w:sz w:val="15"/>
                      <w:szCs w:val="22"/>
                      <w:u w:val="single"/>
                    </w:rPr>
                    <w:t>during</w:t>
                  </w:r>
                  <w:proofErr w:type="gramEnd"/>
                  <w:r>
                    <w:rPr>
                      <w:b/>
                      <w:color w:val="F79646" w:themeColor="accent6"/>
                      <w:sz w:val="15"/>
                      <w:szCs w:val="22"/>
                      <w:u w:val="single"/>
                    </w:rPr>
                    <w:t xml:space="preserve"> practical: bays will consist of differing abilities*</w:t>
                  </w:r>
                </w:p>
                <w:p w14:paraId="502C3F69" w14:textId="77777777" w:rsidR="00571A8C" w:rsidRPr="00571A8C" w:rsidRDefault="00571A8C" w:rsidP="00571A8C">
                  <w:pPr>
                    <w:rPr>
                      <w:b/>
                      <w:bCs/>
                    </w:rPr>
                  </w:pPr>
                  <w:r w:rsidRPr="00571A8C">
                    <w:rPr>
                      <w:b/>
                      <w:bCs/>
                    </w:rPr>
                    <w:t>James (EAL/D) &amp; Jennifer (Learning difficulty):</w:t>
                  </w:r>
                </w:p>
                <w:p w14:paraId="4C897F47" w14:textId="77777777" w:rsidR="00571A8C" w:rsidRDefault="00571A8C">
                  <w:pPr>
                    <w:pStyle w:val="ListParagraph"/>
                    <w:numPr>
                      <w:ilvl w:val="0"/>
                      <w:numId w:val="37"/>
                    </w:numPr>
                    <w:rPr>
                      <w:bCs/>
                      <w:sz w:val="15"/>
                      <w:szCs w:val="22"/>
                    </w:rPr>
                  </w:pPr>
                  <w:r>
                    <w:rPr>
                      <w:bCs/>
                      <w:sz w:val="15"/>
                      <w:szCs w:val="22"/>
                    </w:rPr>
                    <w:t>Aid student response for weekly recap or allow to write answer in their booklet if they prefer</w:t>
                  </w:r>
                </w:p>
                <w:p w14:paraId="2BAFF280" w14:textId="337D80CC" w:rsidR="00571A8C" w:rsidRDefault="00571A8C">
                  <w:pPr>
                    <w:pStyle w:val="ListParagraph"/>
                    <w:numPr>
                      <w:ilvl w:val="0"/>
                      <w:numId w:val="37"/>
                    </w:numPr>
                    <w:rPr>
                      <w:bCs/>
                      <w:sz w:val="15"/>
                      <w:szCs w:val="22"/>
                    </w:rPr>
                  </w:pPr>
                  <w:r>
                    <w:rPr>
                      <w:bCs/>
                      <w:sz w:val="15"/>
                      <w:szCs w:val="22"/>
                    </w:rPr>
                    <w:t xml:space="preserve">Information from the presentation will be presented in writing, include images and will be spoken aloud by teacher </w:t>
                  </w:r>
                </w:p>
                <w:p w14:paraId="4B35558C" w14:textId="6188B1F4" w:rsidR="00571A8C" w:rsidRPr="00571A8C" w:rsidRDefault="00571A8C">
                  <w:pPr>
                    <w:pStyle w:val="ListParagraph"/>
                    <w:numPr>
                      <w:ilvl w:val="0"/>
                      <w:numId w:val="37"/>
                    </w:numPr>
                    <w:rPr>
                      <w:bCs/>
                      <w:sz w:val="15"/>
                      <w:szCs w:val="22"/>
                    </w:rPr>
                  </w:pPr>
                  <w:r>
                    <w:rPr>
                      <w:bCs/>
                      <w:sz w:val="15"/>
                      <w:szCs w:val="22"/>
                    </w:rPr>
                    <w:t>Scaffold for meal plan &amp; assignment will be provided</w:t>
                  </w:r>
                </w:p>
                <w:p w14:paraId="581FC98E" w14:textId="77777777" w:rsidR="00571A8C" w:rsidRPr="00571A8C" w:rsidRDefault="00571A8C" w:rsidP="00571A8C">
                  <w:pPr>
                    <w:rPr>
                      <w:b/>
                      <w:bCs/>
                    </w:rPr>
                  </w:pPr>
                  <w:r w:rsidRPr="00571A8C">
                    <w:rPr>
                      <w:b/>
                      <w:bCs/>
                    </w:rPr>
                    <w:t>Rachel (Gifted &amp; Talented):</w:t>
                  </w:r>
                </w:p>
                <w:p w14:paraId="5684236D" w14:textId="77777777" w:rsidR="00571A8C" w:rsidRDefault="00571A8C">
                  <w:pPr>
                    <w:pStyle w:val="ListParagraph"/>
                    <w:numPr>
                      <w:ilvl w:val="0"/>
                      <w:numId w:val="37"/>
                    </w:numPr>
                    <w:rPr>
                      <w:bCs/>
                      <w:sz w:val="15"/>
                      <w:szCs w:val="22"/>
                    </w:rPr>
                  </w:pPr>
                  <w:r w:rsidRPr="00571A8C">
                    <w:rPr>
                      <w:bCs/>
                      <w:sz w:val="15"/>
                      <w:szCs w:val="22"/>
                    </w:rPr>
                    <w:t>Encourage student to share prior knowledge and understanding in discussion</w:t>
                  </w:r>
                </w:p>
                <w:p w14:paraId="08B19B9F" w14:textId="37605C16" w:rsidR="00571A8C" w:rsidRPr="00571A8C" w:rsidRDefault="00571A8C">
                  <w:pPr>
                    <w:pStyle w:val="ListParagraph"/>
                    <w:numPr>
                      <w:ilvl w:val="0"/>
                      <w:numId w:val="37"/>
                    </w:numPr>
                    <w:rPr>
                      <w:bCs/>
                    </w:rPr>
                  </w:pPr>
                  <w:r w:rsidRPr="00571A8C">
                    <w:rPr>
                      <w:bCs/>
                      <w:u w:val="single"/>
                    </w:rPr>
                    <w:t>EXTENSION:</w:t>
                  </w:r>
                  <w:r>
                    <w:rPr>
                      <w:bCs/>
                    </w:rPr>
                    <w:t xml:space="preserve"> Students can select another specific group to generate a meal plan for, preferably the additional group they generated infographic for</w:t>
                  </w:r>
                </w:p>
              </w:tc>
            </w:tr>
          </w:tbl>
          <w:p w14:paraId="72E2BA37" w14:textId="77777777" w:rsidR="00816FBC" w:rsidRDefault="00816FBC" w:rsidP="00757DC7"/>
        </w:tc>
        <w:tc>
          <w:tcPr>
            <w:tcW w:w="279" w:type="dxa"/>
            <w:shd w:val="clear" w:color="auto" w:fill="FFFFFF"/>
          </w:tcPr>
          <w:p w14:paraId="7F0EB2A8" w14:textId="77777777" w:rsidR="00816FBC" w:rsidRDefault="00816FBC"/>
        </w:tc>
        <w:tc>
          <w:tcPr>
            <w:tcW w:w="8789" w:type="dxa"/>
            <w:shd w:val="clear" w:color="auto" w:fill="EEF1F8"/>
          </w:tcPr>
          <w:p w14:paraId="71E8DFC6" w14:textId="048217E3" w:rsidR="00273BA9" w:rsidRPr="001379B1" w:rsidRDefault="00B75485" w:rsidP="00BE77F3">
            <w:pPr>
              <w:pStyle w:val="Heading5"/>
              <w:rPr>
                <w:color w:val="FF2F92"/>
              </w:rPr>
            </w:pPr>
            <w:r w:rsidRPr="001379B1">
              <w:rPr>
                <w:color w:val="FF2F92"/>
              </w:rPr>
              <w:t>Week</w:t>
            </w:r>
            <w:r w:rsidR="006B03A1" w:rsidRPr="001379B1">
              <w:rPr>
                <w:color w:val="FF2F92"/>
              </w:rPr>
              <w:t xml:space="preserve"> </w:t>
            </w:r>
            <w:r w:rsidR="00A07CBF" w:rsidRPr="001379B1">
              <w:rPr>
                <w:color w:val="FF2F92"/>
              </w:rPr>
              <w:t>3</w:t>
            </w:r>
            <w:r w:rsidR="006B03A1" w:rsidRPr="001379B1">
              <w:rPr>
                <w:color w:val="FF2F92"/>
              </w:rPr>
              <w:t xml:space="preserve">: </w:t>
            </w:r>
            <w:r w:rsidR="0040489A" w:rsidRPr="001379B1">
              <w:rPr>
                <w:color w:val="FF2F92"/>
              </w:rPr>
              <w:t>THE SHARED ROLE OF SOCIETY IN PROMOTING GOOD HEALTH</w:t>
            </w:r>
          </w:p>
          <w:p w14:paraId="09AEDE78" w14:textId="77777777" w:rsidR="00757DC7" w:rsidRDefault="00757DC7" w:rsidP="00757DC7">
            <w:pPr>
              <w:rPr>
                <w:b/>
              </w:rPr>
            </w:pPr>
            <w:r>
              <w:rPr>
                <w:b/>
              </w:rPr>
              <w:t>Summary</w:t>
            </w:r>
          </w:p>
          <w:p w14:paraId="1E3A3A76" w14:textId="603C0BC0" w:rsidR="00757DC7" w:rsidRDefault="001379B1" w:rsidP="00757DC7">
            <w:pPr>
              <w:rPr>
                <w:rFonts w:eastAsia="Arial Narrow"/>
              </w:rPr>
            </w:pPr>
            <w:r>
              <w:rPr>
                <w:iCs/>
              </w:rPr>
              <w:t xml:space="preserve">Students will explore the role of </w:t>
            </w:r>
            <w:r>
              <w:rPr>
                <w:rFonts w:eastAsia="Arial Narrow"/>
              </w:rPr>
              <w:t>Individuals, community groups, the food industry, government organisations and private agencies in promoting good health in Australia. They will also develop a daily meal plan for a specific group of their choosing and physically prepare on their selected meals in the following practical lesson</w:t>
            </w:r>
          </w:p>
          <w:p w14:paraId="7A9B9CB6" w14:textId="77777777" w:rsidR="00897571" w:rsidRPr="00897571" w:rsidRDefault="00897571" w:rsidP="00757DC7">
            <w:pPr>
              <w:rPr>
                <w:rFonts w:eastAsia="Arial Narrow"/>
              </w:rPr>
            </w:pPr>
          </w:p>
          <w:p w14:paraId="78A38B01" w14:textId="5F2F5724" w:rsidR="001379B1" w:rsidRPr="001379B1" w:rsidRDefault="00757DC7" w:rsidP="001379B1">
            <w:pPr>
              <w:rPr>
                <w:b/>
              </w:rPr>
            </w:pPr>
            <w:r>
              <w:rPr>
                <w:b/>
              </w:rPr>
              <w:t>Teaching and Learning activities:</w:t>
            </w:r>
            <w:r w:rsidR="001379B1">
              <w:rPr>
                <w:b/>
              </w:rPr>
              <w:t xml:space="preserve"> </w:t>
            </w:r>
            <w:r w:rsidR="001379B1">
              <w:rPr>
                <w:bCs/>
              </w:rPr>
              <w:t xml:space="preserve">*Students are to record notes, discussions, and brainstorm activities in their working booklet* </w:t>
            </w:r>
          </w:p>
          <w:p w14:paraId="18D26E6C" w14:textId="77777777" w:rsidR="001379B1" w:rsidRPr="00AE2620" w:rsidRDefault="001379B1" w:rsidP="001379B1">
            <w:pPr>
              <w:rPr>
                <w:rFonts w:eastAsia="Arial Narrow"/>
                <w:color w:val="31849B" w:themeColor="accent5" w:themeShade="BF"/>
                <w:u w:val="single"/>
              </w:rPr>
            </w:pPr>
            <w:r w:rsidRPr="00AE2620">
              <w:rPr>
                <w:rFonts w:eastAsia="Arial Narrow"/>
                <w:color w:val="31849B" w:themeColor="accent5" w:themeShade="BF"/>
                <w:u w:val="single"/>
              </w:rPr>
              <w:t>PREVIOUS WEEK RECAP</w:t>
            </w:r>
          </w:p>
          <w:p w14:paraId="1F0432BC" w14:textId="5B17572D" w:rsidR="001379B1" w:rsidRDefault="001379B1" w:rsidP="001379B1">
            <w:pPr>
              <w:rPr>
                <w:rFonts w:eastAsia="Arial Narrow"/>
              </w:rPr>
            </w:pPr>
            <w:r>
              <w:rPr>
                <w:rFonts w:eastAsia="Arial Narrow"/>
              </w:rPr>
              <w:t xml:space="preserve">Teacher is to ask class what the 3 leading causes of death are in ATSI population &amp; 1 strategies to promote good health in communities </w:t>
            </w:r>
          </w:p>
          <w:p w14:paraId="7B397160" w14:textId="71E82B1B" w:rsidR="001379B1" w:rsidRPr="00AE2620" w:rsidRDefault="001379B1" w:rsidP="001379B1">
            <w:pPr>
              <w:rPr>
                <w:rFonts w:eastAsia="Arial Narrow"/>
                <w:color w:val="31849B" w:themeColor="accent5" w:themeShade="BF"/>
                <w:u w:val="single"/>
              </w:rPr>
            </w:pPr>
            <w:r w:rsidRPr="00AE2620">
              <w:rPr>
                <w:rFonts w:eastAsia="Arial Narrow"/>
                <w:color w:val="31849B" w:themeColor="accent5" w:themeShade="BF"/>
                <w:u w:val="single"/>
              </w:rPr>
              <w:t>READ, DISCUSS and WRITE</w:t>
            </w:r>
          </w:p>
          <w:p w14:paraId="36136B50" w14:textId="0FA6D8DF" w:rsidR="00AE2620" w:rsidRDefault="001379B1" w:rsidP="00AE2620">
            <w:pPr>
              <w:rPr>
                <w:rFonts w:eastAsia="Arial Narrow"/>
              </w:rPr>
            </w:pPr>
            <w:r>
              <w:rPr>
                <w:rFonts w:eastAsia="Arial Narrow"/>
              </w:rPr>
              <w:t>Teacher will present students with a presentation which discusses the role of Individuals, community groups, the food industry, government organisations and private agencies. For each section, students will read aloud the information, discuss new findings, suggest examples of these groups (</w:t>
            </w:r>
            <w:proofErr w:type="spellStart"/>
            <w:r>
              <w:rPr>
                <w:rFonts w:eastAsia="Arial Narrow"/>
              </w:rPr>
              <w:t>e.g</w:t>
            </w:r>
            <w:proofErr w:type="spellEnd"/>
            <w:r>
              <w:rPr>
                <w:rFonts w:eastAsia="Arial Narrow"/>
              </w:rPr>
              <w:t xml:space="preserve"> different community groups; National Heart Foundation) and take notes in their work booklets. </w:t>
            </w:r>
            <w:r w:rsidR="00AE2620">
              <w:rPr>
                <w:rFonts w:eastAsia="Arial Narrow"/>
              </w:rPr>
              <w:t>*</w:t>
            </w:r>
            <w:proofErr w:type="gramStart"/>
            <w:r w:rsidR="00AE2620">
              <w:rPr>
                <w:rFonts w:eastAsia="Arial Narrow"/>
              </w:rPr>
              <w:t>w</w:t>
            </w:r>
            <w:r w:rsidR="00AE2620" w:rsidRPr="00AE2620">
              <w:rPr>
                <w:rFonts w:eastAsia="Arial Narrow"/>
              </w:rPr>
              <w:t>hen</w:t>
            </w:r>
            <w:proofErr w:type="gramEnd"/>
            <w:r w:rsidR="00AE2620" w:rsidRPr="00AE2620">
              <w:rPr>
                <w:rFonts w:eastAsia="Arial Narrow"/>
              </w:rPr>
              <w:t xml:space="preserve"> presenting government organisations- open the following links for government strategy examples</w:t>
            </w:r>
            <w:r w:rsidR="00AE2620">
              <w:rPr>
                <w:rFonts w:eastAsia="Arial Narrow"/>
              </w:rPr>
              <w:t>*</w:t>
            </w:r>
          </w:p>
          <w:p w14:paraId="0EDA9E49" w14:textId="184ED278" w:rsidR="00AE2620" w:rsidRDefault="00AE2620">
            <w:pPr>
              <w:pStyle w:val="ListParagraph"/>
              <w:numPr>
                <w:ilvl w:val="0"/>
                <w:numId w:val="31"/>
              </w:numPr>
              <w:rPr>
                <w:rFonts w:eastAsia="Arial Narrow"/>
              </w:rPr>
            </w:pPr>
            <w:r>
              <w:rPr>
                <w:rFonts w:eastAsia="Arial Narrow"/>
              </w:rPr>
              <w:t>Healthy Eating Pyramid:</w:t>
            </w:r>
            <w:r>
              <w:t xml:space="preserve"> </w:t>
            </w:r>
            <w:hyperlink r:id="rId16" w:history="1">
              <w:r w:rsidRPr="00D65D44">
                <w:rPr>
                  <w:rStyle w:val="Hyperlink"/>
                  <w:rFonts w:eastAsia="Arial Narrow"/>
                </w:rPr>
                <w:t>https://nutritionaustralia.org/fact-sheets/healthy-eating-pyramid/</w:t>
              </w:r>
            </w:hyperlink>
          </w:p>
          <w:p w14:paraId="15196565" w14:textId="777041DF" w:rsidR="00AE2620" w:rsidRPr="00AE2620" w:rsidRDefault="00AE2620">
            <w:pPr>
              <w:pStyle w:val="ListParagraph"/>
              <w:numPr>
                <w:ilvl w:val="0"/>
                <w:numId w:val="31"/>
              </w:numPr>
              <w:rPr>
                <w:rFonts w:eastAsia="Arial Narrow"/>
              </w:rPr>
            </w:pPr>
            <w:r w:rsidRPr="00AE2620">
              <w:rPr>
                <w:rFonts w:eastAsia="Arial Narrow"/>
              </w:rPr>
              <w:t xml:space="preserve">Australian Dietary Guidelines: </w:t>
            </w:r>
            <w:hyperlink r:id="rId17" w:history="1">
              <w:r w:rsidRPr="00AE2620">
                <w:rPr>
                  <w:rStyle w:val="Hyperlink"/>
                  <w:rFonts w:eastAsia="Arial Narrow"/>
                </w:rPr>
                <w:t>https://www.eatforhealth.gov.au/sites/default/files/2022-09/n55a_australian_dietary_guidelines_summary_131014_1.pdf</w:t>
              </w:r>
            </w:hyperlink>
          </w:p>
          <w:p w14:paraId="14DBC715" w14:textId="3F498FDA" w:rsidR="00AE2620" w:rsidRPr="00AE2620" w:rsidRDefault="00AE2620">
            <w:pPr>
              <w:pStyle w:val="ListParagraph"/>
              <w:numPr>
                <w:ilvl w:val="0"/>
                <w:numId w:val="31"/>
              </w:numPr>
              <w:rPr>
                <w:rFonts w:eastAsia="Arial Narrow"/>
              </w:rPr>
            </w:pPr>
            <w:r w:rsidRPr="00AE2620">
              <w:rPr>
                <w:rFonts w:eastAsia="Arial Narrow"/>
              </w:rPr>
              <w:t xml:space="preserve">NSW Healthy School Canteen and analyse food &amp; drink criteria: </w:t>
            </w:r>
            <w:hyperlink r:id="rId18" w:history="1">
              <w:r w:rsidRPr="00AE2620">
                <w:rPr>
                  <w:rStyle w:val="Hyperlink"/>
                  <w:rFonts w:eastAsia="Arial Narrow"/>
                </w:rPr>
                <w:t>https://healthy-kids.com.au/school-canteens/canteen-guidelines/nsw-healthy-school-canteen-strategy/</w:t>
              </w:r>
            </w:hyperlink>
          </w:p>
          <w:p w14:paraId="39CF276A" w14:textId="0420775D" w:rsidR="001379B1" w:rsidRPr="00AE2620" w:rsidRDefault="001379B1" w:rsidP="001379B1">
            <w:pPr>
              <w:rPr>
                <w:rFonts w:eastAsia="Arial Narrow"/>
                <w:color w:val="31849B" w:themeColor="accent5" w:themeShade="BF"/>
                <w:u w:val="single"/>
              </w:rPr>
            </w:pPr>
            <w:r w:rsidRPr="00AE2620">
              <w:rPr>
                <w:rFonts w:eastAsia="Arial Narrow"/>
                <w:color w:val="31849B" w:themeColor="accent5" w:themeShade="BF"/>
                <w:u w:val="single"/>
              </w:rPr>
              <w:t xml:space="preserve">MEAL DESIGN </w:t>
            </w:r>
          </w:p>
          <w:p w14:paraId="04B72542" w14:textId="77777777" w:rsidR="00897571" w:rsidRDefault="001379B1" w:rsidP="001379B1">
            <w:pPr>
              <w:rPr>
                <w:rFonts w:eastAsia="Arial Narrow"/>
              </w:rPr>
            </w:pPr>
            <w:r>
              <w:rPr>
                <w:rFonts w:eastAsia="Arial Narrow"/>
              </w:rPr>
              <w:t xml:space="preserve">Students are to work in pairs and plan an ideal ‘What I eat in a day’ meal plan for a specific group of their choosing which addresses their nutritious needs (e.g., ATSI: highly nutritious yet affordable). Breakfast, lunch, dinner, and snacks are to be considered. The pair will select 1 meal out of their daily plan to cook and prepare in the next practical lesson </w:t>
            </w:r>
          </w:p>
          <w:p w14:paraId="7D764E68" w14:textId="77777777" w:rsidR="00AE2620" w:rsidRDefault="00AE2620" w:rsidP="001379B1">
            <w:pPr>
              <w:rPr>
                <w:rFonts w:eastAsia="Arial Narrow"/>
                <w:u w:val="single"/>
              </w:rPr>
            </w:pPr>
          </w:p>
          <w:p w14:paraId="4FED4880" w14:textId="029A8894" w:rsidR="00897571" w:rsidRPr="00AE2620" w:rsidRDefault="00AE2620" w:rsidP="001379B1">
            <w:pPr>
              <w:rPr>
                <w:rFonts w:eastAsia="Arial Narrow"/>
                <w:color w:val="31849B" w:themeColor="accent5" w:themeShade="BF"/>
                <w:u w:val="single"/>
              </w:rPr>
            </w:pPr>
            <w:r w:rsidRPr="00AE2620">
              <w:rPr>
                <w:rFonts w:eastAsia="Arial Narrow"/>
                <w:color w:val="31849B" w:themeColor="accent5" w:themeShade="BF"/>
                <w:u w:val="single"/>
              </w:rPr>
              <w:t>DISCUSS &amp; EXPLAIN ASSIGNMENT REQUIREMENTS</w:t>
            </w:r>
          </w:p>
          <w:p w14:paraId="0797B8D7" w14:textId="77777777" w:rsidR="00AE2620" w:rsidRDefault="00AE2620" w:rsidP="00897571">
            <w:pPr>
              <w:rPr>
                <w:rFonts w:eastAsia="Arial Narrow"/>
                <w:i/>
                <w:color w:val="FF0000"/>
              </w:rPr>
            </w:pPr>
          </w:p>
          <w:p w14:paraId="17D9C37F" w14:textId="29784FBC" w:rsidR="00897571" w:rsidRPr="00897571" w:rsidRDefault="00897571" w:rsidP="00897571">
            <w:pPr>
              <w:rPr>
                <w:rFonts w:eastAsia="Arial Narrow"/>
                <w:i/>
                <w:color w:val="FF0000"/>
              </w:rPr>
            </w:pPr>
            <w:r w:rsidRPr="00897571">
              <w:rPr>
                <w:rFonts w:eastAsia="Arial Narrow"/>
                <w:i/>
                <w:color w:val="FF0000"/>
              </w:rPr>
              <w:t>*Student practical:</w:t>
            </w:r>
            <w:r>
              <w:rPr>
                <w:rFonts w:eastAsia="Arial Narrow"/>
                <w:i/>
                <w:color w:val="FF0000"/>
              </w:rPr>
              <w:t xml:space="preserve"> Selected meal from students planned diet</w:t>
            </w:r>
            <w:r w:rsidRPr="00897571">
              <w:rPr>
                <w:rFonts w:eastAsia="Arial Narrow"/>
                <w:i/>
                <w:color w:val="FF0000"/>
              </w:rPr>
              <w:t>) *</w:t>
            </w:r>
          </w:p>
          <w:p w14:paraId="76EB5D9F" w14:textId="184FC5F6" w:rsidR="00F40470" w:rsidRPr="001379B1" w:rsidRDefault="00F40470" w:rsidP="00571A8C">
            <w:pPr>
              <w:rPr>
                <w:rFonts w:eastAsia="Arial Narrow"/>
              </w:rPr>
            </w:pPr>
          </w:p>
        </w:tc>
        <w:tc>
          <w:tcPr>
            <w:tcW w:w="283" w:type="dxa"/>
            <w:shd w:val="clear" w:color="auto" w:fill="FFFFFF"/>
          </w:tcPr>
          <w:p w14:paraId="3E738330" w14:textId="77777777" w:rsidR="00816FBC" w:rsidRDefault="00816FBC"/>
        </w:tc>
        <w:tc>
          <w:tcPr>
            <w:tcW w:w="2088" w:type="dxa"/>
            <w:shd w:val="clear" w:color="auto" w:fill="EEF1F8"/>
          </w:tcPr>
          <w:p w14:paraId="3ED7FBC3" w14:textId="77777777" w:rsidR="00897571" w:rsidRPr="001379B1" w:rsidRDefault="00897571">
            <w:pPr>
              <w:pStyle w:val="ListParagraph"/>
              <w:numPr>
                <w:ilvl w:val="0"/>
                <w:numId w:val="31"/>
              </w:numPr>
              <w:rPr>
                <w:bCs/>
              </w:rPr>
            </w:pPr>
            <w:r w:rsidRPr="001379B1">
              <w:rPr>
                <w:bCs/>
              </w:rPr>
              <w:t>BYOD devices</w:t>
            </w:r>
          </w:p>
          <w:p w14:paraId="7EE2353D" w14:textId="77777777" w:rsidR="00897571" w:rsidRDefault="00897571">
            <w:pPr>
              <w:pStyle w:val="ListParagraph"/>
              <w:numPr>
                <w:ilvl w:val="0"/>
                <w:numId w:val="31"/>
              </w:numPr>
              <w:rPr>
                <w:bCs/>
              </w:rPr>
            </w:pPr>
            <w:r w:rsidRPr="001379B1">
              <w:rPr>
                <w:bCs/>
              </w:rPr>
              <w:t xml:space="preserve">White board &amp; White board Markers </w:t>
            </w:r>
          </w:p>
          <w:p w14:paraId="4721575A" w14:textId="77777777" w:rsidR="00897571" w:rsidRDefault="00897571">
            <w:pPr>
              <w:pStyle w:val="ListParagraph"/>
              <w:numPr>
                <w:ilvl w:val="0"/>
                <w:numId w:val="31"/>
              </w:numPr>
              <w:rPr>
                <w:bCs/>
              </w:rPr>
            </w:pPr>
            <w:r>
              <w:rPr>
                <w:bCs/>
              </w:rPr>
              <w:t>Student Workbooks &amp; Pen</w:t>
            </w:r>
          </w:p>
          <w:p w14:paraId="6520EAA4" w14:textId="77777777" w:rsidR="00897571" w:rsidRDefault="00897571">
            <w:pPr>
              <w:pStyle w:val="ListParagraph"/>
              <w:numPr>
                <w:ilvl w:val="0"/>
                <w:numId w:val="31"/>
              </w:numPr>
              <w:rPr>
                <w:bCs/>
              </w:rPr>
            </w:pPr>
            <w:r>
              <w:rPr>
                <w:bCs/>
              </w:rPr>
              <w:t>Presentation</w:t>
            </w:r>
          </w:p>
          <w:p w14:paraId="423CB045" w14:textId="77777777" w:rsidR="006E10A5" w:rsidRDefault="006E10A5" w:rsidP="00897571">
            <w:pPr>
              <w:pStyle w:val="mathbos2"/>
            </w:pPr>
          </w:p>
          <w:p w14:paraId="059C9B93" w14:textId="77777777" w:rsidR="00897571" w:rsidRDefault="00897571" w:rsidP="00897571">
            <w:pPr>
              <w:pStyle w:val="mathbos2"/>
            </w:pPr>
          </w:p>
          <w:p w14:paraId="4A3A097F" w14:textId="77777777" w:rsidR="00897571" w:rsidRDefault="00897571" w:rsidP="00897571">
            <w:pPr>
              <w:pStyle w:val="mathbos2"/>
            </w:pPr>
          </w:p>
          <w:p w14:paraId="07D91CB4" w14:textId="77777777" w:rsidR="00897571" w:rsidRDefault="00897571" w:rsidP="00897571">
            <w:pPr>
              <w:pStyle w:val="mathbos2"/>
            </w:pPr>
          </w:p>
          <w:p w14:paraId="341744C0" w14:textId="77777777" w:rsidR="00897571" w:rsidRDefault="00897571" w:rsidP="00897571">
            <w:pPr>
              <w:pStyle w:val="mathbos2"/>
            </w:pPr>
          </w:p>
          <w:p w14:paraId="768E16F0" w14:textId="77777777" w:rsidR="00897571" w:rsidRDefault="00897571" w:rsidP="00897571">
            <w:pPr>
              <w:pStyle w:val="mathbos2"/>
            </w:pPr>
          </w:p>
          <w:p w14:paraId="2576D96C" w14:textId="77777777" w:rsidR="00897571" w:rsidRDefault="00897571" w:rsidP="00897571">
            <w:pPr>
              <w:pStyle w:val="mathbos2"/>
            </w:pPr>
          </w:p>
          <w:p w14:paraId="521B8039" w14:textId="77777777" w:rsidR="00897571" w:rsidRDefault="00897571" w:rsidP="00897571">
            <w:pPr>
              <w:pStyle w:val="mathbos2"/>
            </w:pPr>
          </w:p>
          <w:p w14:paraId="63C2816F" w14:textId="77777777" w:rsidR="00897571" w:rsidRDefault="00897571" w:rsidP="00897571">
            <w:pPr>
              <w:pStyle w:val="mathbos2"/>
            </w:pPr>
          </w:p>
          <w:p w14:paraId="28966695" w14:textId="77777777" w:rsidR="00897571" w:rsidRDefault="00897571" w:rsidP="00897571">
            <w:pPr>
              <w:pStyle w:val="mathbos2"/>
              <w:ind w:left="0" w:firstLine="0"/>
            </w:pPr>
          </w:p>
          <w:p w14:paraId="16FD3CBD" w14:textId="6905F765" w:rsidR="00333292" w:rsidRDefault="00333292" w:rsidP="00897571">
            <w:pPr>
              <w:pStyle w:val="mathbos2"/>
            </w:pPr>
          </w:p>
          <w:p w14:paraId="52016785" w14:textId="672EB7EC" w:rsidR="00897571" w:rsidRDefault="00897571" w:rsidP="00AE2620">
            <w:pPr>
              <w:pStyle w:val="mathbos2"/>
              <w:ind w:left="0" w:firstLine="0"/>
            </w:pPr>
          </w:p>
          <w:p w14:paraId="0652C9F4" w14:textId="77777777" w:rsidR="00AE2620" w:rsidRDefault="00AE2620" w:rsidP="00AE2620">
            <w:pPr>
              <w:pStyle w:val="mathbos2"/>
              <w:ind w:left="0" w:firstLine="0"/>
            </w:pPr>
          </w:p>
          <w:p w14:paraId="452EB8DB" w14:textId="77777777" w:rsidR="00897571" w:rsidRPr="00897571" w:rsidRDefault="00897571" w:rsidP="00897571">
            <w:pPr>
              <w:pStyle w:val="mathbos2"/>
            </w:pPr>
            <w:r w:rsidRPr="00897571">
              <w:t>PPE Equipment</w:t>
            </w:r>
          </w:p>
          <w:p w14:paraId="2C7680DA" w14:textId="77777777" w:rsidR="00897571" w:rsidRPr="00897571" w:rsidRDefault="00897571">
            <w:pPr>
              <w:pStyle w:val="ListParagraph"/>
              <w:numPr>
                <w:ilvl w:val="0"/>
                <w:numId w:val="32"/>
              </w:numPr>
              <w:spacing w:after="0"/>
              <w:rPr>
                <w:sz w:val="13"/>
                <w:szCs w:val="21"/>
              </w:rPr>
            </w:pPr>
            <w:r w:rsidRPr="00897571">
              <w:rPr>
                <w:color w:val="000000" w:themeColor="text1"/>
                <w:szCs w:val="16"/>
              </w:rPr>
              <w:t>School apron</w:t>
            </w:r>
          </w:p>
          <w:p w14:paraId="5939F61F" w14:textId="77777777" w:rsidR="00897571" w:rsidRPr="00897571" w:rsidRDefault="00897571">
            <w:pPr>
              <w:pStyle w:val="ListParagraph"/>
              <w:numPr>
                <w:ilvl w:val="0"/>
                <w:numId w:val="32"/>
              </w:numPr>
              <w:spacing w:after="0"/>
              <w:rPr>
                <w:sz w:val="13"/>
                <w:szCs w:val="21"/>
              </w:rPr>
            </w:pPr>
            <w:r w:rsidRPr="00897571">
              <w:rPr>
                <w:color w:val="000000" w:themeColor="text1"/>
                <w:szCs w:val="16"/>
              </w:rPr>
              <w:t>Tea towel</w:t>
            </w:r>
          </w:p>
          <w:p w14:paraId="1FA3F5AE" w14:textId="77777777" w:rsidR="00897571" w:rsidRPr="00897571" w:rsidRDefault="00897571">
            <w:pPr>
              <w:pStyle w:val="ListParagraph"/>
              <w:numPr>
                <w:ilvl w:val="0"/>
                <w:numId w:val="32"/>
              </w:numPr>
              <w:spacing w:after="0"/>
              <w:rPr>
                <w:sz w:val="13"/>
                <w:szCs w:val="21"/>
              </w:rPr>
            </w:pPr>
            <w:r w:rsidRPr="00897571">
              <w:rPr>
                <w:color w:val="000000" w:themeColor="text1"/>
                <w:szCs w:val="16"/>
              </w:rPr>
              <w:t>Fully enclosed leather shoes</w:t>
            </w:r>
          </w:p>
          <w:p w14:paraId="707CADF6" w14:textId="30A7B036" w:rsidR="00897571" w:rsidRPr="00333292" w:rsidRDefault="00897571">
            <w:pPr>
              <w:pStyle w:val="ListParagraph"/>
              <w:numPr>
                <w:ilvl w:val="0"/>
                <w:numId w:val="32"/>
              </w:numPr>
              <w:spacing w:after="0"/>
              <w:rPr>
                <w:sz w:val="13"/>
                <w:szCs w:val="21"/>
              </w:rPr>
            </w:pPr>
            <w:r w:rsidRPr="00897571">
              <w:rPr>
                <w:color w:val="000000" w:themeColor="text1"/>
                <w:szCs w:val="16"/>
              </w:rPr>
              <w:t>Hair tie for those who need it</w:t>
            </w:r>
          </w:p>
        </w:tc>
      </w:tr>
      <w:tr w:rsidR="00D048BE" w14:paraId="3E44F759" w14:textId="77777777" w:rsidTr="002E5875">
        <w:trPr>
          <w:trHeight w:val="139"/>
        </w:trPr>
        <w:tc>
          <w:tcPr>
            <w:tcW w:w="4395" w:type="dxa"/>
            <w:shd w:val="clear" w:color="auto" w:fill="auto"/>
          </w:tcPr>
          <w:p w14:paraId="545FE8B6" w14:textId="77777777" w:rsidR="00D048BE" w:rsidRDefault="00D048BE" w:rsidP="006B03A1">
            <w:pPr>
              <w:rPr>
                <w:b/>
              </w:rPr>
            </w:pPr>
          </w:p>
        </w:tc>
        <w:tc>
          <w:tcPr>
            <w:tcW w:w="279" w:type="dxa"/>
            <w:shd w:val="clear" w:color="auto" w:fill="auto"/>
          </w:tcPr>
          <w:p w14:paraId="7E6F7E6E" w14:textId="77777777" w:rsidR="00D048BE" w:rsidRDefault="00D048BE"/>
        </w:tc>
        <w:tc>
          <w:tcPr>
            <w:tcW w:w="8789" w:type="dxa"/>
            <w:shd w:val="clear" w:color="auto" w:fill="auto"/>
          </w:tcPr>
          <w:p w14:paraId="16524CE2" w14:textId="77777777" w:rsidR="00D048BE" w:rsidRDefault="00D048BE" w:rsidP="00273BA9">
            <w:pPr>
              <w:rPr>
                <w:rFonts w:eastAsia="Arial Unicode MS" w:cs="Arial Unicode MS"/>
                <w:b/>
                <w:szCs w:val="16"/>
              </w:rPr>
            </w:pPr>
          </w:p>
        </w:tc>
        <w:tc>
          <w:tcPr>
            <w:tcW w:w="283" w:type="dxa"/>
            <w:shd w:val="clear" w:color="auto" w:fill="auto"/>
          </w:tcPr>
          <w:p w14:paraId="6E5C2495" w14:textId="77777777" w:rsidR="00D048BE" w:rsidRDefault="00D048BE"/>
        </w:tc>
        <w:tc>
          <w:tcPr>
            <w:tcW w:w="2088" w:type="dxa"/>
            <w:shd w:val="clear" w:color="auto" w:fill="auto"/>
          </w:tcPr>
          <w:p w14:paraId="5FF467F4" w14:textId="77777777" w:rsidR="00D048BE" w:rsidRDefault="00D048BE" w:rsidP="009636EB"/>
        </w:tc>
      </w:tr>
      <w:tr w:rsidR="00757DC7" w14:paraId="76E575DC" w14:textId="77777777" w:rsidTr="002E5875">
        <w:tc>
          <w:tcPr>
            <w:tcW w:w="4395" w:type="dxa"/>
            <w:shd w:val="clear" w:color="auto" w:fill="EEF1F8"/>
          </w:tcPr>
          <w:tbl>
            <w:tblPr>
              <w:tblStyle w:val="TableGrid"/>
              <w:tblW w:w="4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6"/>
              <w:gridCol w:w="2481"/>
            </w:tblGrid>
            <w:tr w:rsidR="001379B1" w14:paraId="299FFBA2" w14:textId="77777777" w:rsidTr="00571A8C">
              <w:trPr>
                <w:trHeight w:val="4371"/>
              </w:trPr>
              <w:tc>
                <w:tcPr>
                  <w:tcW w:w="1796" w:type="dxa"/>
                </w:tcPr>
                <w:p w14:paraId="61F366C7" w14:textId="77777777" w:rsidR="001379B1" w:rsidRDefault="001379B1" w:rsidP="001379B1">
                  <w:pPr>
                    <w:rPr>
                      <w:b/>
                    </w:rPr>
                  </w:pPr>
                  <w:r>
                    <w:rPr>
                      <w:b/>
                    </w:rPr>
                    <w:t>STUDENTS LEARN ABOUT</w:t>
                  </w:r>
                </w:p>
                <w:p w14:paraId="68D18CE1" w14:textId="77777777" w:rsidR="002E5875" w:rsidRDefault="002E5875">
                  <w:pPr>
                    <w:pStyle w:val="ListParagraph"/>
                    <w:numPr>
                      <w:ilvl w:val="0"/>
                      <w:numId w:val="31"/>
                    </w:numPr>
                    <w:rPr>
                      <w:bCs/>
                    </w:rPr>
                  </w:pPr>
                  <w:r w:rsidRPr="002E5875">
                    <w:rPr>
                      <w:bCs/>
                    </w:rPr>
                    <w:t>The production/ manufacture of nutritionally modified foods to meet consumer demand including a range of functional foods such as fortified foods</w:t>
                  </w:r>
                </w:p>
                <w:p w14:paraId="234E02FB" w14:textId="77777777" w:rsidR="002E5875" w:rsidRDefault="002E5875" w:rsidP="002E5875">
                  <w:pPr>
                    <w:rPr>
                      <w:bCs/>
                    </w:rPr>
                  </w:pPr>
                </w:p>
                <w:p w14:paraId="449EC931" w14:textId="77777777" w:rsidR="002E5875" w:rsidRDefault="002E5875" w:rsidP="002E5875">
                  <w:pPr>
                    <w:rPr>
                      <w:bCs/>
                    </w:rPr>
                  </w:pPr>
                </w:p>
                <w:p w14:paraId="7EF7A098" w14:textId="1A993D50" w:rsidR="002E5875" w:rsidRPr="002E5875" w:rsidRDefault="002E5875" w:rsidP="002E5875">
                  <w:pPr>
                    <w:rPr>
                      <w:bCs/>
                    </w:rPr>
                  </w:pPr>
                </w:p>
              </w:tc>
              <w:tc>
                <w:tcPr>
                  <w:tcW w:w="2481" w:type="dxa"/>
                </w:tcPr>
                <w:p w14:paraId="2B004B49" w14:textId="77777777" w:rsidR="001379B1" w:rsidRDefault="001379B1" w:rsidP="001379B1">
                  <w:pPr>
                    <w:rPr>
                      <w:b/>
                    </w:rPr>
                  </w:pPr>
                  <w:r>
                    <w:rPr>
                      <w:b/>
                    </w:rPr>
                    <w:t>STUDENTS LEARN TO</w:t>
                  </w:r>
                </w:p>
                <w:p w14:paraId="673B83C9" w14:textId="77777777" w:rsidR="002E5875" w:rsidRDefault="002E5875" w:rsidP="001379B1">
                  <w:pPr>
                    <w:rPr>
                      <w:b/>
                    </w:rPr>
                  </w:pPr>
                </w:p>
                <w:p w14:paraId="7CD8F0EF" w14:textId="4ABCEE6F" w:rsidR="002E5875" w:rsidRPr="002E5875" w:rsidRDefault="002E5875">
                  <w:pPr>
                    <w:pStyle w:val="ListParagraph"/>
                    <w:numPr>
                      <w:ilvl w:val="0"/>
                      <w:numId w:val="31"/>
                    </w:numPr>
                    <w:rPr>
                      <w:bCs/>
                    </w:rPr>
                  </w:pPr>
                  <w:r w:rsidRPr="002E5875">
                    <w:rPr>
                      <w:bCs/>
                    </w:rPr>
                    <w:t xml:space="preserve">Discuss the relationship between nutritionally modified foods and health </w:t>
                  </w:r>
                </w:p>
              </w:tc>
            </w:tr>
          </w:tbl>
          <w:tbl>
            <w:tblPr>
              <w:tblStyle w:val="TableGrid"/>
              <w:tblpPr w:leftFromText="180" w:rightFromText="180" w:vertAnchor="text" w:horzAnchor="margin" w:tblpY="571"/>
              <w:tblOverlap w:val="never"/>
              <w:tblW w:w="4169" w:type="dxa"/>
              <w:shd w:val="clear" w:color="auto" w:fill="FFFFFF" w:themeFill="background1"/>
              <w:tblLayout w:type="fixed"/>
              <w:tblLook w:val="04A0" w:firstRow="1" w:lastRow="0" w:firstColumn="1" w:lastColumn="0" w:noHBand="0" w:noVBand="1"/>
            </w:tblPr>
            <w:tblGrid>
              <w:gridCol w:w="4169"/>
            </w:tblGrid>
            <w:tr w:rsidR="00571A8C" w14:paraId="76BA47E9" w14:textId="77777777" w:rsidTr="00360ACD">
              <w:tc>
                <w:tcPr>
                  <w:tcW w:w="4169" w:type="dxa"/>
                  <w:shd w:val="clear" w:color="auto" w:fill="FFFFFF" w:themeFill="background1"/>
                </w:tcPr>
                <w:p w14:paraId="433AC530" w14:textId="77777777" w:rsidR="00571A8C" w:rsidRDefault="00571A8C" w:rsidP="00571A8C">
                  <w:pPr>
                    <w:rPr>
                      <w:b/>
                      <w:color w:val="F79646" w:themeColor="accent6"/>
                      <w:sz w:val="15"/>
                      <w:szCs w:val="22"/>
                      <w:u w:val="single"/>
                    </w:rPr>
                  </w:pPr>
                  <w:r w:rsidRPr="00571A8C">
                    <w:rPr>
                      <w:b/>
                      <w:color w:val="F79646" w:themeColor="accent6"/>
                      <w:sz w:val="15"/>
                      <w:szCs w:val="22"/>
                      <w:u w:val="single"/>
                    </w:rPr>
                    <w:t>ADJUSTMENTS FOR STUDENT DIVERSITY:</w:t>
                  </w:r>
                </w:p>
                <w:p w14:paraId="40ABA1E5" w14:textId="77777777" w:rsidR="00571A8C" w:rsidRPr="00571A8C" w:rsidRDefault="00571A8C" w:rsidP="00571A8C">
                  <w:pPr>
                    <w:rPr>
                      <w:b/>
                      <w:color w:val="F79646" w:themeColor="accent6"/>
                      <w:sz w:val="15"/>
                      <w:szCs w:val="22"/>
                      <w:u w:val="single"/>
                    </w:rPr>
                  </w:pPr>
                  <w:r>
                    <w:rPr>
                      <w:b/>
                      <w:color w:val="F79646" w:themeColor="accent6"/>
                      <w:sz w:val="15"/>
                      <w:szCs w:val="22"/>
                      <w:u w:val="single"/>
                    </w:rPr>
                    <w:t>*</w:t>
                  </w:r>
                  <w:proofErr w:type="gramStart"/>
                  <w:r>
                    <w:rPr>
                      <w:b/>
                      <w:color w:val="F79646" w:themeColor="accent6"/>
                      <w:sz w:val="15"/>
                      <w:szCs w:val="22"/>
                      <w:u w:val="single"/>
                    </w:rPr>
                    <w:t>during</w:t>
                  </w:r>
                  <w:proofErr w:type="gramEnd"/>
                  <w:r>
                    <w:rPr>
                      <w:b/>
                      <w:color w:val="F79646" w:themeColor="accent6"/>
                      <w:sz w:val="15"/>
                      <w:szCs w:val="22"/>
                      <w:u w:val="single"/>
                    </w:rPr>
                    <w:t xml:space="preserve"> practical: bays will consist of differing abilities*</w:t>
                  </w:r>
                </w:p>
                <w:p w14:paraId="136EB7C5" w14:textId="77777777" w:rsidR="00571A8C" w:rsidRPr="00571A8C" w:rsidRDefault="00571A8C" w:rsidP="00571A8C">
                  <w:pPr>
                    <w:rPr>
                      <w:b/>
                      <w:bCs/>
                    </w:rPr>
                  </w:pPr>
                  <w:r w:rsidRPr="00571A8C">
                    <w:rPr>
                      <w:b/>
                      <w:bCs/>
                    </w:rPr>
                    <w:t>James (EAL/D) &amp; Jennifer (Learning difficulty):</w:t>
                  </w:r>
                </w:p>
                <w:p w14:paraId="198CB16C" w14:textId="168B11FD" w:rsidR="00571A8C" w:rsidRDefault="00571A8C">
                  <w:pPr>
                    <w:pStyle w:val="ListParagraph"/>
                    <w:numPr>
                      <w:ilvl w:val="0"/>
                      <w:numId w:val="37"/>
                    </w:numPr>
                    <w:rPr>
                      <w:bCs/>
                      <w:sz w:val="15"/>
                      <w:szCs w:val="22"/>
                    </w:rPr>
                  </w:pPr>
                  <w:r>
                    <w:rPr>
                      <w:bCs/>
                      <w:sz w:val="15"/>
                      <w:szCs w:val="22"/>
                    </w:rPr>
                    <w:t>Aid student response for weekly recap or allow to write answer in their booklet if they prefer</w:t>
                  </w:r>
                </w:p>
                <w:p w14:paraId="703DCCEE" w14:textId="310FFA62" w:rsidR="00571A8C" w:rsidRDefault="00571A8C">
                  <w:pPr>
                    <w:pStyle w:val="ListParagraph"/>
                    <w:numPr>
                      <w:ilvl w:val="0"/>
                      <w:numId w:val="37"/>
                    </w:numPr>
                    <w:rPr>
                      <w:bCs/>
                      <w:sz w:val="15"/>
                      <w:szCs w:val="22"/>
                    </w:rPr>
                  </w:pPr>
                  <w:r>
                    <w:rPr>
                      <w:bCs/>
                      <w:sz w:val="15"/>
                      <w:szCs w:val="22"/>
                    </w:rPr>
                    <w:t>Teacher will write instructions on board as well as speak</w:t>
                  </w:r>
                </w:p>
                <w:p w14:paraId="457F4032" w14:textId="7827E46D" w:rsidR="00571A8C" w:rsidRDefault="00571A8C">
                  <w:pPr>
                    <w:pStyle w:val="ListParagraph"/>
                    <w:numPr>
                      <w:ilvl w:val="0"/>
                      <w:numId w:val="37"/>
                    </w:numPr>
                    <w:rPr>
                      <w:bCs/>
                      <w:sz w:val="15"/>
                      <w:szCs w:val="22"/>
                    </w:rPr>
                  </w:pPr>
                  <w:r>
                    <w:rPr>
                      <w:bCs/>
                      <w:sz w:val="15"/>
                      <w:szCs w:val="22"/>
                    </w:rPr>
                    <w:t xml:space="preserve">Teacher will walk around room and offer </w:t>
                  </w:r>
                  <w:proofErr w:type="gramStart"/>
                  <w:r>
                    <w:rPr>
                      <w:bCs/>
                      <w:sz w:val="15"/>
                      <w:szCs w:val="22"/>
                    </w:rPr>
                    <w:t>assistance</w:t>
                  </w:r>
                  <w:proofErr w:type="gramEnd"/>
                </w:p>
                <w:p w14:paraId="3DCE8E56" w14:textId="75C4B463" w:rsidR="00571A8C" w:rsidRPr="00571A8C" w:rsidRDefault="00571A8C">
                  <w:pPr>
                    <w:pStyle w:val="ListParagraph"/>
                    <w:numPr>
                      <w:ilvl w:val="0"/>
                      <w:numId w:val="37"/>
                    </w:numPr>
                    <w:rPr>
                      <w:bCs/>
                      <w:sz w:val="15"/>
                      <w:szCs w:val="22"/>
                    </w:rPr>
                  </w:pPr>
                  <w:r>
                    <w:rPr>
                      <w:bCs/>
                      <w:sz w:val="15"/>
                      <w:szCs w:val="22"/>
                    </w:rPr>
                    <w:t>Student will be encouraged but does not have to read aloud</w:t>
                  </w:r>
                </w:p>
                <w:p w14:paraId="383760B8" w14:textId="77777777" w:rsidR="00571A8C" w:rsidRPr="00571A8C" w:rsidRDefault="00571A8C" w:rsidP="00571A8C">
                  <w:pPr>
                    <w:rPr>
                      <w:b/>
                      <w:bCs/>
                    </w:rPr>
                  </w:pPr>
                  <w:r w:rsidRPr="00571A8C">
                    <w:rPr>
                      <w:b/>
                      <w:bCs/>
                    </w:rPr>
                    <w:t>Rachel (Gifted &amp; Talented):</w:t>
                  </w:r>
                </w:p>
                <w:p w14:paraId="3F8646C4" w14:textId="77777777" w:rsidR="00571A8C" w:rsidRDefault="00571A8C">
                  <w:pPr>
                    <w:pStyle w:val="ListParagraph"/>
                    <w:numPr>
                      <w:ilvl w:val="0"/>
                      <w:numId w:val="37"/>
                    </w:numPr>
                    <w:rPr>
                      <w:bCs/>
                      <w:sz w:val="15"/>
                      <w:szCs w:val="22"/>
                    </w:rPr>
                  </w:pPr>
                  <w:r w:rsidRPr="00571A8C">
                    <w:rPr>
                      <w:bCs/>
                      <w:sz w:val="15"/>
                      <w:szCs w:val="22"/>
                    </w:rPr>
                    <w:t>Encourage student to share prior knowledge and understanding in discussion</w:t>
                  </w:r>
                </w:p>
                <w:p w14:paraId="1D559177" w14:textId="14288220" w:rsidR="00571A8C" w:rsidRPr="00571A8C" w:rsidRDefault="00571A8C">
                  <w:pPr>
                    <w:pStyle w:val="ListParagraph"/>
                    <w:numPr>
                      <w:ilvl w:val="0"/>
                      <w:numId w:val="37"/>
                    </w:numPr>
                    <w:rPr>
                      <w:bCs/>
                    </w:rPr>
                  </w:pPr>
                  <w:r w:rsidRPr="00571A8C">
                    <w:rPr>
                      <w:bCs/>
                      <w:u w:val="single"/>
                    </w:rPr>
                    <w:t>EXTENSION:</w:t>
                  </w:r>
                  <w:r>
                    <w:rPr>
                      <w:bCs/>
                    </w:rPr>
                    <w:t xml:space="preserve"> Student will be provided with past HSC questions which relate </w:t>
                  </w:r>
                  <w:proofErr w:type="gramStart"/>
                  <w:r>
                    <w:rPr>
                      <w:bCs/>
                    </w:rPr>
                    <w:t>to  ‘</w:t>
                  </w:r>
                  <w:proofErr w:type="gramEnd"/>
                  <w:r>
                    <w:rPr>
                      <w:bCs/>
                    </w:rPr>
                    <w:t>modified foods’</w:t>
                  </w:r>
                </w:p>
              </w:tc>
            </w:tr>
          </w:tbl>
          <w:p w14:paraId="76D1E6E6" w14:textId="77777777" w:rsidR="00757DC7" w:rsidRDefault="00757DC7" w:rsidP="00360ACD"/>
        </w:tc>
        <w:tc>
          <w:tcPr>
            <w:tcW w:w="279" w:type="dxa"/>
            <w:shd w:val="clear" w:color="auto" w:fill="FFFFFF"/>
          </w:tcPr>
          <w:p w14:paraId="6D93F006" w14:textId="77777777" w:rsidR="00757DC7" w:rsidRDefault="00757DC7" w:rsidP="00360ACD"/>
        </w:tc>
        <w:tc>
          <w:tcPr>
            <w:tcW w:w="8789" w:type="dxa"/>
            <w:shd w:val="clear" w:color="auto" w:fill="EEF1F8"/>
          </w:tcPr>
          <w:p w14:paraId="5F6C1ABA" w14:textId="62563E72" w:rsidR="00757DC7" w:rsidRPr="001379B1" w:rsidRDefault="00757DC7" w:rsidP="00360ACD">
            <w:pPr>
              <w:pStyle w:val="Heading5"/>
              <w:rPr>
                <w:color w:val="FF2F92"/>
              </w:rPr>
            </w:pPr>
            <w:r w:rsidRPr="001379B1">
              <w:rPr>
                <w:color w:val="FF2F92"/>
              </w:rPr>
              <w:t xml:space="preserve">Week 4: </w:t>
            </w:r>
            <w:r w:rsidR="0040489A" w:rsidRPr="001379B1">
              <w:rPr>
                <w:color w:val="FF2F92"/>
              </w:rPr>
              <w:t>MODIFIED &amp; FUNCTIONAL FOODS</w:t>
            </w:r>
          </w:p>
          <w:p w14:paraId="274D575A" w14:textId="77777777" w:rsidR="00757DC7" w:rsidRDefault="00757DC7" w:rsidP="00360ACD">
            <w:pPr>
              <w:rPr>
                <w:b/>
              </w:rPr>
            </w:pPr>
            <w:r>
              <w:rPr>
                <w:b/>
              </w:rPr>
              <w:t>Summary</w:t>
            </w:r>
          </w:p>
          <w:p w14:paraId="441CBF46" w14:textId="7D44F4A4" w:rsidR="00B61E9A" w:rsidRPr="00897571" w:rsidRDefault="00B61E9A" w:rsidP="001379B1">
            <w:pPr>
              <w:rPr>
                <w:iCs/>
              </w:rPr>
            </w:pPr>
            <w:r>
              <w:rPr>
                <w:iCs/>
              </w:rPr>
              <w:t xml:space="preserve">Students will look at why and how food manufactures modify foods to meet consumer demands as well as its </w:t>
            </w:r>
            <w:r w:rsidR="00F40470">
              <w:rPr>
                <w:iCs/>
              </w:rPr>
              <w:t>health</w:t>
            </w:r>
            <w:r>
              <w:rPr>
                <w:iCs/>
              </w:rPr>
              <w:t xml:space="preserve"> benefits. They will work as a class to brainstorm different modifications that are made and the laws around modifying food. Students will also gain an understanding on the role of functional foods for healthy bodily function, the different </w:t>
            </w:r>
            <w:r w:rsidR="00AE2620">
              <w:rPr>
                <w:iCs/>
              </w:rPr>
              <w:t>types,</w:t>
            </w:r>
            <w:r>
              <w:rPr>
                <w:iCs/>
              </w:rPr>
              <w:t xml:space="preserve"> and their food sources. </w:t>
            </w:r>
          </w:p>
          <w:p w14:paraId="35189336" w14:textId="2CD00A02" w:rsidR="001379B1" w:rsidRPr="001379B1" w:rsidRDefault="00757DC7" w:rsidP="001379B1">
            <w:pPr>
              <w:rPr>
                <w:b/>
              </w:rPr>
            </w:pPr>
            <w:r>
              <w:rPr>
                <w:b/>
              </w:rPr>
              <w:t>Teaching and Learning activities:</w:t>
            </w:r>
            <w:r w:rsidR="001379B1">
              <w:rPr>
                <w:b/>
              </w:rPr>
              <w:t xml:space="preserve"> </w:t>
            </w:r>
            <w:r w:rsidR="001379B1">
              <w:rPr>
                <w:bCs/>
              </w:rPr>
              <w:t xml:space="preserve">*Students are to record notes, discussions, and brainstorm activities in their working booklet* </w:t>
            </w:r>
          </w:p>
          <w:p w14:paraId="12E59454" w14:textId="77777777" w:rsidR="001379B1" w:rsidRPr="00AE2620" w:rsidRDefault="001379B1" w:rsidP="001379B1">
            <w:pPr>
              <w:rPr>
                <w:rFonts w:eastAsia="Arial Narrow"/>
                <w:color w:val="31849B" w:themeColor="accent5" w:themeShade="BF"/>
                <w:u w:val="single"/>
              </w:rPr>
            </w:pPr>
            <w:r w:rsidRPr="00AE2620">
              <w:rPr>
                <w:rFonts w:eastAsia="Arial Narrow"/>
                <w:color w:val="31849B" w:themeColor="accent5" w:themeShade="BF"/>
                <w:u w:val="single"/>
              </w:rPr>
              <w:t>PREVIOUS WEEK RECAP</w:t>
            </w:r>
          </w:p>
          <w:p w14:paraId="0C780634" w14:textId="4CF149D8" w:rsidR="001379B1" w:rsidRDefault="001379B1" w:rsidP="001379B1">
            <w:pPr>
              <w:rPr>
                <w:rFonts w:eastAsia="Arial Narrow"/>
              </w:rPr>
            </w:pPr>
            <w:r>
              <w:rPr>
                <w:rFonts w:eastAsia="Arial Narrow"/>
              </w:rPr>
              <w:t>Teacher will ask each student to provide 1 example of a community group, government organisation or private agency and outline what they do (</w:t>
            </w:r>
            <w:proofErr w:type="spellStart"/>
            <w:r>
              <w:rPr>
                <w:rFonts w:eastAsia="Arial Narrow"/>
              </w:rPr>
              <w:t>e.g</w:t>
            </w:r>
            <w:proofErr w:type="spellEnd"/>
            <w:r>
              <w:rPr>
                <w:rFonts w:eastAsia="Arial Narrow"/>
              </w:rPr>
              <w:t xml:space="preserve"> Australian Guide to healthy Eating- run health campaigns)</w:t>
            </w:r>
          </w:p>
          <w:p w14:paraId="40DA5A8E" w14:textId="544A6C81" w:rsidR="00B61E9A" w:rsidRPr="00AE2620" w:rsidRDefault="00B61E9A" w:rsidP="001379B1">
            <w:pPr>
              <w:rPr>
                <w:rFonts w:eastAsia="Arial Narrow"/>
                <w:color w:val="31849B" w:themeColor="accent5" w:themeShade="BF"/>
                <w:u w:val="single"/>
              </w:rPr>
            </w:pPr>
            <w:r w:rsidRPr="00AE2620">
              <w:rPr>
                <w:rFonts w:eastAsia="Arial Narrow"/>
                <w:color w:val="31849B" w:themeColor="accent5" w:themeShade="BF"/>
                <w:u w:val="single"/>
              </w:rPr>
              <w:t>BRAINSTORM &amp; DISCUSSION</w:t>
            </w:r>
          </w:p>
          <w:p w14:paraId="514CAED3" w14:textId="3C39EE3C" w:rsidR="00B61E9A" w:rsidRDefault="00AE2620" w:rsidP="001379B1">
            <w:pPr>
              <w:rPr>
                <w:rFonts w:eastAsia="Arial Narrow"/>
              </w:rPr>
            </w:pPr>
            <w:r>
              <w:rPr>
                <w:rFonts w:eastAsia="Arial Narrow"/>
              </w:rPr>
              <w:t>Define what ‘modified foods’ and identify why</w:t>
            </w:r>
            <w:r w:rsidR="00B61E9A">
              <w:rPr>
                <w:rFonts w:eastAsia="Arial Narrow"/>
              </w:rPr>
              <w:t xml:space="preserve"> manufactures would want to modify foods (</w:t>
            </w:r>
            <w:proofErr w:type="spellStart"/>
            <w:r w:rsidR="00B61E9A">
              <w:rPr>
                <w:rFonts w:eastAsia="Arial Narrow"/>
              </w:rPr>
              <w:t>e.g</w:t>
            </w:r>
            <w:proofErr w:type="spellEnd"/>
            <w:r w:rsidR="00B61E9A">
              <w:rPr>
                <w:rFonts w:eastAsia="Arial Narrow"/>
              </w:rPr>
              <w:t xml:space="preserve"> decrease saturated fat content to meet consumer health concerns). Get students to brainstorm independently in their workbooks for 5 minutes then get everyone to discuss and brainstorm together. </w:t>
            </w:r>
          </w:p>
          <w:p w14:paraId="214B8C30" w14:textId="21152269" w:rsidR="00B61E9A" w:rsidRPr="00AE2620" w:rsidRDefault="00AE2620" w:rsidP="001379B1">
            <w:pPr>
              <w:rPr>
                <w:rFonts w:eastAsia="Arial Narrow"/>
                <w:color w:val="31849B" w:themeColor="accent5" w:themeShade="BF"/>
                <w:u w:val="single"/>
              </w:rPr>
            </w:pPr>
            <w:r w:rsidRPr="00AE2620">
              <w:rPr>
                <w:rFonts w:eastAsia="Arial Narrow"/>
                <w:color w:val="31849B" w:themeColor="accent5" w:themeShade="BF"/>
              </w:rPr>
              <w:t>F</w:t>
            </w:r>
            <w:r w:rsidR="00B61E9A" w:rsidRPr="00AE2620">
              <w:rPr>
                <w:rFonts w:eastAsia="Arial Narrow"/>
                <w:color w:val="31849B" w:themeColor="accent5" w:themeShade="BF"/>
                <w:u w:val="single"/>
              </w:rPr>
              <w:t xml:space="preserve">ILL IN THE BLANKS </w:t>
            </w:r>
          </w:p>
          <w:p w14:paraId="42C05A01" w14:textId="336EF079" w:rsidR="00B61E9A" w:rsidRDefault="00B61E9A" w:rsidP="001379B1">
            <w:pPr>
              <w:rPr>
                <w:rFonts w:eastAsia="Arial Narrow"/>
              </w:rPr>
            </w:pPr>
            <w:r>
              <w:rPr>
                <w:rFonts w:eastAsia="Arial Narrow"/>
              </w:rPr>
              <w:t>Students are to fill in the blanks from a printed chapter in the textbook on ‘Fortified foods. Students are to fill in the blanks and highlight key areas such as, definition, the reason manufactures fortify food and its link to consumer demand, examples (</w:t>
            </w:r>
            <w:proofErr w:type="spellStart"/>
            <w:r>
              <w:rPr>
                <w:rFonts w:eastAsia="Arial Narrow"/>
              </w:rPr>
              <w:t>e.g</w:t>
            </w:r>
            <w:proofErr w:type="spellEnd"/>
            <w:r>
              <w:rPr>
                <w:rFonts w:eastAsia="Arial Narrow"/>
              </w:rPr>
              <w:t xml:space="preserve"> Vitamin B added in Beer), as well as Law regulation for voluntary and mandatory fortification. Once completed, go through answers as a class. Students are to submit completed work for teacher to provide feedback</w:t>
            </w:r>
          </w:p>
          <w:p w14:paraId="7D2FE865" w14:textId="6E3CF627" w:rsidR="00B61E9A" w:rsidRPr="00AE2620" w:rsidRDefault="00897571" w:rsidP="001379B1">
            <w:pPr>
              <w:rPr>
                <w:rFonts w:eastAsia="Arial Narrow"/>
                <w:color w:val="31849B" w:themeColor="accent5" w:themeShade="BF"/>
                <w:u w:val="single"/>
              </w:rPr>
            </w:pPr>
            <w:r w:rsidRPr="00AE2620">
              <w:rPr>
                <w:rFonts w:eastAsia="Arial Narrow"/>
                <w:color w:val="31849B" w:themeColor="accent5" w:themeShade="BF"/>
                <w:u w:val="single"/>
              </w:rPr>
              <w:t>R</w:t>
            </w:r>
            <w:r w:rsidR="00B61E9A" w:rsidRPr="00AE2620">
              <w:rPr>
                <w:rFonts w:eastAsia="Arial Narrow"/>
                <w:color w:val="31849B" w:themeColor="accent5" w:themeShade="BF"/>
                <w:u w:val="single"/>
              </w:rPr>
              <w:t>EAD &amp; HIGHLIGHT</w:t>
            </w:r>
          </w:p>
          <w:tbl>
            <w:tblPr>
              <w:tblStyle w:val="TableGrid"/>
              <w:tblpPr w:leftFromText="180" w:rightFromText="180" w:vertAnchor="text" w:horzAnchor="margin" w:tblpXSpec="center" w:tblpY="862"/>
              <w:tblOverlap w:val="never"/>
              <w:tblW w:w="7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10"/>
              <w:gridCol w:w="4831"/>
            </w:tblGrid>
            <w:tr w:rsidR="00AE2620" w14:paraId="0585C852" w14:textId="77777777" w:rsidTr="00571A8C">
              <w:trPr>
                <w:trHeight w:val="105"/>
              </w:trPr>
              <w:tc>
                <w:tcPr>
                  <w:tcW w:w="2710" w:type="dxa"/>
                </w:tcPr>
                <w:p w14:paraId="2F223AF6" w14:textId="77777777" w:rsidR="00AE2620" w:rsidRDefault="00AE2620">
                  <w:pPr>
                    <w:pStyle w:val="ListParagraph"/>
                    <w:numPr>
                      <w:ilvl w:val="0"/>
                      <w:numId w:val="31"/>
                    </w:numPr>
                    <w:rPr>
                      <w:rFonts w:eastAsia="Arial Narrow"/>
                    </w:rPr>
                  </w:pPr>
                  <w:r>
                    <w:rPr>
                      <w:rFonts w:eastAsia="Arial Narrow"/>
                    </w:rPr>
                    <w:t>Antioxidants</w:t>
                  </w:r>
                </w:p>
                <w:p w14:paraId="4F3CB221" w14:textId="77777777" w:rsidR="00AE2620" w:rsidRDefault="00AE2620">
                  <w:pPr>
                    <w:pStyle w:val="ListParagraph"/>
                    <w:numPr>
                      <w:ilvl w:val="0"/>
                      <w:numId w:val="31"/>
                    </w:numPr>
                    <w:rPr>
                      <w:rFonts w:eastAsia="Arial Narrow"/>
                    </w:rPr>
                  </w:pPr>
                  <w:r>
                    <w:rPr>
                      <w:rFonts w:eastAsia="Arial Narrow"/>
                    </w:rPr>
                    <w:t>Dietary Fibre</w:t>
                  </w:r>
                </w:p>
                <w:p w14:paraId="668A6FC2" w14:textId="77777777" w:rsidR="00AE2620" w:rsidRPr="00897571" w:rsidRDefault="00AE2620">
                  <w:pPr>
                    <w:pStyle w:val="ListParagraph"/>
                    <w:numPr>
                      <w:ilvl w:val="0"/>
                      <w:numId w:val="31"/>
                    </w:numPr>
                    <w:rPr>
                      <w:rFonts w:eastAsia="Arial Narrow"/>
                    </w:rPr>
                  </w:pPr>
                  <w:r>
                    <w:rPr>
                      <w:rFonts w:eastAsia="Arial Narrow"/>
                    </w:rPr>
                    <w:t>Omega-3 Fatty Acid</w:t>
                  </w:r>
                </w:p>
              </w:tc>
              <w:tc>
                <w:tcPr>
                  <w:tcW w:w="4831" w:type="dxa"/>
                </w:tcPr>
                <w:p w14:paraId="67EE4229" w14:textId="77777777" w:rsidR="00AE2620" w:rsidRDefault="00AE2620">
                  <w:pPr>
                    <w:pStyle w:val="ListParagraph"/>
                    <w:numPr>
                      <w:ilvl w:val="0"/>
                      <w:numId w:val="31"/>
                    </w:numPr>
                    <w:rPr>
                      <w:rFonts w:eastAsia="Arial Narrow"/>
                    </w:rPr>
                  </w:pPr>
                  <w:r>
                    <w:rPr>
                      <w:rFonts w:eastAsia="Arial Narrow"/>
                    </w:rPr>
                    <w:t>Probiotics</w:t>
                  </w:r>
                </w:p>
                <w:p w14:paraId="3A6D132F" w14:textId="77777777" w:rsidR="00AE2620" w:rsidRPr="00AE2620" w:rsidRDefault="00AE2620">
                  <w:pPr>
                    <w:pStyle w:val="ListParagraph"/>
                    <w:numPr>
                      <w:ilvl w:val="0"/>
                      <w:numId w:val="31"/>
                    </w:numPr>
                    <w:rPr>
                      <w:rFonts w:eastAsia="Arial Narrow"/>
                    </w:rPr>
                  </w:pPr>
                  <w:r>
                    <w:rPr>
                      <w:rFonts w:eastAsia="Arial Narrow"/>
                    </w:rPr>
                    <w:t>Phyto-Oestrogen</w:t>
                  </w:r>
                </w:p>
              </w:tc>
            </w:tr>
            <w:tr w:rsidR="00AE2620" w14:paraId="64A7FD83" w14:textId="77777777" w:rsidTr="00571A8C">
              <w:trPr>
                <w:trHeight w:val="59"/>
              </w:trPr>
              <w:tc>
                <w:tcPr>
                  <w:tcW w:w="2710" w:type="dxa"/>
                </w:tcPr>
                <w:p w14:paraId="7862A7E2" w14:textId="77777777" w:rsidR="00AE2620" w:rsidRPr="00AE2620" w:rsidRDefault="00AE2620" w:rsidP="00AE2620">
                  <w:pPr>
                    <w:rPr>
                      <w:rFonts w:eastAsia="Arial Narrow"/>
                    </w:rPr>
                  </w:pPr>
                </w:p>
              </w:tc>
              <w:tc>
                <w:tcPr>
                  <w:tcW w:w="4831" w:type="dxa"/>
                </w:tcPr>
                <w:p w14:paraId="7BCF8ED8" w14:textId="77777777" w:rsidR="00AE2620" w:rsidRPr="00AE2620" w:rsidRDefault="00AE2620" w:rsidP="00AE2620">
                  <w:pPr>
                    <w:rPr>
                      <w:rFonts w:eastAsia="Arial Narrow"/>
                    </w:rPr>
                  </w:pPr>
                </w:p>
              </w:tc>
            </w:tr>
          </w:tbl>
          <w:p w14:paraId="1E858ABD" w14:textId="77777777" w:rsidR="00571A8C" w:rsidRDefault="00B61E9A" w:rsidP="00897571">
            <w:pPr>
              <w:rPr>
                <w:rFonts w:eastAsia="Arial Narrow"/>
              </w:rPr>
            </w:pPr>
            <w:r>
              <w:rPr>
                <w:rFonts w:eastAsia="Arial Narrow"/>
              </w:rPr>
              <w:t>Each student is to read aloud the printed chapter from the textbook on Functional Foods. As a class read aloud the content &amp; encourage students to highlight along the way. Definition, benefits, different types of functional foods and their roles for bodily function are to be focused upon.  Active non- nutrients to be focused on:</w:t>
            </w:r>
          </w:p>
          <w:p w14:paraId="25770D15" w14:textId="4412C111" w:rsidR="00897571" w:rsidRPr="00571A8C" w:rsidRDefault="00897571" w:rsidP="00897571">
            <w:pPr>
              <w:rPr>
                <w:rFonts w:eastAsia="Arial Narrow"/>
              </w:rPr>
            </w:pPr>
            <w:r w:rsidRPr="00897571">
              <w:rPr>
                <w:rFonts w:eastAsia="Arial Narrow"/>
                <w:i/>
                <w:color w:val="FF0000"/>
              </w:rPr>
              <w:t xml:space="preserve">*Student practical: </w:t>
            </w:r>
            <w:r>
              <w:rPr>
                <w:rFonts w:eastAsia="Arial Narrow"/>
                <w:i/>
                <w:color w:val="FF0000"/>
              </w:rPr>
              <w:t xml:space="preserve">taste experiment of a variety of fortified foods to observe </w:t>
            </w:r>
            <w:r w:rsidR="00AE2620">
              <w:rPr>
                <w:rFonts w:eastAsia="Arial Narrow"/>
                <w:i/>
                <w:color w:val="FF0000"/>
              </w:rPr>
              <w:t>changes</w:t>
            </w:r>
            <w:r w:rsidRPr="00897571">
              <w:rPr>
                <w:rFonts w:eastAsia="Arial Narrow"/>
                <w:i/>
                <w:color w:val="FF0000"/>
              </w:rPr>
              <w:t xml:space="preserve"> </w:t>
            </w:r>
            <w:r>
              <w:rPr>
                <w:rFonts w:eastAsia="Arial Narrow"/>
                <w:i/>
                <w:color w:val="FF0000"/>
              </w:rPr>
              <w:t>(</w:t>
            </w:r>
            <w:proofErr w:type="spellStart"/>
            <w:r>
              <w:rPr>
                <w:rFonts w:eastAsia="Arial Narrow"/>
                <w:i/>
                <w:color w:val="FF0000"/>
              </w:rPr>
              <w:t>e.g</w:t>
            </w:r>
            <w:proofErr w:type="spellEnd"/>
            <w:r>
              <w:rPr>
                <w:rFonts w:eastAsia="Arial Narrow"/>
                <w:i/>
                <w:color w:val="FF0000"/>
              </w:rPr>
              <w:t xml:space="preserve"> milk with vit </w:t>
            </w:r>
            <w:proofErr w:type="gramStart"/>
            <w:r>
              <w:rPr>
                <w:rFonts w:eastAsia="Arial Narrow"/>
                <w:i/>
                <w:color w:val="FF0000"/>
              </w:rPr>
              <w:t>D)</w:t>
            </w:r>
            <w:r w:rsidRPr="00897571">
              <w:rPr>
                <w:rFonts w:eastAsia="Arial Narrow"/>
                <w:i/>
                <w:color w:val="FF0000"/>
              </w:rPr>
              <w:t>*</w:t>
            </w:r>
            <w:proofErr w:type="gramEnd"/>
          </w:p>
          <w:p w14:paraId="68582F23" w14:textId="43E4554F" w:rsidR="00757DC7" w:rsidRPr="00EA034A" w:rsidRDefault="00757DC7" w:rsidP="00571A8C">
            <w:pPr>
              <w:rPr>
                <w:rFonts w:eastAsia="Arial Narrow"/>
              </w:rPr>
            </w:pPr>
          </w:p>
        </w:tc>
        <w:tc>
          <w:tcPr>
            <w:tcW w:w="283" w:type="dxa"/>
            <w:shd w:val="clear" w:color="auto" w:fill="FFFFFF"/>
          </w:tcPr>
          <w:p w14:paraId="1A154542" w14:textId="77777777" w:rsidR="00757DC7" w:rsidRDefault="00757DC7" w:rsidP="00360ACD"/>
        </w:tc>
        <w:tc>
          <w:tcPr>
            <w:tcW w:w="2088" w:type="dxa"/>
            <w:shd w:val="clear" w:color="auto" w:fill="EEF1F8"/>
          </w:tcPr>
          <w:p w14:paraId="30F90B9E" w14:textId="77777777" w:rsidR="00897571" w:rsidRPr="001379B1" w:rsidRDefault="00897571">
            <w:pPr>
              <w:pStyle w:val="ListParagraph"/>
              <w:numPr>
                <w:ilvl w:val="0"/>
                <w:numId w:val="31"/>
              </w:numPr>
              <w:rPr>
                <w:bCs/>
              </w:rPr>
            </w:pPr>
            <w:r w:rsidRPr="001379B1">
              <w:rPr>
                <w:bCs/>
              </w:rPr>
              <w:t>BYOD devices</w:t>
            </w:r>
          </w:p>
          <w:p w14:paraId="5D3F827D" w14:textId="77777777" w:rsidR="00897571" w:rsidRDefault="00897571">
            <w:pPr>
              <w:pStyle w:val="ListParagraph"/>
              <w:numPr>
                <w:ilvl w:val="0"/>
                <w:numId w:val="31"/>
              </w:numPr>
              <w:rPr>
                <w:bCs/>
              </w:rPr>
            </w:pPr>
            <w:r w:rsidRPr="001379B1">
              <w:rPr>
                <w:bCs/>
              </w:rPr>
              <w:t xml:space="preserve">White board &amp; White board Markers </w:t>
            </w:r>
          </w:p>
          <w:p w14:paraId="687DEA4C" w14:textId="77777777" w:rsidR="00897571" w:rsidRDefault="00897571">
            <w:pPr>
              <w:pStyle w:val="ListParagraph"/>
              <w:numPr>
                <w:ilvl w:val="0"/>
                <w:numId w:val="31"/>
              </w:numPr>
              <w:rPr>
                <w:bCs/>
              </w:rPr>
            </w:pPr>
            <w:r>
              <w:rPr>
                <w:bCs/>
              </w:rPr>
              <w:t>Student Workbooks &amp; Pen</w:t>
            </w:r>
          </w:p>
          <w:p w14:paraId="41924D3C" w14:textId="4FEC616D" w:rsidR="00897571" w:rsidRPr="00B61E9A" w:rsidRDefault="00897571">
            <w:pPr>
              <w:pStyle w:val="ListParagraph"/>
              <w:numPr>
                <w:ilvl w:val="0"/>
                <w:numId w:val="31"/>
              </w:numPr>
              <w:rPr>
                <w:bCs/>
              </w:rPr>
            </w:pPr>
            <w:r w:rsidRPr="00B61E9A">
              <w:rPr>
                <w:bCs/>
              </w:rPr>
              <w:t xml:space="preserve">Printed textbook booklet with fill in the </w:t>
            </w:r>
            <w:r w:rsidR="00571A8C" w:rsidRPr="00B61E9A">
              <w:rPr>
                <w:bCs/>
              </w:rPr>
              <w:t>blank’s</w:t>
            </w:r>
            <w:r w:rsidRPr="00B61E9A">
              <w:rPr>
                <w:bCs/>
              </w:rPr>
              <w:t xml:space="preserve"> worksheet</w:t>
            </w:r>
          </w:p>
          <w:p w14:paraId="17550880" w14:textId="77777777" w:rsidR="00757DC7" w:rsidRDefault="00757DC7" w:rsidP="00897571">
            <w:pPr>
              <w:pStyle w:val="mathbos2"/>
            </w:pPr>
          </w:p>
          <w:p w14:paraId="443F71D1" w14:textId="77777777" w:rsidR="00897571" w:rsidRDefault="00897571" w:rsidP="00897571">
            <w:pPr>
              <w:pStyle w:val="mathbos2"/>
            </w:pPr>
          </w:p>
          <w:p w14:paraId="43D488E0" w14:textId="77777777" w:rsidR="00897571" w:rsidRDefault="00897571" w:rsidP="00897571">
            <w:pPr>
              <w:pStyle w:val="mathbos2"/>
            </w:pPr>
          </w:p>
          <w:p w14:paraId="0109776F" w14:textId="77777777" w:rsidR="00897571" w:rsidRDefault="00897571" w:rsidP="00897571">
            <w:pPr>
              <w:pStyle w:val="mathbos2"/>
            </w:pPr>
          </w:p>
          <w:p w14:paraId="639E7275" w14:textId="77777777" w:rsidR="00897571" w:rsidRDefault="00897571" w:rsidP="00897571">
            <w:pPr>
              <w:pStyle w:val="mathbos2"/>
            </w:pPr>
          </w:p>
          <w:p w14:paraId="3A071DB3" w14:textId="77777777" w:rsidR="00897571" w:rsidRDefault="00897571" w:rsidP="00897571">
            <w:pPr>
              <w:pStyle w:val="mathbos2"/>
            </w:pPr>
          </w:p>
          <w:p w14:paraId="4BFC5B67" w14:textId="77777777" w:rsidR="00897571" w:rsidRDefault="00897571" w:rsidP="00897571">
            <w:pPr>
              <w:pStyle w:val="mathbos2"/>
            </w:pPr>
          </w:p>
          <w:p w14:paraId="0449505E" w14:textId="77777777" w:rsidR="00897571" w:rsidRDefault="00897571" w:rsidP="00897571">
            <w:pPr>
              <w:pStyle w:val="mathbos2"/>
            </w:pPr>
          </w:p>
          <w:p w14:paraId="1CBCF0A2" w14:textId="77777777" w:rsidR="00897571" w:rsidRDefault="00897571" w:rsidP="00897571">
            <w:pPr>
              <w:pStyle w:val="mathbos2"/>
            </w:pPr>
          </w:p>
          <w:p w14:paraId="1565A513" w14:textId="77777777" w:rsidR="00897571" w:rsidRDefault="00897571" w:rsidP="00897571">
            <w:pPr>
              <w:pStyle w:val="mathbos2"/>
            </w:pPr>
          </w:p>
          <w:p w14:paraId="32119970" w14:textId="04282BD0" w:rsidR="00897571" w:rsidRDefault="00897571" w:rsidP="00897571">
            <w:pPr>
              <w:pStyle w:val="mathbos2"/>
            </w:pPr>
          </w:p>
          <w:p w14:paraId="1425720D" w14:textId="77777777" w:rsidR="00571A8C" w:rsidRDefault="00571A8C" w:rsidP="00897571">
            <w:pPr>
              <w:pStyle w:val="mathbos2"/>
            </w:pPr>
          </w:p>
          <w:p w14:paraId="31E1B543" w14:textId="77777777" w:rsidR="00897571" w:rsidRPr="00897571" w:rsidRDefault="00897571" w:rsidP="00AE2620">
            <w:pPr>
              <w:pStyle w:val="mathbos2"/>
              <w:ind w:left="0" w:firstLine="0"/>
            </w:pPr>
            <w:r w:rsidRPr="00897571">
              <w:t>PPE Equipment</w:t>
            </w:r>
          </w:p>
          <w:p w14:paraId="3AF38A35" w14:textId="77777777" w:rsidR="00897571" w:rsidRPr="00897571" w:rsidRDefault="00897571">
            <w:pPr>
              <w:pStyle w:val="ListParagraph"/>
              <w:numPr>
                <w:ilvl w:val="0"/>
                <w:numId w:val="32"/>
              </w:numPr>
              <w:spacing w:after="0"/>
              <w:rPr>
                <w:sz w:val="13"/>
                <w:szCs w:val="21"/>
              </w:rPr>
            </w:pPr>
            <w:r w:rsidRPr="00897571">
              <w:rPr>
                <w:color w:val="000000" w:themeColor="text1"/>
                <w:szCs w:val="16"/>
              </w:rPr>
              <w:t>School apron</w:t>
            </w:r>
          </w:p>
          <w:p w14:paraId="2C09D5F1" w14:textId="77777777" w:rsidR="00897571" w:rsidRPr="00897571" w:rsidRDefault="00897571">
            <w:pPr>
              <w:pStyle w:val="ListParagraph"/>
              <w:numPr>
                <w:ilvl w:val="0"/>
                <w:numId w:val="32"/>
              </w:numPr>
              <w:spacing w:after="0"/>
              <w:rPr>
                <w:sz w:val="13"/>
                <w:szCs w:val="21"/>
              </w:rPr>
            </w:pPr>
            <w:r w:rsidRPr="00897571">
              <w:rPr>
                <w:color w:val="000000" w:themeColor="text1"/>
                <w:szCs w:val="16"/>
              </w:rPr>
              <w:t>Tea towel</w:t>
            </w:r>
          </w:p>
          <w:p w14:paraId="10614B5B" w14:textId="77777777" w:rsidR="00897571" w:rsidRPr="00897571" w:rsidRDefault="00897571">
            <w:pPr>
              <w:pStyle w:val="ListParagraph"/>
              <w:numPr>
                <w:ilvl w:val="0"/>
                <w:numId w:val="32"/>
              </w:numPr>
              <w:spacing w:after="0"/>
              <w:rPr>
                <w:sz w:val="13"/>
                <w:szCs w:val="21"/>
              </w:rPr>
            </w:pPr>
            <w:r w:rsidRPr="00897571">
              <w:rPr>
                <w:color w:val="000000" w:themeColor="text1"/>
                <w:szCs w:val="16"/>
              </w:rPr>
              <w:t>Fully enclosed leather shoes</w:t>
            </w:r>
          </w:p>
          <w:p w14:paraId="3D0EABE6" w14:textId="1F1B2313" w:rsidR="00897571" w:rsidRPr="00AE2620" w:rsidRDefault="00897571">
            <w:pPr>
              <w:pStyle w:val="ListParagraph"/>
              <w:numPr>
                <w:ilvl w:val="0"/>
                <w:numId w:val="32"/>
              </w:numPr>
              <w:spacing w:after="0"/>
              <w:rPr>
                <w:sz w:val="13"/>
                <w:szCs w:val="21"/>
              </w:rPr>
            </w:pPr>
            <w:r w:rsidRPr="00897571">
              <w:rPr>
                <w:color w:val="000000" w:themeColor="text1"/>
                <w:szCs w:val="16"/>
              </w:rPr>
              <w:t xml:space="preserve">Hair tie for those who need </w:t>
            </w:r>
            <w:r w:rsidR="00AE2620">
              <w:rPr>
                <w:color w:val="000000" w:themeColor="text1"/>
                <w:szCs w:val="16"/>
              </w:rPr>
              <w:t>it</w:t>
            </w:r>
          </w:p>
        </w:tc>
      </w:tr>
      <w:tr w:rsidR="00816FBC" w14:paraId="3391B4C1" w14:textId="77777777" w:rsidTr="002E5875">
        <w:tc>
          <w:tcPr>
            <w:tcW w:w="4395" w:type="dxa"/>
            <w:shd w:val="clear" w:color="auto" w:fill="FFFFFF"/>
          </w:tcPr>
          <w:p w14:paraId="5BE77AEC" w14:textId="77777777" w:rsidR="00816FBC" w:rsidRPr="00763F4F" w:rsidRDefault="00816FBC">
            <w:pPr>
              <w:rPr>
                <w:sz w:val="8"/>
                <w:szCs w:val="8"/>
              </w:rPr>
            </w:pPr>
          </w:p>
        </w:tc>
        <w:tc>
          <w:tcPr>
            <w:tcW w:w="279" w:type="dxa"/>
            <w:shd w:val="clear" w:color="auto" w:fill="FFFFFF"/>
          </w:tcPr>
          <w:p w14:paraId="5A638F44" w14:textId="77777777" w:rsidR="00816FBC" w:rsidRPr="00763F4F" w:rsidRDefault="00816FBC">
            <w:pPr>
              <w:rPr>
                <w:sz w:val="8"/>
                <w:szCs w:val="8"/>
              </w:rPr>
            </w:pPr>
          </w:p>
        </w:tc>
        <w:tc>
          <w:tcPr>
            <w:tcW w:w="8789" w:type="dxa"/>
            <w:shd w:val="clear" w:color="auto" w:fill="FFFFFF"/>
          </w:tcPr>
          <w:p w14:paraId="387C143F" w14:textId="77777777" w:rsidR="00816FBC" w:rsidRPr="00763F4F" w:rsidRDefault="00816FBC">
            <w:pPr>
              <w:rPr>
                <w:sz w:val="8"/>
                <w:szCs w:val="8"/>
              </w:rPr>
            </w:pPr>
          </w:p>
        </w:tc>
        <w:tc>
          <w:tcPr>
            <w:tcW w:w="283" w:type="dxa"/>
            <w:shd w:val="clear" w:color="auto" w:fill="FFFFFF"/>
          </w:tcPr>
          <w:p w14:paraId="0B2187FC" w14:textId="77777777" w:rsidR="00816FBC" w:rsidRPr="00763F4F" w:rsidRDefault="00816FBC">
            <w:pPr>
              <w:rPr>
                <w:sz w:val="8"/>
                <w:szCs w:val="8"/>
              </w:rPr>
            </w:pPr>
          </w:p>
        </w:tc>
        <w:tc>
          <w:tcPr>
            <w:tcW w:w="2088" w:type="dxa"/>
            <w:shd w:val="clear" w:color="auto" w:fill="FFFFFF"/>
          </w:tcPr>
          <w:p w14:paraId="206A92E2" w14:textId="77777777" w:rsidR="00816FBC" w:rsidRPr="00763F4F" w:rsidRDefault="00816FBC">
            <w:pPr>
              <w:rPr>
                <w:sz w:val="8"/>
                <w:szCs w:val="8"/>
              </w:rPr>
            </w:pPr>
          </w:p>
        </w:tc>
      </w:tr>
      <w:tr w:rsidR="00757DC7" w14:paraId="779C4ACC" w14:textId="77777777" w:rsidTr="002E5875">
        <w:tc>
          <w:tcPr>
            <w:tcW w:w="4395" w:type="dxa"/>
            <w:shd w:val="clear" w:color="auto" w:fill="EEF1F8"/>
          </w:tcPr>
          <w:tbl>
            <w:tblPr>
              <w:tblStyle w:val="TableGrid"/>
              <w:tblW w:w="4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4"/>
              <w:gridCol w:w="2148"/>
            </w:tblGrid>
            <w:tr w:rsidR="001379B1" w14:paraId="7888078E" w14:textId="77777777" w:rsidTr="002E5875">
              <w:trPr>
                <w:trHeight w:val="2324"/>
              </w:trPr>
              <w:tc>
                <w:tcPr>
                  <w:tcW w:w="2164" w:type="dxa"/>
                </w:tcPr>
                <w:p w14:paraId="127A38B5" w14:textId="77777777" w:rsidR="001379B1" w:rsidRDefault="001379B1" w:rsidP="001379B1">
                  <w:pPr>
                    <w:rPr>
                      <w:b/>
                    </w:rPr>
                  </w:pPr>
                  <w:r>
                    <w:rPr>
                      <w:b/>
                    </w:rPr>
                    <w:t>STUDENTS LEARN ABOUT</w:t>
                  </w:r>
                </w:p>
                <w:p w14:paraId="7798AFAF" w14:textId="69D84A63" w:rsidR="002E5875" w:rsidRPr="002E5875" w:rsidRDefault="002E5875">
                  <w:pPr>
                    <w:pStyle w:val="ListParagraph"/>
                    <w:numPr>
                      <w:ilvl w:val="0"/>
                      <w:numId w:val="31"/>
                    </w:numPr>
                    <w:rPr>
                      <w:bCs/>
                    </w:rPr>
                  </w:pPr>
                  <w:r w:rsidRPr="002E5875">
                    <w:rPr>
                      <w:bCs/>
                    </w:rPr>
                    <w:t xml:space="preserve">The role of ‘active non-nutrients’ in the diet, e.g., phytochemicals, probiotics, and fibre </w:t>
                  </w:r>
                </w:p>
              </w:tc>
              <w:tc>
                <w:tcPr>
                  <w:tcW w:w="2148" w:type="dxa"/>
                </w:tcPr>
                <w:p w14:paraId="20DE1E30" w14:textId="77777777" w:rsidR="001379B1" w:rsidRDefault="001379B1" w:rsidP="001379B1">
                  <w:pPr>
                    <w:rPr>
                      <w:b/>
                    </w:rPr>
                  </w:pPr>
                  <w:r>
                    <w:rPr>
                      <w:b/>
                    </w:rPr>
                    <w:t>STUDENTS LEARN TO</w:t>
                  </w:r>
                </w:p>
                <w:p w14:paraId="1370F1CD" w14:textId="77777777" w:rsidR="002E5875" w:rsidRDefault="002E5875" w:rsidP="001379B1">
                  <w:pPr>
                    <w:rPr>
                      <w:b/>
                    </w:rPr>
                  </w:pPr>
                </w:p>
                <w:p w14:paraId="3798B5ED" w14:textId="32081BBD" w:rsidR="002E5875" w:rsidRPr="002E5875" w:rsidRDefault="002E5875">
                  <w:pPr>
                    <w:pStyle w:val="ListParagraph"/>
                    <w:numPr>
                      <w:ilvl w:val="0"/>
                      <w:numId w:val="31"/>
                    </w:numPr>
                    <w:rPr>
                      <w:bCs/>
                    </w:rPr>
                  </w:pPr>
                  <w:r>
                    <w:rPr>
                      <w:bCs/>
                    </w:rPr>
                    <w:t>Discuss the role of ‘active non-nutrients’ in the diet</w:t>
                  </w:r>
                </w:p>
              </w:tc>
            </w:tr>
          </w:tbl>
          <w:p w14:paraId="12E4A4E5" w14:textId="77777777" w:rsidR="00757DC7" w:rsidRDefault="00757DC7" w:rsidP="00360ACD"/>
          <w:p w14:paraId="76A1F050" w14:textId="77777777" w:rsidR="00571A8C" w:rsidRDefault="00571A8C" w:rsidP="00360ACD"/>
          <w:p w14:paraId="20E54823" w14:textId="2D721C16" w:rsidR="00571A8C" w:rsidRDefault="00571A8C" w:rsidP="00360ACD"/>
          <w:p w14:paraId="0DAC343D" w14:textId="77777777" w:rsidR="00571A8C" w:rsidRDefault="00571A8C" w:rsidP="00360ACD"/>
          <w:tbl>
            <w:tblPr>
              <w:tblStyle w:val="TableGrid"/>
              <w:tblpPr w:leftFromText="180" w:rightFromText="180" w:vertAnchor="text" w:horzAnchor="margin" w:tblpY="571"/>
              <w:tblOverlap w:val="never"/>
              <w:tblW w:w="4169" w:type="dxa"/>
              <w:shd w:val="clear" w:color="auto" w:fill="FFFFFF" w:themeFill="background1"/>
              <w:tblLayout w:type="fixed"/>
              <w:tblLook w:val="04A0" w:firstRow="1" w:lastRow="0" w:firstColumn="1" w:lastColumn="0" w:noHBand="0" w:noVBand="1"/>
            </w:tblPr>
            <w:tblGrid>
              <w:gridCol w:w="4169"/>
            </w:tblGrid>
            <w:tr w:rsidR="00571A8C" w14:paraId="629C9E4F" w14:textId="77777777" w:rsidTr="00360ACD">
              <w:tc>
                <w:tcPr>
                  <w:tcW w:w="4169" w:type="dxa"/>
                  <w:shd w:val="clear" w:color="auto" w:fill="FFFFFF" w:themeFill="background1"/>
                </w:tcPr>
                <w:p w14:paraId="170D19AB" w14:textId="77777777" w:rsidR="00571A8C" w:rsidRDefault="00571A8C" w:rsidP="00571A8C">
                  <w:pPr>
                    <w:rPr>
                      <w:b/>
                      <w:color w:val="F79646" w:themeColor="accent6"/>
                      <w:sz w:val="15"/>
                      <w:szCs w:val="22"/>
                      <w:u w:val="single"/>
                    </w:rPr>
                  </w:pPr>
                  <w:r w:rsidRPr="00571A8C">
                    <w:rPr>
                      <w:b/>
                      <w:color w:val="F79646" w:themeColor="accent6"/>
                      <w:sz w:val="15"/>
                      <w:szCs w:val="22"/>
                      <w:u w:val="single"/>
                    </w:rPr>
                    <w:t>ADJUSTMENTS FOR STUDENT DIVERSITY:</w:t>
                  </w:r>
                </w:p>
                <w:p w14:paraId="6C9E7C60" w14:textId="77777777" w:rsidR="00571A8C" w:rsidRPr="00571A8C" w:rsidRDefault="00571A8C" w:rsidP="00571A8C">
                  <w:pPr>
                    <w:rPr>
                      <w:b/>
                      <w:color w:val="F79646" w:themeColor="accent6"/>
                      <w:sz w:val="15"/>
                      <w:szCs w:val="22"/>
                      <w:u w:val="single"/>
                    </w:rPr>
                  </w:pPr>
                  <w:r>
                    <w:rPr>
                      <w:b/>
                      <w:color w:val="F79646" w:themeColor="accent6"/>
                      <w:sz w:val="15"/>
                      <w:szCs w:val="22"/>
                      <w:u w:val="single"/>
                    </w:rPr>
                    <w:t>*</w:t>
                  </w:r>
                  <w:proofErr w:type="gramStart"/>
                  <w:r>
                    <w:rPr>
                      <w:b/>
                      <w:color w:val="F79646" w:themeColor="accent6"/>
                      <w:sz w:val="15"/>
                      <w:szCs w:val="22"/>
                      <w:u w:val="single"/>
                    </w:rPr>
                    <w:t>during</w:t>
                  </w:r>
                  <w:proofErr w:type="gramEnd"/>
                  <w:r>
                    <w:rPr>
                      <w:b/>
                      <w:color w:val="F79646" w:themeColor="accent6"/>
                      <w:sz w:val="15"/>
                      <w:szCs w:val="22"/>
                      <w:u w:val="single"/>
                    </w:rPr>
                    <w:t xml:space="preserve"> practical: bays will consist of differing abilities*</w:t>
                  </w:r>
                </w:p>
                <w:p w14:paraId="1716651D" w14:textId="77777777" w:rsidR="00571A8C" w:rsidRPr="00571A8C" w:rsidRDefault="00571A8C" w:rsidP="00571A8C">
                  <w:pPr>
                    <w:rPr>
                      <w:b/>
                      <w:bCs/>
                    </w:rPr>
                  </w:pPr>
                  <w:r w:rsidRPr="00571A8C">
                    <w:rPr>
                      <w:b/>
                      <w:bCs/>
                    </w:rPr>
                    <w:t>James (EAL/D) &amp; Jennifer (Learning difficulty):</w:t>
                  </w:r>
                </w:p>
                <w:p w14:paraId="5131D549" w14:textId="77777777" w:rsidR="00571A8C" w:rsidRDefault="00571A8C">
                  <w:pPr>
                    <w:pStyle w:val="ListParagraph"/>
                    <w:numPr>
                      <w:ilvl w:val="0"/>
                      <w:numId w:val="37"/>
                    </w:numPr>
                    <w:rPr>
                      <w:bCs/>
                      <w:sz w:val="15"/>
                      <w:szCs w:val="22"/>
                    </w:rPr>
                  </w:pPr>
                  <w:r>
                    <w:rPr>
                      <w:bCs/>
                      <w:sz w:val="15"/>
                      <w:szCs w:val="22"/>
                    </w:rPr>
                    <w:t>Aid student response for weekly recap or allow to write answer in their booklet if they prefer</w:t>
                  </w:r>
                </w:p>
                <w:p w14:paraId="7FD043DB" w14:textId="77777777" w:rsidR="00571A8C" w:rsidRDefault="00571A8C">
                  <w:pPr>
                    <w:pStyle w:val="ListParagraph"/>
                    <w:numPr>
                      <w:ilvl w:val="0"/>
                      <w:numId w:val="37"/>
                    </w:numPr>
                    <w:rPr>
                      <w:bCs/>
                      <w:sz w:val="15"/>
                      <w:szCs w:val="22"/>
                    </w:rPr>
                  </w:pPr>
                  <w:r>
                    <w:rPr>
                      <w:bCs/>
                      <w:sz w:val="15"/>
                      <w:szCs w:val="22"/>
                    </w:rPr>
                    <w:t>Teacher will write instructions on board as well as speak</w:t>
                  </w:r>
                </w:p>
                <w:p w14:paraId="73C82FCD" w14:textId="350E8F55" w:rsidR="00571A8C" w:rsidRDefault="00571A8C">
                  <w:pPr>
                    <w:pStyle w:val="ListParagraph"/>
                    <w:numPr>
                      <w:ilvl w:val="0"/>
                      <w:numId w:val="37"/>
                    </w:numPr>
                    <w:rPr>
                      <w:bCs/>
                      <w:sz w:val="15"/>
                      <w:szCs w:val="22"/>
                    </w:rPr>
                  </w:pPr>
                  <w:r>
                    <w:rPr>
                      <w:bCs/>
                      <w:sz w:val="15"/>
                      <w:szCs w:val="22"/>
                    </w:rPr>
                    <w:t xml:space="preserve">Teacher will walk around room and offer </w:t>
                  </w:r>
                  <w:proofErr w:type="gramStart"/>
                  <w:r>
                    <w:rPr>
                      <w:bCs/>
                      <w:sz w:val="15"/>
                      <w:szCs w:val="22"/>
                    </w:rPr>
                    <w:t>assistance</w:t>
                  </w:r>
                  <w:proofErr w:type="gramEnd"/>
                </w:p>
                <w:p w14:paraId="5460BB90" w14:textId="3C4B0DC0" w:rsidR="00571A8C" w:rsidRPr="00571A8C" w:rsidRDefault="00571A8C">
                  <w:pPr>
                    <w:pStyle w:val="ListParagraph"/>
                    <w:numPr>
                      <w:ilvl w:val="0"/>
                      <w:numId w:val="37"/>
                    </w:numPr>
                    <w:rPr>
                      <w:bCs/>
                      <w:sz w:val="15"/>
                      <w:szCs w:val="22"/>
                    </w:rPr>
                  </w:pPr>
                  <w:r>
                    <w:rPr>
                      <w:bCs/>
                      <w:sz w:val="15"/>
                      <w:szCs w:val="22"/>
                    </w:rPr>
                    <w:t>Student will be given additional time to complete quiz if needed</w:t>
                  </w:r>
                </w:p>
                <w:p w14:paraId="3A6F46A6" w14:textId="77777777" w:rsidR="00571A8C" w:rsidRPr="00571A8C" w:rsidRDefault="00571A8C" w:rsidP="00571A8C">
                  <w:pPr>
                    <w:rPr>
                      <w:b/>
                      <w:bCs/>
                    </w:rPr>
                  </w:pPr>
                  <w:r w:rsidRPr="00571A8C">
                    <w:rPr>
                      <w:b/>
                      <w:bCs/>
                    </w:rPr>
                    <w:t>Rachel (Gifted &amp; Talented):</w:t>
                  </w:r>
                </w:p>
                <w:p w14:paraId="59F61C3B" w14:textId="1D1AD78D" w:rsidR="00571A8C" w:rsidRDefault="00571A8C">
                  <w:pPr>
                    <w:pStyle w:val="ListParagraph"/>
                    <w:numPr>
                      <w:ilvl w:val="0"/>
                      <w:numId w:val="37"/>
                    </w:numPr>
                    <w:rPr>
                      <w:bCs/>
                      <w:sz w:val="15"/>
                      <w:szCs w:val="22"/>
                    </w:rPr>
                  </w:pPr>
                  <w:r w:rsidRPr="00571A8C">
                    <w:rPr>
                      <w:bCs/>
                      <w:sz w:val="15"/>
                      <w:szCs w:val="22"/>
                    </w:rPr>
                    <w:t>Encourage student to share prior knowledge and understanding in discussion</w:t>
                  </w:r>
                </w:p>
                <w:p w14:paraId="29CBEF7A" w14:textId="02BE5694" w:rsidR="00571A8C" w:rsidRDefault="00571A8C">
                  <w:pPr>
                    <w:pStyle w:val="ListParagraph"/>
                    <w:numPr>
                      <w:ilvl w:val="0"/>
                      <w:numId w:val="37"/>
                    </w:numPr>
                    <w:rPr>
                      <w:bCs/>
                      <w:sz w:val="15"/>
                      <w:szCs w:val="22"/>
                    </w:rPr>
                  </w:pPr>
                  <w:r>
                    <w:rPr>
                      <w:bCs/>
                      <w:sz w:val="15"/>
                      <w:szCs w:val="22"/>
                    </w:rPr>
                    <w:t>Student will be encouraged to assist students who are struggling with card game</w:t>
                  </w:r>
                </w:p>
                <w:p w14:paraId="51A5D9AD" w14:textId="45DBD22D" w:rsidR="00571A8C" w:rsidRPr="00571A8C" w:rsidRDefault="00571A8C">
                  <w:pPr>
                    <w:pStyle w:val="ListParagraph"/>
                    <w:numPr>
                      <w:ilvl w:val="0"/>
                      <w:numId w:val="37"/>
                    </w:numPr>
                    <w:rPr>
                      <w:bCs/>
                    </w:rPr>
                  </w:pPr>
                  <w:r w:rsidRPr="00571A8C">
                    <w:rPr>
                      <w:bCs/>
                      <w:u w:val="single"/>
                    </w:rPr>
                    <w:t>EXTENSION:</w:t>
                  </w:r>
                  <w:r>
                    <w:rPr>
                      <w:bCs/>
                    </w:rPr>
                    <w:t xml:space="preserve"> Student will be provided with past HSC questions which relate to ‘active non nutrients’</w:t>
                  </w:r>
                </w:p>
              </w:tc>
            </w:tr>
          </w:tbl>
          <w:p w14:paraId="5FD15150" w14:textId="32F94BFF" w:rsidR="00571A8C" w:rsidRDefault="00571A8C" w:rsidP="00360ACD"/>
        </w:tc>
        <w:tc>
          <w:tcPr>
            <w:tcW w:w="279" w:type="dxa"/>
            <w:shd w:val="clear" w:color="auto" w:fill="FFFFFF"/>
          </w:tcPr>
          <w:p w14:paraId="7C29640B" w14:textId="77777777" w:rsidR="00757DC7" w:rsidRDefault="00757DC7" w:rsidP="00360ACD"/>
        </w:tc>
        <w:tc>
          <w:tcPr>
            <w:tcW w:w="8789" w:type="dxa"/>
            <w:shd w:val="clear" w:color="auto" w:fill="EEF1F8"/>
          </w:tcPr>
          <w:p w14:paraId="5AEFEF1C" w14:textId="49A8DF35" w:rsidR="00757DC7" w:rsidRPr="001379B1" w:rsidRDefault="00757DC7" w:rsidP="00360ACD">
            <w:pPr>
              <w:pStyle w:val="Heading5"/>
              <w:rPr>
                <w:color w:val="FF2F92"/>
              </w:rPr>
            </w:pPr>
            <w:r w:rsidRPr="001379B1">
              <w:rPr>
                <w:color w:val="FF2F92"/>
              </w:rPr>
              <w:t xml:space="preserve">Week 5: </w:t>
            </w:r>
            <w:r w:rsidR="001379B1" w:rsidRPr="001379B1">
              <w:rPr>
                <w:color w:val="FF2F92"/>
              </w:rPr>
              <w:t>ACTIVE NON-NUTRIENTS</w:t>
            </w:r>
          </w:p>
          <w:p w14:paraId="52524DF8" w14:textId="77777777" w:rsidR="00757DC7" w:rsidRDefault="00757DC7" w:rsidP="00360ACD">
            <w:pPr>
              <w:rPr>
                <w:b/>
              </w:rPr>
            </w:pPr>
            <w:r>
              <w:rPr>
                <w:b/>
              </w:rPr>
              <w:t>Summary</w:t>
            </w:r>
          </w:p>
          <w:p w14:paraId="3A86027A" w14:textId="7084FF49" w:rsidR="00757DC7" w:rsidRPr="001379B1" w:rsidRDefault="001379B1" w:rsidP="00360ACD">
            <w:pPr>
              <w:rPr>
                <w:iCs/>
              </w:rPr>
            </w:pPr>
            <w:r>
              <w:rPr>
                <w:iCs/>
              </w:rPr>
              <w:t>Students will explore how active non- nutrients may not be essential but how they enhance bodily functioning</w:t>
            </w:r>
            <w:r w:rsidR="00B61E9A">
              <w:rPr>
                <w:iCs/>
              </w:rPr>
              <w:t xml:space="preserve"> and</w:t>
            </w:r>
            <w:r>
              <w:rPr>
                <w:iCs/>
              </w:rPr>
              <w:t xml:space="preserve"> aid in good health. Students will work</w:t>
            </w:r>
            <w:r w:rsidR="00B61E9A">
              <w:rPr>
                <w:iCs/>
              </w:rPr>
              <w:t xml:space="preserve"> both individually and as a team to deepen their understanding of the role they play in everyday diets with their food source.</w:t>
            </w:r>
          </w:p>
          <w:p w14:paraId="0425F175" w14:textId="77777777" w:rsidR="00B61E9A" w:rsidRPr="00897571" w:rsidRDefault="00B61E9A" w:rsidP="00897571">
            <w:pPr>
              <w:rPr>
                <w:bCs/>
              </w:rPr>
            </w:pPr>
          </w:p>
          <w:p w14:paraId="0AD43D30" w14:textId="670CA0BB" w:rsidR="001379B1" w:rsidRDefault="00757DC7" w:rsidP="001379B1">
            <w:pPr>
              <w:rPr>
                <w:bCs/>
              </w:rPr>
            </w:pPr>
            <w:r>
              <w:rPr>
                <w:b/>
              </w:rPr>
              <w:t>Teaching and Learning activities:</w:t>
            </w:r>
            <w:r w:rsidR="001379B1">
              <w:rPr>
                <w:b/>
              </w:rPr>
              <w:t xml:space="preserve"> </w:t>
            </w:r>
            <w:r w:rsidR="001379B1">
              <w:rPr>
                <w:bCs/>
              </w:rPr>
              <w:t xml:space="preserve">*Students are to record notes, discussions, and brainstorm activities in their working booklet* </w:t>
            </w:r>
          </w:p>
          <w:p w14:paraId="1D038CED" w14:textId="77777777" w:rsidR="00B61E9A" w:rsidRPr="00AE2620" w:rsidRDefault="00B61E9A" w:rsidP="00B61E9A">
            <w:pPr>
              <w:rPr>
                <w:rFonts w:eastAsia="Arial Narrow"/>
                <w:color w:val="31849B" w:themeColor="accent5" w:themeShade="BF"/>
                <w:u w:val="single"/>
              </w:rPr>
            </w:pPr>
            <w:r w:rsidRPr="00AE2620">
              <w:rPr>
                <w:rFonts w:eastAsia="Arial Narrow"/>
                <w:color w:val="31849B" w:themeColor="accent5" w:themeShade="BF"/>
                <w:u w:val="single"/>
              </w:rPr>
              <w:t>PREVIOUS WEEK RECAP</w:t>
            </w:r>
          </w:p>
          <w:p w14:paraId="2C422CFA" w14:textId="04C61BD3" w:rsidR="00B61E9A" w:rsidRDefault="00B61E9A" w:rsidP="00B61E9A">
            <w:pPr>
              <w:rPr>
                <w:rFonts w:eastAsia="Arial Narrow"/>
              </w:rPr>
            </w:pPr>
            <w:r>
              <w:rPr>
                <w:rFonts w:eastAsia="Arial Narrow"/>
              </w:rPr>
              <w:t>Each student is to define what modified foods and identify 1 modification that can be made (</w:t>
            </w:r>
            <w:proofErr w:type="spellStart"/>
            <w:r>
              <w:rPr>
                <w:rFonts w:eastAsia="Arial Narrow"/>
              </w:rPr>
              <w:t>e.g</w:t>
            </w:r>
            <w:proofErr w:type="spellEnd"/>
            <w:r>
              <w:rPr>
                <w:rFonts w:eastAsia="Arial Narrow"/>
              </w:rPr>
              <w:t xml:space="preserve"> reduce salt)</w:t>
            </w:r>
          </w:p>
          <w:p w14:paraId="7848FCCF" w14:textId="77777777" w:rsidR="00D274B6" w:rsidRDefault="00D274B6" w:rsidP="00B61E9A">
            <w:pPr>
              <w:rPr>
                <w:rFonts w:eastAsia="Arial Narrow"/>
                <w:color w:val="31849B" w:themeColor="accent5" w:themeShade="BF"/>
                <w:u w:val="single"/>
              </w:rPr>
            </w:pPr>
          </w:p>
          <w:p w14:paraId="52BBFF76" w14:textId="31ED50FE" w:rsidR="00B61E9A" w:rsidRPr="00AE2620" w:rsidRDefault="00B61E9A" w:rsidP="00B61E9A">
            <w:pPr>
              <w:rPr>
                <w:rFonts w:eastAsia="Arial Narrow"/>
                <w:color w:val="31849B" w:themeColor="accent5" w:themeShade="BF"/>
                <w:u w:val="single"/>
              </w:rPr>
            </w:pPr>
            <w:r w:rsidRPr="00AE2620">
              <w:rPr>
                <w:rFonts w:eastAsia="Arial Narrow"/>
                <w:color w:val="31849B" w:themeColor="accent5" w:themeShade="BF"/>
                <w:u w:val="single"/>
              </w:rPr>
              <w:t>RE-TOUCH WITH CONTENT &amp; DISCUSSION</w:t>
            </w:r>
          </w:p>
          <w:p w14:paraId="7690F69D" w14:textId="4CD8FADA" w:rsidR="00B61E9A" w:rsidRDefault="00B61E9A" w:rsidP="00B61E9A">
            <w:pPr>
              <w:rPr>
                <w:rFonts w:eastAsia="Arial Narrow"/>
              </w:rPr>
            </w:pPr>
            <w:r>
              <w:rPr>
                <w:rFonts w:eastAsia="Arial Narrow"/>
              </w:rPr>
              <w:t xml:space="preserve">Students are to get out the work completed from the previous weeks ‘read and highlight activity’ in which the class should discuss on the role of active non-nutrients from the functional food section. This is to re-spark their memory, emphasise a focus on the role of non-active nutrients, as well as clarify difficult concepts. </w:t>
            </w:r>
          </w:p>
          <w:p w14:paraId="56523ADB" w14:textId="77777777" w:rsidR="00D274B6" w:rsidRDefault="00D274B6" w:rsidP="00B61E9A">
            <w:pPr>
              <w:rPr>
                <w:rFonts w:eastAsia="Arial Narrow"/>
                <w:color w:val="31849B" w:themeColor="accent5" w:themeShade="BF"/>
                <w:u w:val="single"/>
              </w:rPr>
            </w:pPr>
          </w:p>
          <w:p w14:paraId="29A9937D" w14:textId="2317778E" w:rsidR="00B61E9A" w:rsidRPr="00AE2620" w:rsidRDefault="00B61E9A" w:rsidP="00B61E9A">
            <w:pPr>
              <w:rPr>
                <w:rFonts w:eastAsia="Arial Narrow"/>
                <w:color w:val="31849B" w:themeColor="accent5" w:themeShade="BF"/>
                <w:u w:val="single"/>
              </w:rPr>
            </w:pPr>
            <w:r w:rsidRPr="00AE2620">
              <w:rPr>
                <w:rFonts w:eastAsia="Arial Narrow"/>
                <w:color w:val="31849B" w:themeColor="accent5" w:themeShade="BF"/>
                <w:u w:val="single"/>
              </w:rPr>
              <w:t>MIX &amp; MATCH CARDS</w:t>
            </w:r>
          </w:p>
          <w:p w14:paraId="023004C3" w14:textId="77777777" w:rsidR="00757DC7" w:rsidRDefault="00B61E9A" w:rsidP="00B61E9A">
            <w:pPr>
              <w:rPr>
                <w:rFonts w:eastAsia="Arial Narrow"/>
              </w:rPr>
            </w:pPr>
            <w:r>
              <w:rPr>
                <w:rFonts w:eastAsia="Arial Narrow"/>
              </w:rPr>
              <w:t xml:space="preserve">Each student will be given a set of cards which contains 5 active non- nutrients with their </w:t>
            </w:r>
            <w:r w:rsidRPr="00B61E9A">
              <w:rPr>
                <w:rFonts w:eastAsia="Arial Narrow"/>
                <w:u w:val="single"/>
              </w:rPr>
              <w:t>NATURAL FOOD SOURCE</w:t>
            </w:r>
            <w:r>
              <w:rPr>
                <w:rFonts w:eastAsia="Arial Narrow"/>
              </w:rPr>
              <w:t xml:space="preserve">, a food which it is normally an </w:t>
            </w:r>
            <w:r w:rsidRPr="00B61E9A">
              <w:rPr>
                <w:rFonts w:eastAsia="Arial Narrow"/>
                <w:u w:val="single"/>
              </w:rPr>
              <w:t>ADDITIVE IN</w:t>
            </w:r>
            <w:r>
              <w:rPr>
                <w:rFonts w:eastAsia="Arial Narrow"/>
              </w:rPr>
              <w:t xml:space="preserve"> as well as the </w:t>
            </w:r>
            <w:r w:rsidRPr="00B61E9A">
              <w:rPr>
                <w:rFonts w:eastAsia="Arial Narrow"/>
                <w:u w:val="single"/>
              </w:rPr>
              <w:t>HEALTH BENEFIT</w:t>
            </w:r>
            <w:r>
              <w:rPr>
                <w:rFonts w:eastAsia="Arial Narrow"/>
              </w:rPr>
              <w:t xml:space="preserve"> that the active non-nutrient provides. Students are to work individually to match the active non-nutrient to all its related foods &amp; benefits. If students are struggling to match the cards up correctly, encourage students to help one another &amp; work as a team</w:t>
            </w:r>
          </w:p>
          <w:p w14:paraId="05D54871" w14:textId="77777777" w:rsidR="00D274B6" w:rsidRDefault="00D274B6" w:rsidP="00B61E9A">
            <w:pPr>
              <w:rPr>
                <w:rFonts w:eastAsia="Arial Narrow"/>
                <w:color w:val="31849B" w:themeColor="accent5" w:themeShade="BF"/>
                <w:u w:val="single"/>
              </w:rPr>
            </w:pPr>
          </w:p>
          <w:p w14:paraId="559C9923" w14:textId="2BA8CD36" w:rsidR="00AE2620" w:rsidRPr="00AE2620" w:rsidRDefault="00AE2620" w:rsidP="00B61E9A">
            <w:pPr>
              <w:rPr>
                <w:rFonts w:eastAsia="Arial Narrow"/>
                <w:color w:val="31849B" w:themeColor="accent5" w:themeShade="BF"/>
                <w:u w:val="single"/>
              </w:rPr>
            </w:pPr>
            <w:r w:rsidRPr="00AE2620">
              <w:rPr>
                <w:rFonts w:eastAsia="Arial Narrow"/>
                <w:color w:val="31849B" w:themeColor="accent5" w:themeShade="BF"/>
                <w:u w:val="single"/>
              </w:rPr>
              <w:t>WORK ON ASSIGNMENT IN CLASS</w:t>
            </w:r>
          </w:p>
          <w:p w14:paraId="11EC1E67" w14:textId="5BF1C083" w:rsidR="00AE2620" w:rsidRDefault="00AE2620" w:rsidP="00B61E9A">
            <w:pPr>
              <w:rPr>
                <w:rFonts w:eastAsia="Arial Narrow"/>
              </w:rPr>
            </w:pPr>
            <w:r>
              <w:rPr>
                <w:rFonts w:eastAsia="Arial Narrow"/>
              </w:rPr>
              <w:t>Students will be given any additional time to complete assignment in class.</w:t>
            </w:r>
          </w:p>
          <w:p w14:paraId="1F68B961" w14:textId="77777777" w:rsidR="00D274B6" w:rsidRDefault="00D274B6" w:rsidP="00B61E9A">
            <w:pPr>
              <w:rPr>
                <w:rFonts w:eastAsia="Arial Narrow"/>
                <w:color w:val="31849B" w:themeColor="accent5" w:themeShade="BF"/>
                <w:u w:val="single"/>
              </w:rPr>
            </w:pPr>
          </w:p>
          <w:p w14:paraId="103FDF57" w14:textId="6248D6E3" w:rsidR="00A4255D" w:rsidRPr="00A4255D" w:rsidRDefault="00A4255D" w:rsidP="00B61E9A">
            <w:pPr>
              <w:rPr>
                <w:rFonts w:eastAsia="Arial Narrow"/>
                <w:color w:val="31849B" w:themeColor="accent5" w:themeShade="BF"/>
                <w:u w:val="single"/>
              </w:rPr>
            </w:pPr>
            <w:r w:rsidRPr="00A4255D">
              <w:rPr>
                <w:rFonts w:eastAsia="Arial Narrow"/>
                <w:color w:val="31849B" w:themeColor="accent5" w:themeShade="BF"/>
                <w:u w:val="single"/>
              </w:rPr>
              <w:t xml:space="preserve">MID-TERM </w:t>
            </w:r>
            <w:r>
              <w:rPr>
                <w:rFonts w:eastAsia="Arial Narrow"/>
                <w:color w:val="31849B" w:themeColor="accent5" w:themeShade="BF"/>
                <w:u w:val="single"/>
              </w:rPr>
              <w:t>QUIZ</w:t>
            </w:r>
          </w:p>
          <w:p w14:paraId="43C43966" w14:textId="7117EC7F" w:rsidR="00A4255D" w:rsidRDefault="00A4255D" w:rsidP="00B61E9A">
            <w:pPr>
              <w:rPr>
                <w:rFonts w:eastAsia="Arial Narrow"/>
              </w:rPr>
            </w:pPr>
            <w:r>
              <w:rPr>
                <w:rFonts w:eastAsia="Arial Narrow"/>
              </w:rPr>
              <w:t>Students are to complete a mid-term quiz based on what they have learnt so far. Students are to submit completed paper to teacher for feedback and guidance on areas which require improvement.</w:t>
            </w:r>
          </w:p>
          <w:p w14:paraId="72480DF2" w14:textId="77777777" w:rsidR="0015032E" w:rsidRDefault="0015032E" w:rsidP="00897571">
            <w:pPr>
              <w:rPr>
                <w:rFonts w:eastAsia="Arial Narrow"/>
                <w:i/>
                <w:color w:val="FF0000"/>
              </w:rPr>
            </w:pPr>
          </w:p>
          <w:p w14:paraId="69D5C9AE" w14:textId="77777777" w:rsidR="0015032E" w:rsidRDefault="0015032E" w:rsidP="00897571">
            <w:pPr>
              <w:rPr>
                <w:rFonts w:eastAsia="Arial Narrow"/>
                <w:i/>
                <w:color w:val="FF0000"/>
              </w:rPr>
            </w:pPr>
          </w:p>
          <w:p w14:paraId="385A3846" w14:textId="0F9C7BD5" w:rsidR="00897571" w:rsidRPr="00D274B6" w:rsidRDefault="00897571" w:rsidP="00B61E9A">
            <w:pPr>
              <w:rPr>
                <w:rFonts w:eastAsia="Arial Narrow"/>
                <w:i/>
                <w:color w:val="FF0000"/>
              </w:rPr>
            </w:pPr>
            <w:r w:rsidRPr="00897571">
              <w:rPr>
                <w:rFonts w:eastAsia="Arial Narrow"/>
                <w:i/>
                <w:color w:val="FF0000"/>
              </w:rPr>
              <w:t>*Student practical: B</w:t>
            </w:r>
            <w:r>
              <w:rPr>
                <w:rFonts w:eastAsia="Arial Narrow"/>
                <w:i/>
                <w:color w:val="FF0000"/>
              </w:rPr>
              <w:t>lueberry &amp; yoghurt cake (Antioxidants and probiotics as active-non nutrient</w:t>
            </w:r>
            <w:r w:rsidRPr="00897571">
              <w:rPr>
                <w:rFonts w:eastAsia="Arial Narrow"/>
                <w:i/>
                <w:color w:val="FF0000"/>
              </w:rPr>
              <w:t>) *</w:t>
            </w:r>
          </w:p>
        </w:tc>
        <w:tc>
          <w:tcPr>
            <w:tcW w:w="283" w:type="dxa"/>
            <w:shd w:val="clear" w:color="auto" w:fill="FFFFFF"/>
          </w:tcPr>
          <w:p w14:paraId="782DB915" w14:textId="77777777" w:rsidR="00757DC7" w:rsidRDefault="00757DC7" w:rsidP="00360ACD"/>
        </w:tc>
        <w:tc>
          <w:tcPr>
            <w:tcW w:w="2088" w:type="dxa"/>
            <w:shd w:val="clear" w:color="auto" w:fill="EEF1F8"/>
          </w:tcPr>
          <w:p w14:paraId="4D94077F" w14:textId="77777777" w:rsidR="00897571" w:rsidRPr="001379B1" w:rsidRDefault="00897571">
            <w:pPr>
              <w:pStyle w:val="ListParagraph"/>
              <w:numPr>
                <w:ilvl w:val="0"/>
                <w:numId w:val="31"/>
              </w:numPr>
              <w:rPr>
                <w:bCs/>
              </w:rPr>
            </w:pPr>
            <w:r w:rsidRPr="001379B1">
              <w:rPr>
                <w:bCs/>
              </w:rPr>
              <w:t>BYOD devices</w:t>
            </w:r>
          </w:p>
          <w:p w14:paraId="42F06436" w14:textId="77777777" w:rsidR="00897571" w:rsidRDefault="00897571">
            <w:pPr>
              <w:pStyle w:val="ListParagraph"/>
              <w:numPr>
                <w:ilvl w:val="0"/>
                <w:numId w:val="31"/>
              </w:numPr>
              <w:rPr>
                <w:bCs/>
              </w:rPr>
            </w:pPr>
            <w:r>
              <w:rPr>
                <w:bCs/>
              </w:rPr>
              <w:t>Student Workbooks &amp; Pen</w:t>
            </w:r>
          </w:p>
          <w:p w14:paraId="1B4133A0" w14:textId="77777777" w:rsidR="00897571" w:rsidRDefault="00897571">
            <w:pPr>
              <w:pStyle w:val="ListParagraph"/>
              <w:numPr>
                <w:ilvl w:val="0"/>
                <w:numId w:val="31"/>
              </w:numPr>
              <w:rPr>
                <w:bCs/>
              </w:rPr>
            </w:pPr>
            <w:r>
              <w:rPr>
                <w:bCs/>
              </w:rPr>
              <w:t>Mix &amp; match card set</w:t>
            </w:r>
          </w:p>
          <w:p w14:paraId="0641CB71" w14:textId="77777777" w:rsidR="00757DC7" w:rsidRDefault="00757DC7" w:rsidP="00897571">
            <w:pPr>
              <w:pStyle w:val="mathbos2"/>
            </w:pPr>
          </w:p>
          <w:p w14:paraId="4A1F84BE" w14:textId="77777777" w:rsidR="00897571" w:rsidRDefault="00897571" w:rsidP="00897571">
            <w:pPr>
              <w:pStyle w:val="mathbos2"/>
            </w:pPr>
          </w:p>
          <w:p w14:paraId="111620DD" w14:textId="77777777" w:rsidR="00897571" w:rsidRDefault="00897571" w:rsidP="00897571">
            <w:pPr>
              <w:pStyle w:val="mathbos2"/>
            </w:pPr>
          </w:p>
          <w:p w14:paraId="66C8C389" w14:textId="77777777" w:rsidR="00897571" w:rsidRDefault="00897571" w:rsidP="00897571">
            <w:pPr>
              <w:pStyle w:val="mathbos2"/>
            </w:pPr>
          </w:p>
          <w:p w14:paraId="0D70EA2E" w14:textId="3B06E3E4" w:rsidR="00897571" w:rsidRDefault="00897571" w:rsidP="00897571">
            <w:pPr>
              <w:pStyle w:val="mathbos2"/>
              <w:ind w:left="0" w:firstLine="0"/>
            </w:pPr>
          </w:p>
          <w:p w14:paraId="1261644B" w14:textId="3D514925" w:rsidR="00AE2620" w:rsidRDefault="00AE2620" w:rsidP="00897571">
            <w:pPr>
              <w:pStyle w:val="mathbos2"/>
              <w:ind w:left="0" w:firstLine="0"/>
            </w:pPr>
          </w:p>
          <w:p w14:paraId="726FD73F" w14:textId="77777777" w:rsidR="00AE2620" w:rsidRDefault="00AE2620" w:rsidP="00897571">
            <w:pPr>
              <w:pStyle w:val="mathbos2"/>
              <w:ind w:left="0" w:firstLine="0"/>
            </w:pPr>
          </w:p>
          <w:p w14:paraId="5D7ECED4" w14:textId="77777777" w:rsidR="00897571" w:rsidRDefault="00897571" w:rsidP="00897571">
            <w:pPr>
              <w:pStyle w:val="mathbos2"/>
            </w:pPr>
          </w:p>
          <w:p w14:paraId="4EE8851C" w14:textId="77777777" w:rsidR="00897571" w:rsidRPr="00897571" w:rsidRDefault="00897571" w:rsidP="00897571">
            <w:pPr>
              <w:rPr>
                <w:b/>
                <w:bCs/>
              </w:rPr>
            </w:pPr>
            <w:r w:rsidRPr="00897571">
              <w:rPr>
                <w:b/>
                <w:bCs/>
              </w:rPr>
              <w:t>Student Practical Recipe</w:t>
            </w:r>
          </w:p>
          <w:p w14:paraId="0AF1F0C6" w14:textId="7191C668" w:rsidR="00897571" w:rsidRDefault="00360ACD" w:rsidP="00897571">
            <w:pPr>
              <w:pStyle w:val="mathbos2"/>
            </w:pPr>
            <w:hyperlink r:id="rId19" w:history="1">
              <w:r w:rsidR="00897571" w:rsidRPr="00D65D44">
                <w:rPr>
                  <w:rStyle w:val="Hyperlink"/>
                </w:rPr>
                <w:t>https://www.taste.com.au/recipes/blueberry-yoghurt-cake/b975d5ef-9db3-402e-89be-5801502a2f35</w:t>
              </w:r>
            </w:hyperlink>
          </w:p>
          <w:p w14:paraId="6D5B028F" w14:textId="77777777" w:rsidR="00897571" w:rsidRDefault="00897571" w:rsidP="00897571">
            <w:pPr>
              <w:pStyle w:val="mathbos2"/>
            </w:pPr>
          </w:p>
          <w:p w14:paraId="57BDE9A1" w14:textId="3D7FDD56" w:rsidR="00897571" w:rsidRPr="00897571" w:rsidRDefault="00897571" w:rsidP="00897571">
            <w:pPr>
              <w:pStyle w:val="mathbos2"/>
            </w:pPr>
            <w:r w:rsidRPr="00897571">
              <w:t>PPE Equipment</w:t>
            </w:r>
          </w:p>
          <w:p w14:paraId="2BB8A433" w14:textId="77777777" w:rsidR="00897571" w:rsidRPr="00897571" w:rsidRDefault="00897571">
            <w:pPr>
              <w:pStyle w:val="ListParagraph"/>
              <w:numPr>
                <w:ilvl w:val="0"/>
                <w:numId w:val="32"/>
              </w:numPr>
              <w:spacing w:after="0"/>
              <w:rPr>
                <w:sz w:val="13"/>
                <w:szCs w:val="21"/>
              </w:rPr>
            </w:pPr>
            <w:r w:rsidRPr="00897571">
              <w:rPr>
                <w:color w:val="000000" w:themeColor="text1"/>
                <w:szCs w:val="16"/>
              </w:rPr>
              <w:t>School apron</w:t>
            </w:r>
          </w:p>
          <w:p w14:paraId="658002C8" w14:textId="77777777" w:rsidR="00897571" w:rsidRPr="00897571" w:rsidRDefault="00897571">
            <w:pPr>
              <w:pStyle w:val="ListParagraph"/>
              <w:numPr>
                <w:ilvl w:val="0"/>
                <w:numId w:val="32"/>
              </w:numPr>
              <w:spacing w:after="0"/>
              <w:rPr>
                <w:sz w:val="13"/>
                <w:szCs w:val="21"/>
              </w:rPr>
            </w:pPr>
            <w:r w:rsidRPr="00897571">
              <w:rPr>
                <w:color w:val="000000" w:themeColor="text1"/>
                <w:szCs w:val="16"/>
              </w:rPr>
              <w:t>Tea towel</w:t>
            </w:r>
          </w:p>
          <w:p w14:paraId="7AF78CB7" w14:textId="77777777" w:rsidR="00897571" w:rsidRPr="00897571" w:rsidRDefault="00897571">
            <w:pPr>
              <w:pStyle w:val="ListParagraph"/>
              <w:numPr>
                <w:ilvl w:val="0"/>
                <w:numId w:val="32"/>
              </w:numPr>
              <w:spacing w:after="0"/>
              <w:rPr>
                <w:sz w:val="13"/>
                <w:szCs w:val="21"/>
              </w:rPr>
            </w:pPr>
            <w:r w:rsidRPr="00897571">
              <w:rPr>
                <w:color w:val="000000" w:themeColor="text1"/>
                <w:szCs w:val="16"/>
              </w:rPr>
              <w:t>Fully enclosed leather shoes</w:t>
            </w:r>
          </w:p>
          <w:p w14:paraId="05DE556D" w14:textId="77777777" w:rsidR="00897571" w:rsidRPr="00897571" w:rsidRDefault="00897571">
            <w:pPr>
              <w:pStyle w:val="ListParagraph"/>
              <w:numPr>
                <w:ilvl w:val="0"/>
                <w:numId w:val="32"/>
              </w:numPr>
              <w:spacing w:after="0"/>
              <w:rPr>
                <w:sz w:val="13"/>
                <w:szCs w:val="21"/>
              </w:rPr>
            </w:pPr>
            <w:r w:rsidRPr="00897571">
              <w:rPr>
                <w:color w:val="000000" w:themeColor="text1"/>
                <w:szCs w:val="16"/>
              </w:rPr>
              <w:t>Hair tie for those who need it</w:t>
            </w:r>
          </w:p>
          <w:p w14:paraId="0D224ACD" w14:textId="44159495" w:rsidR="00897571" w:rsidRPr="006E10A5" w:rsidRDefault="00897571" w:rsidP="00897571">
            <w:pPr>
              <w:pStyle w:val="mathbos2"/>
            </w:pPr>
          </w:p>
        </w:tc>
      </w:tr>
      <w:tr w:rsidR="009E419F" w14:paraId="55DFFDCC" w14:textId="77777777" w:rsidTr="002E5875">
        <w:trPr>
          <w:trHeight w:val="270"/>
        </w:trPr>
        <w:tc>
          <w:tcPr>
            <w:tcW w:w="4395" w:type="dxa"/>
            <w:shd w:val="clear" w:color="auto" w:fill="FFFFFF"/>
          </w:tcPr>
          <w:p w14:paraId="77D022FB" w14:textId="77777777" w:rsidR="009E419F" w:rsidRPr="00763F4F" w:rsidRDefault="009E419F" w:rsidP="007F0104">
            <w:pPr>
              <w:rPr>
                <w:b/>
                <w:sz w:val="8"/>
                <w:szCs w:val="8"/>
              </w:rPr>
            </w:pPr>
          </w:p>
        </w:tc>
        <w:tc>
          <w:tcPr>
            <w:tcW w:w="279" w:type="dxa"/>
            <w:shd w:val="clear" w:color="auto" w:fill="FFFFFF"/>
          </w:tcPr>
          <w:p w14:paraId="06DAF358" w14:textId="77777777" w:rsidR="009E419F" w:rsidRPr="00763F4F" w:rsidRDefault="009E419F">
            <w:pPr>
              <w:rPr>
                <w:sz w:val="8"/>
                <w:szCs w:val="8"/>
              </w:rPr>
            </w:pPr>
          </w:p>
        </w:tc>
        <w:tc>
          <w:tcPr>
            <w:tcW w:w="8789" w:type="dxa"/>
            <w:shd w:val="clear" w:color="auto" w:fill="FFFFFF"/>
          </w:tcPr>
          <w:p w14:paraId="18B629B3" w14:textId="77777777" w:rsidR="009E419F" w:rsidRPr="00763F4F" w:rsidRDefault="009E419F" w:rsidP="007F0104">
            <w:pPr>
              <w:rPr>
                <w:rFonts w:eastAsia="Arial Unicode MS" w:cs="Arial Unicode MS"/>
                <w:b/>
                <w:sz w:val="8"/>
                <w:szCs w:val="8"/>
              </w:rPr>
            </w:pPr>
          </w:p>
        </w:tc>
        <w:tc>
          <w:tcPr>
            <w:tcW w:w="283" w:type="dxa"/>
            <w:shd w:val="clear" w:color="auto" w:fill="FFFFFF"/>
          </w:tcPr>
          <w:p w14:paraId="1F6A6A62" w14:textId="77777777" w:rsidR="009E419F" w:rsidRPr="00763F4F" w:rsidRDefault="009E419F">
            <w:pPr>
              <w:rPr>
                <w:sz w:val="8"/>
                <w:szCs w:val="8"/>
              </w:rPr>
            </w:pPr>
          </w:p>
        </w:tc>
        <w:tc>
          <w:tcPr>
            <w:tcW w:w="2088" w:type="dxa"/>
            <w:shd w:val="clear" w:color="auto" w:fill="FFFFFF"/>
          </w:tcPr>
          <w:p w14:paraId="507FE779" w14:textId="77777777" w:rsidR="009E419F" w:rsidRPr="00763F4F" w:rsidRDefault="009E419F" w:rsidP="00A72AA6">
            <w:pPr>
              <w:rPr>
                <w:rFonts w:eastAsia="Arial Unicode MS" w:cs="Arial Unicode MS"/>
                <w:b/>
                <w:sz w:val="8"/>
                <w:szCs w:val="8"/>
              </w:rPr>
            </w:pPr>
          </w:p>
        </w:tc>
      </w:tr>
      <w:tr w:rsidR="00757DC7" w14:paraId="0B33DB5D" w14:textId="77777777" w:rsidTr="002E5875">
        <w:tc>
          <w:tcPr>
            <w:tcW w:w="4395" w:type="dxa"/>
            <w:shd w:val="clear" w:color="auto" w:fill="EEF1F8"/>
          </w:tcPr>
          <w:tbl>
            <w:tblPr>
              <w:tblStyle w:val="TableGrid"/>
              <w:tblW w:w="4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22"/>
              <w:gridCol w:w="2356"/>
            </w:tblGrid>
            <w:tr w:rsidR="001379B1" w14:paraId="2273E17C" w14:textId="77777777" w:rsidTr="002E5875">
              <w:trPr>
                <w:trHeight w:val="1471"/>
              </w:trPr>
              <w:tc>
                <w:tcPr>
                  <w:tcW w:w="1922" w:type="dxa"/>
                </w:tcPr>
                <w:p w14:paraId="15C9D6E6" w14:textId="77777777" w:rsidR="001379B1" w:rsidRDefault="001379B1" w:rsidP="001379B1">
                  <w:pPr>
                    <w:rPr>
                      <w:b/>
                    </w:rPr>
                  </w:pPr>
                  <w:r>
                    <w:rPr>
                      <w:b/>
                    </w:rPr>
                    <w:t>STUDENTS LEARN ABOUT</w:t>
                  </w:r>
                </w:p>
                <w:p w14:paraId="7D370ED8" w14:textId="77777777" w:rsidR="002E5875" w:rsidRPr="002E5875" w:rsidRDefault="002E5875">
                  <w:pPr>
                    <w:pStyle w:val="ListParagraph"/>
                    <w:numPr>
                      <w:ilvl w:val="0"/>
                      <w:numId w:val="31"/>
                    </w:numPr>
                    <w:rPr>
                      <w:b/>
                    </w:rPr>
                  </w:pPr>
                  <w:r>
                    <w:rPr>
                      <w:bCs/>
                    </w:rPr>
                    <w:t>The role of supplements in the diet</w:t>
                  </w:r>
                </w:p>
                <w:p w14:paraId="2B540FBE" w14:textId="77777777" w:rsidR="002E5875" w:rsidRDefault="002E5875" w:rsidP="002E5875">
                  <w:pPr>
                    <w:rPr>
                      <w:b/>
                    </w:rPr>
                  </w:pPr>
                </w:p>
                <w:p w14:paraId="5B6D7AA3" w14:textId="77777777" w:rsidR="002E5875" w:rsidRDefault="002E5875" w:rsidP="002E5875">
                  <w:pPr>
                    <w:rPr>
                      <w:b/>
                    </w:rPr>
                  </w:pPr>
                </w:p>
                <w:p w14:paraId="2195067C" w14:textId="77777777" w:rsidR="002E5875" w:rsidRDefault="002E5875" w:rsidP="002E5875">
                  <w:pPr>
                    <w:rPr>
                      <w:b/>
                    </w:rPr>
                  </w:pPr>
                </w:p>
                <w:p w14:paraId="027DFD89" w14:textId="12069529" w:rsidR="002E5875" w:rsidRPr="002E5875" w:rsidRDefault="002E5875" w:rsidP="002E5875">
                  <w:pPr>
                    <w:rPr>
                      <w:b/>
                    </w:rPr>
                  </w:pPr>
                </w:p>
              </w:tc>
              <w:tc>
                <w:tcPr>
                  <w:tcW w:w="2356" w:type="dxa"/>
                </w:tcPr>
                <w:p w14:paraId="6E67CB9D" w14:textId="77777777" w:rsidR="001379B1" w:rsidRDefault="001379B1" w:rsidP="001379B1">
                  <w:pPr>
                    <w:rPr>
                      <w:b/>
                    </w:rPr>
                  </w:pPr>
                  <w:r>
                    <w:rPr>
                      <w:b/>
                    </w:rPr>
                    <w:t>STUDENTS LEARN TO</w:t>
                  </w:r>
                </w:p>
                <w:p w14:paraId="242AB8E1" w14:textId="77777777" w:rsidR="002E5875" w:rsidRDefault="002E5875" w:rsidP="001379B1">
                  <w:pPr>
                    <w:rPr>
                      <w:b/>
                    </w:rPr>
                  </w:pPr>
                </w:p>
                <w:p w14:paraId="36743076" w14:textId="44A9F6A6" w:rsidR="002E5875" w:rsidRPr="002E5875" w:rsidRDefault="002E5875">
                  <w:pPr>
                    <w:pStyle w:val="ListParagraph"/>
                    <w:numPr>
                      <w:ilvl w:val="0"/>
                      <w:numId w:val="31"/>
                    </w:numPr>
                    <w:rPr>
                      <w:b/>
                    </w:rPr>
                  </w:pPr>
                  <w:r>
                    <w:rPr>
                      <w:bCs/>
                    </w:rPr>
                    <w:t xml:space="preserve">Debate the role of dietary supplements in a balanced diet </w:t>
                  </w:r>
                </w:p>
              </w:tc>
            </w:tr>
          </w:tbl>
          <w:p w14:paraId="354D0904" w14:textId="77777777" w:rsidR="00757DC7" w:rsidRDefault="00757DC7" w:rsidP="00360ACD"/>
          <w:p w14:paraId="7DFEF619" w14:textId="77777777" w:rsidR="00571A8C" w:rsidRDefault="00571A8C" w:rsidP="00360ACD"/>
          <w:tbl>
            <w:tblPr>
              <w:tblStyle w:val="TableGrid"/>
              <w:tblpPr w:leftFromText="180" w:rightFromText="180" w:vertAnchor="text" w:horzAnchor="margin" w:tblpY="1185"/>
              <w:tblOverlap w:val="never"/>
              <w:tblW w:w="4169" w:type="dxa"/>
              <w:shd w:val="clear" w:color="auto" w:fill="FFFFFF" w:themeFill="background1"/>
              <w:tblLayout w:type="fixed"/>
              <w:tblLook w:val="04A0" w:firstRow="1" w:lastRow="0" w:firstColumn="1" w:lastColumn="0" w:noHBand="0" w:noVBand="1"/>
            </w:tblPr>
            <w:tblGrid>
              <w:gridCol w:w="4169"/>
            </w:tblGrid>
            <w:tr w:rsidR="00571A8C" w14:paraId="21FF3B04" w14:textId="77777777" w:rsidTr="00571A8C">
              <w:tc>
                <w:tcPr>
                  <w:tcW w:w="4169" w:type="dxa"/>
                  <w:shd w:val="clear" w:color="auto" w:fill="FFFFFF" w:themeFill="background1"/>
                </w:tcPr>
                <w:p w14:paraId="39341019" w14:textId="77777777" w:rsidR="00571A8C" w:rsidRDefault="00571A8C" w:rsidP="00571A8C">
                  <w:pPr>
                    <w:rPr>
                      <w:b/>
                      <w:color w:val="F79646" w:themeColor="accent6"/>
                      <w:sz w:val="15"/>
                      <w:szCs w:val="22"/>
                      <w:u w:val="single"/>
                    </w:rPr>
                  </w:pPr>
                  <w:r w:rsidRPr="00571A8C">
                    <w:rPr>
                      <w:b/>
                      <w:color w:val="F79646" w:themeColor="accent6"/>
                      <w:sz w:val="15"/>
                      <w:szCs w:val="22"/>
                      <w:u w:val="single"/>
                    </w:rPr>
                    <w:t>ADJUSTMENTS FOR STUDENT DIVERSITY:</w:t>
                  </w:r>
                </w:p>
                <w:p w14:paraId="1D5A6208" w14:textId="77777777" w:rsidR="00571A8C" w:rsidRPr="00571A8C" w:rsidRDefault="00571A8C" w:rsidP="00571A8C">
                  <w:pPr>
                    <w:rPr>
                      <w:b/>
                      <w:color w:val="F79646" w:themeColor="accent6"/>
                      <w:sz w:val="15"/>
                      <w:szCs w:val="22"/>
                      <w:u w:val="single"/>
                    </w:rPr>
                  </w:pPr>
                  <w:r>
                    <w:rPr>
                      <w:b/>
                      <w:color w:val="F79646" w:themeColor="accent6"/>
                      <w:sz w:val="15"/>
                      <w:szCs w:val="22"/>
                      <w:u w:val="single"/>
                    </w:rPr>
                    <w:t>*</w:t>
                  </w:r>
                  <w:proofErr w:type="gramStart"/>
                  <w:r>
                    <w:rPr>
                      <w:b/>
                      <w:color w:val="F79646" w:themeColor="accent6"/>
                      <w:sz w:val="15"/>
                      <w:szCs w:val="22"/>
                      <w:u w:val="single"/>
                    </w:rPr>
                    <w:t>during</w:t>
                  </w:r>
                  <w:proofErr w:type="gramEnd"/>
                  <w:r>
                    <w:rPr>
                      <w:b/>
                      <w:color w:val="F79646" w:themeColor="accent6"/>
                      <w:sz w:val="15"/>
                      <w:szCs w:val="22"/>
                      <w:u w:val="single"/>
                    </w:rPr>
                    <w:t xml:space="preserve"> practical: bays will consist of differing abilities*</w:t>
                  </w:r>
                </w:p>
                <w:p w14:paraId="2F6F834E" w14:textId="77777777" w:rsidR="00571A8C" w:rsidRPr="00571A8C" w:rsidRDefault="00571A8C" w:rsidP="00571A8C">
                  <w:pPr>
                    <w:rPr>
                      <w:b/>
                      <w:bCs/>
                    </w:rPr>
                  </w:pPr>
                  <w:r w:rsidRPr="00571A8C">
                    <w:rPr>
                      <w:b/>
                      <w:bCs/>
                    </w:rPr>
                    <w:t>James (EAL/D) &amp; Jennifer (Learning difficulty):</w:t>
                  </w:r>
                </w:p>
                <w:p w14:paraId="640D1C3A" w14:textId="77777777" w:rsidR="00571A8C" w:rsidRDefault="00571A8C">
                  <w:pPr>
                    <w:pStyle w:val="ListParagraph"/>
                    <w:numPr>
                      <w:ilvl w:val="0"/>
                      <w:numId w:val="37"/>
                    </w:numPr>
                    <w:rPr>
                      <w:bCs/>
                      <w:sz w:val="15"/>
                      <w:szCs w:val="22"/>
                    </w:rPr>
                  </w:pPr>
                  <w:r>
                    <w:rPr>
                      <w:bCs/>
                      <w:sz w:val="15"/>
                      <w:szCs w:val="22"/>
                    </w:rPr>
                    <w:t>Aid student response for weekly recap or allow to write answer in their booklet if they prefer</w:t>
                  </w:r>
                </w:p>
                <w:p w14:paraId="6600D58E" w14:textId="77777777" w:rsidR="00571A8C" w:rsidRDefault="00571A8C">
                  <w:pPr>
                    <w:pStyle w:val="ListParagraph"/>
                    <w:numPr>
                      <w:ilvl w:val="0"/>
                      <w:numId w:val="37"/>
                    </w:numPr>
                    <w:rPr>
                      <w:bCs/>
                      <w:sz w:val="15"/>
                      <w:szCs w:val="22"/>
                    </w:rPr>
                  </w:pPr>
                  <w:r>
                    <w:rPr>
                      <w:bCs/>
                      <w:sz w:val="15"/>
                      <w:szCs w:val="22"/>
                    </w:rPr>
                    <w:t>Teacher will write instructions on board as well as speak</w:t>
                  </w:r>
                </w:p>
                <w:p w14:paraId="26C45C19" w14:textId="0287C1A1" w:rsidR="00571A8C" w:rsidRDefault="00571A8C">
                  <w:pPr>
                    <w:pStyle w:val="ListParagraph"/>
                    <w:numPr>
                      <w:ilvl w:val="0"/>
                      <w:numId w:val="37"/>
                    </w:numPr>
                    <w:rPr>
                      <w:bCs/>
                      <w:sz w:val="15"/>
                      <w:szCs w:val="22"/>
                    </w:rPr>
                  </w:pPr>
                  <w:r>
                    <w:rPr>
                      <w:bCs/>
                      <w:sz w:val="15"/>
                      <w:szCs w:val="22"/>
                    </w:rPr>
                    <w:t xml:space="preserve">Teacher will put subtitles on during video </w:t>
                  </w:r>
                </w:p>
                <w:p w14:paraId="2D1BE547" w14:textId="63C66ADA" w:rsidR="00571A8C" w:rsidRPr="00571A8C" w:rsidRDefault="00571A8C">
                  <w:pPr>
                    <w:pStyle w:val="ListParagraph"/>
                    <w:numPr>
                      <w:ilvl w:val="0"/>
                      <w:numId w:val="37"/>
                    </w:numPr>
                    <w:rPr>
                      <w:bCs/>
                      <w:sz w:val="15"/>
                      <w:szCs w:val="22"/>
                    </w:rPr>
                  </w:pPr>
                  <w:r>
                    <w:rPr>
                      <w:bCs/>
                      <w:sz w:val="15"/>
                      <w:szCs w:val="22"/>
                    </w:rPr>
                    <w:t xml:space="preserve">Students will be encouraged and supported but not forced during debate </w:t>
                  </w:r>
                </w:p>
                <w:p w14:paraId="560DF915" w14:textId="77777777" w:rsidR="00571A8C" w:rsidRPr="00571A8C" w:rsidRDefault="00571A8C" w:rsidP="00571A8C">
                  <w:pPr>
                    <w:rPr>
                      <w:b/>
                      <w:bCs/>
                    </w:rPr>
                  </w:pPr>
                  <w:r w:rsidRPr="00571A8C">
                    <w:rPr>
                      <w:b/>
                      <w:bCs/>
                    </w:rPr>
                    <w:t>Rachel (Gifted &amp; Talented):</w:t>
                  </w:r>
                </w:p>
                <w:p w14:paraId="0DB63440" w14:textId="1C0FC6F8" w:rsidR="00571A8C" w:rsidRPr="00571A8C" w:rsidRDefault="00571A8C">
                  <w:pPr>
                    <w:pStyle w:val="ListParagraph"/>
                    <w:numPr>
                      <w:ilvl w:val="0"/>
                      <w:numId w:val="37"/>
                    </w:numPr>
                    <w:rPr>
                      <w:bCs/>
                      <w:sz w:val="15"/>
                      <w:szCs w:val="22"/>
                    </w:rPr>
                  </w:pPr>
                  <w:r w:rsidRPr="00571A8C">
                    <w:rPr>
                      <w:bCs/>
                      <w:sz w:val="15"/>
                      <w:szCs w:val="22"/>
                    </w:rPr>
                    <w:t>Encourage student to share prior knowledge and understanding in discussion</w:t>
                  </w:r>
                </w:p>
              </w:tc>
            </w:tr>
          </w:tbl>
          <w:p w14:paraId="4E13C9E1" w14:textId="683492D4" w:rsidR="00571A8C" w:rsidRDefault="00571A8C" w:rsidP="00360ACD"/>
          <w:p w14:paraId="43F1C3E7" w14:textId="2CF55C8C" w:rsidR="00571A8C" w:rsidRDefault="00571A8C" w:rsidP="00360ACD"/>
          <w:p w14:paraId="5BEC225A" w14:textId="77777777" w:rsidR="00571A8C" w:rsidRDefault="00571A8C" w:rsidP="00360ACD"/>
          <w:p w14:paraId="61E470D4" w14:textId="2450E2A6" w:rsidR="00571A8C" w:rsidRDefault="00571A8C" w:rsidP="00360ACD"/>
        </w:tc>
        <w:tc>
          <w:tcPr>
            <w:tcW w:w="279" w:type="dxa"/>
            <w:shd w:val="clear" w:color="auto" w:fill="FFFFFF"/>
          </w:tcPr>
          <w:p w14:paraId="13C961BD" w14:textId="77777777" w:rsidR="00757DC7" w:rsidRDefault="00757DC7" w:rsidP="00360ACD"/>
        </w:tc>
        <w:tc>
          <w:tcPr>
            <w:tcW w:w="8789" w:type="dxa"/>
            <w:shd w:val="clear" w:color="auto" w:fill="EEF1F8"/>
          </w:tcPr>
          <w:p w14:paraId="2FB758A4" w14:textId="6A6EAE8C" w:rsidR="00757DC7" w:rsidRPr="001379B1" w:rsidRDefault="00757DC7" w:rsidP="00360ACD">
            <w:pPr>
              <w:pStyle w:val="Heading5"/>
              <w:rPr>
                <w:color w:val="FF2F92"/>
              </w:rPr>
            </w:pPr>
            <w:r w:rsidRPr="001379B1">
              <w:rPr>
                <w:color w:val="FF2F92"/>
              </w:rPr>
              <w:t xml:space="preserve">Week 6: </w:t>
            </w:r>
            <w:r w:rsidR="0040489A" w:rsidRPr="001379B1">
              <w:rPr>
                <w:color w:val="FF2F92"/>
              </w:rPr>
              <w:t>VITAMIN &amp; MINERAL SUPPLEMENTS</w:t>
            </w:r>
          </w:p>
          <w:p w14:paraId="0056D0FB" w14:textId="77777777" w:rsidR="00757DC7" w:rsidRDefault="00757DC7" w:rsidP="00360ACD">
            <w:pPr>
              <w:rPr>
                <w:b/>
              </w:rPr>
            </w:pPr>
            <w:r>
              <w:rPr>
                <w:b/>
              </w:rPr>
              <w:t>Summary</w:t>
            </w:r>
          </w:p>
          <w:p w14:paraId="1D9BCD7B" w14:textId="76F3DEE3" w:rsidR="00757DC7" w:rsidRPr="001379B1" w:rsidRDefault="001379B1" w:rsidP="00360ACD">
            <w:pPr>
              <w:rPr>
                <w:iCs/>
              </w:rPr>
            </w:pPr>
            <w:r>
              <w:rPr>
                <w:iCs/>
              </w:rPr>
              <w:t>Vitamin and mineral supplements are increasingly being consumed by society. Students will explore their role in diets, understand the risks associating with consuming too high levels of minerals and vitamins, as well as explore why certain groups in society use supplements. Students will be able to determine ways to substitute the use of supplements with a nutritious meal</w:t>
            </w:r>
          </w:p>
          <w:p w14:paraId="0B3C0141" w14:textId="3BC7C262" w:rsidR="001379B1" w:rsidRDefault="00757DC7" w:rsidP="001379B1">
            <w:pPr>
              <w:rPr>
                <w:bCs/>
              </w:rPr>
            </w:pPr>
            <w:r>
              <w:rPr>
                <w:b/>
              </w:rPr>
              <w:t>Teaching and Learning activities:</w:t>
            </w:r>
            <w:r w:rsidR="001379B1">
              <w:rPr>
                <w:b/>
              </w:rPr>
              <w:t xml:space="preserve"> </w:t>
            </w:r>
            <w:r w:rsidR="001379B1">
              <w:rPr>
                <w:bCs/>
              </w:rPr>
              <w:t xml:space="preserve">*Students are to record notes, discussions, and brainstorm activities in their working booklet* </w:t>
            </w:r>
          </w:p>
          <w:p w14:paraId="3A2C9225" w14:textId="77777777" w:rsidR="00B61E9A" w:rsidRPr="00AE2620" w:rsidRDefault="00B61E9A" w:rsidP="00B61E9A">
            <w:pPr>
              <w:rPr>
                <w:rFonts w:eastAsia="Arial Narrow"/>
                <w:color w:val="31849B" w:themeColor="accent5" w:themeShade="BF"/>
                <w:u w:val="single"/>
              </w:rPr>
            </w:pPr>
            <w:r w:rsidRPr="00AE2620">
              <w:rPr>
                <w:rFonts w:eastAsia="Arial Narrow"/>
                <w:color w:val="31849B" w:themeColor="accent5" w:themeShade="BF"/>
                <w:u w:val="single"/>
              </w:rPr>
              <w:t>PREVIOUS WEEK RECAP</w:t>
            </w:r>
          </w:p>
          <w:p w14:paraId="6526B7D3" w14:textId="1ABF1060" w:rsidR="00897571" w:rsidRDefault="00B61E9A" w:rsidP="001379B1">
            <w:pPr>
              <w:rPr>
                <w:rFonts w:eastAsia="Arial Narrow"/>
              </w:rPr>
            </w:pPr>
            <w:r>
              <w:rPr>
                <w:rFonts w:eastAsia="Arial Narrow"/>
              </w:rPr>
              <w:t xml:space="preserve">Each student is to identify 1 </w:t>
            </w:r>
            <w:r w:rsidR="00AE2620">
              <w:rPr>
                <w:rFonts w:eastAsia="Arial Narrow"/>
              </w:rPr>
              <w:t>a</w:t>
            </w:r>
            <w:r>
              <w:rPr>
                <w:rFonts w:eastAsia="Arial Narrow"/>
              </w:rPr>
              <w:t>ctive non-nutrient &amp; its natural food source</w:t>
            </w:r>
          </w:p>
          <w:p w14:paraId="40037603" w14:textId="77777777" w:rsidR="00AE2620" w:rsidRDefault="00AE2620" w:rsidP="001379B1">
            <w:pPr>
              <w:rPr>
                <w:rFonts w:eastAsia="Arial Narrow"/>
                <w:color w:val="31849B" w:themeColor="accent5" w:themeShade="BF"/>
                <w:u w:val="single"/>
              </w:rPr>
            </w:pPr>
          </w:p>
          <w:p w14:paraId="6D3E6A76" w14:textId="3EAAF846" w:rsidR="001379B1" w:rsidRPr="00AE2620" w:rsidRDefault="001379B1" w:rsidP="001379B1">
            <w:pPr>
              <w:rPr>
                <w:rFonts w:eastAsia="Arial Narrow"/>
                <w:color w:val="31849B" w:themeColor="accent5" w:themeShade="BF"/>
                <w:u w:val="single"/>
              </w:rPr>
            </w:pPr>
            <w:r w:rsidRPr="00AE2620">
              <w:rPr>
                <w:rFonts w:eastAsia="Arial Narrow"/>
                <w:color w:val="31849B" w:themeColor="accent5" w:themeShade="BF"/>
                <w:u w:val="single"/>
              </w:rPr>
              <w:t>READ, DISCUSS and WRITE</w:t>
            </w:r>
          </w:p>
          <w:p w14:paraId="11B415D5" w14:textId="6F247164" w:rsidR="001379B1" w:rsidRDefault="001379B1" w:rsidP="00360ACD">
            <w:pPr>
              <w:rPr>
                <w:rFonts w:eastAsia="Arial Narrow"/>
              </w:rPr>
            </w:pPr>
            <w:r>
              <w:rPr>
                <w:rFonts w:eastAsia="Arial Narrow"/>
              </w:rPr>
              <w:t>Students will read the information on vitamin supplements and mineral supplements presented on the slideshow. Students will read about the role of supplements, the effect of having an excessive intake of specific vitamins (fat soluble vitamins = toxic), the advantages and disadvantages of supplement intake, as well as different types of people who take or need to take specific supplements (</w:t>
            </w:r>
            <w:proofErr w:type="spellStart"/>
            <w:r>
              <w:rPr>
                <w:rFonts w:eastAsia="Arial Narrow"/>
              </w:rPr>
              <w:t>e.g</w:t>
            </w:r>
            <w:proofErr w:type="spellEnd"/>
            <w:r>
              <w:rPr>
                <w:rFonts w:eastAsia="Arial Narrow"/>
              </w:rPr>
              <w:t xml:space="preserve"> teenage girls &amp; women or athletes taking iron supplement). Students are to record safe intake of different vitamins. </w:t>
            </w:r>
          </w:p>
          <w:p w14:paraId="34C5BE88" w14:textId="354DB6A5" w:rsidR="001379B1" w:rsidRDefault="001379B1" w:rsidP="00360ACD">
            <w:pPr>
              <w:rPr>
                <w:rFonts w:eastAsia="Arial Narrow"/>
              </w:rPr>
            </w:pPr>
          </w:p>
          <w:p w14:paraId="76855B6B" w14:textId="109164FC" w:rsidR="00A4255D" w:rsidRPr="00A4255D" w:rsidRDefault="00A4255D" w:rsidP="00360ACD">
            <w:pPr>
              <w:rPr>
                <w:rFonts w:eastAsia="Arial Unicode MS" w:cs="Arial Unicode MS"/>
                <w:color w:val="31849B" w:themeColor="accent5" w:themeShade="BF"/>
                <w:szCs w:val="16"/>
                <w:u w:val="single"/>
              </w:rPr>
            </w:pPr>
            <w:r w:rsidRPr="00A4255D">
              <w:rPr>
                <w:rFonts w:eastAsia="Arial Unicode MS" w:cs="Arial Unicode MS"/>
                <w:color w:val="31849B" w:themeColor="accent5" w:themeShade="BF"/>
                <w:szCs w:val="16"/>
                <w:u w:val="single"/>
              </w:rPr>
              <w:t xml:space="preserve">WATCH VIDEO: </w:t>
            </w:r>
            <w:hyperlink r:id="rId20" w:tgtFrame="_blank" w:history="1">
              <w:r w:rsidRPr="00A4255D">
                <w:rPr>
                  <w:rStyle w:val="Hyperlink"/>
                  <w:rFonts w:eastAsia="Arial Unicode MS" w:cs="Arial Unicode MS"/>
                  <w:color w:val="31849B" w:themeColor="accent5" w:themeShade="BF"/>
                  <w:spacing w:val="15"/>
                  <w:szCs w:val="16"/>
                </w:rPr>
                <w:t>https://youtu.be/wFTe-5oViaI</w:t>
              </w:r>
            </w:hyperlink>
            <w:r>
              <w:rPr>
                <w:rFonts w:eastAsia="Arial Unicode MS" w:cs="Arial Unicode MS"/>
                <w:color w:val="31849B" w:themeColor="accent5" w:themeShade="BF"/>
                <w:szCs w:val="16"/>
                <w:u w:val="single"/>
              </w:rPr>
              <w:t xml:space="preserve"> </w:t>
            </w:r>
            <w:proofErr w:type="gramStart"/>
            <w:r>
              <w:rPr>
                <w:rFonts w:eastAsia="Arial Unicode MS" w:cs="Arial Unicode MS"/>
                <w:color w:val="31849B" w:themeColor="accent5" w:themeShade="BF"/>
                <w:szCs w:val="16"/>
                <w:u w:val="single"/>
              </w:rPr>
              <w:t>( 2</w:t>
            </w:r>
            <w:proofErr w:type="gramEnd"/>
            <w:r>
              <w:rPr>
                <w:rFonts w:eastAsia="Arial Unicode MS" w:cs="Arial Unicode MS"/>
                <w:color w:val="31849B" w:themeColor="accent5" w:themeShade="BF"/>
                <w:szCs w:val="16"/>
                <w:u w:val="single"/>
              </w:rPr>
              <w:t xml:space="preserve"> min)</w:t>
            </w:r>
            <w:r w:rsidR="002E5875">
              <w:rPr>
                <w:rFonts w:eastAsia="Arial Unicode MS" w:cs="Arial Unicode MS"/>
                <w:color w:val="31849B" w:themeColor="accent5" w:themeShade="BF"/>
                <w:szCs w:val="16"/>
                <w:u w:val="single"/>
              </w:rPr>
              <w:t xml:space="preserve"> </w:t>
            </w:r>
          </w:p>
          <w:p w14:paraId="2C946BE9" w14:textId="62480B73" w:rsidR="00A4255D" w:rsidRDefault="00A4255D" w:rsidP="00360ACD">
            <w:pPr>
              <w:rPr>
                <w:rFonts w:eastAsia="Arial Narrow"/>
              </w:rPr>
            </w:pPr>
            <w:r>
              <w:rPr>
                <w:rFonts w:eastAsia="Arial Narrow"/>
              </w:rPr>
              <w:t xml:space="preserve">Video discuses where supplementation is beneficial and required (Crohn’s disease) </w:t>
            </w:r>
          </w:p>
          <w:p w14:paraId="3D78ABCE" w14:textId="77777777" w:rsidR="00A4255D" w:rsidRDefault="00A4255D" w:rsidP="00360ACD">
            <w:pPr>
              <w:rPr>
                <w:rFonts w:eastAsia="Arial Narrow"/>
              </w:rPr>
            </w:pPr>
          </w:p>
          <w:p w14:paraId="391A8C5F" w14:textId="1DB55A57" w:rsidR="001379B1" w:rsidRPr="00AE2620" w:rsidRDefault="001379B1" w:rsidP="00360ACD">
            <w:pPr>
              <w:rPr>
                <w:rFonts w:eastAsia="Arial Narrow"/>
                <w:color w:val="31849B" w:themeColor="accent5" w:themeShade="BF"/>
                <w:u w:val="single"/>
              </w:rPr>
            </w:pPr>
            <w:r w:rsidRPr="00AE2620">
              <w:rPr>
                <w:rFonts w:eastAsia="Arial Narrow"/>
                <w:color w:val="31849B" w:themeColor="accent5" w:themeShade="BF"/>
                <w:u w:val="single"/>
              </w:rPr>
              <w:t>SUPPLEMENT DEBATE</w:t>
            </w:r>
          </w:p>
          <w:p w14:paraId="6BD9A061" w14:textId="77777777" w:rsidR="001379B1" w:rsidRDefault="001379B1" w:rsidP="00360ACD">
            <w:pPr>
              <w:rPr>
                <w:rFonts w:eastAsia="Arial Narrow"/>
              </w:rPr>
            </w:pPr>
            <w:r>
              <w:rPr>
                <w:rFonts w:eastAsia="Arial Narrow"/>
              </w:rPr>
              <w:t xml:space="preserve">The class is to be divided into 2 teams (Pro-use of supplements vs Anti-use of supplements). Students are to conduct a debate on the use of supplements. Students are to consider the effect of health, </w:t>
            </w:r>
            <w:proofErr w:type="gramStart"/>
            <w:r>
              <w:rPr>
                <w:rFonts w:eastAsia="Arial Narrow"/>
              </w:rPr>
              <w:t>cost</w:t>
            </w:r>
            <w:proofErr w:type="gramEnd"/>
            <w:r>
              <w:rPr>
                <w:rFonts w:eastAsia="Arial Narrow"/>
              </w:rPr>
              <w:t xml:space="preserve"> and accessibility of supplements. The two teams are to work towards in convincing the teacher whether supplements should or shouldn’t be taken</w:t>
            </w:r>
          </w:p>
          <w:p w14:paraId="3EAD7CD6" w14:textId="77777777" w:rsidR="00897571" w:rsidRDefault="00897571" w:rsidP="00360ACD">
            <w:pPr>
              <w:rPr>
                <w:rFonts w:eastAsia="Arial Narrow"/>
              </w:rPr>
            </w:pPr>
          </w:p>
          <w:p w14:paraId="196713CA" w14:textId="7B8FD4EA" w:rsidR="00897571" w:rsidRPr="00897571" w:rsidRDefault="00897571" w:rsidP="00897571">
            <w:pPr>
              <w:rPr>
                <w:rFonts w:eastAsia="Arial Narrow"/>
                <w:i/>
                <w:color w:val="FF0000"/>
              </w:rPr>
            </w:pPr>
            <w:r w:rsidRPr="00897571">
              <w:rPr>
                <w:rFonts w:eastAsia="Arial Narrow"/>
                <w:i/>
                <w:color w:val="FF0000"/>
              </w:rPr>
              <w:t xml:space="preserve">*Student practical: </w:t>
            </w:r>
            <w:r>
              <w:rPr>
                <w:rFonts w:eastAsia="Arial Narrow"/>
                <w:i/>
                <w:color w:val="FF0000"/>
              </w:rPr>
              <w:t>Beef Stir-fry (iron rich meal to substitute for iron supplement</w:t>
            </w:r>
            <w:r w:rsidRPr="00897571">
              <w:rPr>
                <w:rFonts w:eastAsia="Arial Narrow"/>
                <w:i/>
                <w:color w:val="FF0000"/>
              </w:rPr>
              <w:t>) *</w:t>
            </w:r>
          </w:p>
          <w:p w14:paraId="74218069" w14:textId="77777777" w:rsidR="00897571" w:rsidRDefault="00897571" w:rsidP="00360ACD">
            <w:pPr>
              <w:rPr>
                <w:rFonts w:eastAsia="Arial Narrow"/>
              </w:rPr>
            </w:pPr>
          </w:p>
          <w:p w14:paraId="20546A1F" w14:textId="77777777" w:rsidR="00897571" w:rsidRDefault="00897571" w:rsidP="00360ACD">
            <w:pPr>
              <w:rPr>
                <w:rFonts w:eastAsia="Arial Narrow"/>
              </w:rPr>
            </w:pPr>
          </w:p>
          <w:p w14:paraId="5995A416" w14:textId="11C58643" w:rsidR="00897571" w:rsidRPr="00EA034A" w:rsidRDefault="00897571" w:rsidP="00360ACD">
            <w:pPr>
              <w:rPr>
                <w:rFonts w:eastAsia="Arial Narrow"/>
              </w:rPr>
            </w:pPr>
          </w:p>
        </w:tc>
        <w:tc>
          <w:tcPr>
            <w:tcW w:w="283" w:type="dxa"/>
            <w:shd w:val="clear" w:color="auto" w:fill="FFFFFF"/>
          </w:tcPr>
          <w:p w14:paraId="5CC4B63C" w14:textId="77777777" w:rsidR="00757DC7" w:rsidRDefault="00757DC7" w:rsidP="00360ACD"/>
        </w:tc>
        <w:tc>
          <w:tcPr>
            <w:tcW w:w="2088" w:type="dxa"/>
            <w:shd w:val="clear" w:color="auto" w:fill="EEF1F8"/>
          </w:tcPr>
          <w:p w14:paraId="3183235D" w14:textId="77777777" w:rsidR="00897571" w:rsidRPr="001379B1" w:rsidRDefault="00897571">
            <w:pPr>
              <w:pStyle w:val="ListParagraph"/>
              <w:numPr>
                <w:ilvl w:val="0"/>
                <w:numId w:val="31"/>
              </w:numPr>
              <w:rPr>
                <w:bCs/>
              </w:rPr>
            </w:pPr>
            <w:r w:rsidRPr="001379B1">
              <w:rPr>
                <w:bCs/>
              </w:rPr>
              <w:t>BYOD devices</w:t>
            </w:r>
          </w:p>
          <w:p w14:paraId="0EF07371" w14:textId="77777777" w:rsidR="00897571" w:rsidRDefault="00897571">
            <w:pPr>
              <w:pStyle w:val="ListParagraph"/>
              <w:numPr>
                <w:ilvl w:val="0"/>
                <w:numId w:val="31"/>
              </w:numPr>
              <w:rPr>
                <w:bCs/>
              </w:rPr>
            </w:pPr>
            <w:r w:rsidRPr="001379B1">
              <w:rPr>
                <w:bCs/>
              </w:rPr>
              <w:t xml:space="preserve">White board &amp; White board Markers </w:t>
            </w:r>
          </w:p>
          <w:p w14:paraId="3989628F" w14:textId="77777777" w:rsidR="00897571" w:rsidRPr="001379B1" w:rsidRDefault="00897571">
            <w:pPr>
              <w:pStyle w:val="ListParagraph"/>
              <w:numPr>
                <w:ilvl w:val="0"/>
                <w:numId w:val="31"/>
              </w:numPr>
              <w:rPr>
                <w:bCs/>
              </w:rPr>
            </w:pPr>
            <w:r>
              <w:rPr>
                <w:bCs/>
              </w:rPr>
              <w:t>Student Workbooks &amp; Pen</w:t>
            </w:r>
          </w:p>
          <w:p w14:paraId="6696DDBD" w14:textId="27AAF28E" w:rsidR="00897571" w:rsidRDefault="00897571">
            <w:pPr>
              <w:pStyle w:val="ListParagraph"/>
              <w:numPr>
                <w:ilvl w:val="0"/>
                <w:numId w:val="31"/>
              </w:numPr>
              <w:rPr>
                <w:bCs/>
              </w:rPr>
            </w:pPr>
            <w:r>
              <w:rPr>
                <w:bCs/>
              </w:rPr>
              <w:t>Presentation</w:t>
            </w:r>
          </w:p>
          <w:p w14:paraId="6428056E" w14:textId="27748856" w:rsidR="00A4255D" w:rsidRPr="00A4255D" w:rsidRDefault="00360ACD">
            <w:pPr>
              <w:pStyle w:val="ListParagraph"/>
              <w:numPr>
                <w:ilvl w:val="0"/>
                <w:numId w:val="31"/>
              </w:numPr>
              <w:rPr>
                <w:rFonts w:eastAsia="Arial Unicode MS" w:cs="Arial Unicode MS"/>
                <w:bCs/>
                <w:color w:val="000000" w:themeColor="text1"/>
                <w:szCs w:val="16"/>
              </w:rPr>
            </w:pPr>
            <w:hyperlink r:id="rId21" w:tgtFrame="_blank" w:history="1">
              <w:r w:rsidR="00A4255D" w:rsidRPr="00A4255D">
                <w:rPr>
                  <w:rStyle w:val="Hyperlink"/>
                  <w:rFonts w:eastAsia="Arial Unicode MS" w:cs="Arial Unicode MS"/>
                  <w:color w:val="000000" w:themeColor="text1"/>
                  <w:spacing w:val="15"/>
                  <w:szCs w:val="16"/>
                </w:rPr>
                <w:t>https://youtu.be/wFTe-5oViaI</w:t>
              </w:r>
            </w:hyperlink>
          </w:p>
          <w:p w14:paraId="3C9F0024" w14:textId="77777777" w:rsidR="00A4255D" w:rsidRPr="00A4255D" w:rsidRDefault="00A4255D" w:rsidP="00A4255D">
            <w:pPr>
              <w:ind w:left="142"/>
              <w:rPr>
                <w:rFonts w:eastAsia="Arial Unicode MS" w:cs="Arial Unicode MS"/>
                <w:bCs/>
                <w:color w:val="000000" w:themeColor="text1"/>
                <w:szCs w:val="16"/>
              </w:rPr>
            </w:pPr>
          </w:p>
          <w:p w14:paraId="33F842FE" w14:textId="77777777" w:rsidR="00757DC7" w:rsidRDefault="00757DC7" w:rsidP="00897571">
            <w:pPr>
              <w:pStyle w:val="mathbos2"/>
            </w:pPr>
          </w:p>
          <w:p w14:paraId="7AD49C29" w14:textId="4977DA50" w:rsidR="00AE2620" w:rsidRDefault="00AE2620" w:rsidP="00897571">
            <w:pPr>
              <w:pStyle w:val="mathbos2"/>
            </w:pPr>
          </w:p>
          <w:p w14:paraId="56B235CF" w14:textId="77777777" w:rsidR="00AE2620" w:rsidRDefault="00AE2620" w:rsidP="00AE2620">
            <w:pPr>
              <w:pStyle w:val="mathbos2"/>
              <w:ind w:left="0" w:firstLine="0"/>
            </w:pPr>
          </w:p>
          <w:p w14:paraId="49AA3731" w14:textId="77777777" w:rsidR="00897571" w:rsidRDefault="00897571" w:rsidP="00897571">
            <w:pPr>
              <w:pStyle w:val="mathbos2"/>
            </w:pPr>
          </w:p>
          <w:p w14:paraId="12C1CD4F" w14:textId="50B63AF3" w:rsidR="00897571" w:rsidRPr="00897571" w:rsidRDefault="00897571" w:rsidP="00897571">
            <w:pPr>
              <w:rPr>
                <w:b/>
                <w:bCs/>
              </w:rPr>
            </w:pPr>
            <w:r w:rsidRPr="00897571">
              <w:rPr>
                <w:b/>
                <w:bCs/>
              </w:rPr>
              <w:t>Student Practical Recipe</w:t>
            </w:r>
          </w:p>
          <w:p w14:paraId="5896CB02" w14:textId="1A6DFF4F" w:rsidR="00897571" w:rsidRDefault="00360ACD" w:rsidP="00897571">
            <w:pPr>
              <w:pStyle w:val="mathbos2"/>
            </w:pPr>
            <w:hyperlink r:id="rId22" w:history="1">
              <w:r w:rsidR="00897571" w:rsidRPr="00D65D44">
                <w:rPr>
                  <w:rStyle w:val="Hyperlink"/>
                </w:rPr>
                <w:t>https://www.recipetineats.com/easy-classic-chinese-beef-stir-fry/</w:t>
              </w:r>
            </w:hyperlink>
          </w:p>
          <w:p w14:paraId="19876394" w14:textId="77777777" w:rsidR="00897571" w:rsidRDefault="00897571" w:rsidP="00897571">
            <w:pPr>
              <w:pStyle w:val="mathbos2"/>
              <w:ind w:left="0" w:firstLine="0"/>
            </w:pPr>
            <w:r>
              <w:t>(replace peanut oil with olive)</w:t>
            </w:r>
          </w:p>
          <w:p w14:paraId="02F59865" w14:textId="77777777" w:rsidR="00897571" w:rsidRDefault="00897571" w:rsidP="00897571">
            <w:pPr>
              <w:pStyle w:val="mathbos2"/>
              <w:ind w:left="0" w:firstLine="0"/>
            </w:pPr>
          </w:p>
          <w:p w14:paraId="22E40A20" w14:textId="77777777" w:rsidR="00897571" w:rsidRPr="00897571" w:rsidRDefault="00897571" w:rsidP="00897571">
            <w:pPr>
              <w:pStyle w:val="mathbos2"/>
            </w:pPr>
            <w:r w:rsidRPr="00897571">
              <w:t>PPE Equipment</w:t>
            </w:r>
          </w:p>
          <w:p w14:paraId="21652048" w14:textId="77777777" w:rsidR="00897571" w:rsidRPr="00897571" w:rsidRDefault="00897571">
            <w:pPr>
              <w:pStyle w:val="ListParagraph"/>
              <w:numPr>
                <w:ilvl w:val="0"/>
                <w:numId w:val="32"/>
              </w:numPr>
              <w:spacing w:after="0"/>
              <w:rPr>
                <w:sz w:val="13"/>
                <w:szCs w:val="21"/>
              </w:rPr>
            </w:pPr>
            <w:r w:rsidRPr="00897571">
              <w:rPr>
                <w:color w:val="000000" w:themeColor="text1"/>
                <w:szCs w:val="16"/>
              </w:rPr>
              <w:t>School apron</w:t>
            </w:r>
          </w:p>
          <w:p w14:paraId="3F942C8B" w14:textId="77777777" w:rsidR="00897571" w:rsidRPr="00897571" w:rsidRDefault="00897571">
            <w:pPr>
              <w:pStyle w:val="ListParagraph"/>
              <w:numPr>
                <w:ilvl w:val="0"/>
                <w:numId w:val="32"/>
              </w:numPr>
              <w:spacing w:after="0"/>
              <w:rPr>
                <w:sz w:val="13"/>
                <w:szCs w:val="21"/>
              </w:rPr>
            </w:pPr>
            <w:r w:rsidRPr="00897571">
              <w:rPr>
                <w:color w:val="000000" w:themeColor="text1"/>
                <w:szCs w:val="16"/>
              </w:rPr>
              <w:t>Tea towel</w:t>
            </w:r>
          </w:p>
          <w:p w14:paraId="327DA7CA" w14:textId="77777777" w:rsidR="00897571" w:rsidRPr="00897571" w:rsidRDefault="00897571">
            <w:pPr>
              <w:pStyle w:val="ListParagraph"/>
              <w:numPr>
                <w:ilvl w:val="0"/>
                <w:numId w:val="32"/>
              </w:numPr>
              <w:spacing w:after="0"/>
              <w:rPr>
                <w:sz w:val="13"/>
                <w:szCs w:val="21"/>
              </w:rPr>
            </w:pPr>
            <w:r w:rsidRPr="00897571">
              <w:rPr>
                <w:color w:val="000000" w:themeColor="text1"/>
                <w:szCs w:val="16"/>
              </w:rPr>
              <w:t>Fully enclosed leather shoes</w:t>
            </w:r>
          </w:p>
          <w:p w14:paraId="018FF843" w14:textId="455492EF" w:rsidR="00897571" w:rsidRPr="00AE2620" w:rsidRDefault="00897571">
            <w:pPr>
              <w:pStyle w:val="ListParagraph"/>
              <w:numPr>
                <w:ilvl w:val="0"/>
                <w:numId w:val="32"/>
              </w:numPr>
              <w:spacing w:after="0"/>
              <w:rPr>
                <w:sz w:val="13"/>
                <w:szCs w:val="21"/>
              </w:rPr>
            </w:pPr>
            <w:r w:rsidRPr="00897571">
              <w:rPr>
                <w:color w:val="000000" w:themeColor="text1"/>
                <w:szCs w:val="16"/>
              </w:rPr>
              <w:t>Hair tie for those who need it</w:t>
            </w:r>
          </w:p>
        </w:tc>
      </w:tr>
      <w:tr w:rsidR="00736EC9" w14:paraId="0B23C086" w14:textId="77777777" w:rsidTr="002E5875">
        <w:tc>
          <w:tcPr>
            <w:tcW w:w="4395" w:type="dxa"/>
            <w:shd w:val="clear" w:color="auto" w:fill="FFFFFF"/>
          </w:tcPr>
          <w:p w14:paraId="34FAB980" w14:textId="77777777" w:rsidR="00736EC9" w:rsidRPr="00185F9D" w:rsidRDefault="00736EC9" w:rsidP="009E419F">
            <w:pPr>
              <w:rPr>
                <w:b/>
                <w:sz w:val="8"/>
                <w:szCs w:val="8"/>
              </w:rPr>
            </w:pPr>
          </w:p>
        </w:tc>
        <w:tc>
          <w:tcPr>
            <w:tcW w:w="279" w:type="dxa"/>
            <w:shd w:val="clear" w:color="auto" w:fill="FFFFFF"/>
          </w:tcPr>
          <w:p w14:paraId="11AB2225" w14:textId="77777777" w:rsidR="00736EC9" w:rsidRPr="00185F9D" w:rsidRDefault="00736EC9">
            <w:pPr>
              <w:rPr>
                <w:sz w:val="8"/>
                <w:szCs w:val="8"/>
              </w:rPr>
            </w:pPr>
          </w:p>
        </w:tc>
        <w:tc>
          <w:tcPr>
            <w:tcW w:w="8789" w:type="dxa"/>
            <w:shd w:val="clear" w:color="auto" w:fill="FFFFFF"/>
          </w:tcPr>
          <w:p w14:paraId="6D499338" w14:textId="77777777" w:rsidR="00736EC9" w:rsidRPr="00185F9D" w:rsidRDefault="00736EC9" w:rsidP="00763F4F">
            <w:pPr>
              <w:rPr>
                <w:rFonts w:eastAsia="Arial Unicode MS" w:cs="Arial Unicode MS"/>
                <w:b/>
                <w:sz w:val="8"/>
                <w:szCs w:val="8"/>
              </w:rPr>
            </w:pPr>
          </w:p>
        </w:tc>
        <w:tc>
          <w:tcPr>
            <w:tcW w:w="283" w:type="dxa"/>
            <w:shd w:val="clear" w:color="auto" w:fill="FFFFFF"/>
          </w:tcPr>
          <w:p w14:paraId="3AA1CADF" w14:textId="77777777" w:rsidR="00736EC9" w:rsidRPr="00185F9D" w:rsidRDefault="00736EC9">
            <w:pPr>
              <w:rPr>
                <w:sz w:val="8"/>
                <w:szCs w:val="8"/>
              </w:rPr>
            </w:pPr>
          </w:p>
        </w:tc>
        <w:tc>
          <w:tcPr>
            <w:tcW w:w="2088" w:type="dxa"/>
            <w:shd w:val="clear" w:color="auto" w:fill="FFFFFF"/>
          </w:tcPr>
          <w:p w14:paraId="6BF0ACD8" w14:textId="77777777" w:rsidR="00736EC9" w:rsidRPr="00185F9D" w:rsidRDefault="00736EC9" w:rsidP="00763F4F">
            <w:pPr>
              <w:rPr>
                <w:rFonts w:eastAsia="Arial Unicode MS" w:cs="Arial Unicode MS"/>
                <w:b/>
                <w:sz w:val="8"/>
                <w:szCs w:val="8"/>
              </w:rPr>
            </w:pPr>
          </w:p>
        </w:tc>
      </w:tr>
      <w:tr w:rsidR="00757DC7" w14:paraId="4DA089A3" w14:textId="77777777" w:rsidTr="002E5875">
        <w:tc>
          <w:tcPr>
            <w:tcW w:w="4395" w:type="dxa"/>
            <w:shd w:val="clear" w:color="auto" w:fill="EEF1F8"/>
          </w:tcPr>
          <w:tbl>
            <w:tblPr>
              <w:tblStyle w:val="TableGrid"/>
              <w:tblpPr w:leftFromText="180" w:rightFromText="180" w:vertAnchor="page" w:horzAnchor="margin" w:tblpY="66"/>
              <w:tblOverlap w:val="never"/>
              <w:tblW w:w="4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2690"/>
            </w:tblGrid>
            <w:tr w:rsidR="001379B1" w14:paraId="19A81C29" w14:textId="77777777" w:rsidTr="002E5875">
              <w:tc>
                <w:tcPr>
                  <w:tcW w:w="2127" w:type="dxa"/>
                </w:tcPr>
                <w:p w14:paraId="7AEADE54" w14:textId="77777777" w:rsidR="001379B1" w:rsidRDefault="001379B1" w:rsidP="001379B1">
                  <w:pPr>
                    <w:rPr>
                      <w:b/>
                    </w:rPr>
                  </w:pPr>
                  <w:r>
                    <w:rPr>
                      <w:b/>
                    </w:rPr>
                    <w:lastRenderedPageBreak/>
                    <w:t>STUDENTS LEARN ABOUT</w:t>
                  </w:r>
                </w:p>
                <w:p w14:paraId="568E86A0" w14:textId="571128A9" w:rsidR="002E5875" w:rsidRPr="002E5875" w:rsidRDefault="002E5875">
                  <w:pPr>
                    <w:pStyle w:val="ListParagraph"/>
                    <w:numPr>
                      <w:ilvl w:val="0"/>
                      <w:numId w:val="31"/>
                    </w:numPr>
                    <w:rPr>
                      <w:bCs/>
                    </w:rPr>
                  </w:pPr>
                  <w:r w:rsidRPr="002E5875">
                    <w:rPr>
                      <w:bCs/>
                      <w:highlight w:val="yellow"/>
                    </w:rPr>
                    <w:t>Health and the role of diet in the development of conditions</w:t>
                  </w:r>
                  <w:r w:rsidRPr="002E5875">
                    <w:rPr>
                      <w:bCs/>
                    </w:rPr>
                    <w:t xml:space="preserve">, including obesity, diabetes, cardiovascular disease, </w:t>
                  </w:r>
                  <w:r w:rsidRPr="002E5875">
                    <w:rPr>
                      <w:bCs/>
                      <w:highlight w:val="yellow"/>
                    </w:rPr>
                    <w:t>food sensitivity/intolerance/allergies</w:t>
                  </w:r>
                  <w:r w:rsidRPr="002E5875">
                    <w:rPr>
                      <w:bCs/>
                    </w:rPr>
                    <w:t xml:space="preserve"> </w:t>
                  </w:r>
                </w:p>
              </w:tc>
              <w:tc>
                <w:tcPr>
                  <w:tcW w:w="2690" w:type="dxa"/>
                </w:tcPr>
                <w:p w14:paraId="03D8D6FF" w14:textId="77777777" w:rsidR="001379B1" w:rsidRDefault="001379B1" w:rsidP="001379B1">
                  <w:pPr>
                    <w:rPr>
                      <w:b/>
                    </w:rPr>
                  </w:pPr>
                  <w:r>
                    <w:rPr>
                      <w:b/>
                    </w:rPr>
                    <w:t>STUDENTS LEARN TO</w:t>
                  </w:r>
                </w:p>
                <w:p w14:paraId="70DA459D" w14:textId="77777777" w:rsidR="002E5875" w:rsidRPr="002E5875" w:rsidRDefault="002E5875">
                  <w:pPr>
                    <w:pStyle w:val="ListParagraph"/>
                    <w:numPr>
                      <w:ilvl w:val="0"/>
                      <w:numId w:val="31"/>
                    </w:numPr>
                    <w:rPr>
                      <w:b/>
                    </w:rPr>
                  </w:pPr>
                  <w:r>
                    <w:rPr>
                      <w:bCs/>
                    </w:rPr>
                    <w:t>Describe the relationship</w:t>
                  </w:r>
                </w:p>
                <w:p w14:paraId="11987EC1" w14:textId="0CEDFE84" w:rsidR="002E5875" w:rsidRDefault="002E5875" w:rsidP="002E5875">
                  <w:pPr>
                    <w:pStyle w:val="ListParagraph"/>
                    <w:ind w:left="360"/>
                    <w:rPr>
                      <w:bCs/>
                    </w:rPr>
                  </w:pPr>
                  <w:r>
                    <w:rPr>
                      <w:bCs/>
                    </w:rPr>
                    <w:t xml:space="preserve">between nutrient </w:t>
                  </w:r>
                  <w:proofErr w:type="gramStart"/>
                  <w:r>
                    <w:rPr>
                      <w:bCs/>
                    </w:rPr>
                    <w:t>intake</w:t>
                  </w:r>
                  <w:proofErr w:type="gramEnd"/>
                </w:p>
                <w:p w14:paraId="34CF8EDA" w14:textId="708A6DA1" w:rsidR="002E5875" w:rsidRPr="002E5875" w:rsidRDefault="002E5875" w:rsidP="002E5875">
                  <w:pPr>
                    <w:pStyle w:val="ListParagraph"/>
                    <w:ind w:left="360"/>
                    <w:rPr>
                      <w:b/>
                    </w:rPr>
                  </w:pPr>
                  <w:r>
                    <w:rPr>
                      <w:bCs/>
                    </w:rPr>
                    <w:t>and dietary disorders</w:t>
                  </w:r>
                </w:p>
              </w:tc>
            </w:tr>
            <w:tr w:rsidR="002E5875" w14:paraId="1FA3FAA9" w14:textId="77777777" w:rsidTr="002E5875">
              <w:trPr>
                <w:gridAfter w:val="1"/>
                <w:wAfter w:w="2690" w:type="dxa"/>
              </w:trPr>
              <w:tc>
                <w:tcPr>
                  <w:tcW w:w="2127" w:type="dxa"/>
                </w:tcPr>
                <w:p w14:paraId="5EC60976" w14:textId="3141AE7E" w:rsidR="002E5875" w:rsidRDefault="002E5875" w:rsidP="001379B1">
                  <w:pPr>
                    <w:rPr>
                      <w:b/>
                    </w:rPr>
                  </w:pPr>
                </w:p>
                <w:p w14:paraId="5F24B692" w14:textId="77777777" w:rsidR="002E5875" w:rsidRDefault="002E5875">
                  <w:pPr>
                    <w:pStyle w:val="ListParagraph"/>
                    <w:numPr>
                      <w:ilvl w:val="0"/>
                      <w:numId w:val="31"/>
                    </w:numPr>
                    <w:rPr>
                      <w:bCs/>
                    </w:rPr>
                  </w:pPr>
                  <w:r w:rsidRPr="002E5875">
                    <w:rPr>
                      <w:bCs/>
                    </w:rPr>
                    <w:t xml:space="preserve">Lifestyle and the effect of cultural and social practices on nutritional status </w:t>
                  </w:r>
                </w:p>
                <w:p w14:paraId="614D1800" w14:textId="2A717F13" w:rsidR="00571A8C" w:rsidRPr="002E5875" w:rsidRDefault="00571A8C" w:rsidP="00571A8C">
                  <w:pPr>
                    <w:pStyle w:val="ListParagraph"/>
                    <w:ind w:left="360"/>
                    <w:rPr>
                      <w:bCs/>
                    </w:rPr>
                  </w:pPr>
                </w:p>
              </w:tc>
            </w:tr>
          </w:tbl>
          <w:tbl>
            <w:tblPr>
              <w:tblStyle w:val="TableGrid"/>
              <w:tblpPr w:leftFromText="180" w:rightFromText="180" w:vertAnchor="text" w:horzAnchor="margin" w:tblpY="287"/>
              <w:tblOverlap w:val="never"/>
              <w:tblW w:w="4169" w:type="dxa"/>
              <w:shd w:val="clear" w:color="auto" w:fill="FFFFFF" w:themeFill="background1"/>
              <w:tblLayout w:type="fixed"/>
              <w:tblLook w:val="04A0" w:firstRow="1" w:lastRow="0" w:firstColumn="1" w:lastColumn="0" w:noHBand="0" w:noVBand="1"/>
            </w:tblPr>
            <w:tblGrid>
              <w:gridCol w:w="4169"/>
            </w:tblGrid>
            <w:tr w:rsidR="00571A8C" w14:paraId="7D3D0EE6" w14:textId="77777777" w:rsidTr="00571A8C">
              <w:tc>
                <w:tcPr>
                  <w:tcW w:w="4169" w:type="dxa"/>
                  <w:shd w:val="clear" w:color="auto" w:fill="FFFFFF" w:themeFill="background1"/>
                </w:tcPr>
                <w:p w14:paraId="34459D43" w14:textId="77777777" w:rsidR="00571A8C" w:rsidRDefault="00571A8C" w:rsidP="00571A8C">
                  <w:pPr>
                    <w:rPr>
                      <w:b/>
                      <w:color w:val="F79646" w:themeColor="accent6"/>
                      <w:sz w:val="15"/>
                      <w:szCs w:val="22"/>
                      <w:u w:val="single"/>
                    </w:rPr>
                  </w:pPr>
                  <w:r w:rsidRPr="00571A8C">
                    <w:rPr>
                      <w:b/>
                      <w:color w:val="F79646" w:themeColor="accent6"/>
                      <w:sz w:val="15"/>
                      <w:szCs w:val="22"/>
                      <w:u w:val="single"/>
                    </w:rPr>
                    <w:t>ADJUSTMENTS FOR STUDENT DIVERSITY:</w:t>
                  </w:r>
                </w:p>
                <w:p w14:paraId="6DAEDE31" w14:textId="77777777" w:rsidR="00571A8C" w:rsidRPr="00571A8C" w:rsidRDefault="00571A8C" w:rsidP="00571A8C">
                  <w:pPr>
                    <w:rPr>
                      <w:b/>
                      <w:color w:val="F79646" w:themeColor="accent6"/>
                      <w:sz w:val="15"/>
                      <w:szCs w:val="22"/>
                      <w:u w:val="single"/>
                    </w:rPr>
                  </w:pPr>
                  <w:r>
                    <w:rPr>
                      <w:b/>
                      <w:color w:val="F79646" w:themeColor="accent6"/>
                      <w:sz w:val="15"/>
                      <w:szCs w:val="22"/>
                      <w:u w:val="single"/>
                    </w:rPr>
                    <w:t>*</w:t>
                  </w:r>
                  <w:proofErr w:type="gramStart"/>
                  <w:r>
                    <w:rPr>
                      <w:b/>
                      <w:color w:val="F79646" w:themeColor="accent6"/>
                      <w:sz w:val="15"/>
                      <w:szCs w:val="22"/>
                      <w:u w:val="single"/>
                    </w:rPr>
                    <w:t>during</w:t>
                  </w:r>
                  <w:proofErr w:type="gramEnd"/>
                  <w:r>
                    <w:rPr>
                      <w:b/>
                      <w:color w:val="F79646" w:themeColor="accent6"/>
                      <w:sz w:val="15"/>
                      <w:szCs w:val="22"/>
                      <w:u w:val="single"/>
                    </w:rPr>
                    <w:t xml:space="preserve"> practical: bays will consist of differing abilities*</w:t>
                  </w:r>
                </w:p>
                <w:p w14:paraId="688EE93F" w14:textId="77777777" w:rsidR="00571A8C" w:rsidRPr="00571A8C" w:rsidRDefault="00571A8C" w:rsidP="00571A8C">
                  <w:pPr>
                    <w:rPr>
                      <w:b/>
                      <w:bCs/>
                    </w:rPr>
                  </w:pPr>
                  <w:r w:rsidRPr="00571A8C">
                    <w:rPr>
                      <w:b/>
                      <w:bCs/>
                    </w:rPr>
                    <w:t>James (EAL/D) &amp; Jennifer (Learning difficulty):</w:t>
                  </w:r>
                </w:p>
                <w:p w14:paraId="4D970202" w14:textId="77777777" w:rsidR="00571A8C" w:rsidRDefault="00571A8C">
                  <w:pPr>
                    <w:pStyle w:val="ListParagraph"/>
                    <w:numPr>
                      <w:ilvl w:val="0"/>
                      <w:numId w:val="37"/>
                    </w:numPr>
                    <w:rPr>
                      <w:bCs/>
                      <w:sz w:val="15"/>
                      <w:szCs w:val="22"/>
                    </w:rPr>
                  </w:pPr>
                  <w:r>
                    <w:rPr>
                      <w:bCs/>
                      <w:sz w:val="15"/>
                      <w:szCs w:val="22"/>
                    </w:rPr>
                    <w:t>Aid student response for weekly recap or allow to write answer in their booklet if they prefer</w:t>
                  </w:r>
                </w:p>
                <w:p w14:paraId="3534E4B0" w14:textId="77777777" w:rsidR="00571A8C" w:rsidRDefault="00571A8C">
                  <w:pPr>
                    <w:pStyle w:val="ListParagraph"/>
                    <w:numPr>
                      <w:ilvl w:val="0"/>
                      <w:numId w:val="37"/>
                    </w:numPr>
                    <w:rPr>
                      <w:bCs/>
                      <w:sz w:val="15"/>
                      <w:szCs w:val="22"/>
                    </w:rPr>
                  </w:pPr>
                  <w:r>
                    <w:rPr>
                      <w:bCs/>
                      <w:sz w:val="15"/>
                      <w:szCs w:val="22"/>
                    </w:rPr>
                    <w:t>Teacher will write instructions on board as well as speak</w:t>
                  </w:r>
                </w:p>
                <w:p w14:paraId="4936053C" w14:textId="77777777" w:rsidR="00571A8C" w:rsidRDefault="00571A8C">
                  <w:pPr>
                    <w:pStyle w:val="ListParagraph"/>
                    <w:numPr>
                      <w:ilvl w:val="0"/>
                      <w:numId w:val="37"/>
                    </w:numPr>
                    <w:rPr>
                      <w:bCs/>
                      <w:sz w:val="15"/>
                      <w:szCs w:val="22"/>
                    </w:rPr>
                  </w:pPr>
                  <w:r>
                    <w:rPr>
                      <w:bCs/>
                      <w:sz w:val="15"/>
                      <w:szCs w:val="22"/>
                    </w:rPr>
                    <w:t xml:space="preserve">Teacher will walk around room and offer </w:t>
                  </w:r>
                  <w:proofErr w:type="gramStart"/>
                  <w:r>
                    <w:rPr>
                      <w:bCs/>
                      <w:sz w:val="15"/>
                      <w:szCs w:val="22"/>
                    </w:rPr>
                    <w:t>assistance</w:t>
                  </w:r>
                  <w:proofErr w:type="gramEnd"/>
                </w:p>
                <w:p w14:paraId="3873ABB5" w14:textId="1E7CE17F" w:rsidR="00571A8C" w:rsidRDefault="00571A8C">
                  <w:pPr>
                    <w:pStyle w:val="ListParagraph"/>
                    <w:numPr>
                      <w:ilvl w:val="0"/>
                      <w:numId w:val="37"/>
                    </w:numPr>
                    <w:rPr>
                      <w:bCs/>
                      <w:sz w:val="15"/>
                      <w:szCs w:val="22"/>
                    </w:rPr>
                  </w:pPr>
                  <w:r>
                    <w:rPr>
                      <w:bCs/>
                      <w:sz w:val="15"/>
                      <w:szCs w:val="22"/>
                    </w:rPr>
                    <w:t>Student can pair up during research activity</w:t>
                  </w:r>
                </w:p>
                <w:p w14:paraId="37E3928A" w14:textId="314B4341" w:rsidR="00571A8C" w:rsidRPr="00571A8C" w:rsidRDefault="00571A8C">
                  <w:pPr>
                    <w:pStyle w:val="ListParagraph"/>
                    <w:numPr>
                      <w:ilvl w:val="0"/>
                      <w:numId w:val="37"/>
                    </w:numPr>
                    <w:rPr>
                      <w:bCs/>
                      <w:sz w:val="15"/>
                      <w:szCs w:val="22"/>
                    </w:rPr>
                  </w:pPr>
                  <w:r>
                    <w:rPr>
                      <w:bCs/>
                      <w:sz w:val="15"/>
                      <w:szCs w:val="22"/>
                    </w:rPr>
                    <w:t>Template will be provided for completing table activity</w:t>
                  </w:r>
                </w:p>
                <w:p w14:paraId="488F2196" w14:textId="77777777" w:rsidR="00571A8C" w:rsidRPr="00571A8C" w:rsidRDefault="00571A8C" w:rsidP="00571A8C">
                  <w:pPr>
                    <w:rPr>
                      <w:b/>
                      <w:bCs/>
                    </w:rPr>
                  </w:pPr>
                  <w:r w:rsidRPr="00571A8C">
                    <w:rPr>
                      <w:b/>
                      <w:bCs/>
                    </w:rPr>
                    <w:t>Rachel (Gifted &amp; Talented):</w:t>
                  </w:r>
                </w:p>
                <w:p w14:paraId="3608415F" w14:textId="77777777" w:rsidR="00571A8C" w:rsidRDefault="00571A8C">
                  <w:pPr>
                    <w:pStyle w:val="ListParagraph"/>
                    <w:numPr>
                      <w:ilvl w:val="0"/>
                      <w:numId w:val="37"/>
                    </w:numPr>
                    <w:rPr>
                      <w:bCs/>
                      <w:sz w:val="15"/>
                      <w:szCs w:val="22"/>
                    </w:rPr>
                  </w:pPr>
                  <w:r w:rsidRPr="00571A8C">
                    <w:rPr>
                      <w:bCs/>
                      <w:sz w:val="15"/>
                      <w:szCs w:val="22"/>
                    </w:rPr>
                    <w:t>Encourage student to share prior knowledge and understanding in discussion</w:t>
                  </w:r>
                </w:p>
                <w:p w14:paraId="75C0B718" w14:textId="34E8E972" w:rsidR="00571A8C" w:rsidRPr="00571A8C" w:rsidRDefault="00571A8C">
                  <w:pPr>
                    <w:pStyle w:val="ListParagraph"/>
                    <w:numPr>
                      <w:ilvl w:val="0"/>
                      <w:numId w:val="37"/>
                    </w:numPr>
                    <w:rPr>
                      <w:bCs/>
                    </w:rPr>
                  </w:pPr>
                  <w:r w:rsidRPr="00571A8C">
                    <w:rPr>
                      <w:bCs/>
                      <w:u w:val="single"/>
                    </w:rPr>
                    <w:t>EXTENSION:</w:t>
                  </w:r>
                  <w:r>
                    <w:rPr>
                      <w:bCs/>
                    </w:rPr>
                    <w:t xml:space="preserve"> Student will be provided with past HSC questions which relate to ‘food sensitivity/ intolerance’ </w:t>
                  </w:r>
                </w:p>
              </w:tc>
            </w:tr>
          </w:tbl>
          <w:p w14:paraId="0A471BE0" w14:textId="342474FA" w:rsidR="00571A8C" w:rsidRDefault="00571A8C" w:rsidP="00360ACD"/>
        </w:tc>
        <w:tc>
          <w:tcPr>
            <w:tcW w:w="279" w:type="dxa"/>
            <w:shd w:val="clear" w:color="auto" w:fill="FFFFFF"/>
          </w:tcPr>
          <w:p w14:paraId="650524C8" w14:textId="77777777" w:rsidR="00757DC7" w:rsidRDefault="00757DC7" w:rsidP="00360ACD"/>
        </w:tc>
        <w:tc>
          <w:tcPr>
            <w:tcW w:w="8789" w:type="dxa"/>
            <w:shd w:val="clear" w:color="auto" w:fill="EEF1F8"/>
          </w:tcPr>
          <w:p w14:paraId="116106A5" w14:textId="1A644E2F" w:rsidR="00757DC7" w:rsidRPr="001379B1" w:rsidRDefault="00757DC7" w:rsidP="00360ACD">
            <w:pPr>
              <w:pStyle w:val="Heading5"/>
              <w:rPr>
                <w:color w:val="FF2F92"/>
              </w:rPr>
            </w:pPr>
            <w:r w:rsidRPr="001379B1">
              <w:rPr>
                <w:color w:val="FF2F92"/>
              </w:rPr>
              <w:t xml:space="preserve">Week 7: </w:t>
            </w:r>
            <w:r w:rsidR="001379B1" w:rsidRPr="001379B1">
              <w:rPr>
                <w:color w:val="FF2F92"/>
              </w:rPr>
              <w:t>NUTRIT</w:t>
            </w:r>
            <w:r w:rsidR="0040489A">
              <w:rPr>
                <w:color w:val="FF2F92"/>
              </w:rPr>
              <w:t>I</w:t>
            </w:r>
            <w:r w:rsidR="001379B1" w:rsidRPr="001379B1">
              <w:rPr>
                <w:color w:val="FF2F92"/>
              </w:rPr>
              <w:t>OUS CHOICES AND DIETARY DISORDERS</w:t>
            </w:r>
          </w:p>
          <w:p w14:paraId="44D5BCAF" w14:textId="77777777" w:rsidR="00757DC7" w:rsidRDefault="00757DC7" w:rsidP="00360ACD">
            <w:pPr>
              <w:rPr>
                <w:b/>
              </w:rPr>
            </w:pPr>
            <w:r>
              <w:rPr>
                <w:b/>
              </w:rPr>
              <w:t>Summary</w:t>
            </w:r>
          </w:p>
          <w:p w14:paraId="5A06BB71" w14:textId="5187032A" w:rsidR="00757DC7" w:rsidRPr="00897571" w:rsidRDefault="00B61E9A" w:rsidP="00360ACD">
            <w:pPr>
              <w:rPr>
                <w:iCs/>
              </w:rPr>
            </w:pPr>
            <w:r>
              <w:rPr>
                <w:iCs/>
              </w:rPr>
              <w:t xml:space="preserve">Students will </w:t>
            </w:r>
            <w:r w:rsidR="00AE2620">
              <w:rPr>
                <w:iCs/>
              </w:rPr>
              <w:t xml:space="preserve">explore health and the role of diet in relation to the develop of food sensitivities, intolerances, and allergies. Students are encouraged to work individually as well as in pairs to describe the relationship between nutrient intake and dietary disorders. </w:t>
            </w:r>
          </w:p>
          <w:p w14:paraId="1808D18A" w14:textId="7360C99A" w:rsidR="001379B1" w:rsidRDefault="00757DC7" w:rsidP="001379B1">
            <w:pPr>
              <w:rPr>
                <w:bCs/>
              </w:rPr>
            </w:pPr>
            <w:r>
              <w:rPr>
                <w:b/>
              </w:rPr>
              <w:t>Teaching and Learning activities:</w:t>
            </w:r>
            <w:r w:rsidR="001379B1">
              <w:rPr>
                <w:b/>
              </w:rPr>
              <w:t xml:space="preserve"> </w:t>
            </w:r>
            <w:r w:rsidR="001379B1">
              <w:rPr>
                <w:bCs/>
              </w:rPr>
              <w:t xml:space="preserve">*Students are to record notes, discussions, and brainstorm activities in their working booklet* </w:t>
            </w:r>
          </w:p>
          <w:p w14:paraId="204920EE" w14:textId="2B0920AF" w:rsidR="00B61E9A" w:rsidRPr="00AE2620" w:rsidRDefault="00B61E9A" w:rsidP="001379B1">
            <w:pPr>
              <w:rPr>
                <w:bCs/>
                <w:color w:val="31849B" w:themeColor="accent5" w:themeShade="BF"/>
                <w:u w:val="single"/>
              </w:rPr>
            </w:pPr>
            <w:r w:rsidRPr="00AE2620">
              <w:rPr>
                <w:bCs/>
                <w:color w:val="31849B" w:themeColor="accent5" w:themeShade="BF"/>
                <w:u w:val="single"/>
              </w:rPr>
              <w:t>DEFINE &amp; DISCUSS</w:t>
            </w:r>
          </w:p>
          <w:p w14:paraId="39AC9993" w14:textId="72EDF016" w:rsidR="00B61E9A" w:rsidRDefault="00B61E9A" w:rsidP="001379B1">
            <w:pPr>
              <w:rPr>
                <w:bCs/>
              </w:rPr>
            </w:pPr>
            <w:r>
              <w:rPr>
                <w:bCs/>
              </w:rPr>
              <w:t xml:space="preserve">Students are to write a definition in their own words for ‘Food allergy’ and ‘Food intolerance’. Class will discuss different answers and teacher will provide a clear definition for both for student to either write or amend their own. </w:t>
            </w:r>
            <w:r w:rsidR="00571A8C">
              <w:rPr>
                <w:bCs/>
              </w:rPr>
              <w:t>Ask students if they have or know anyone with intolerances/allergy</w:t>
            </w:r>
          </w:p>
          <w:p w14:paraId="1EC68486" w14:textId="62228ACB" w:rsidR="00B61E9A" w:rsidRPr="00AE2620" w:rsidRDefault="00B61E9A" w:rsidP="001379B1">
            <w:pPr>
              <w:rPr>
                <w:bCs/>
                <w:color w:val="31849B" w:themeColor="accent5" w:themeShade="BF"/>
                <w:u w:val="single"/>
              </w:rPr>
            </w:pPr>
            <w:r w:rsidRPr="00AE2620">
              <w:rPr>
                <w:bCs/>
                <w:color w:val="31849B" w:themeColor="accent5" w:themeShade="BF"/>
                <w:u w:val="single"/>
              </w:rPr>
              <w:t>READ AND RECORD</w:t>
            </w:r>
          </w:p>
          <w:p w14:paraId="62336FAD" w14:textId="1E14DE59" w:rsidR="00B61E9A" w:rsidRDefault="00B61E9A" w:rsidP="001379B1">
            <w:pPr>
              <w:rPr>
                <w:bCs/>
              </w:rPr>
            </w:pPr>
            <w:r>
              <w:rPr>
                <w:bCs/>
              </w:rPr>
              <w:t>Students are to read Food Standards Code and labelling requirements from Food Technology Stage 6 textbook in which students are to read, write answers and provide examples (e.g. may contain traces of egg)</w:t>
            </w:r>
          </w:p>
          <w:p w14:paraId="356FF0CD" w14:textId="0AA5E7B2" w:rsidR="00B61E9A" w:rsidRPr="00AE2620" w:rsidRDefault="00B61E9A" w:rsidP="001379B1">
            <w:pPr>
              <w:rPr>
                <w:bCs/>
                <w:color w:val="31849B" w:themeColor="accent5" w:themeShade="BF"/>
                <w:u w:val="single"/>
              </w:rPr>
            </w:pPr>
            <w:r w:rsidRPr="00AE2620">
              <w:rPr>
                <w:bCs/>
                <w:color w:val="31849B" w:themeColor="accent5" w:themeShade="BF"/>
                <w:u w:val="single"/>
              </w:rPr>
              <w:t>COMPLETE THE TABLE- FOOD SENSITIVITES: FOOD ALLERGIES AND INTOLERANCES</w:t>
            </w:r>
          </w:p>
          <w:p w14:paraId="236EC724" w14:textId="701FF772" w:rsidR="00B61E9A" w:rsidRDefault="00B61E9A" w:rsidP="001379B1">
            <w:pPr>
              <w:rPr>
                <w:bCs/>
              </w:rPr>
            </w:pPr>
            <w:r>
              <w:rPr>
                <w:bCs/>
              </w:rPr>
              <w:t xml:space="preserve">In pairs, students are to work together to complete the table template they are provided with- content to fill it out is from the food sensitivities topic in the textbook. The table explores:  </w:t>
            </w:r>
          </w:p>
          <w:p w14:paraId="0B010EAE" w14:textId="7C465CBC" w:rsidR="00B61E9A" w:rsidRDefault="00B61E9A">
            <w:pPr>
              <w:pStyle w:val="ListParagraph"/>
              <w:numPr>
                <w:ilvl w:val="0"/>
                <w:numId w:val="31"/>
              </w:numPr>
              <w:rPr>
                <w:bCs/>
              </w:rPr>
            </w:pPr>
            <w:r>
              <w:rPr>
                <w:bCs/>
              </w:rPr>
              <w:t>different types of allergies/intolerance (with a focus on Celiac Disease)</w:t>
            </w:r>
          </w:p>
          <w:p w14:paraId="326080AC" w14:textId="793FEAEF" w:rsidR="00B61E9A" w:rsidRDefault="00B61E9A">
            <w:pPr>
              <w:pStyle w:val="ListParagraph"/>
              <w:numPr>
                <w:ilvl w:val="0"/>
                <w:numId w:val="31"/>
              </w:numPr>
              <w:rPr>
                <w:bCs/>
              </w:rPr>
            </w:pPr>
            <w:r>
              <w:rPr>
                <w:bCs/>
              </w:rPr>
              <w:t>Why/ How we get allergies/intolerances</w:t>
            </w:r>
          </w:p>
          <w:p w14:paraId="0D718231" w14:textId="6B8B5D6A" w:rsidR="00B61E9A" w:rsidRDefault="00B61E9A">
            <w:pPr>
              <w:pStyle w:val="ListParagraph"/>
              <w:numPr>
                <w:ilvl w:val="0"/>
                <w:numId w:val="31"/>
              </w:numPr>
              <w:rPr>
                <w:bCs/>
              </w:rPr>
            </w:pPr>
            <w:r>
              <w:rPr>
                <w:bCs/>
              </w:rPr>
              <w:t>testing methods</w:t>
            </w:r>
          </w:p>
          <w:p w14:paraId="5C8BA21E" w14:textId="24D1B266" w:rsidR="00B61E9A" w:rsidRDefault="00B61E9A">
            <w:pPr>
              <w:pStyle w:val="ListParagraph"/>
              <w:numPr>
                <w:ilvl w:val="0"/>
                <w:numId w:val="31"/>
              </w:numPr>
              <w:rPr>
                <w:bCs/>
              </w:rPr>
            </w:pPr>
            <w:r>
              <w:rPr>
                <w:bCs/>
              </w:rPr>
              <w:t>symptoms</w:t>
            </w:r>
          </w:p>
          <w:p w14:paraId="0BCC27A2" w14:textId="28D3D681" w:rsidR="00897571" w:rsidRPr="00AE2620" w:rsidRDefault="00B61E9A">
            <w:pPr>
              <w:pStyle w:val="ListParagraph"/>
              <w:numPr>
                <w:ilvl w:val="0"/>
                <w:numId w:val="31"/>
              </w:numPr>
              <w:rPr>
                <w:bCs/>
              </w:rPr>
            </w:pPr>
            <w:r>
              <w:rPr>
                <w:bCs/>
              </w:rPr>
              <w:t>Methods to determine a food allergies/intolerance</w:t>
            </w:r>
          </w:p>
          <w:p w14:paraId="099AF2EA" w14:textId="61D8D71F" w:rsidR="00B61E9A" w:rsidRPr="00AE2620" w:rsidRDefault="00B61E9A" w:rsidP="001379B1">
            <w:pPr>
              <w:rPr>
                <w:bCs/>
                <w:color w:val="31849B" w:themeColor="accent5" w:themeShade="BF"/>
                <w:u w:val="single"/>
              </w:rPr>
            </w:pPr>
            <w:r w:rsidRPr="00AE2620">
              <w:rPr>
                <w:bCs/>
                <w:color w:val="31849B" w:themeColor="accent5" w:themeShade="BF"/>
                <w:u w:val="single"/>
              </w:rPr>
              <w:t>BRAINSTORM</w:t>
            </w:r>
          </w:p>
          <w:p w14:paraId="6549A43E" w14:textId="1E4EF15B" w:rsidR="00B61E9A" w:rsidRDefault="00B61E9A" w:rsidP="001379B1">
            <w:pPr>
              <w:rPr>
                <w:bCs/>
              </w:rPr>
            </w:pPr>
            <w:r>
              <w:rPr>
                <w:bCs/>
              </w:rPr>
              <w:t xml:space="preserve">Explore’ what influences us to eat certain </w:t>
            </w:r>
            <w:proofErr w:type="gramStart"/>
            <w:r>
              <w:rPr>
                <w:bCs/>
              </w:rPr>
              <w:t>foods’</w:t>
            </w:r>
            <w:proofErr w:type="gramEnd"/>
            <w:r>
              <w:rPr>
                <w:bCs/>
              </w:rPr>
              <w:t xml:space="preserve"> as a class (</w:t>
            </w:r>
            <w:proofErr w:type="spellStart"/>
            <w:r>
              <w:rPr>
                <w:bCs/>
              </w:rPr>
              <w:t>e.g</w:t>
            </w:r>
            <w:proofErr w:type="spellEnd"/>
            <w:r>
              <w:rPr>
                <w:bCs/>
              </w:rPr>
              <w:t xml:space="preserve"> disposable income or historical influences)</w:t>
            </w:r>
          </w:p>
          <w:p w14:paraId="67B603D4" w14:textId="10E4C60E" w:rsidR="00B61E9A" w:rsidRPr="00AE2620" w:rsidRDefault="00B61E9A" w:rsidP="001379B1">
            <w:pPr>
              <w:rPr>
                <w:bCs/>
                <w:color w:val="31849B" w:themeColor="accent5" w:themeShade="BF"/>
                <w:u w:val="single"/>
              </w:rPr>
            </w:pPr>
            <w:r w:rsidRPr="00AE2620">
              <w:rPr>
                <w:bCs/>
                <w:color w:val="31849B" w:themeColor="accent5" w:themeShade="BF"/>
                <w:u w:val="single"/>
              </w:rPr>
              <w:t>QUICK RESEARCH &amp; SHARE</w:t>
            </w:r>
          </w:p>
          <w:p w14:paraId="338EBD8F" w14:textId="4D45BE04" w:rsidR="00B61E9A" w:rsidRDefault="00B61E9A" w:rsidP="001379B1">
            <w:pPr>
              <w:rPr>
                <w:bCs/>
              </w:rPr>
            </w:pPr>
            <w:r>
              <w:rPr>
                <w:bCs/>
              </w:rPr>
              <w:t xml:space="preserve">Allocate 10 minutes for students to research different food beliefs taboos or taboos from around the </w:t>
            </w:r>
            <w:proofErr w:type="gramStart"/>
            <w:r>
              <w:rPr>
                <w:bCs/>
              </w:rPr>
              <w:t>world  (</w:t>
            </w:r>
            <w:proofErr w:type="gramEnd"/>
            <w:r>
              <w:rPr>
                <w:bCs/>
              </w:rPr>
              <w:t xml:space="preserve">e.g. avoidance of pork amongst jews). Encourage students to share findings with the class to record in their books. </w:t>
            </w:r>
          </w:p>
          <w:p w14:paraId="2FA5A426" w14:textId="02E67A6E" w:rsidR="00B61E9A" w:rsidRPr="00AE2620" w:rsidRDefault="00B61E9A" w:rsidP="001379B1">
            <w:pPr>
              <w:rPr>
                <w:bCs/>
                <w:color w:val="31849B" w:themeColor="accent5" w:themeShade="BF"/>
                <w:u w:val="single"/>
              </w:rPr>
            </w:pPr>
            <w:r w:rsidRPr="00AE2620">
              <w:rPr>
                <w:bCs/>
                <w:color w:val="31849B" w:themeColor="accent5" w:themeShade="BF"/>
                <w:u w:val="single"/>
              </w:rPr>
              <w:t>TEACHER GUIDED DISCUSSION</w:t>
            </w:r>
          </w:p>
          <w:p w14:paraId="5CE7608B" w14:textId="77777777" w:rsidR="00571A8C" w:rsidRDefault="00B61E9A" w:rsidP="00897571">
            <w:pPr>
              <w:rPr>
                <w:bCs/>
              </w:rPr>
            </w:pPr>
            <w:r w:rsidRPr="00B61E9A">
              <w:rPr>
                <w:bCs/>
              </w:rPr>
              <w:t>Teacher will discuss the influence of social practices such as ‘different foods which apply to certain gathers’ (e.g. party pies &amp; sausage roll at children’s party) and ‘societal trends’ (e.g. adoption of Medit</w:t>
            </w:r>
            <w:r>
              <w:rPr>
                <w:bCs/>
              </w:rPr>
              <w:t>erranean</w:t>
            </w:r>
            <w:r w:rsidRPr="00B61E9A">
              <w:rPr>
                <w:bCs/>
              </w:rPr>
              <w:t xml:space="preserve"> diet as it heightens fish and vegetable consumption)</w:t>
            </w:r>
            <w:r w:rsidR="00AE2620">
              <w:rPr>
                <w:bCs/>
              </w:rPr>
              <w:t xml:space="preserve"> </w:t>
            </w:r>
          </w:p>
          <w:p w14:paraId="0DC90ED7" w14:textId="2D2068CA" w:rsidR="00757DC7" w:rsidRPr="00571A8C" w:rsidRDefault="00897571" w:rsidP="00360ACD">
            <w:pPr>
              <w:rPr>
                <w:rFonts w:eastAsia="Arial Narrow"/>
                <w:i/>
                <w:color w:val="FF0000"/>
              </w:rPr>
            </w:pPr>
            <w:r w:rsidRPr="00897571">
              <w:rPr>
                <w:rFonts w:eastAsia="Arial Narrow"/>
                <w:i/>
                <w:color w:val="FF0000"/>
              </w:rPr>
              <w:t xml:space="preserve">*Student practical: </w:t>
            </w:r>
            <w:r>
              <w:rPr>
                <w:rFonts w:eastAsia="Arial Narrow"/>
                <w:i/>
                <w:color w:val="FF0000"/>
              </w:rPr>
              <w:t xml:space="preserve">Gluten free chicken </w:t>
            </w:r>
            <w:proofErr w:type="spellStart"/>
            <w:r>
              <w:rPr>
                <w:rFonts w:eastAsia="Arial Narrow"/>
                <w:i/>
                <w:color w:val="FF0000"/>
              </w:rPr>
              <w:t>boscaiola</w:t>
            </w:r>
            <w:proofErr w:type="spellEnd"/>
            <w:r>
              <w:rPr>
                <w:rFonts w:eastAsia="Arial Narrow"/>
                <w:i/>
                <w:color w:val="FF0000"/>
              </w:rPr>
              <w:t xml:space="preserve"> (celiac </w:t>
            </w:r>
            <w:proofErr w:type="gramStart"/>
            <w:r>
              <w:rPr>
                <w:rFonts w:eastAsia="Arial Narrow"/>
                <w:i/>
                <w:color w:val="FF0000"/>
              </w:rPr>
              <w:t>disease)</w:t>
            </w:r>
            <w:r w:rsidRPr="00897571">
              <w:rPr>
                <w:rFonts w:eastAsia="Arial Narrow"/>
                <w:i/>
                <w:color w:val="FF0000"/>
              </w:rPr>
              <w:t>*</w:t>
            </w:r>
            <w:proofErr w:type="gramEnd"/>
          </w:p>
        </w:tc>
        <w:tc>
          <w:tcPr>
            <w:tcW w:w="283" w:type="dxa"/>
            <w:shd w:val="clear" w:color="auto" w:fill="FFFFFF"/>
          </w:tcPr>
          <w:p w14:paraId="754AF990" w14:textId="77777777" w:rsidR="00757DC7" w:rsidRDefault="00757DC7" w:rsidP="00360ACD"/>
        </w:tc>
        <w:tc>
          <w:tcPr>
            <w:tcW w:w="2088" w:type="dxa"/>
            <w:shd w:val="clear" w:color="auto" w:fill="EEF1F8"/>
          </w:tcPr>
          <w:p w14:paraId="4EB3E131" w14:textId="77777777" w:rsidR="00757DC7" w:rsidRDefault="00757DC7" w:rsidP="00897571">
            <w:pPr>
              <w:pStyle w:val="mathbos2"/>
            </w:pPr>
          </w:p>
          <w:p w14:paraId="6A44A24A" w14:textId="77777777" w:rsidR="00897571" w:rsidRDefault="00897571" w:rsidP="00897571">
            <w:pPr>
              <w:pStyle w:val="mathbos2"/>
            </w:pPr>
          </w:p>
          <w:p w14:paraId="7B707BEF" w14:textId="77777777" w:rsidR="00897571" w:rsidRDefault="00897571" w:rsidP="00897571">
            <w:pPr>
              <w:pStyle w:val="mathbos2"/>
            </w:pPr>
          </w:p>
          <w:p w14:paraId="7573C3C6" w14:textId="77777777" w:rsidR="00897571" w:rsidRDefault="00897571" w:rsidP="00897571">
            <w:pPr>
              <w:pStyle w:val="mathbos2"/>
            </w:pPr>
          </w:p>
          <w:p w14:paraId="78B3BB2A" w14:textId="77777777" w:rsidR="00897571" w:rsidRDefault="00897571" w:rsidP="00897571">
            <w:pPr>
              <w:pStyle w:val="mathbos2"/>
            </w:pPr>
          </w:p>
          <w:p w14:paraId="491F163C" w14:textId="77777777" w:rsidR="00897571" w:rsidRDefault="00897571" w:rsidP="00897571">
            <w:pPr>
              <w:pStyle w:val="mathbos2"/>
            </w:pPr>
          </w:p>
          <w:p w14:paraId="77AA341D" w14:textId="77777777" w:rsidR="00897571" w:rsidRDefault="00897571" w:rsidP="00897571">
            <w:pPr>
              <w:pStyle w:val="mathbos2"/>
            </w:pPr>
          </w:p>
          <w:p w14:paraId="6DC6423C" w14:textId="77777777" w:rsidR="00897571" w:rsidRDefault="00897571" w:rsidP="00897571">
            <w:pPr>
              <w:pStyle w:val="mathbos2"/>
            </w:pPr>
          </w:p>
          <w:p w14:paraId="7EFD398A" w14:textId="77777777" w:rsidR="00897571" w:rsidRDefault="00897571" w:rsidP="00897571">
            <w:pPr>
              <w:pStyle w:val="mathbos2"/>
            </w:pPr>
          </w:p>
          <w:p w14:paraId="25024CB6" w14:textId="77777777" w:rsidR="00897571" w:rsidRDefault="00897571" w:rsidP="00897571">
            <w:pPr>
              <w:pStyle w:val="mathbos2"/>
            </w:pPr>
          </w:p>
          <w:p w14:paraId="61A49F0C" w14:textId="77777777" w:rsidR="00897571" w:rsidRDefault="00897571" w:rsidP="00897571">
            <w:pPr>
              <w:pStyle w:val="mathbos2"/>
            </w:pPr>
          </w:p>
          <w:p w14:paraId="715273D3" w14:textId="77777777" w:rsidR="00897571" w:rsidRDefault="00897571" w:rsidP="00897571">
            <w:pPr>
              <w:pStyle w:val="mathbos2"/>
            </w:pPr>
          </w:p>
          <w:p w14:paraId="3EB3FD4E" w14:textId="77777777" w:rsidR="00897571" w:rsidRDefault="00897571" w:rsidP="00897571">
            <w:pPr>
              <w:pStyle w:val="mathbos2"/>
            </w:pPr>
          </w:p>
          <w:p w14:paraId="76389DAB" w14:textId="77777777" w:rsidR="00897571" w:rsidRDefault="00897571" w:rsidP="00897571">
            <w:pPr>
              <w:pStyle w:val="mathbos2"/>
            </w:pPr>
          </w:p>
          <w:p w14:paraId="64500297" w14:textId="77777777" w:rsidR="00AE2620" w:rsidRDefault="00AE2620" w:rsidP="00897571">
            <w:pPr>
              <w:rPr>
                <w:b/>
                <w:bCs/>
              </w:rPr>
            </w:pPr>
          </w:p>
          <w:p w14:paraId="0CDBEF37" w14:textId="2537AF62" w:rsidR="00897571" w:rsidRPr="00897571" w:rsidRDefault="00897571" w:rsidP="00897571">
            <w:pPr>
              <w:rPr>
                <w:b/>
                <w:bCs/>
              </w:rPr>
            </w:pPr>
            <w:r>
              <w:rPr>
                <w:b/>
                <w:bCs/>
              </w:rPr>
              <w:t>S</w:t>
            </w:r>
            <w:r w:rsidRPr="00897571">
              <w:rPr>
                <w:b/>
                <w:bCs/>
              </w:rPr>
              <w:t>tudent Practical Recipe</w:t>
            </w:r>
          </w:p>
          <w:p w14:paraId="6C74BA90" w14:textId="77777777" w:rsidR="00897571" w:rsidRDefault="00360ACD" w:rsidP="00897571">
            <w:pPr>
              <w:pStyle w:val="mathbos2"/>
            </w:pPr>
            <w:hyperlink r:id="rId23" w:history="1">
              <w:r w:rsidR="00897571" w:rsidRPr="00D65D44">
                <w:rPr>
                  <w:rStyle w:val="Hyperlink"/>
                </w:rPr>
                <w:t>https://www.afamilyfeast.com/chicken-alla-boscaiola/</w:t>
              </w:r>
            </w:hyperlink>
          </w:p>
          <w:p w14:paraId="30A200BD" w14:textId="55261F3F" w:rsidR="00897571" w:rsidRDefault="00897571" w:rsidP="00897571">
            <w:pPr>
              <w:pStyle w:val="mathbos2"/>
            </w:pPr>
            <w:r>
              <w:t>(use gluten-free pasta)</w:t>
            </w:r>
          </w:p>
          <w:p w14:paraId="215730B8" w14:textId="77777777" w:rsidR="00897571" w:rsidRDefault="00897571" w:rsidP="00897571">
            <w:pPr>
              <w:pStyle w:val="mathbos2"/>
              <w:ind w:left="0" w:firstLine="0"/>
            </w:pPr>
          </w:p>
          <w:p w14:paraId="28F4D8B7" w14:textId="77777777" w:rsidR="00897571" w:rsidRPr="00897571" w:rsidRDefault="00897571" w:rsidP="00897571">
            <w:pPr>
              <w:pStyle w:val="mathbos2"/>
            </w:pPr>
            <w:r w:rsidRPr="00897571">
              <w:t>PPE Equipment</w:t>
            </w:r>
          </w:p>
          <w:p w14:paraId="542A9E19" w14:textId="77777777" w:rsidR="00897571" w:rsidRPr="00897571" w:rsidRDefault="00897571">
            <w:pPr>
              <w:pStyle w:val="ListParagraph"/>
              <w:numPr>
                <w:ilvl w:val="0"/>
                <w:numId w:val="32"/>
              </w:numPr>
              <w:spacing w:after="0"/>
              <w:rPr>
                <w:sz w:val="13"/>
                <w:szCs w:val="21"/>
              </w:rPr>
            </w:pPr>
            <w:r w:rsidRPr="00897571">
              <w:rPr>
                <w:color w:val="000000" w:themeColor="text1"/>
                <w:szCs w:val="16"/>
              </w:rPr>
              <w:t>School apron</w:t>
            </w:r>
          </w:p>
          <w:p w14:paraId="02001913" w14:textId="77777777" w:rsidR="00897571" w:rsidRPr="00897571" w:rsidRDefault="00897571">
            <w:pPr>
              <w:pStyle w:val="ListParagraph"/>
              <w:numPr>
                <w:ilvl w:val="0"/>
                <w:numId w:val="32"/>
              </w:numPr>
              <w:spacing w:after="0"/>
              <w:rPr>
                <w:sz w:val="13"/>
                <w:szCs w:val="21"/>
              </w:rPr>
            </w:pPr>
            <w:r w:rsidRPr="00897571">
              <w:rPr>
                <w:color w:val="000000" w:themeColor="text1"/>
                <w:szCs w:val="16"/>
              </w:rPr>
              <w:t>Tea towel</w:t>
            </w:r>
          </w:p>
          <w:p w14:paraId="58CEA845" w14:textId="77777777" w:rsidR="00897571" w:rsidRPr="00897571" w:rsidRDefault="00897571">
            <w:pPr>
              <w:pStyle w:val="ListParagraph"/>
              <w:numPr>
                <w:ilvl w:val="0"/>
                <w:numId w:val="32"/>
              </w:numPr>
              <w:spacing w:after="0"/>
              <w:rPr>
                <w:sz w:val="13"/>
                <w:szCs w:val="21"/>
              </w:rPr>
            </w:pPr>
            <w:r w:rsidRPr="00897571">
              <w:rPr>
                <w:color w:val="000000" w:themeColor="text1"/>
                <w:szCs w:val="16"/>
              </w:rPr>
              <w:t>Fully enclosed leather shoes</w:t>
            </w:r>
          </w:p>
          <w:p w14:paraId="5854F0A3" w14:textId="6C803956" w:rsidR="00897571" w:rsidRPr="00897571" w:rsidRDefault="00897571">
            <w:pPr>
              <w:pStyle w:val="ListParagraph"/>
              <w:numPr>
                <w:ilvl w:val="0"/>
                <w:numId w:val="32"/>
              </w:numPr>
              <w:spacing w:after="0"/>
              <w:rPr>
                <w:sz w:val="13"/>
                <w:szCs w:val="21"/>
              </w:rPr>
            </w:pPr>
            <w:r w:rsidRPr="00897571">
              <w:rPr>
                <w:color w:val="000000" w:themeColor="text1"/>
                <w:szCs w:val="16"/>
              </w:rPr>
              <w:t xml:space="preserve">Hair tie for those who need </w:t>
            </w:r>
            <w:r w:rsidRPr="00897571">
              <w:rPr>
                <w:color w:val="000000" w:themeColor="text1"/>
                <w:szCs w:val="16"/>
              </w:rPr>
              <w:lastRenderedPageBreak/>
              <w:t>i</w:t>
            </w:r>
            <w:r w:rsidR="00AE2620">
              <w:rPr>
                <w:color w:val="000000" w:themeColor="text1"/>
                <w:szCs w:val="16"/>
              </w:rPr>
              <w:t>t</w:t>
            </w:r>
          </w:p>
        </w:tc>
      </w:tr>
      <w:tr w:rsidR="00AE2620" w:rsidRPr="00897571" w14:paraId="414AB5AE" w14:textId="77777777" w:rsidTr="002E5875">
        <w:tc>
          <w:tcPr>
            <w:tcW w:w="4395" w:type="dxa"/>
            <w:shd w:val="clear" w:color="auto" w:fill="EEF1F8"/>
          </w:tcPr>
          <w:tbl>
            <w:tblPr>
              <w:tblStyle w:val="TableGrid"/>
              <w:tblW w:w="4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8"/>
              <w:gridCol w:w="501"/>
              <w:gridCol w:w="2158"/>
            </w:tblGrid>
            <w:tr w:rsidR="00AE2620" w14:paraId="08CD94B0" w14:textId="77777777" w:rsidTr="002E5875">
              <w:tc>
                <w:tcPr>
                  <w:tcW w:w="2158" w:type="dxa"/>
                </w:tcPr>
                <w:p w14:paraId="08EC4D24" w14:textId="77777777" w:rsidR="002E5875" w:rsidRDefault="00AE2620" w:rsidP="002E5875">
                  <w:pPr>
                    <w:rPr>
                      <w:b/>
                    </w:rPr>
                  </w:pPr>
                  <w:r>
                    <w:rPr>
                      <w:b/>
                    </w:rPr>
                    <w:lastRenderedPageBreak/>
                    <w:t>STUDENTS LEARN ABOUT</w:t>
                  </w:r>
                </w:p>
                <w:p w14:paraId="5F97EFA2" w14:textId="34984161" w:rsidR="002E5875" w:rsidRPr="002E5875" w:rsidRDefault="002E5875">
                  <w:pPr>
                    <w:pStyle w:val="ListParagraph"/>
                    <w:numPr>
                      <w:ilvl w:val="0"/>
                      <w:numId w:val="31"/>
                    </w:numPr>
                    <w:rPr>
                      <w:bCs/>
                    </w:rPr>
                  </w:pPr>
                  <w:r w:rsidRPr="002E5875">
                    <w:rPr>
                      <w:bCs/>
                    </w:rPr>
                    <w:t xml:space="preserve">Media and ethical issues related to advertising practices on food consumption such as the promotion of ‘health’ foods and ‘fast’ foods </w:t>
                  </w:r>
                </w:p>
              </w:tc>
              <w:tc>
                <w:tcPr>
                  <w:tcW w:w="2659" w:type="dxa"/>
                  <w:gridSpan w:val="2"/>
                </w:tcPr>
                <w:p w14:paraId="77875858" w14:textId="77777777" w:rsidR="00AE2620" w:rsidRDefault="00AE2620" w:rsidP="00360ACD">
                  <w:pPr>
                    <w:rPr>
                      <w:b/>
                    </w:rPr>
                  </w:pPr>
                  <w:r>
                    <w:rPr>
                      <w:b/>
                    </w:rPr>
                    <w:t>STUDENTS LEARN TO</w:t>
                  </w:r>
                </w:p>
                <w:p w14:paraId="40D0F5BD" w14:textId="77777777" w:rsidR="002E5875" w:rsidRDefault="002E5875" w:rsidP="00360ACD">
                  <w:pPr>
                    <w:rPr>
                      <w:b/>
                    </w:rPr>
                  </w:pPr>
                </w:p>
                <w:p w14:paraId="724278B8" w14:textId="77777777" w:rsidR="002E5875" w:rsidRPr="002E5875" w:rsidRDefault="002E5875">
                  <w:pPr>
                    <w:pStyle w:val="ListParagraph"/>
                    <w:numPr>
                      <w:ilvl w:val="0"/>
                      <w:numId w:val="31"/>
                    </w:numPr>
                    <w:rPr>
                      <w:b/>
                    </w:rPr>
                  </w:pPr>
                  <w:r>
                    <w:rPr>
                      <w:bCs/>
                    </w:rPr>
                    <w:t>Discuss ethical issues</w:t>
                  </w:r>
                </w:p>
                <w:p w14:paraId="09E6ADEA" w14:textId="77777777" w:rsidR="002E5875" w:rsidRDefault="002E5875" w:rsidP="002E5875">
                  <w:pPr>
                    <w:pStyle w:val="ListParagraph"/>
                    <w:ind w:left="360"/>
                    <w:rPr>
                      <w:bCs/>
                    </w:rPr>
                  </w:pPr>
                  <w:r>
                    <w:rPr>
                      <w:bCs/>
                    </w:rPr>
                    <w:t xml:space="preserve">related to the </w:t>
                  </w:r>
                </w:p>
                <w:p w14:paraId="5289D8F8" w14:textId="77777777" w:rsidR="002E5875" w:rsidRDefault="002E5875" w:rsidP="002E5875">
                  <w:pPr>
                    <w:pStyle w:val="ListParagraph"/>
                    <w:ind w:left="360"/>
                    <w:rPr>
                      <w:bCs/>
                    </w:rPr>
                  </w:pPr>
                  <w:r>
                    <w:rPr>
                      <w:bCs/>
                    </w:rPr>
                    <w:t>responsible advertising</w:t>
                  </w:r>
                </w:p>
                <w:p w14:paraId="62D10C31" w14:textId="52198C54" w:rsidR="002E5875" w:rsidRPr="002E5875" w:rsidRDefault="002E5875" w:rsidP="002E5875">
                  <w:pPr>
                    <w:pStyle w:val="ListParagraph"/>
                    <w:ind w:left="360"/>
                    <w:rPr>
                      <w:b/>
                    </w:rPr>
                  </w:pPr>
                  <w:r>
                    <w:rPr>
                      <w:bCs/>
                    </w:rPr>
                    <w:t xml:space="preserve">of food products </w:t>
                  </w:r>
                </w:p>
              </w:tc>
            </w:tr>
            <w:tr w:rsidR="002E5875" w14:paraId="3A0904D3" w14:textId="77777777" w:rsidTr="002E5875">
              <w:trPr>
                <w:gridAfter w:val="1"/>
                <w:wAfter w:w="2158" w:type="dxa"/>
              </w:trPr>
              <w:tc>
                <w:tcPr>
                  <w:tcW w:w="2659" w:type="dxa"/>
                  <w:gridSpan w:val="2"/>
                </w:tcPr>
                <w:p w14:paraId="7ED58E7D" w14:textId="77777777" w:rsidR="002E5875" w:rsidRPr="00AE2620" w:rsidRDefault="002E5875" w:rsidP="00AE2620">
                  <w:pPr>
                    <w:rPr>
                      <w:b/>
                      <w:sz w:val="20"/>
                      <w:szCs w:val="20"/>
                    </w:rPr>
                  </w:pPr>
                </w:p>
                <w:p w14:paraId="03BE63D8" w14:textId="77777777" w:rsidR="002E5875" w:rsidRDefault="002E5875" w:rsidP="00AE2620">
                  <w:pPr>
                    <w:rPr>
                      <w:b/>
                    </w:rPr>
                  </w:pPr>
                </w:p>
              </w:tc>
            </w:tr>
          </w:tbl>
          <w:p w14:paraId="7A0898C3" w14:textId="77777777" w:rsidR="00AE2620" w:rsidRDefault="00AE2620" w:rsidP="00360ACD"/>
          <w:p w14:paraId="4AF5B13B" w14:textId="0F495152" w:rsidR="00571A8C" w:rsidRDefault="00571A8C" w:rsidP="00360ACD"/>
          <w:p w14:paraId="4B5B74E8" w14:textId="77777777" w:rsidR="009B5E44" w:rsidRDefault="009B5E44" w:rsidP="00360ACD"/>
          <w:p w14:paraId="7888ACF3" w14:textId="77777777" w:rsidR="00571A8C" w:rsidRDefault="00571A8C" w:rsidP="00360ACD"/>
          <w:tbl>
            <w:tblPr>
              <w:tblStyle w:val="TableGrid"/>
              <w:tblpPr w:leftFromText="180" w:rightFromText="180" w:vertAnchor="text" w:horzAnchor="margin" w:tblpY="287"/>
              <w:tblOverlap w:val="never"/>
              <w:tblW w:w="4169" w:type="dxa"/>
              <w:shd w:val="clear" w:color="auto" w:fill="FFFFFF" w:themeFill="background1"/>
              <w:tblLayout w:type="fixed"/>
              <w:tblLook w:val="04A0" w:firstRow="1" w:lastRow="0" w:firstColumn="1" w:lastColumn="0" w:noHBand="0" w:noVBand="1"/>
            </w:tblPr>
            <w:tblGrid>
              <w:gridCol w:w="4169"/>
            </w:tblGrid>
            <w:tr w:rsidR="00571A8C" w14:paraId="145DB8FB" w14:textId="77777777" w:rsidTr="00360ACD">
              <w:tc>
                <w:tcPr>
                  <w:tcW w:w="4169" w:type="dxa"/>
                  <w:shd w:val="clear" w:color="auto" w:fill="FFFFFF" w:themeFill="background1"/>
                </w:tcPr>
                <w:p w14:paraId="2E5FEEF3" w14:textId="77777777" w:rsidR="00571A8C" w:rsidRDefault="00571A8C" w:rsidP="00571A8C">
                  <w:pPr>
                    <w:rPr>
                      <w:b/>
                      <w:color w:val="F79646" w:themeColor="accent6"/>
                      <w:sz w:val="15"/>
                      <w:szCs w:val="22"/>
                      <w:u w:val="single"/>
                    </w:rPr>
                  </w:pPr>
                  <w:r w:rsidRPr="00571A8C">
                    <w:rPr>
                      <w:b/>
                      <w:color w:val="F79646" w:themeColor="accent6"/>
                      <w:sz w:val="15"/>
                      <w:szCs w:val="22"/>
                      <w:u w:val="single"/>
                    </w:rPr>
                    <w:t>ADJUSTMENTS FOR STUDENT DIVERSITY:</w:t>
                  </w:r>
                </w:p>
                <w:p w14:paraId="315E9FBE" w14:textId="77777777" w:rsidR="00571A8C" w:rsidRPr="00571A8C" w:rsidRDefault="00571A8C" w:rsidP="00571A8C">
                  <w:pPr>
                    <w:rPr>
                      <w:b/>
                      <w:color w:val="F79646" w:themeColor="accent6"/>
                      <w:sz w:val="15"/>
                      <w:szCs w:val="22"/>
                      <w:u w:val="single"/>
                    </w:rPr>
                  </w:pPr>
                  <w:r>
                    <w:rPr>
                      <w:b/>
                      <w:color w:val="F79646" w:themeColor="accent6"/>
                      <w:sz w:val="15"/>
                      <w:szCs w:val="22"/>
                      <w:u w:val="single"/>
                    </w:rPr>
                    <w:t>*</w:t>
                  </w:r>
                  <w:proofErr w:type="gramStart"/>
                  <w:r>
                    <w:rPr>
                      <w:b/>
                      <w:color w:val="F79646" w:themeColor="accent6"/>
                      <w:sz w:val="15"/>
                      <w:szCs w:val="22"/>
                      <w:u w:val="single"/>
                    </w:rPr>
                    <w:t>during</w:t>
                  </w:r>
                  <w:proofErr w:type="gramEnd"/>
                  <w:r>
                    <w:rPr>
                      <w:b/>
                      <w:color w:val="F79646" w:themeColor="accent6"/>
                      <w:sz w:val="15"/>
                      <w:szCs w:val="22"/>
                      <w:u w:val="single"/>
                    </w:rPr>
                    <w:t xml:space="preserve"> practical: bays will consist of differing abilities*</w:t>
                  </w:r>
                </w:p>
                <w:p w14:paraId="16231019" w14:textId="77777777" w:rsidR="00571A8C" w:rsidRPr="00571A8C" w:rsidRDefault="00571A8C" w:rsidP="00571A8C">
                  <w:pPr>
                    <w:rPr>
                      <w:b/>
                      <w:bCs/>
                    </w:rPr>
                  </w:pPr>
                  <w:r w:rsidRPr="00571A8C">
                    <w:rPr>
                      <w:b/>
                      <w:bCs/>
                    </w:rPr>
                    <w:t>James (EAL/D) &amp; Jennifer (Learning difficulty):</w:t>
                  </w:r>
                </w:p>
                <w:p w14:paraId="5A2D3AEA" w14:textId="776A8A26" w:rsidR="00571A8C" w:rsidRDefault="00571A8C">
                  <w:pPr>
                    <w:pStyle w:val="ListParagraph"/>
                    <w:numPr>
                      <w:ilvl w:val="0"/>
                      <w:numId w:val="37"/>
                    </w:numPr>
                    <w:rPr>
                      <w:bCs/>
                      <w:sz w:val="15"/>
                      <w:szCs w:val="22"/>
                    </w:rPr>
                  </w:pPr>
                  <w:r>
                    <w:rPr>
                      <w:bCs/>
                      <w:sz w:val="15"/>
                      <w:szCs w:val="22"/>
                    </w:rPr>
                    <w:t>Aid student response during discussions</w:t>
                  </w:r>
                </w:p>
                <w:p w14:paraId="143A06D1" w14:textId="77777777" w:rsidR="00571A8C" w:rsidRDefault="00571A8C">
                  <w:pPr>
                    <w:pStyle w:val="ListParagraph"/>
                    <w:numPr>
                      <w:ilvl w:val="0"/>
                      <w:numId w:val="37"/>
                    </w:numPr>
                    <w:rPr>
                      <w:bCs/>
                      <w:sz w:val="15"/>
                      <w:szCs w:val="22"/>
                    </w:rPr>
                  </w:pPr>
                  <w:r>
                    <w:rPr>
                      <w:bCs/>
                      <w:sz w:val="15"/>
                      <w:szCs w:val="22"/>
                    </w:rPr>
                    <w:t>Teacher will write instructions on board as well as speak</w:t>
                  </w:r>
                </w:p>
                <w:p w14:paraId="1124314F" w14:textId="4D42C1CD" w:rsidR="00571A8C" w:rsidRDefault="00571A8C">
                  <w:pPr>
                    <w:pStyle w:val="ListParagraph"/>
                    <w:numPr>
                      <w:ilvl w:val="0"/>
                      <w:numId w:val="37"/>
                    </w:numPr>
                    <w:rPr>
                      <w:bCs/>
                      <w:sz w:val="15"/>
                      <w:szCs w:val="22"/>
                    </w:rPr>
                  </w:pPr>
                  <w:r>
                    <w:rPr>
                      <w:bCs/>
                      <w:sz w:val="15"/>
                      <w:szCs w:val="22"/>
                    </w:rPr>
                    <w:t xml:space="preserve">Teacher will walk around room and offer </w:t>
                  </w:r>
                  <w:proofErr w:type="gramStart"/>
                  <w:r>
                    <w:rPr>
                      <w:bCs/>
                      <w:sz w:val="15"/>
                      <w:szCs w:val="22"/>
                    </w:rPr>
                    <w:t>assistance</w:t>
                  </w:r>
                  <w:proofErr w:type="gramEnd"/>
                </w:p>
                <w:p w14:paraId="1511A1D4" w14:textId="0767C9B1" w:rsidR="00571A8C" w:rsidRDefault="00571A8C">
                  <w:pPr>
                    <w:pStyle w:val="ListParagraph"/>
                    <w:numPr>
                      <w:ilvl w:val="0"/>
                      <w:numId w:val="37"/>
                    </w:numPr>
                    <w:rPr>
                      <w:bCs/>
                      <w:sz w:val="15"/>
                      <w:szCs w:val="22"/>
                    </w:rPr>
                  </w:pPr>
                  <w:r>
                    <w:rPr>
                      <w:bCs/>
                      <w:sz w:val="15"/>
                      <w:szCs w:val="22"/>
                    </w:rPr>
                    <w:t xml:space="preserve">Subtitles will be on during Ad video </w:t>
                  </w:r>
                </w:p>
                <w:p w14:paraId="33B13E41" w14:textId="76B66C63" w:rsidR="002A5F84" w:rsidRDefault="002A5F84">
                  <w:pPr>
                    <w:pStyle w:val="ListParagraph"/>
                    <w:numPr>
                      <w:ilvl w:val="0"/>
                      <w:numId w:val="37"/>
                    </w:numPr>
                    <w:rPr>
                      <w:bCs/>
                      <w:sz w:val="15"/>
                      <w:szCs w:val="22"/>
                    </w:rPr>
                  </w:pPr>
                  <w:r>
                    <w:rPr>
                      <w:bCs/>
                      <w:sz w:val="15"/>
                      <w:szCs w:val="22"/>
                    </w:rPr>
                    <w:t>Images of different ads will be provided for visual learners</w:t>
                  </w:r>
                </w:p>
                <w:p w14:paraId="4996EEEF" w14:textId="77777777" w:rsidR="00571A8C" w:rsidRPr="00571A8C" w:rsidRDefault="00571A8C" w:rsidP="00571A8C">
                  <w:pPr>
                    <w:rPr>
                      <w:b/>
                      <w:bCs/>
                    </w:rPr>
                  </w:pPr>
                  <w:r w:rsidRPr="00571A8C">
                    <w:rPr>
                      <w:b/>
                      <w:bCs/>
                    </w:rPr>
                    <w:t>Rachel (Gifted &amp; Talented):</w:t>
                  </w:r>
                </w:p>
                <w:p w14:paraId="3E592875" w14:textId="77777777" w:rsidR="00571A8C" w:rsidRDefault="00571A8C">
                  <w:pPr>
                    <w:pStyle w:val="ListParagraph"/>
                    <w:numPr>
                      <w:ilvl w:val="0"/>
                      <w:numId w:val="37"/>
                    </w:numPr>
                    <w:rPr>
                      <w:bCs/>
                      <w:sz w:val="15"/>
                      <w:szCs w:val="22"/>
                    </w:rPr>
                  </w:pPr>
                  <w:r w:rsidRPr="00571A8C">
                    <w:rPr>
                      <w:bCs/>
                      <w:sz w:val="15"/>
                      <w:szCs w:val="22"/>
                    </w:rPr>
                    <w:t>Encourage student to share prior knowledge and understanding in discussion</w:t>
                  </w:r>
                </w:p>
                <w:p w14:paraId="7D71DDFA" w14:textId="214FB03E" w:rsidR="00571A8C" w:rsidRPr="00571A8C" w:rsidRDefault="00571A8C">
                  <w:pPr>
                    <w:pStyle w:val="ListParagraph"/>
                    <w:numPr>
                      <w:ilvl w:val="0"/>
                      <w:numId w:val="37"/>
                    </w:numPr>
                    <w:rPr>
                      <w:bCs/>
                    </w:rPr>
                  </w:pPr>
                  <w:r w:rsidRPr="00571A8C">
                    <w:rPr>
                      <w:bCs/>
                      <w:u w:val="single"/>
                    </w:rPr>
                    <w:t>EXTENSION:</w:t>
                  </w:r>
                  <w:r>
                    <w:rPr>
                      <w:bCs/>
                    </w:rPr>
                    <w:t xml:space="preserve"> student can work on assignment or completed past HSC questions </w:t>
                  </w:r>
                </w:p>
              </w:tc>
            </w:tr>
          </w:tbl>
          <w:p w14:paraId="070AE4B4" w14:textId="4E9D02FE" w:rsidR="00571A8C" w:rsidRDefault="00571A8C" w:rsidP="00360ACD"/>
        </w:tc>
        <w:tc>
          <w:tcPr>
            <w:tcW w:w="279" w:type="dxa"/>
            <w:shd w:val="clear" w:color="auto" w:fill="FFFFFF"/>
          </w:tcPr>
          <w:p w14:paraId="47F47CE5" w14:textId="77777777" w:rsidR="00AE2620" w:rsidRDefault="00AE2620" w:rsidP="00360ACD"/>
        </w:tc>
        <w:tc>
          <w:tcPr>
            <w:tcW w:w="8789" w:type="dxa"/>
            <w:shd w:val="clear" w:color="auto" w:fill="EEF1F8"/>
          </w:tcPr>
          <w:tbl>
            <w:tblPr>
              <w:tblW w:w="15877" w:type="dxa"/>
              <w:shd w:val="clear" w:color="auto" w:fill="EEF1F8"/>
              <w:tblLayout w:type="fixed"/>
              <w:tblLook w:val="04A0" w:firstRow="1" w:lastRow="0" w:firstColumn="1" w:lastColumn="0" w:noHBand="0" w:noVBand="1"/>
            </w:tblPr>
            <w:tblGrid>
              <w:gridCol w:w="15877"/>
            </w:tblGrid>
            <w:tr w:rsidR="00AE2620" w:rsidRPr="00B61E9A" w14:paraId="7F89B609" w14:textId="77777777" w:rsidTr="00360ACD">
              <w:tc>
                <w:tcPr>
                  <w:tcW w:w="7618" w:type="dxa"/>
                  <w:shd w:val="clear" w:color="auto" w:fill="EEF1F8"/>
                </w:tcPr>
                <w:p w14:paraId="25243906" w14:textId="77777777" w:rsidR="00AE2620" w:rsidRPr="001379B1" w:rsidRDefault="00AE2620" w:rsidP="00360ACD">
                  <w:pPr>
                    <w:pStyle w:val="Heading5"/>
                    <w:rPr>
                      <w:color w:val="FF2F92"/>
                    </w:rPr>
                  </w:pPr>
                  <w:r w:rsidRPr="001379B1">
                    <w:rPr>
                      <w:color w:val="FF2F92"/>
                    </w:rPr>
                    <w:t>Week 8: ROLE OF MEDIA IN THE PROMOTION OF DIFFERENT FOODS</w:t>
                  </w:r>
                </w:p>
                <w:p w14:paraId="667704FB" w14:textId="77777777" w:rsidR="00AE2620" w:rsidRDefault="00AE2620" w:rsidP="00360ACD">
                  <w:pPr>
                    <w:rPr>
                      <w:b/>
                    </w:rPr>
                  </w:pPr>
                  <w:r>
                    <w:rPr>
                      <w:b/>
                    </w:rPr>
                    <w:t>Summary</w:t>
                  </w:r>
                </w:p>
                <w:p w14:paraId="1E702D8E" w14:textId="77777777" w:rsidR="00AE2620" w:rsidRDefault="00AE2620" w:rsidP="00360ACD">
                  <w:pPr>
                    <w:rPr>
                      <w:b/>
                    </w:rPr>
                  </w:pPr>
                </w:p>
                <w:p w14:paraId="1958E174" w14:textId="586E66F2" w:rsidR="00AE2620" w:rsidRDefault="00AE2620" w:rsidP="00360ACD">
                  <w:pPr>
                    <w:rPr>
                      <w:bCs/>
                    </w:rPr>
                  </w:pPr>
                  <w:r>
                    <w:rPr>
                      <w:b/>
                    </w:rPr>
                    <w:t xml:space="preserve">Teaching and Learning activities: </w:t>
                  </w:r>
                  <w:r>
                    <w:rPr>
                      <w:bCs/>
                    </w:rPr>
                    <w:t xml:space="preserve">*Students are to record notes, discussions, and brainstorm activities in </w:t>
                  </w:r>
                  <w:proofErr w:type="gramStart"/>
                  <w:r>
                    <w:rPr>
                      <w:bCs/>
                    </w:rPr>
                    <w:t>their</w:t>
                  </w:r>
                  <w:proofErr w:type="gramEnd"/>
                  <w:r>
                    <w:rPr>
                      <w:bCs/>
                    </w:rPr>
                    <w:t xml:space="preserve"> </w:t>
                  </w:r>
                </w:p>
                <w:p w14:paraId="49787F93" w14:textId="7D35F084" w:rsidR="00AE2620" w:rsidRDefault="00AE2620" w:rsidP="00360ACD">
                  <w:pPr>
                    <w:rPr>
                      <w:bCs/>
                    </w:rPr>
                  </w:pPr>
                  <w:r>
                    <w:rPr>
                      <w:bCs/>
                    </w:rPr>
                    <w:t xml:space="preserve">working booklet* </w:t>
                  </w:r>
                </w:p>
                <w:p w14:paraId="2EC2F70E" w14:textId="77777777" w:rsidR="00AE2620" w:rsidRDefault="00AE2620" w:rsidP="00360ACD">
                  <w:pPr>
                    <w:rPr>
                      <w:b/>
                    </w:rPr>
                  </w:pPr>
                </w:p>
                <w:p w14:paraId="088CA6F6" w14:textId="77777777" w:rsidR="00AE2620" w:rsidRPr="00AE2620" w:rsidRDefault="00AE2620" w:rsidP="00360ACD">
                  <w:pPr>
                    <w:rPr>
                      <w:bCs/>
                      <w:color w:val="31849B" w:themeColor="accent5" w:themeShade="BF"/>
                      <w:u w:val="single"/>
                    </w:rPr>
                  </w:pPr>
                  <w:r w:rsidRPr="00AE2620">
                    <w:rPr>
                      <w:bCs/>
                      <w:color w:val="31849B" w:themeColor="accent5" w:themeShade="BF"/>
                      <w:u w:val="single"/>
                    </w:rPr>
                    <w:t>COMPLETE ANY UNFINISHED WORK or CONTENT FROM PREVIOUS WEEK</w:t>
                  </w:r>
                </w:p>
                <w:p w14:paraId="06EEBF94" w14:textId="77777777" w:rsidR="00571A8C" w:rsidRDefault="00571A8C" w:rsidP="00360ACD">
                  <w:pPr>
                    <w:rPr>
                      <w:rFonts w:eastAsia="Arial Narrow"/>
                      <w:color w:val="31849B" w:themeColor="accent5" w:themeShade="BF"/>
                      <w:u w:val="single"/>
                    </w:rPr>
                  </w:pPr>
                </w:p>
                <w:p w14:paraId="3DEF9D20" w14:textId="01ED47F9" w:rsidR="00AE2620" w:rsidRPr="00AE2620" w:rsidRDefault="00AE2620" w:rsidP="00360ACD">
                  <w:pPr>
                    <w:rPr>
                      <w:rFonts w:eastAsia="Arial Narrow"/>
                      <w:color w:val="31849B" w:themeColor="accent5" w:themeShade="BF"/>
                      <w:u w:val="single"/>
                    </w:rPr>
                  </w:pPr>
                  <w:r w:rsidRPr="00AE2620">
                    <w:rPr>
                      <w:rFonts w:eastAsia="Arial Narrow"/>
                      <w:color w:val="31849B" w:themeColor="accent5" w:themeShade="BF"/>
                      <w:u w:val="single"/>
                    </w:rPr>
                    <w:t>READ PRESENTATION, RECORD, DISCUSS</w:t>
                  </w:r>
                </w:p>
                <w:p w14:paraId="54659769" w14:textId="77777777" w:rsidR="00AE2620" w:rsidRDefault="00AE2620" w:rsidP="00360ACD">
                  <w:pPr>
                    <w:rPr>
                      <w:rFonts w:eastAsia="Arial Narrow"/>
                    </w:rPr>
                  </w:pPr>
                  <w:r>
                    <w:rPr>
                      <w:rFonts w:eastAsia="Arial Narrow"/>
                    </w:rPr>
                    <w:t xml:space="preserve">Teacher is to present students with the slideshow presentation for ‘Media and ethical issues’ for students to read. </w:t>
                  </w:r>
                </w:p>
                <w:p w14:paraId="2C6BA660" w14:textId="01CDEF65" w:rsidR="00AE2620" w:rsidRDefault="00AE2620" w:rsidP="00360ACD">
                  <w:pPr>
                    <w:rPr>
                      <w:rFonts w:eastAsia="Arial Narrow"/>
                    </w:rPr>
                  </w:pPr>
                  <w:r>
                    <w:rPr>
                      <w:rFonts w:eastAsia="Arial Narrow"/>
                    </w:rPr>
                    <w:t xml:space="preserve">Students to take notes from each slide for the following subheadings: </w:t>
                  </w:r>
                </w:p>
                <w:p w14:paraId="38DA6ADF" w14:textId="77777777" w:rsidR="00AE2620" w:rsidRPr="00B61E9A" w:rsidRDefault="00AE2620">
                  <w:pPr>
                    <w:pStyle w:val="ListParagraph"/>
                    <w:numPr>
                      <w:ilvl w:val="0"/>
                      <w:numId w:val="31"/>
                    </w:numPr>
                    <w:rPr>
                      <w:rFonts w:eastAsia="Arial Narrow"/>
                    </w:rPr>
                  </w:pPr>
                  <w:r>
                    <w:rPr>
                      <w:rFonts w:eastAsia="Arial Narrow"/>
                    </w:rPr>
                    <w:t>What the media is used for in the food industry</w:t>
                  </w:r>
                </w:p>
                <w:p w14:paraId="2E42B71E" w14:textId="77777777" w:rsidR="00AE2620" w:rsidRPr="00B61E9A" w:rsidRDefault="00AE2620">
                  <w:pPr>
                    <w:pStyle w:val="ListParagraph"/>
                    <w:numPr>
                      <w:ilvl w:val="0"/>
                      <w:numId w:val="31"/>
                    </w:numPr>
                    <w:rPr>
                      <w:rFonts w:eastAsia="Arial Narrow"/>
                    </w:rPr>
                  </w:pPr>
                  <w:r>
                    <w:rPr>
                      <w:rFonts w:eastAsia="Arial Narrow"/>
                    </w:rPr>
                    <w:t>J</w:t>
                  </w:r>
                  <w:r w:rsidRPr="00B61E9A">
                    <w:rPr>
                      <w:rFonts w:eastAsia="Arial Narrow"/>
                    </w:rPr>
                    <w:t>unk</w:t>
                  </w:r>
                  <w:r>
                    <w:rPr>
                      <w:rFonts w:eastAsia="Arial Narrow"/>
                    </w:rPr>
                    <w:t>-</w:t>
                  </w:r>
                  <w:r w:rsidRPr="00B61E9A">
                    <w:rPr>
                      <w:rFonts w:eastAsia="Arial Narrow"/>
                    </w:rPr>
                    <w:t>food advertising</w:t>
                  </w:r>
                </w:p>
                <w:p w14:paraId="5077C606" w14:textId="77777777" w:rsidR="00AE2620" w:rsidRPr="00B61E9A" w:rsidRDefault="00AE2620">
                  <w:pPr>
                    <w:pStyle w:val="ListParagraph"/>
                    <w:numPr>
                      <w:ilvl w:val="0"/>
                      <w:numId w:val="31"/>
                    </w:numPr>
                    <w:rPr>
                      <w:rFonts w:eastAsia="Arial Narrow"/>
                    </w:rPr>
                  </w:pPr>
                  <w:r w:rsidRPr="00B61E9A">
                    <w:rPr>
                      <w:rFonts w:eastAsia="Arial Narrow"/>
                    </w:rPr>
                    <w:t>Advertising Standards Board (ABS)</w:t>
                  </w:r>
                </w:p>
                <w:p w14:paraId="1DF4C300" w14:textId="77777777" w:rsidR="00AE2620" w:rsidRPr="00B61E9A" w:rsidRDefault="00AE2620">
                  <w:pPr>
                    <w:pStyle w:val="ListParagraph"/>
                    <w:numPr>
                      <w:ilvl w:val="0"/>
                      <w:numId w:val="31"/>
                    </w:numPr>
                    <w:rPr>
                      <w:rFonts w:eastAsia="Arial Narrow"/>
                    </w:rPr>
                  </w:pPr>
                  <w:r w:rsidRPr="00B61E9A">
                    <w:rPr>
                      <w:rFonts w:eastAsia="Arial Narrow"/>
                    </w:rPr>
                    <w:t>Junk- food companies New Tactics</w:t>
                  </w:r>
                </w:p>
                <w:p w14:paraId="51E9A347" w14:textId="77777777" w:rsidR="00AE2620" w:rsidRPr="00B61E9A" w:rsidRDefault="00AE2620">
                  <w:pPr>
                    <w:pStyle w:val="ListParagraph"/>
                    <w:numPr>
                      <w:ilvl w:val="0"/>
                      <w:numId w:val="31"/>
                    </w:numPr>
                    <w:rPr>
                      <w:rFonts w:eastAsia="Arial Narrow"/>
                    </w:rPr>
                  </w:pPr>
                  <w:r w:rsidRPr="00B61E9A">
                    <w:rPr>
                      <w:rFonts w:eastAsia="Arial Narrow"/>
                    </w:rPr>
                    <w:t>Responsibility of Advertises</w:t>
                  </w:r>
                </w:p>
                <w:p w14:paraId="0B29B130" w14:textId="77777777" w:rsidR="00AE2620" w:rsidRPr="00B61E9A" w:rsidRDefault="00AE2620">
                  <w:pPr>
                    <w:pStyle w:val="ListParagraph"/>
                    <w:numPr>
                      <w:ilvl w:val="0"/>
                      <w:numId w:val="31"/>
                    </w:numPr>
                    <w:rPr>
                      <w:rFonts w:eastAsia="Arial Narrow"/>
                      <w:u w:val="single"/>
                    </w:rPr>
                  </w:pPr>
                  <w:r w:rsidRPr="00B61E9A">
                    <w:rPr>
                      <w:rFonts w:eastAsia="Arial Narrow"/>
                    </w:rPr>
                    <w:t>P</w:t>
                  </w:r>
                  <w:r>
                    <w:rPr>
                      <w:rFonts w:eastAsia="Arial Narrow"/>
                    </w:rPr>
                    <w:t>romotion of Health Foods</w:t>
                  </w:r>
                </w:p>
                <w:p w14:paraId="597F4279" w14:textId="77777777" w:rsidR="00AE2620" w:rsidRPr="00B61E9A" w:rsidRDefault="00AE2620">
                  <w:pPr>
                    <w:pStyle w:val="ListParagraph"/>
                    <w:numPr>
                      <w:ilvl w:val="0"/>
                      <w:numId w:val="31"/>
                    </w:numPr>
                    <w:rPr>
                      <w:rFonts w:eastAsia="Arial Narrow"/>
                      <w:u w:val="single"/>
                    </w:rPr>
                  </w:pPr>
                  <w:r>
                    <w:rPr>
                      <w:rFonts w:eastAsia="Arial Narrow"/>
                    </w:rPr>
                    <w:t>Promotion of Junk- Foods</w:t>
                  </w:r>
                </w:p>
                <w:p w14:paraId="0225F31A" w14:textId="77777777" w:rsidR="00AE2620" w:rsidRDefault="00AE2620" w:rsidP="00360ACD">
                  <w:pPr>
                    <w:rPr>
                      <w:rFonts w:eastAsia="Arial Narrow"/>
                      <w:u w:val="single"/>
                    </w:rPr>
                  </w:pPr>
                </w:p>
                <w:p w14:paraId="04EBE971" w14:textId="77777777" w:rsidR="00AE2620" w:rsidRPr="00AE2620" w:rsidRDefault="00AE2620" w:rsidP="00360ACD">
                  <w:pPr>
                    <w:rPr>
                      <w:rFonts w:eastAsia="Arial Narrow"/>
                      <w:color w:val="31849B" w:themeColor="accent5" w:themeShade="BF"/>
                      <w:u w:val="single"/>
                    </w:rPr>
                  </w:pPr>
                  <w:r w:rsidRPr="00AE2620">
                    <w:rPr>
                      <w:rFonts w:eastAsia="Arial Narrow"/>
                      <w:color w:val="31849B" w:themeColor="accent5" w:themeShade="BF"/>
                      <w:u w:val="single"/>
                    </w:rPr>
                    <w:t>DISCUSSION</w:t>
                  </w:r>
                </w:p>
                <w:p w14:paraId="5A7BF840" w14:textId="77777777" w:rsidR="00571A8C" w:rsidRDefault="00AE2620" w:rsidP="00360ACD">
                  <w:pPr>
                    <w:rPr>
                      <w:rFonts w:eastAsia="Arial Narrow"/>
                    </w:rPr>
                  </w:pPr>
                  <w:r>
                    <w:rPr>
                      <w:rFonts w:eastAsia="Arial Narrow"/>
                    </w:rPr>
                    <w:t xml:space="preserve">Discuss as a class certain tactics which are used to persuade parents for poor food choices ‘high in calcium’ ads for </w:t>
                  </w:r>
                </w:p>
                <w:p w14:paraId="6054C202" w14:textId="77777777" w:rsidR="00571A8C" w:rsidRDefault="00AE2620" w:rsidP="00360ACD">
                  <w:pPr>
                    <w:rPr>
                      <w:rFonts w:eastAsia="Arial Narrow"/>
                    </w:rPr>
                  </w:pPr>
                  <w:r>
                    <w:rPr>
                      <w:rFonts w:eastAsia="Arial Narrow"/>
                    </w:rPr>
                    <w:t xml:space="preserve">ice-cream and ask students to share where they have seen certain advertisements that use this method. Ask students </w:t>
                  </w:r>
                </w:p>
                <w:p w14:paraId="696741FB" w14:textId="60EF8882" w:rsidR="00AE2620" w:rsidRDefault="00AE2620" w:rsidP="00360ACD">
                  <w:pPr>
                    <w:rPr>
                      <w:rFonts w:eastAsia="Arial Narrow"/>
                    </w:rPr>
                  </w:pPr>
                  <w:r>
                    <w:rPr>
                      <w:rFonts w:eastAsia="Arial Narrow"/>
                    </w:rPr>
                    <w:t xml:space="preserve">if they consider this to be ethical and support their answer with ‘why’ or ‘why not’ </w:t>
                  </w:r>
                </w:p>
                <w:p w14:paraId="395B3847" w14:textId="77777777" w:rsidR="00AE2620" w:rsidRDefault="00AE2620" w:rsidP="00360ACD">
                  <w:pPr>
                    <w:rPr>
                      <w:rFonts w:eastAsia="Arial Narrow"/>
                    </w:rPr>
                  </w:pPr>
                </w:p>
                <w:p w14:paraId="7B8AE13E" w14:textId="77777777" w:rsidR="00AE2620" w:rsidRPr="00AE2620" w:rsidRDefault="00AE2620" w:rsidP="00360ACD">
                  <w:pPr>
                    <w:rPr>
                      <w:rFonts w:eastAsia="Arial Narrow"/>
                      <w:color w:val="31849B" w:themeColor="accent5" w:themeShade="BF"/>
                      <w:u w:val="single"/>
                    </w:rPr>
                  </w:pPr>
                  <w:r w:rsidRPr="00AE2620">
                    <w:rPr>
                      <w:rFonts w:eastAsia="Arial Narrow"/>
                      <w:color w:val="31849B" w:themeColor="accent5" w:themeShade="BF"/>
                      <w:u w:val="single"/>
                    </w:rPr>
                    <w:t>WATCH AD: GET SOME PORK ON YOUR FORK (https://www.youtube.com/watch?v=dj3U5GwFqLg)</w:t>
                  </w:r>
                </w:p>
                <w:p w14:paraId="27722DEF" w14:textId="77777777" w:rsidR="0015032E" w:rsidRDefault="0015032E" w:rsidP="00360ACD">
                  <w:pPr>
                    <w:rPr>
                      <w:rFonts w:eastAsia="Arial Narrow"/>
                      <w:i/>
                      <w:color w:val="FF0000"/>
                    </w:rPr>
                  </w:pPr>
                </w:p>
                <w:p w14:paraId="19F0057B" w14:textId="49A704DB" w:rsidR="00AE2620" w:rsidRPr="00897571" w:rsidRDefault="00AE2620" w:rsidP="00360ACD">
                  <w:pPr>
                    <w:rPr>
                      <w:rFonts w:eastAsia="Arial Narrow"/>
                      <w:i/>
                      <w:color w:val="FF0000"/>
                    </w:rPr>
                  </w:pPr>
                  <w:r w:rsidRPr="00897571">
                    <w:rPr>
                      <w:rFonts w:eastAsia="Arial Narrow"/>
                      <w:i/>
                      <w:color w:val="FF0000"/>
                    </w:rPr>
                    <w:t xml:space="preserve">*Student practical: </w:t>
                  </w:r>
                  <w:r>
                    <w:rPr>
                      <w:rFonts w:eastAsia="Arial Narrow"/>
                      <w:i/>
                      <w:color w:val="FF0000"/>
                    </w:rPr>
                    <w:t>Pork San Choy Bow (pork ad campaign)</w:t>
                  </w:r>
                </w:p>
                <w:p w14:paraId="62876710" w14:textId="77777777" w:rsidR="00AE2620" w:rsidRPr="00B61E9A" w:rsidRDefault="00AE2620" w:rsidP="00571A8C">
                  <w:pPr>
                    <w:rPr>
                      <w:rFonts w:eastAsia="Arial Narrow"/>
                    </w:rPr>
                  </w:pPr>
                </w:p>
              </w:tc>
            </w:tr>
          </w:tbl>
          <w:p w14:paraId="66DAA8B2" w14:textId="77777777" w:rsidR="00571A8C" w:rsidRDefault="00571A8C" w:rsidP="00AE2620">
            <w:pPr>
              <w:pStyle w:val="Heading5"/>
              <w:rPr>
                <w:color w:val="FF0000"/>
              </w:rPr>
            </w:pPr>
          </w:p>
          <w:p w14:paraId="40A4B28F" w14:textId="6C392782" w:rsidR="00AE2620" w:rsidRPr="00AE2620" w:rsidRDefault="00AE2620" w:rsidP="00AE2620">
            <w:pPr>
              <w:pStyle w:val="Heading5"/>
              <w:rPr>
                <w:color w:val="FF2F92"/>
              </w:rPr>
            </w:pPr>
            <w:r w:rsidRPr="00AE2620">
              <w:rPr>
                <w:color w:val="FF0000"/>
              </w:rPr>
              <w:t>ASSIGNMENT DUE</w:t>
            </w:r>
            <w:r w:rsidR="00571A8C">
              <w:rPr>
                <w:color w:val="FF0000"/>
              </w:rPr>
              <w:t xml:space="preserve"> @ end of week</w:t>
            </w:r>
          </w:p>
        </w:tc>
        <w:tc>
          <w:tcPr>
            <w:tcW w:w="283" w:type="dxa"/>
            <w:shd w:val="clear" w:color="auto" w:fill="FFFFFF"/>
          </w:tcPr>
          <w:p w14:paraId="0962F730" w14:textId="77777777" w:rsidR="00AE2620" w:rsidRDefault="00AE2620" w:rsidP="00360ACD"/>
        </w:tc>
        <w:tc>
          <w:tcPr>
            <w:tcW w:w="2088" w:type="dxa"/>
            <w:shd w:val="clear" w:color="auto" w:fill="EEF1F8"/>
          </w:tcPr>
          <w:p w14:paraId="34B19ABF" w14:textId="77777777" w:rsidR="00AE2620" w:rsidRDefault="00AE2620" w:rsidP="00360ACD">
            <w:pPr>
              <w:pStyle w:val="mathbos2"/>
            </w:pPr>
          </w:p>
          <w:p w14:paraId="1C8A4E9B" w14:textId="77777777" w:rsidR="00AE2620" w:rsidRDefault="00AE2620" w:rsidP="00360ACD">
            <w:pPr>
              <w:pStyle w:val="mathbos2"/>
            </w:pPr>
          </w:p>
          <w:p w14:paraId="00F65326" w14:textId="77777777" w:rsidR="00AE2620" w:rsidRDefault="00AE2620" w:rsidP="00360ACD">
            <w:pPr>
              <w:pStyle w:val="mathbos2"/>
            </w:pPr>
          </w:p>
          <w:p w14:paraId="04E08D2F" w14:textId="77777777" w:rsidR="00AE2620" w:rsidRDefault="00AE2620" w:rsidP="00360ACD">
            <w:pPr>
              <w:pStyle w:val="mathbos2"/>
            </w:pPr>
          </w:p>
          <w:p w14:paraId="3594F647" w14:textId="77777777" w:rsidR="00AE2620" w:rsidRDefault="00AE2620" w:rsidP="00360ACD">
            <w:pPr>
              <w:pStyle w:val="mathbos2"/>
            </w:pPr>
          </w:p>
          <w:p w14:paraId="2EB8DB97" w14:textId="77777777" w:rsidR="00AE2620" w:rsidRDefault="00AE2620" w:rsidP="00360ACD">
            <w:pPr>
              <w:pStyle w:val="mathbos2"/>
            </w:pPr>
          </w:p>
          <w:p w14:paraId="04CD09A0" w14:textId="77777777" w:rsidR="00AE2620" w:rsidRDefault="00AE2620" w:rsidP="00360ACD">
            <w:pPr>
              <w:pStyle w:val="mathbos2"/>
            </w:pPr>
          </w:p>
          <w:p w14:paraId="48F6E377" w14:textId="77777777" w:rsidR="00AE2620" w:rsidRDefault="00AE2620" w:rsidP="00360ACD">
            <w:pPr>
              <w:pStyle w:val="mathbos2"/>
            </w:pPr>
          </w:p>
          <w:p w14:paraId="428129BE" w14:textId="77777777" w:rsidR="00AE2620" w:rsidRDefault="00AE2620" w:rsidP="00360ACD">
            <w:pPr>
              <w:pStyle w:val="mathbos2"/>
            </w:pPr>
          </w:p>
          <w:p w14:paraId="702B2BDF" w14:textId="77777777" w:rsidR="00AE2620" w:rsidRDefault="00AE2620" w:rsidP="00360ACD">
            <w:pPr>
              <w:pStyle w:val="mathbos2"/>
            </w:pPr>
          </w:p>
          <w:p w14:paraId="433EFFA6" w14:textId="77777777" w:rsidR="00AE2620" w:rsidRDefault="00AE2620" w:rsidP="00360ACD">
            <w:pPr>
              <w:pStyle w:val="mathbos2"/>
            </w:pPr>
          </w:p>
          <w:p w14:paraId="62E26409" w14:textId="77777777" w:rsidR="00AE2620" w:rsidRDefault="00AE2620" w:rsidP="00360ACD">
            <w:pPr>
              <w:pStyle w:val="mathbos2"/>
            </w:pPr>
          </w:p>
          <w:p w14:paraId="22249A38" w14:textId="77777777" w:rsidR="00AE2620" w:rsidRDefault="00AE2620" w:rsidP="00360ACD">
            <w:pPr>
              <w:pStyle w:val="mathbos2"/>
            </w:pPr>
          </w:p>
          <w:p w14:paraId="713D0DDD" w14:textId="77777777" w:rsidR="00AE2620" w:rsidRDefault="00AE2620" w:rsidP="00360ACD">
            <w:pPr>
              <w:pStyle w:val="mathbos2"/>
            </w:pPr>
          </w:p>
          <w:p w14:paraId="4E49C7FA" w14:textId="77777777" w:rsidR="00AE2620" w:rsidRPr="00AE2620" w:rsidRDefault="00AE2620" w:rsidP="00AE2620">
            <w:pPr>
              <w:pStyle w:val="mathbos2"/>
              <w:ind w:left="0" w:firstLine="0"/>
            </w:pPr>
          </w:p>
          <w:p w14:paraId="0D9BDEF8" w14:textId="77777777" w:rsidR="00AE2620" w:rsidRDefault="00AE2620" w:rsidP="00AE2620">
            <w:pPr>
              <w:rPr>
                <w:b/>
                <w:bCs/>
              </w:rPr>
            </w:pPr>
            <w:r w:rsidRPr="00897571">
              <w:rPr>
                <w:b/>
                <w:bCs/>
              </w:rPr>
              <w:t>Student Practical Recipe</w:t>
            </w:r>
          </w:p>
          <w:p w14:paraId="2FC5788E" w14:textId="77777777" w:rsidR="00AE2620" w:rsidRDefault="00360ACD" w:rsidP="00AE2620">
            <w:pPr>
              <w:rPr>
                <w:b/>
                <w:bCs/>
              </w:rPr>
            </w:pPr>
            <w:hyperlink r:id="rId24" w:history="1">
              <w:r w:rsidR="00AE2620" w:rsidRPr="00D65D44">
                <w:rPr>
                  <w:rStyle w:val="Hyperlink"/>
                  <w:b/>
                  <w:bCs/>
                </w:rPr>
                <w:t>https://www.recipetineats.com/san-choy-bow-chinese-lettuce-wraps/</w:t>
              </w:r>
            </w:hyperlink>
          </w:p>
          <w:p w14:paraId="45AEBCB9" w14:textId="77777777" w:rsidR="00AE2620" w:rsidRDefault="00AE2620" w:rsidP="00AE2620">
            <w:pPr>
              <w:rPr>
                <w:b/>
                <w:bCs/>
              </w:rPr>
            </w:pPr>
          </w:p>
          <w:p w14:paraId="5B8AD694" w14:textId="77777777" w:rsidR="00AE2620" w:rsidRPr="00897571" w:rsidRDefault="00AE2620" w:rsidP="00AE2620">
            <w:pPr>
              <w:pStyle w:val="mathbos2"/>
            </w:pPr>
            <w:r w:rsidRPr="00897571">
              <w:t>PPE Equipment</w:t>
            </w:r>
          </w:p>
          <w:p w14:paraId="7856CFA4" w14:textId="77777777" w:rsidR="00AE2620" w:rsidRPr="00897571" w:rsidRDefault="00AE2620">
            <w:pPr>
              <w:pStyle w:val="ListParagraph"/>
              <w:numPr>
                <w:ilvl w:val="0"/>
                <w:numId w:val="32"/>
              </w:numPr>
              <w:spacing w:after="0"/>
              <w:rPr>
                <w:sz w:val="13"/>
                <w:szCs w:val="21"/>
              </w:rPr>
            </w:pPr>
            <w:r w:rsidRPr="00897571">
              <w:rPr>
                <w:color w:val="000000" w:themeColor="text1"/>
                <w:szCs w:val="16"/>
              </w:rPr>
              <w:t>School apron</w:t>
            </w:r>
          </w:p>
          <w:p w14:paraId="3568CBA7" w14:textId="77777777" w:rsidR="00AE2620" w:rsidRPr="00897571" w:rsidRDefault="00AE2620">
            <w:pPr>
              <w:pStyle w:val="ListParagraph"/>
              <w:numPr>
                <w:ilvl w:val="0"/>
                <w:numId w:val="32"/>
              </w:numPr>
              <w:spacing w:after="0"/>
              <w:rPr>
                <w:sz w:val="13"/>
                <w:szCs w:val="21"/>
              </w:rPr>
            </w:pPr>
            <w:r w:rsidRPr="00897571">
              <w:rPr>
                <w:color w:val="000000" w:themeColor="text1"/>
                <w:szCs w:val="16"/>
              </w:rPr>
              <w:t>Tea towel</w:t>
            </w:r>
          </w:p>
          <w:p w14:paraId="10598FED" w14:textId="77777777" w:rsidR="00AE2620" w:rsidRPr="00897571" w:rsidRDefault="00AE2620">
            <w:pPr>
              <w:pStyle w:val="ListParagraph"/>
              <w:numPr>
                <w:ilvl w:val="0"/>
                <w:numId w:val="32"/>
              </w:numPr>
              <w:spacing w:after="0"/>
              <w:rPr>
                <w:sz w:val="13"/>
                <w:szCs w:val="21"/>
              </w:rPr>
            </w:pPr>
            <w:r w:rsidRPr="00897571">
              <w:rPr>
                <w:color w:val="000000" w:themeColor="text1"/>
                <w:szCs w:val="16"/>
              </w:rPr>
              <w:t>Fully enclosed leather shoes</w:t>
            </w:r>
          </w:p>
          <w:p w14:paraId="085FCAA6" w14:textId="77777777" w:rsidR="00AE2620" w:rsidRPr="00AE2620" w:rsidRDefault="00AE2620">
            <w:pPr>
              <w:pStyle w:val="ListParagraph"/>
              <w:numPr>
                <w:ilvl w:val="0"/>
                <w:numId w:val="32"/>
              </w:numPr>
              <w:spacing w:after="0"/>
              <w:rPr>
                <w:b/>
                <w:bCs/>
                <w:sz w:val="18"/>
                <w:szCs w:val="28"/>
              </w:rPr>
            </w:pPr>
            <w:r w:rsidRPr="00897571">
              <w:rPr>
                <w:color w:val="000000" w:themeColor="text1"/>
                <w:szCs w:val="16"/>
              </w:rPr>
              <w:t xml:space="preserve">Hair tie for those who need </w:t>
            </w:r>
            <w:r>
              <w:rPr>
                <w:color w:val="000000" w:themeColor="text1"/>
                <w:szCs w:val="16"/>
              </w:rPr>
              <w:t>it</w:t>
            </w:r>
          </w:p>
          <w:p w14:paraId="6CACEE9C" w14:textId="33420FAA" w:rsidR="00AE2620" w:rsidRPr="00AE2620" w:rsidRDefault="00AE2620" w:rsidP="00AE2620">
            <w:pPr>
              <w:spacing w:after="0"/>
              <w:rPr>
                <w:b/>
                <w:bCs/>
                <w:sz w:val="18"/>
                <w:szCs w:val="28"/>
              </w:rPr>
            </w:pPr>
          </w:p>
        </w:tc>
      </w:tr>
      <w:tr w:rsidR="00AE2620" w:rsidRPr="00AE2620" w14:paraId="6009516B" w14:textId="77777777" w:rsidTr="002E5875">
        <w:tc>
          <w:tcPr>
            <w:tcW w:w="4395" w:type="dxa"/>
            <w:shd w:val="clear" w:color="auto" w:fill="EEF1F8"/>
          </w:tcPr>
          <w:tbl>
            <w:tblPr>
              <w:tblStyle w:val="TableGrid"/>
              <w:tblW w:w="4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9"/>
              <w:gridCol w:w="2408"/>
            </w:tblGrid>
            <w:tr w:rsidR="00AE2620" w14:paraId="13EC3526" w14:textId="77777777" w:rsidTr="00360ACD">
              <w:tc>
                <w:tcPr>
                  <w:tcW w:w="2408" w:type="dxa"/>
                </w:tcPr>
                <w:p w14:paraId="6204ADF1" w14:textId="77777777" w:rsidR="00AE2620" w:rsidRDefault="00AE2620" w:rsidP="00360ACD">
                  <w:pPr>
                    <w:rPr>
                      <w:b/>
                    </w:rPr>
                  </w:pPr>
                  <w:r>
                    <w:rPr>
                      <w:b/>
                    </w:rPr>
                    <w:lastRenderedPageBreak/>
                    <w:t>STUDENTS LEARN ABOUT</w:t>
                  </w:r>
                </w:p>
                <w:p w14:paraId="3D984DA2" w14:textId="77777777" w:rsidR="00AE2620" w:rsidRDefault="00AE2620" w:rsidP="00360ACD">
                  <w:pPr>
                    <w:rPr>
                      <w:b/>
                    </w:rPr>
                  </w:pPr>
                </w:p>
                <w:p w14:paraId="38AF458C" w14:textId="77777777" w:rsidR="00AE2620" w:rsidRDefault="00AE2620" w:rsidP="00360ACD">
                  <w:pPr>
                    <w:rPr>
                      <w:b/>
                    </w:rPr>
                  </w:pPr>
                </w:p>
                <w:p w14:paraId="5B027D88" w14:textId="77777777" w:rsidR="00AE2620" w:rsidRDefault="00AE2620" w:rsidP="00360ACD">
                  <w:pPr>
                    <w:rPr>
                      <w:b/>
                    </w:rPr>
                  </w:pPr>
                </w:p>
                <w:p w14:paraId="07FA665A" w14:textId="370BCE9F" w:rsidR="00AE2620" w:rsidRDefault="00AE2620" w:rsidP="00360ACD">
                  <w:pPr>
                    <w:rPr>
                      <w:b/>
                    </w:rPr>
                  </w:pPr>
                </w:p>
              </w:tc>
              <w:tc>
                <w:tcPr>
                  <w:tcW w:w="2409" w:type="dxa"/>
                </w:tcPr>
                <w:p w14:paraId="2C354D88" w14:textId="77777777" w:rsidR="00AE2620" w:rsidRDefault="00AE2620" w:rsidP="00360ACD">
                  <w:pPr>
                    <w:rPr>
                      <w:b/>
                    </w:rPr>
                  </w:pPr>
                  <w:r>
                    <w:rPr>
                      <w:b/>
                    </w:rPr>
                    <w:t>STUDENTS LEARN TO</w:t>
                  </w:r>
                </w:p>
              </w:tc>
            </w:tr>
            <w:tr w:rsidR="00AE2620" w14:paraId="063BB02F" w14:textId="77777777" w:rsidTr="00360ACD">
              <w:trPr>
                <w:gridAfter w:val="1"/>
                <w:wAfter w:w="2408" w:type="dxa"/>
              </w:trPr>
              <w:tc>
                <w:tcPr>
                  <w:tcW w:w="2409" w:type="dxa"/>
                </w:tcPr>
                <w:p w14:paraId="260E3420" w14:textId="77777777" w:rsidR="00AE2620" w:rsidRPr="00AE2620" w:rsidRDefault="00AE2620" w:rsidP="00360ACD">
                  <w:pPr>
                    <w:rPr>
                      <w:b/>
                      <w:sz w:val="20"/>
                      <w:szCs w:val="20"/>
                    </w:rPr>
                  </w:pPr>
                </w:p>
                <w:p w14:paraId="4E287281" w14:textId="77777777" w:rsidR="00AE2620" w:rsidRPr="00AE2620" w:rsidRDefault="00AE2620" w:rsidP="00360ACD">
                  <w:pPr>
                    <w:rPr>
                      <w:b/>
                      <w:sz w:val="20"/>
                      <w:szCs w:val="20"/>
                    </w:rPr>
                  </w:pPr>
                </w:p>
                <w:p w14:paraId="00BDA3A5" w14:textId="77777777" w:rsidR="00AE2620" w:rsidRDefault="00AE2620" w:rsidP="00360ACD">
                  <w:pPr>
                    <w:rPr>
                      <w:b/>
                    </w:rPr>
                  </w:pPr>
                </w:p>
              </w:tc>
            </w:tr>
          </w:tbl>
          <w:p w14:paraId="3AE2BA3E" w14:textId="77777777" w:rsidR="00AE2620" w:rsidRDefault="00AE2620" w:rsidP="00360ACD"/>
        </w:tc>
        <w:tc>
          <w:tcPr>
            <w:tcW w:w="279" w:type="dxa"/>
            <w:shd w:val="clear" w:color="auto" w:fill="FFFFFF"/>
          </w:tcPr>
          <w:p w14:paraId="270FA038" w14:textId="77777777" w:rsidR="00AE2620" w:rsidRDefault="00AE2620" w:rsidP="00360ACD"/>
        </w:tc>
        <w:tc>
          <w:tcPr>
            <w:tcW w:w="8789" w:type="dxa"/>
            <w:shd w:val="clear" w:color="auto" w:fill="EEF1F8"/>
          </w:tcPr>
          <w:tbl>
            <w:tblPr>
              <w:tblW w:w="15877" w:type="dxa"/>
              <w:shd w:val="clear" w:color="auto" w:fill="EEF1F8"/>
              <w:tblLayout w:type="fixed"/>
              <w:tblLook w:val="04A0" w:firstRow="1" w:lastRow="0" w:firstColumn="1" w:lastColumn="0" w:noHBand="0" w:noVBand="1"/>
            </w:tblPr>
            <w:tblGrid>
              <w:gridCol w:w="15877"/>
            </w:tblGrid>
            <w:tr w:rsidR="00AE2620" w:rsidRPr="00EA034A" w14:paraId="495F0479" w14:textId="77777777" w:rsidTr="00360ACD">
              <w:trPr>
                <w:trHeight w:val="4463"/>
              </w:trPr>
              <w:tc>
                <w:tcPr>
                  <w:tcW w:w="7621" w:type="dxa"/>
                  <w:shd w:val="clear" w:color="auto" w:fill="EEF1F8"/>
                </w:tcPr>
                <w:p w14:paraId="30562C3E" w14:textId="77777777" w:rsidR="00AE2620" w:rsidRPr="001379B1" w:rsidRDefault="00AE2620" w:rsidP="00360ACD">
                  <w:pPr>
                    <w:pStyle w:val="Heading5"/>
                    <w:rPr>
                      <w:color w:val="FF2F92"/>
                    </w:rPr>
                  </w:pPr>
                  <w:r w:rsidRPr="001379B1">
                    <w:rPr>
                      <w:color w:val="FF2F92"/>
                    </w:rPr>
                    <w:t>Week 9: UNIT RECAP</w:t>
                  </w:r>
                </w:p>
                <w:p w14:paraId="74EC06E2" w14:textId="77777777" w:rsidR="00AE2620" w:rsidRDefault="00AE2620" w:rsidP="00360ACD">
                  <w:pPr>
                    <w:rPr>
                      <w:b/>
                    </w:rPr>
                  </w:pPr>
                  <w:r>
                    <w:rPr>
                      <w:b/>
                    </w:rPr>
                    <w:t>Summary</w:t>
                  </w:r>
                </w:p>
                <w:p w14:paraId="3E2F067B" w14:textId="77777777" w:rsidR="00AE2620" w:rsidRDefault="00AE2620" w:rsidP="00360ACD">
                  <w:pPr>
                    <w:rPr>
                      <w:iCs/>
                    </w:rPr>
                  </w:pPr>
                  <w:r>
                    <w:rPr>
                      <w:iCs/>
                    </w:rPr>
                    <w:t xml:space="preserve">Students will be given time to work independently to finish uncompleted tasks. The teacher will also assist students in </w:t>
                  </w:r>
                </w:p>
                <w:p w14:paraId="1D0C556D" w14:textId="77777777" w:rsidR="00AE2620" w:rsidRDefault="00AE2620" w:rsidP="00360ACD">
                  <w:pPr>
                    <w:rPr>
                      <w:iCs/>
                    </w:rPr>
                  </w:pPr>
                  <w:r>
                    <w:rPr>
                      <w:iCs/>
                    </w:rPr>
                    <w:t xml:space="preserve">further explaining concepts that they are struggling with. Students who have completed all tasks, will work </w:t>
                  </w:r>
                </w:p>
                <w:p w14:paraId="1DD10D6E" w14:textId="2D186CA2" w:rsidR="00AE2620" w:rsidRPr="00AE2620" w:rsidRDefault="00AE2620" w:rsidP="00360ACD">
                  <w:pPr>
                    <w:rPr>
                      <w:iCs/>
                    </w:rPr>
                  </w:pPr>
                  <w:r>
                    <w:rPr>
                      <w:iCs/>
                    </w:rPr>
                    <w:t xml:space="preserve">through past HSC questions individually to gain confidence in writing responses. </w:t>
                  </w:r>
                </w:p>
                <w:p w14:paraId="1C94C8E6" w14:textId="77777777" w:rsidR="00AE2620" w:rsidRDefault="00AE2620" w:rsidP="00360ACD">
                  <w:pPr>
                    <w:rPr>
                      <w:b/>
                    </w:rPr>
                  </w:pPr>
                </w:p>
                <w:p w14:paraId="4CCD51C9" w14:textId="77777777" w:rsidR="00AE2620" w:rsidRDefault="00AE2620" w:rsidP="00360ACD">
                  <w:pPr>
                    <w:rPr>
                      <w:bCs/>
                    </w:rPr>
                  </w:pPr>
                  <w:r>
                    <w:rPr>
                      <w:b/>
                    </w:rPr>
                    <w:t xml:space="preserve">Teaching and Learning activities: </w:t>
                  </w:r>
                  <w:r>
                    <w:rPr>
                      <w:bCs/>
                    </w:rPr>
                    <w:t xml:space="preserve">*Students are to record notes, discussions, and brainstorm activities in their working </w:t>
                  </w:r>
                </w:p>
                <w:p w14:paraId="77FCFC37" w14:textId="509059AE" w:rsidR="00AE2620" w:rsidRPr="001379B1" w:rsidRDefault="00AE2620" w:rsidP="00360ACD">
                  <w:pPr>
                    <w:rPr>
                      <w:b/>
                    </w:rPr>
                  </w:pPr>
                  <w:r>
                    <w:rPr>
                      <w:bCs/>
                    </w:rPr>
                    <w:t xml:space="preserve">booklet* </w:t>
                  </w:r>
                </w:p>
                <w:p w14:paraId="3F64C038" w14:textId="77777777" w:rsidR="00AE2620" w:rsidRPr="00AE2620" w:rsidRDefault="00AE2620" w:rsidP="00360ACD">
                  <w:pPr>
                    <w:rPr>
                      <w:bCs/>
                      <w:color w:val="31849B" w:themeColor="accent5" w:themeShade="BF"/>
                      <w:u w:val="single"/>
                    </w:rPr>
                  </w:pPr>
                  <w:r w:rsidRPr="00AE2620">
                    <w:rPr>
                      <w:bCs/>
                      <w:color w:val="31849B" w:themeColor="accent5" w:themeShade="BF"/>
                      <w:u w:val="single"/>
                    </w:rPr>
                    <w:t>END OF TOPIC KAHOOT</w:t>
                  </w:r>
                </w:p>
                <w:p w14:paraId="172EF019" w14:textId="77777777" w:rsidR="00AE2620" w:rsidRPr="001379B1" w:rsidRDefault="00AE2620" w:rsidP="00360ACD">
                  <w:pPr>
                    <w:rPr>
                      <w:bCs/>
                    </w:rPr>
                  </w:pPr>
                  <w:r>
                    <w:rPr>
                      <w:bCs/>
                    </w:rPr>
                    <w:t xml:space="preserve">Teacher will test student comprehension of completed topic through class Kahoot. </w:t>
                  </w:r>
                </w:p>
                <w:p w14:paraId="7EBDBB0E" w14:textId="77777777" w:rsidR="00AE2620" w:rsidRPr="00AE2620" w:rsidRDefault="00AE2620" w:rsidP="00360ACD">
                  <w:pPr>
                    <w:rPr>
                      <w:rFonts w:eastAsia="Arial Narrow"/>
                      <w:color w:val="31849B" w:themeColor="accent5" w:themeShade="BF"/>
                      <w:u w:val="single"/>
                    </w:rPr>
                  </w:pPr>
                  <w:r w:rsidRPr="00AE2620">
                    <w:rPr>
                      <w:rFonts w:eastAsia="Arial Narrow"/>
                      <w:color w:val="31849B" w:themeColor="accent5" w:themeShade="BF"/>
                      <w:u w:val="single"/>
                    </w:rPr>
                    <w:t>CONTEMPORARY NUTRITION ISSUES HSC QUESTIONS</w:t>
                  </w:r>
                </w:p>
                <w:p w14:paraId="2B36DF1F" w14:textId="77777777" w:rsidR="00AE2620" w:rsidRDefault="00AE2620" w:rsidP="00360ACD">
                  <w:pPr>
                    <w:rPr>
                      <w:rFonts w:eastAsia="Arial Narrow"/>
                    </w:rPr>
                  </w:pPr>
                  <w:r>
                    <w:rPr>
                      <w:rFonts w:eastAsia="Arial Narrow"/>
                    </w:rPr>
                    <w:t>Teacher will compile all past HSC questions relating to ‘Contemporary nutrition issues’ unit for students to work through</w:t>
                  </w:r>
                </w:p>
                <w:p w14:paraId="598E01AB" w14:textId="77777777" w:rsidR="00AE2620" w:rsidRDefault="00AE2620" w:rsidP="00360ACD">
                  <w:pPr>
                    <w:rPr>
                      <w:rFonts w:eastAsia="Arial Narrow"/>
                    </w:rPr>
                  </w:pPr>
                  <w:r>
                    <w:rPr>
                      <w:rFonts w:eastAsia="Arial Narrow"/>
                    </w:rPr>
                    <w:t xml:space="preserve"> and complete. This is to assess student comprehension, practice writing skills and provide teacher with an idea of areas</w:t>
                  </w:r>
                </w:p>
                <w:p w14:paraId="48283EA9" w14:textId="524BE0B5" w:rsidR="00AE2620" w:rsidRDefault="00AE2620" w:rsidP="00360ACD">
                  <w:pPr>
                    <w:rPr>
                      <w:rFonts w:eastAsia="Arial Narrow"/>
                    </w:rPr>
                  </w:pPr>
                  <w:r>
                    <w:rPr>
                      <w:rFonts w:eastAsia="Arial Narrow"/>
                    </w:rPr>
                    <w:t xml:space="preserve"> which need to be re-explained</w:t>
                  </w:r>
                </w:p>
                <w:p w14:paraId="43F84F07" w14:textId="27FCA021" w:rsidR="00AE2620" w:rsidRDefault="00AE2620" w:rsidP="00360ACD">
                  <w:pPr>
                    <w:rPr>
                      <w:rFonts w:eastAsia="Arial Narrow"/>
                    </w:rPr>
                  </w:pPr>
                </w:p>
                <w:p w14:paraId="2197CAA3" w14:textId="57458EFA" w:rsidR="00AE2620" w:rsidRDefault="00AE2620" w:rsidP="00360ACD">
                  <w:pPr>
                    <w:rPr>
                      <w:rFonts w:eastAsia="Arial Narrow"/>
                    </w:rPr>
                  </w:pPr>
                </w:p>
                <w:p w14:paraId="228AFCC4" w14:textId="490FACEA" w:rsidR="00AE2620" w:rsidRDefault="00AE2620" w:rsidP="00360ACD">
                  <w:pPr>
                    <w:rPr>
                      <w:rFonts w:eastAsia="Arial Narrow"/>
                    </w:rPr>
                  </w:pPr>
                </w:p>
                <w:p w14:paraId="5D5330B7" w14:textId="77777777" w:rsidR="00AE2620" w:rsidRPr="001379B1" w:rsidRDefault="00AE2620" w:rsidP="00AE2620">
                  <w:pPr>
                    <w:pStyle w:val="Heading5"/>
                    <w:rPr>
                      <w:color w:val="FF2F92"/>
                    </w:rPr>
                  </w:pPr>
                  <w:r w:rsidRPr="001379B1">
                    <w:rPr>
                      <w:color w:val="FF2F92"/>
                    </w:rPr>
                    <w:t xml:space="preserve">Week 10: UNIT RECAP </w:t>
                  </w:r>
                </w:p>
                <w:p w14:paraId="5B80CB99" w14:textId="77777777" w:rsidR="00AE2620" w:rsidRDefault="00AE2620" w:rsidP="00AE2620">
                  <w:pPr>
                    <w:rPr>
                      <w:b/>
                    </w:rPr>
                  </w:pPr>
                  <w:r>
                    <w:rPr>
                      <w:b/>
                    </w:rPr>
                    <w:t>Summary</w:t>
                  </w:r>
                </w:p>
                <w:p w14:paraId="6029A1E2" w14:textId="77777777" w:rsidR="00AE2620" w:rsidRDefault="00AE2620" w:rsidP="00AE2620">
                  <w:pPr>
                    <w:rPr>
                      <w:iCs/>
                    </w:rPr>
                  </w:pPr>
                  <w:r>
                    <w:rPr>
                      <w:iCs/>
                    </w:rPr>
                    <w:t xml:space="preserve">Students will be given time to work independently to finish uncompleted tasks. The teacher will also assist students in </w:t>
                  </w:r>
                </w:p>
                <w:p w14:paraId="4A663F1B" w14:textId="77777777" w:rsidR="00AE2620" w:rsidRDefault="00AE2620" w:rsidP="00AE2620">
                  <w:pPr>
                    <w:rPr>
                      <w:iCs/>
                    </w:rPr>
                  </w:pPr>
                  <w:r>
                    <w:rPr>
                      <w:iCs/>
                    </w:rPr>
                    <w:t xml:space="preserve">further explaining concepts that they are struggling with. Students who have completed all tasks, will work through past </w:t>
                  </w:r>
                </w:p>
                <w:p w14:paraId="770F94BB" w14:textId="38345323" w:rsidR="00AE2620" w:rsidRPr="001379B1" w:rsidRDefault="00AE2620" w:rsidP="00AE2620">
                  <w:pPr>
                    <w:rPr>
                      <w:iCs/>
                    </w:rPr>
                  </w:pPr>
                  <w:r>
                    <w:rPr>
                      <w:iCs/>
                    </w:rPr>
                    <w:t xml:space="preserve">HSC questions individually to gain confidence in writing responses. </w:t>
                  </w:r>
                </w:p>
                <w:p w14:paraId="5853CE05" w14:textId="77777777" w:rsidR="00AE2620" w:rsidRDefault="00AE2620" w:rsidP="00AE2620">
                  <w:pPr>
                    <w:rPr>
                      <w:bCs/>
                    </w:rPr>
                  </w:pPr>
                  <w:r>
                    <w:rPr>
                      <w:b/>
                    </w:rPr>
                    <w:t xml:space="preserve">Teaching and Learning activities: </w:t>
                  </w:r>
                  <w:r>
                    <w:rPr>
                      <w:bCs/>
                    </w:rPr>
                    <w:t xml:space="preserve">*Students are to record notes, discussions, and brainstorm activities in their working </w:t>
                  </w:r>
                </w:p>
                <w:p w14:paraId="2BC9B635" w14:textId="4F8FBD08" w:rsidR="00AE2620" w:rsidRPr="001379B1" w:rsidRDefault="00AE2620" w:rsidP="00AE2620">
                  <w:pPr>
                    <w:rPr>
                      <w:b/>
                    </w:rPr>
                  </w:pPr>
                  <w:r>
                    <w:rPr>
                      <w:bCs/>
                    </w:rPr>
                    <w:t xml:space="preserve">booklet* </w:t>
                  </w:r>
                </w:p>
                <w:p w14:paraId="745FD4DC" w14:textId="77777777" w:rsidR="00AE2620" w:rsidRPr="00AE2620" w:rsidRDefault="00AE2620" w:rsidP="00AE2620">
                  <w:pPr>
                    <w:rPr>
                      <w:rFonts w:eastAsia="Arial Narrow"/>
                      <w:color w:val="31849B" w:themeColor="accent5" w:themeShade="BF"/>
                      <w:u w:val="single"/>
                    </w:rPr>
                  </w:pPr>
                  <w:r w:rsidRPr="00AE2620">
                    <w:rPr>
                      <w:rFonts w:eastAsia="Arial Narrow"/>
                      <w:color w:val="31849B" w:themeColor="accent5" w:themeShade="BF"/>
                      <w:u w:val="single"/>
                    </w:rPr>
                    <w:t>TRICKY LONG RESPONSE</w:t>
                  </w:r>
                </w:p>
                <w:p w14:paraId="625B4769" w14:textId="77777777" w:rsidR="00AE2620" w:rsidRDefault="00AE2620" w:rsidP="00AE2620">
                  <w:pPr>
                    <w:rPr>
                      <w:rFonts w:eastAsia="Arial Narrow"/>
                    </w:rPr>
                  </w:pPr>
                  <w:r>
                    <w:rPr>
                      <w:rFonts w:eastAsia="Arial Narrow"/>
                    </w:rPr>
                    <w:t xml:space="preserve">As a class, students will select 1 past HSC long response questions, which they consider to be most difficult. The </w:t>
                  </w:r>
                </w:p>
                <w:p w14:paraId="4DBC1C2F" w14:textId="77777777" w:rsidR="00AE2620" w:rsidRDefault="00AE2620" w:rsidP="00AE2620">
                  <w:pPr>
                    <w:rPr>
                      <w:rFonts w:eastAsia="Arial Narrow"/>
                    </w:rPr>
                  </w:pPr>
                  <w:r>
                    <w:rPr>
                      <w:rFonts w:eastAsia="Arial Narrow"/>
                    </w:rPr>
                    <w:t xml:space="preserve">teacher will write the question on the SMART Board and as a class, the students will work together in picking apart the </w:t>
                  </w:r>
                </w:p>
                <w:p w14:paraId="362929F1" w14:textId="77777777" w:rsidR="00AE2620" w:rsidRDefault="00AE2620" w:rsidP="00AE2620">
                  <w:pPr>
                    <w:rPr>
                      <w:rFonts w:eastAsia="Arial Narrow"/>
                    </w:rPr>
                  </w:pPr>
                  <w:r>
                    <w:rPr>
                      <w:rFonts w:eastAsia="Arial Narrow"/>
                    </w:rPr>
                    <w:t xml:space="preserve">question, discussing what the question is asking for and as a class, writing an ideal response. Teacher will put </w:t>
                  </w:r>
                </w:p>
                <w:p w14:paraId="7969724F" w14:textId="44922884" w:rsidR="00AE2620" w:rsidRDefault="00AE2620" w:rsidP="00AE2620">
                  <w:pPr>
                    <w:rPr>
                      <w:rFonts w:eastAsia="Arial Narrow"/>
                    </w:rPr>
                  </w:pPr>
                  <w:r>
                    <w:rPr>
                      <w:rFonts w:eastAsia="Arial Narrow"/>
                    </w:rPr>
                    <w:t>emphasis of importance of stating, explaining and then supporting with examples.</w:t>
                  </w:r>
                </w:p>
                <w:p w14:paraId="4FBE0F55" w14:textId="3063F887" w:rsidR="00AE2620" w:rsidRPr="00EA034A" w:rsidRDefault="00AE2620" w:rsidP="00360ACD">
                  <w:pPr>
                    <w:rPr>
                      <w:rFonts w:eastAsia="Arial Narrow"/>
                    </w:rPr>
                  </w:pPr>
                </w:p>
              </w:tc>
            </w:tr>
          </w:tbl>
          <w:p w14:paraId="3135B7C8" w14:textId="41FD5FEF" w:rsidR="00AE2620" w:rsidRPr="00AE2620" w:rsidRDefault="00AE2620" w:rsidP="00360ACD">
            <w:pPr>
              <w:pStyle w:val="Heading5"/>
              <w:rPr>
                <w:color w:val="FF2F92"/>
              </w:rPr>
            </w:pPr>
          </w:p>
        </w:tc>
        <w:tc>
          <w:tcPr>
            <w:tcW w:w="283" w:type="dxa"/>
            <w:shd w:val="clear" w:color="auto" w:fill="FFFFFF"/>
          </w:tcPr>
          <w:p w14:paraId="74D83404" w14:textId="77777777" w:rsidR="00AE2620" w:rsidRDefault="00AE2620" w:rsidP="00360ACD"/>
        </w:tc>
        <w:tc>
          <w:tcPr>
            <w:tcW w:w="2088" w:type="dxa"/>
            <w:shd w:val="clear" w:color="auto" w:fill="EEF1F8"/>
          </w:tcPr>
          <w:p w14:paraId="1C1C85EA" w14:textId="77777777" w:rsidR="00AE2620" w:rsidRDefault="00AE2620" w:rsidP="00AE2620">
            <w:pPr>
              <w:pStyle w:val="mathbos2"/>
              <w:ind w:left="0" w:firstLine="0"/>
            </w:pPr>
          </w:p>
          <w:p w14:paraId="4CA711FF" w14:textId="77777777" w:rsidR="00AE2620" w:rsidRDefault="00360ACD">
            <w:pPr>
              <w:pStyle w:val="ListParagraph"/>
              <w:numPr>
                <w:ilvl w:val="0"/>
                <w:numId w:val="31"/>
              </w:numPr>
              <w:rPr>
                <w:b/>
              </w:rPr>
            </w:pPr>
            <w:hyperlink r:id="rId25" w:history="1">
              <w:r w:rsidR="00AE2620" w:rsidRPr="00D65D44">
                <w:rPr>
                  <w:rStyle w:val="Hyperlink"/>
                  <w:b/>
                </w:rPr>
                <w:t>https://kahoot.com/</w:t>
              </w:r>
            </w:hyperlink>
          </w:p>
          <w:p w14:paraId="0D4A31E3" w14:textId="77777777" w:rsidR="00AE2620" w:rsidRDefault="00AE2620" w:rsidP="00360ACD">
            <w:pPr>
              <w:pStyle w:val="mathbos2"/>
            </w:pPr>
          </w:p>
          <w:p w14:paraId="36832403" w14:textId="77777777" w:rsidR="00AE2620" w:rsidRPr="00AE2620" w:rsidRDefault="00AE2620" w:rsidP="00AE2620">
            <w:pPr>
              <w:spacing w:after="0"/>
              <w:rPr>
                <w:b/>
                <w:bCs/>
                <w:sz w:val="18"/>
                <w:szCs w:val="28"/>
              </w:rPr>
            </w:pPr>
          </w:p>
        </w:tc>
      </w:tr>
    </w:tbl>
    <w:tbl>
      <w:tblPr>
        <w:tblpPr w:leftFromText="180" w:rightFromText="180" w:vertAnchor="text" w:horzAnchor="margin" w:tblpY="72"/>
        <w:tblW w:w="15838" w:type="dxa"/>
        <w:tblLayout w:type="fixed"/>
        <w:tblLook w:val="04A0" w:firstRow="1" w:lastRow="0" w:firstColumn="1" w:lastColumn="0" w:noHBand="0" w:noVBand="1"/>
      </w:tblPr>
      <w:tblGrid>
        <w:gridCol w:w="15838"/>
      </w:tblGrid>
      <w:tr w:rsidR="00AE2620" w14:paraId="340ADF70" w14:textId="77777777" w:rsidTr="00AE2620">
        <w:tc>
          <w:tcPr>
            <w:tcW w:w="15838" w:type="dxa"/>
            <w:shd w:val="clear" w:color="auto" w:fill="auto"/>
          </w:tcPr>
          <w:p w14:paraId="6812CB37" w14:textId="77777777" w:rsidR="00AE2620" w:rsidRDefault="00AE2620" w:rsidP="00AE2620">
            <w:pPr>
              <w:pStyle w:val="boxtitle"/>
              <w:framePr w:hSpace="0" w:wrap="auto" w:vAnchor="margin" w:hAnchor="text" w:xAlign="left" w:yAlign="inline"/>
            </w:pPr>
            <w:r>
              <w:rPr>
                <w:lang w:val="en-AU"/>
              </w:rPr>
              <w:t xml:space="preserve">Unit </w:t>
            </w:r>
            <w:r>
              <w:t xml:space="preserve">Evaluation </w:t>
            </w:r>
          </w:p>
        </w:tc>
      </w:tr>
    </w:tbl>
    <w:p w14:paraId="08103DF0" w14:textId="77777777" w:rsidR="00272D38" w:rsidRDefault="00272D38"/>
    <w:tbl>
      <w:tblPr>
        <w:tblW w:w="15838" w:type="dxa"/>
        <w:tblLayout w:type="fixed"/>
        <w:tblLook w:val="04A0" w:firstRow="1" w:lastRow="0" w:firstColumn="1" w:lastColumn="0" w:noHBand="0" w:noVBand="1"/>
      </w:tblPr>
      <w:tblGrid>
        <w:gridCol w:w="15838"/>
      </w:tblGrid>
      <w:tr w:rsidR="009A708B" w14:paraId="40DAD264" w14:textId="77777777" w:rsidTr="00272D38">
        <w:tc>
          <w:tcPr>
            <w:tcW w:w="15838" w:type="dxa"/>
            <w:shd w:val="clear" w:color="auto" w:fill="auto"/>
          </w:tcPr>
          <w:tbl>
            <w:tblPr>
              <w:tblStyle w:val="TableGrid"/>
              <w:tblpPr w:leftFromText="180" w:rightFromText="180" w:vertAnchor="page" w:horzAnchor="margin" w:tblpY="133"/>
              <w:tblOverlap w:val="never"/>
              <w:tblW w:w="0" w:type="auto"/>
              <w:tblLayout w:type="fixed"/>
              <w:tblLook w:val="04A0" w:firstRow="1" w:lastRow="0" w:firstColumn="1" w:lastColumn="0" w:noHBand="0" w:noVBand="1"/>
            </w:tblPr>
            <w:tblGrid>
              <w:gridCol w:w="7819"/>
              <w:gridCol w:w="7793"/>
            </w:tblGrid>
            <w:tr w:rsidR="001379B1" w14:paraId="644CCC29" w14:textId="77777777" w:rsidTr="001379B1">
              <w:tc>
                <w:tcPr>
                  <w:tcW w:w="7819" w:type="dxa"/>
                  <w:shd w:val="clear" w:color="auto" w:fill="92CDDC" w:themeFill="accent5" w:themeFillTint="99"/>
                </w:tcPr>
                <w:p w14:paraId="4B59B7F2" w14:textId="77777777" w:rsidR="001379B1" w:rsidRDefault="001379B1" w:rsidP="001379B1">
                  <w:pPr>
                    <w:rPr>
                      <w:rFonts w:eastAsia="Arial Unicode MS" w:cs="Arial Unicode MS"/>
                      <w:b/>
                      <w:bCs/>
                      <w:szCs w:val="16"/>
                    </w:rPr>
                  </w:pPr>
                  <w:r w:rsidRPr="001379B1">
                    <w:rPr>
                      <w:rFonts w:eastAsia="Arial Unicode MS" w:cs="Arial Unicode MS"/>
                      <w:b/>
                      <w:bCs/>
                      <w:szCs w:val="16"/>
                    </w:rPr>
                    <w:lastRenderedPageBreak/>
                    <w:t>TEACHER EVALUATION</w:t>
                  </w:r>
                </w:p>
                <w:p w14:paraId="4BF2A03F" w14:textId="77777777" w:rsidR="001379B1" w:rsidRDefault="001379B1" w:rsidP="001379B1">
                  <w:pPr>
                    <w:rPr>
                      <w:rFonts w:eastAsia="Arial Unicode MS" w:cs="Arial Unicode MS"/>
                      <w:szCs w:val="16"/>
                    </w:rPr>
                  </w:pPr>
                  <w:r>
                    <w:rPr>
                      <w:rFonts w:eastAsia="Arial Unicode MS" w:cs="Arial Unicode MS"/>
                      <w:szCs w:val="16"/>
                    </w:rPr>
                    <w:t>RATE THE FOLLOWING AREAS OF THIS UNIT WITH A SCALE OF SATISFACTION</w:t>
                  </w:r>
                </w:p>
                <w:p w14:paraId="35FA68DA" w14:textId="77777777" w:rsidR="001379B1" w:rsidRPr="001379B1" w:rsidRDefault="001379B1" w:rsidP="001379B1">
                  <w:pPr>
                    <w:rPr>
                      <w:rFonts w:eastAsia="Arial Unicode MS" w:cs="Arial Unicode MS"/>
                      <w:szCs w:val="16"/>
                    </w:rPr>
                  </w:pPr>
                  <w:r>
                    <w:rPr>
                      <w:rFonts w:eastAsia="Arial Unicode MS" w:cs="Arial Unicode MS"/>
                      <w:szCs w:val="16"/>
                    </w:rPr>
                    <w:t>*</w:t>
                  </w:r>
                  <w:proofErr w:type="gramStart"/>
                  <w:r>
                    <w:rPr>
                      <w:rFonts w:eastAsia="Arial Unicode MS" w:cs="Arial Unicode MS"/>
                      <w:szCs w:val="16"/>
                    </w:rPr>
                    <w:t>tick</w:t>
                  </w:r>
                  <w:proofErr w:type="gramEnd"/>
                  <w:r>
                    <w:rPr>
                      <w:rFonts w:eastAsia="Arial Unicode MS" w:cs="Arial Unicode MS"/>
                      <w:szCs w:val="16"/>
                    </w:rPr>
                    <w:t xml:space="preserve"> the most suitable box* </w:t>
                  </w:r>
                </w:p>
              </w:tc>
              <w:tc>
                <w:tcPr>
                  <w:tcW w:w="7793" w:type="dxa"/>
                  <w:shd w:val="clear" w:color="auto" w:fill="92CDDC" w:themeFill="accent5" w:themeFillTint="99"/>
                </w:tcPr>
                <w:p w14:paraId="62955679" w14:textId="77777777" w:rsidR="001379B1" w:rsidRDefault="001379B1" w:rsidP="001379B1">
                  <w:pPr>
                    <w:rPr>
                      <w:rFonts w:eastAsia="Arial Unicode MS" w:cs="Arial Unicode MS"/>
                      <w:b/>
                      <w:bCs/>
                      <w:szCs w:val="16"/>
                    </w:rPr>
                  </w:pPr>
                  <w:r>
                    <w:rPr>
                      <w:rFonts w:eastAsia="Arial Unicode MS" w:cs="Arial Unicode MS"/>
                      <w:b/>
                      <w:bCs/>
                      <w:szCs w:val="16"/>
                    </w:rPr>
                    <w:t xml:space="preserve">TEACHER REFLECITON </w:t>
                  </w:r>
                </w:p>
                <w:p w14:paraId="162353A6" w14:textId="77777777" w:rsidR="001379B1" w:rsidRPr="001379B1" w:rsidRDefault="001379B1" w:rsidP="001379B1">
                  <w:pPr>
                    <w:rPr>
                      <w:rFonts w:eastAsia="Arial Unicode MS" w:cs="Arial Unicode MS"/>
                      <w:szCs w:val="16"/>
                    </w:rPr>
                  </w:pPr>
                  <w:r w:rsidRPr="001379B1">
                    <w:rPr>
                      <w:rFonts w:eastAsia="Arial Unicode MS" w:cs="Arial Unicode MS"/>
                      <w:szCs w:val="16"/>
                    </w:rPr>
                    <w:t>FOLLOWING THE COMPLETION OF THIS UNIT, REFLECT ON THE FLOW AND SUCCESS OF THE UNIT AND SUGGEST WAYS IN WHICH THIS UNIT COULD BE IMPROVED TO EHNANCE THE QUALITY OF TEACHING AND LEARNING</w:t>
                  </w:r>
                </w:p>
              </w:tc>
            </w:tr>
            <w:tr w:rsidR="001379B1" w14:paraId="09032ABF" w14:textId="77777777" w:rsidTr="001379B1">
              <w:trPr>
                <w:trHeight w:val="648"/>
              </w:trPr>
              <w:tc>
                <w:tcPr>
                  <w:tcW w:w="7819" w:type="dxa"/>
                </w:tcPr>
                <w:tbl>
                  <w:tblPr>
                    <w:tblStyle w:val="TableGrid"/>
                    <w:tblpPr w:leftFromText="180" w:rightFromText="180" w:horzAnchor="margin" w:tblpY="295"/>
                    <w:tblOverlap w:val="never"/>
                    <w:tblW w:w="0" w:type="auto"/>
                    <w:tblLayout w:type="fixed"/>
                    <w:tblLook w:val="04A0" w:firstRow="1" w:lastRow="0" w:firstColumn="1" w:lastColumn="0" w:noHBand="0" w:noVBand="1"/>
                  </w:tblPr>
                  <w:tblGrid>
                    <w:gridCol w:w="3256"/>
                    <w:gridCol w:w="1559"/>
                    <w:gridCol w:w="1417"/>
                    <w:gridCol w:w="1134"/>
                  </w:tblGrid>
                  <w:tr w:rsidR="001379B1" w14:paraId="5875AC37" w14:textId="77777777" w:rsidTr="00360ACD">
                    <w:tc>
                      <w:tcPr>
                        <w:tcW w:w="3256" w:type="dxa"/>
                      </w:tcPr>
                      <w:p w14:paraId="71413E52" w14:textId="77777777" w:rsidR="001379B1" w:rsidRPr="001379B1" w:rsidRDefault="001379B1" w:rsidP="001379B1">
                        <w:pPr>
                          <w:rPr>
                            <w:rFonts w:eastAsia="Arial Unicode MS" w:cs="Arial Unicode MS"/>
                            <w:b/>
                            <w:bCs/>
                            <w:szCs w:val="16"/>
                          </w:rPr>
                        </w:pPr>
                        <w:r w:rsidRPr="001379B1">
                          <w:rPr>
                            <w:rFonts w:eastAsia="Arial Unicode MS" w:cs="Arial Unicode MS"/>
                            <w:b/>
                            <w:bCs/>
                            <w:szCs w:val="16"/>
                          </w:rPr>
                          <w:t>UNIT AREAS</w:t>
                        </w:r>
                      </w:p>
                    </w:tc>
                    <w:tc>
                      <w:tcPr>
                        <w:tcW w:w="1559" w:type="dxa"/>
                      </w:tcPr>
                      <w:p w14:paraId="6F00D289" w14:textId="77777777" w:rsidR="001379B1" w:rsidRPr="001379B1" w:rsidRDefault="001379B1" w:rsidP="001379B1">
                        <w:pPr>
                          <w:jc w:val="center"/>
                          <w:rPr>
                            <w:rFonts w:eastAsia="Arial Unicode MS" w:cs="Arial Unicode MS"/>
                            <w:b/>
                            <w:bCs/>
                            <w:szCs w:val="16"/>
                          </w:rPr>
                        </w:pPr>
                        <w:r w:rsidRPr="001379B1">
                          <w:rPr>
                            <w:rFonts w:eastAsia="Arial Unicode MS" w:cs="Arial Unicode MS"/>
                            <w:b/>
                            <w:bCs/>
                            <w:szCs w:val="16"/>
                          </w:rPr>
                          <w:t>NOT SATISFIED</w:t>
                        </w:r>
                      </w:p>
                    </w:tc>
                    <w:tc>
                      <w:tcPr>
                        <w:tcW w:w="1417" w:type="dxa"/>
                      </w:tcPr>
                      <w:p w14:paraId="0D99D0A0" w14:textId="77777777" w:rsidR="001379B1" w:rsidRPr="001379B1" w:rsidRDefault="001379B1" w:rsidP="001379B1">
                        <w:pPr>
                          <w:jc w:val="center"/>
                          <w:rPr>
                            <w:rFonts w:eastAsia="Arial Unicode MS" w:cs="Arial Unicode MS"/>
                            <w:b/>
                            <w:bCs/>
                            <w:szCs w:val="16"/>
                          </w:rPr>
                        </w:pPr>
                        <w:r w:rsidRPr="001379B1">
                          <w:rPr>
                            <w:rFonts w:eastAsia="Arial Unicode MS" w:cs="Arial Unicode MS"/>
                            <w:b/>
                            <w:bCs/>
                            <w:szCs w:val="16"/>
                          </w:rPr>
                          <w:t>NEUTRAL</w:t>
                        </w:r>
                      </w:p>
                    </w:tc>
                    <w:tc>
                      <w:tcPr>
                        <w:tcW w:w="1134" w:type="dxa"/>
                      </w:tcPr>
                      <w:p w14:paraId="60E55188" w14:textId="77777777" w:rsidR="001379B1" w:rsidRPr="001379B1" w:rsidRDefault="001379B1" w:rsidP="001379B1">
                        <w:pPr>
                          <w:jc w:val="center"/>
                          <w:rPr>
                            <w:rFonts w:eastAsia="Arial Unicode MS" w:cs="Arial Unicode MS"/>
                            <w:b/>
                            <w:bCs/>
                            <w:szCs w:val="16"/>
                          </w:rPr>
                        </w:pPr>
                        <w:r w:rsidRPr="001379B1">
                          <w:rPr>
                            <w:rFonts w:eastAsia="Arial Unicode MS" w:cs="Arial Unicode MS"/>
                            <w:b/>
                            <w:bCs/>
                            <w:szCs w:val="16"/>
                          </w:rPr>
                          <w:t>SATISFIED</w:t>
                        </w:r>
                      </w:p>
                    </w:tc>
                  </w:tr>
                  <w:tr w:rsidR="001379B1" w14:paraId="00D4D560" w14:textId="77777777" w:rsidTr="00360ACD">
                    <w:tc>
                      <w:tcPr>
                        <w:tcW w:w="3256" w:type="dxa"/>
                      </w:tcPr>
                      <w:p w14:paraId="355CA3B5" w14:textId="77777777" w:rsidR="001379B1" w:rsidRDefault="001379B1" w:rsidP="001379B1">
                        <w:pPr>
                          <w:rPr>
                            <w:rFonts w:eastAsia="Arial Unicode MS" w:cs="Arial Unicode MS"/>
                            <w:szCs w:val="16"/>
                          </w:rPr>
                        </w:pPr>
                        <w:r>
                          <w:rPr>
                            <w:rFonts w:eastAsia="Arial Unicode MS" w:cs="Arial Unicode MS"/>
                            <w:szCs w:val="16"/>
                          </w:rPr>
                          <w:t>TIME ALLOCATION FOR EACH TOPIC</w:t>
                        </w:r>
                      </w:p>
                    </w:tc>
                    <w:tc>
                      <w:tcPr>
                        <w:tcW w:w="1559" w:type="dxa"/>
                      </w:tcPr>
                      <w:p w14:paraId="3E01158B" w14:textId="77777777" w:rsidR="001379B1" w:rsidRDefault="001379B1" w:rsidP="001379B1">
                        <w:pPr>
                          <w:rPr>
                            <w:rFonts w:eastAsia="Arial Unicode MS" w:cs="Arial Unicode MS"/>
                            <w:szCs w:val="16"/>
                          </w:rPr>
                        </w:pPr>
                      </w:p>
                    </w:tc>
                    <w:tc>
                      <w:tcPr>
                        <w:tcW w:w="1417" w:type="dxa"/>
                      </w:tcPr>
                      <w:p w14:paraId="4AA45794" w14:textId="77777777" w:rsidR="001379B1" w:rsidRDefault="001379B1" w:rsidP="001379B1">
                        <w:pPr>
                          <w:rPr>
                            <w:rFonts w:eastAsia="Arial Unicode MS" w:cs="Arial Unicode MS"/>
                            <w:szCs w:val="16"/>
                          </w:rPr>
                        </w:pPr>
                      </w:p>
                    </w:tc>
                    <w:tc>
                      <w:tcPr>
                        <w:tcW w:w="1134" w:type="dxa"/>
                      </w:tcPr>
                      <w:p w14:paraId="1DC099B1" w14:textId="77777777" w:rsidR="001379B1" w:rsidRDefault="001379B1" w:rsidP="001379B1">
                        <w:pPr>
                          <w:rPr>
                            <w:rFonts w:eastAsia="Arial Unicode MS" w:cs="Arial Unicode MS"/>
                            <w:szCs w:val="16"/>
                          </w:rPr>
                        </w:pPr>
                      </w:p>
                    </w:tc>
                  </w:tr>
                  <w:tr w:rsidR="001379B1" w14:paraId="7BBBE92B" w14:textId="77777777" w:rsidTr="00360ACD">
                    <w:tc>
                      <w:tcPr>
                        <w:tcW w:w="3256" w:type="dxa"/>
                      </w:tcPr>
                      <w:p w14:paraId="000A6E97" w14:textId="77777777" w:rsidR="001379B1" w:rsidRDefault="001379B1" w:rsidP="001379B1">
                        <w:pPr>
                          <w:rPr>
                            <w:rFonts w:eastAsia="Arial Unicode MS" w:cs="Arial Unicode MS"/>
                            <w:szCs w:val="16"/>
                          </w:rPr>
                        </w:pPr>
                        <w:r>
                          <w:rPr>
                            <w:rFonts w:eastAsia="Arial Unicode MS" w:cs="Arial Unicode MS"/>
                            <w:szCs w:val="16"/>
                          </w:rPr>
                          <w:t xml:space="preserve">DELIVERY OF CONTENT </w:t>
                        </w:r>
                      </w:p>
                    </w:tc>
                    <w:tc>
                      <w:tcPr>
                        <w:tcW w:w="1559" w:type="dxa"/>
                      </w:tcPr>
                      <w:p w14:paraId="2B413880" w14:textId="77777777" w:rsidR="001379B1" w:rsidRDefault="001379B1" w:rsidP="001379B1">
                        <w:pPr>
                          <w:rPr>
                            <w:rFonts w:eastAsia="Arial Unicode MS" w:cs="Arial Unicode MS"/>
                            <w:szCs w:val="16"/>
                          </w:rPr>
                        </w:pPr>
                      </w:p>
                    </w:tc>
                    <w:tc>
                      <w:tcPr>
                        <w:tcW w:w="1417" w:type="dxa"/>
                      </w:tcPr>
                      <w:p w14:paraId="00215AD5" w14:textId="77777777" w:rsidR="001379B1" w:rsidRDefault="001379B1" w:rsidP="001379B1">
                        <w:pPr>
                          <w:rPr>
                            <w:rFonts w:eastAsia="Arial Unicode MS" w:cs="Arial Unicode MS"/>
                            <w:szCs w:val="16"/>
                          </w:rPr>
                        </w:pPr>
                      </w:p>
                    </w:tc>
                    <w:tc>
                      <w:tcPr>
                        <w:tcW w:w="1134" w:type="dxa"/>
                      </w:tcPr>
                      <w:p w14:paraId="1AA65FF5" w14:textId="77777777" w:rsidR="001379B1" w:rsidRDefault="001379B1" w:rsidP="001379B1">
                        <w:pPr>
                          <w:rPr>
                            <w:rFonts w:eastAsia="Arial Unicode MS" w:cs="Arial Unicode MS"/>
                            <w:szCs w:val="16"/>
                          </w:rPr>
                        </w:pPr>
                      </w:p>
                    </w:tc>
                  </w:tr>
                  <w:tr w:rsidR="001379B1" w14:paraId="561813CD" w14:textId="77777777" w:rsidTr="00360ACD">
                    <w:tc>
                      <w:tcPr>
                        <w:tcW w:w="3256" w:type="dxa"/>
                      </w:tcPr>
                      <w:p w14:paraId="72ED1F28" w14:textId="77777777" w:rsidR="001379B1" w:rsidRDefault="001379B1" w:rsidP="001379B1">
                        <w:pPr>
                          <w:rPr>
                            <w:rFonts w:eastAsia="Arial Unicode MS" w:cs="Arial Unicode MS"/>
                            <w:szCs w:val="16"/>
                          </w:rPr>
                        </w:pPr>
                        <w:r>
                          <w:rPr>
                            <w:rFonts w:eastAsia="Arial Unicode MS" w:cs="Arial Unicode MS"/>
                            <w:szCs w:val="16"/>
                          </w:rPr>
                          <w:t>VARIETY OF RESOURCES</w:t>
                        </w:r>
                      </w:p>
                    </w:tc>
                    <w:tc>
                      <w:tcPr>
                        <w:tcW w:w="1559" w:type="dxa"/>
                      </w:tcPr>
                      <w:p w14:paraId="0DD137FF" w14:textId="77777777" w:rsidR="001379B1" w:rsidRDefault="001379B1" w:rsidP="001379B1">
                        <w:pPr>
                          <w:rPr>
                            <w:rFonts w:eastAsia="Arial Unicode MS" w:cs="Arial Unicode MS"/>
                            <w:szCs w:val="16"/>
                          </w:rPr>
                        </w:pPr>
                      </w:p>
                    </w:tc>
                    <w:tc>
                      <w:tcPr>
                        <w:tcW w:w="1417" w:type="dxa"/>
                      </w:tcPr>
                      <w:p w14:paraId="2E5DEBDB" w14:textId="77777777" w:rsidR="001379B1" w:rsidRDefault="001379B1" w:rsidP="001379B1">
                        <w:pPr>
                          <w:rPr>
                            <w:rFonts w:eastAsia="Arial Unicode MS" w:cs="Arial Unicode MS"/>
                            <w:szCs w:val="16"/>
                          </w:rPr>
                        </w:pPr>
                      </w:p>
                    </w:tc>
                    <w:tc>
                      <w:tcPr>
                        <w:tcW w:w="1134" w:type="dxa"/>
                      </w:tcPr>
                      <w:p w14:paraId="642E0F91" w14:textId="77777777" w:rsidR="001379B1" w:rsidRDefault="001379B1" w:rsidP="001379B1">
                        <w:pPr>
                          <w:rPr>
                            <w:rFonts w:eastAsia="Arial Unicode MS" w:cs="Arial Unicode MS"/>
                            <w:szCs w:val="16"/>
                          </w:rPr>
                        </w:pPr>
                      </w:p>
                    </w:tc>
                  </w:tr>
                  <w:tr w:rsidR="001379B1" w14:paraId="26A12C38" w14:textId="77777777" w:rsidTr="00360ACD">
                    <w:tc>
                      <w:tcPr>
                        <w:tcW w:w="3256" w:type="dxa"/>
                      </w:tcPr>
                      <w:p w14:paraId="74BC8F6A" w14:textId="77777777" w:rsidR="001379B1" w:rsidRDefault="001379B1" w:rsidP="001379B1">
                        <w:pPr>
                          <w:rPr>
                            <w:rFonts w:eastAsia="Arial Unicode MS" w:cs="Arial Unicode MS"/>
                            <w:szCs w:val="16"/>
                          </w:rPr>
                        </w:pPr>
                        <w:r>
                          <w:rPr>
                            <w:rFonts w:eastAsia="Arial Unicode MS" w:cs="Arial Unicode MS"/>
                            <w:szCs w:val="16"/>
                          </w:rPr>
                          <w:t>INCORPORATION OF DIFFERENT TEACHING STRATEGIES</w:t>
                        </w:r>
                      </w:p>
                    </w:tc>
                    <w:tc>
                      <w:tcPr>
                        <w:tcW w:w="1559" w:type="dxa"/>
                      </w:tcPr>
                      <w:p w14:paraId="00D6BD96" w14:textId="77777777" w:rsidR="001379B1" w:rsidRDefault="001379B1" w:rsidP="001379B1">
                        <w:pPr>
                          <w:rPr>
                            <w:rFonts w:eastAsia="Arial Unicode MS" w:cs="Arial Unicode MS"/>
                            <w:szCs w:val="16"/>
                          </w:rPr>
                        </w:pPr>
                      </w:p>
                    </w:tc>
                    <w:tc>
                      <w:tcPr>
                        <w:tcW w:w="1417" w:type="dxa"/>
                      </w:tcPr>
                      <w:p w14:paraId="4933E282" w14:textId="77777777" w:rsidR="001379B1" w:rsidRDefault="001379B1" w:rsidP="001379B1">
                        <w:pPr>
                          <w:rPr>
                            <w:rFonts w:eastAsia="Arial Unicode MS" w:cs="Arial Unicode MS"/>
                            <w:szCs w:val="16"/>
                          </w:rPr>
                        </w:pPr>
                      </w:p>
                    </w:tc>
                    <w:tc>
                      <w:tcPr>
                        <w:tcW w:w="1134" w:type="dxa"/>
                      </w:tcPr>
                      <w:p w14:paraId="668565D9" w14:textId="77777777" w:rsidR="001379B1" w:rsidRDefault="001379B1" w:rsidP="001379B1">
                        <w:pPr>
                          <w:rPr>
                            <w:rFonts w:eastAsia="Arial Unicode MS" w:cs="Arial Unicode MS"/>
                            <w:szCs w:val="16"/>
                          </w:rPr>
                        </w:pPr>
                      </w:p>
                    </w:tc>
                  </w:tr>
                  <w:tr w:rsidR="001379B1" w14:paraId="7B135A97" w14:textId="77777777" w:rsidTr="00360ACD">
                    <w:tc>
                      <w:tcPr>
                        <w:tcW w:w="3256" w:type="dxa"/>
                      </w:tcPr>
                      <w:p w14:paraId="102A39E3" w14:textId="77777777" w:rsidR="001379B1" w:rsidRDefault="001379B1" w:rsidP="001379B1">
                        <w:pPr>
                          <w:rPr>
                            <w:rFonts w:eastAsia="Arial Unicode MS" w:cs="Arial Unicode MS"/>
                            <w:szCs w:val="16"/>
                          </w:rPr>
                        </w:pPr>
                        <w:r>
                          <w:rPr>
                            <w:rFonts w:eastAsia="Arial Unicode MS" w:cs="Arial Unicode MS"/>
                            <w:szCs w:val="16"/>
                          </w:rPr>
                          <w:t>INTEGRATION OF ICTS</w:t>
                        </w:r>
                      </w:p>
                    </w:tc>
                    <w:tc>
                      <w:tcPr>
                        <w:tcW w:w="1559" w:type="dxa"/>
                      </w:tcPr>
                      <w:p w14:paraId="3EFB6F44" w14:textId="77777777" w:rsidR="001379B1" w:rsidRDefault="001379B1" w:rsidP="001379B1">
                        <w:pPr>
                          <w:rPr>
                            <w:rFonts w:eastAsia="Arial Unicode MS" w:cs="Arial Unicode MS"/>
                            <w:szCs w:val="16"/>
                          </w:rPr>
                        </w:pPr>
                      </w:p>
                    </w:tc>
                    <w:tc>
                      <w:tcPr>
                        <w:tcW w:w="1417" w:type="dxa"/>
                      </w:tcPr>
                      <w:p w14:paraId="4EE84737" w14:textId="77777777" w:rsidR="001379B1" w:rsidRDefault="001379B1" w:rsidP="001379B1">
                        <w:pPr>
                          <w:rPr>
                            <w:rFonts w:eastAsia="Arial Unicode MS" w:cs="Arial Unicode MS"/>
                            <w:szCs w:val="16"/>
                          </w:rPr>
                        </w:pPr>
                      </w:p>
                    </w:tc>
                    <w:tc>
                      <w:tcPr>
                        <w:tcW w:w="1134" w:type="dxa"/>
                      </w:tcPr>
                      <w:p w14:paraId="4000D5B5" w14:textId="77777777" w:rsidR="001379B1" w:rsidRDefault="001379B1" w:rsidP="001379B1">
                        <w:pPr>
                          <w:rPr>
                            <w:rFonts w:eastAsia="Arial Unicode MS" w:cs="Arial Unicode MS"/>
                            <w:szCs w:val="16"/>
                          </w:rPr>
                        </w:pPr>
                      </w:p>
                    </w:tc>
                  </w:tr>
                  <w:tr w:rsidR="001379B1" w14:paraId="36B71421" w14:textId="77777777" w:rsidTr="00360ACD">
                    <w:tc>
                      <w:tcPr>
                        <w:tcW w:w="3256" w:type="dxa"/>
                      </w:tcPr>
                      <w:p w14:paraId="30874AE4" w14:textId="77777777" w:rsidR="001379B1" w:rsidRDefault="001379B1" w:rsidP="001379B1">
                        <w:pPr>
                          <w:rPr>
                            <w:rFonts w:eastAsia="Arial Unicode MS" w:cs="Arial Unicode MS"/>
                            <w:szCs w:val="16"/>
                          </w:rPr>
                        </w:pPr>
                        <w:r>
                          <w:rPr>
                            <w:rFonts w:eastAsia="Arial Unicode MS" w:cs="Arial Unicode MS"/>
                            <w:szCs w:val="16"/>
                          </w:rPr>
                          <w:t>STUDENT COMPREHENSION OF TASKS</w:t>
                        </w:r>
                      </w:p>
                    </w:tc>
                    <w:tc>
                      <w:tcPr>
                        <w:tcW w:w="1559" w:type="dxa"/>
                      </w:tcPr>
                      <w:p w14:paraId="5150E65E" w14:textId="77777777" w:rsidR="001379B1" w:rsidRDefault="001379B1" w:rsidP="001379B1">
                        <w:pPr>
                          <w:rPr>
                            <w:rFonts w:eastAsia="Arial Unicode MS" w:cs="Arial Unicode MS"/>
                            <w:szCs w:val="16"/>
                          </w:rPr>
                        </w:pPr>
                      </w:p>
                    </w:tc>
                    <w:tc>
                      <w:tcPr>
                        <w:tcW w:w="1417" w:type="dxa"/>
                      </w:tcPr>
                      <w:p w14:paraId="27A28050" w14:textId="77777777" w:rsidR="001379B1" w:rsidRDefault="001379B1" w:rsidP="001379B1">
                        <w:pPr>
                          <w:rPr>
                            <w:rFonts w:eastAsia="Arial Unicode MS" w:cs="Arial Unicode MS"/>
                            <w:szCs w:val="16"/>
                          </w:rPr>
                        </w:pPr>
                      </w:p>
                    </w:tc>
                    <w:tc>
                      <w:tcPr>
                        <w:tcW w:w="1134" w:type="dxa"/>
                      </w:tcPr>
                      <w:p w14:paraId="20214093" w14:textId="77777777" w:rsidR="001379B1" w:rsidRDefault="001379B1" w:rsidP="001379B1">
                        <w:pPr>
                          <w:rPr>
                            <w:rFonts w:eastAsia="Arial Unicode MS" w:cs="Arial Unicode MS"/>
                            <w:szCs w:val="16"/>
                          </w:rPr>
                        </w:pPr>
                      </w:p>
                    </w:tc>
                  </w:tr>
                </w:tbl>
                <w:p w14:paraId="288C0FD4" w14:textId="77777777" w:rsidR="001379B1" w:rsidRDefault="001379B1" w:rsidP="001379B1">
                  <w:pPr>
                    <w:rPr>
                      <w:rFonts w:eastAsia="Arial Unicode MS" w:cs="Arial Unicode MS"/>
                      <w:szCs w:val="16"/>
                    </w:rPr>
                  </w:pPr>
                </w:p>
                <w:p w14:paraId="204809B1" w14:textId="77777777" w:rsidR="001379B1" w:rsidRDefault="001379B1" w:rsidP="001379B1">
                  <w:pPr>
                    <w:rPr>
                      <w:rFonts w:eastAsia="Arial Unicode MS" w:cs="Arial Unicode MS"/>
                      <w:szCs w:val="16"/>
                    </w:rPr>
                  </w:pPr>
                </w:p>
              </w:tc>
              <w:tc>
                <w:tcPr>
                  <w:tcW w:w="7793" w:type="dxa"/>
                </w:tcPr>
                <w:p w14:paraId="06A87E55" w14:textId="77777777" w:rsidR="001379B1" w:rsidRDefault="001379B1" w:rsidP="001379B1">
                  <w:pPr>
                    <w:rPr>
                      <w:rFonts w:eastAsia="Arial Unicode MS" w:cs="Arial Unicode MS"/>
                      <w:szCs w:val="16"/>
                    </w:rPr>
                  </w:pPr>
                </w:p>
              </w:tc>
            </w:tr>
          </w:tbl>
          <w:p w14:paraId="04014C5A" w14:textId="5116CC72" w:rsidR="001379B1" w:rsidRPr="00C25991" w:rsidRDefault="001379B1" w:rsidP="001379B1">
            <w:pPr>
              <w:rPr>
                <w:rFonts w:eastAsia="Arial Unicode MS" w:cs="Arial Unicode MS"/>
                <w:szCs w:val="16"/>
              </w:rPr>
            </w:pPr>
          </w:p>
        </w:tc>
      </w:tr>
    </w:tbl>
    <w:tbl>
      <w:tblPr>
        <w:tblStyle w:val="TableGrid"/>
        <w:tblpPr w:leftFromText="180" w:rightFromText="180" w:vertAnchor="text" w:horzAnchor="margin" w:tblpY="55"/>
        <w:tblOverlap w:val="never"/>
        <w:tblW w:w="15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10"/>
        <w:gridCol w:w="7847"/>
      </w:tblGrid>
      <w:tr w:rsidR="00C93646" w14:paraId="0B7CC069" w14:textId="77777777" w:rsidTr="00C93646">
        <w:tc>
          <w:tcPr>
            <w:tcW w:w="7710" w:type="dxa"/>
          </w:tcPr>
          <w:p w14:paraId="40912CF9" w14:textId="77777777" w:rsidR="00F2400E" w:rsidRDefault="00F2400E" w:rsidP="00C93646">
            <w:pPr>
              <w:rPr>
                <w:b/>
                <w:bCs/>
              </w:rPr>
            </w:pPr>
          </w:p>
          <w:p w14:paraId="313D7B4C" w14:textId="4E161785" w:rsidR="00C93646" w:rsidRDefault="00C93646" w:rsidP="00C93646">
            <w:pPr>
              <w:rPr>
                <w:b/>
                <w:bCs/>
              </w:rPr>
            </w:pPr>
            <w:r w:rsidRPr="001379B1">
              <w:rPr>
                <w:b/>
                <w:bCs/>
              </w:rPr>
              <w:t xml:space="preserve">COMMENCEMENT DATE: </w:t>
            </w:r>
          </w:p>
          <w:p w14:paraId="1EAFE602" w14:textId="77777777" w:rsidR="00C93646" w:rsidRDefault="00C93646" w:rsidP="00C93646">
            <w:pPr>
              <w:rPr>
                <w:b/>
                <w:bCs/>
              </w:rPr>
            </w:pPr>
          </w:p>
          <w:p w14:paraId="59454FB1" w14:textId="77777777" w:rsidR="00C93646" w:rsidRDefault="00C93646" w:rsidP="00C93646">
            <w:pPr>
              <w:rPr>
                <w:b/>
                <w:bCs/>
              </w:rPr>
            </w:pPr>
          </w:p>
          <w:p w14:paraId="5D179492" w14:textId="067F35F3" w:rsidR="00F2400E" w:rsidRPr="001379B1" w:rsidRDefault="00F2400E" w:rsidP="00C93646">
            <w:pPr>
              <w:rPr>
                <w:b/>
                <w:bCs/>
              </w:rPr>
            </w:pPr>
          </w:p>
        </w:tc>
        <w:tc>
          <w:tcPr>
            <w:tcW w:w="7847" w:type="dxa"/>
          </w:tcPr>
          <w:p w14:paraId="1F9DDEF6" w14:textId="77777777" w:rsidR="00F2400E" w:rsidRDefault="00F2400E" w:rsidP="00C93646">
            <w:pPr>
              <w:rPr>
                <w:b/>
                <w:bCs/>
              </w:rPr>
            </w:pPr>
          </w:p>
          <w:p w14:paraId="6CAB8791" w14:textId="1C771644" w:rsidR="00C93646" w:rsidRPr="001379B1" w:rsidRDefault="00C93646" w:rsidP="00C93646">
            <w:pPr>
              <w:rPr>
                <w:b/>
                <w:bCs/>
              </w:rPr>
            </w:pPr>
            <w:r w:rsidRPr="001379B1">
              <w:rPr>
                <w:b/>
                <w:bCs/>
              </w:rPr>
              <w:t>COMPLETION DATE:</w:t>
            </w:r>
          </w:p>
        </w:tc>
      </w:tr>
      <w:tr w:rsidR="00C93646" w14:paraId="546E08C9" w14:textId="77777777" w:rsidTr="00C93646">
        <w:tc>
          <w:tcPr>
            <w:tcW w:w="7710" w:type="dxa"/>
          </w:tcPr>
          <w:p w14:paraId="4BEE4400" w14:textId="77777777" w:rsidR="00C93646" w:rsidRPr="00333292" w:rsidRDefault="00C93646" w:rsidP="00C93646">
            <w:pPr>
              <w:rPr>
                <w:b/>
                <w:bCs/>
              </w:rPr>
            </w:pPr>
            <w:r w:rsidRPr="001379B1">
              <w:rPr>
                <w:b/>
                <w:bCs/>
              </w:rPr>
              <w:t xml:space="preserve">TEACHER SIGNATURE: </w:t>
            </w:r>
          </w:p>
        </w:tc>
        <w:tc>
          <w:tcPr>
            <w:tcW w:w="7847" w:type="dxa"/>
          </w:tcPr>
          <w:p w14:paraId="2936FCE0" w14:textId="1C53E189" w:rsidR="00C93646" w:rsidRPr="00C93646" w:rsidRDefault="00C93646" w:rsidP="00C93646">
            <w:pPr>
              <w:rPr>
                <w:b/>
                <w:bCs/>
              </w:rPr>
            </w:pPr>
            <w:r w:rsidRPr="001379B1">
              <w:rPr>
                <w:b/>
                <w:bCs/>
              </w:rPr>
              <w:t>HEAD TEACHER SIGNATURE:</w:t>
            </w:r>
          </w:p>
          <w:p w14:paraId="3D8FE5C2" w14:textId="77777777" w:rsidR="00C93646" w:rsidRDefault="00C93646" w:rsidP="00C93646"/>
        </w:tc>
      </w:tr>
    </w:tbl>
    <w:p w14:paraId="3C03AC59" w14:textId="0CDEB79C" w:rsidR="009A708B" w:rsidRDefault="009A708B"/>
    <w:p w14:paraId="57369272" w14:textId="639CF0C9" w:rsidR="00F2400E" w:rsidRDefault="00F2400E"/>
    <w:p w14:paraId="16CE32E7" w14:textId="7F838043" w:rsidR="00F2400E" w:rsidRDefault="00F2400E"/>
    <w:p w14:paraId="72DC7AF4" w14:textId="6D18D887" w:rsidR="00F2400E" w:rsidRDefault="00A77C6F">
      <w:r>
        <w:t>Q</w:t>
      </w:r>
      <w:r>
        <w:tab/>
      </w:r>
    </w:p>
    <w:p w14:paraId="52C7C9B3" w14:textId="5591A7E6" w:rsidR="00F2400E" w:rsidRDefault="00F2400E"/>
    <w:p w14:paraId="4FE31485" w14:textId="4C90107C" w:rsidR="00F2400E" w:rsidRDefault="00F2400E"/>
    <w:p w14:paraId="51B9D829" w14:textId="6DEEFB1D" w:rsidR="00571A8C" w:rsidRDefault="00162060" w:rsidP="00571A8C">
      <w:pPr>
        <w:spacing w:after="0" w:line="259" w:lineRule="auto"/>
        <w:rPr>
          <w:b/>
          <w:bCs/>
          <w:color w:val="F79646" w:themeColor="accent6"/>
          <w:sz w:val="21"/>
          <w:szCs w:val="36"/>
        </w:rPr>
      </w:pPr>
      <w:r>
        <w:rPr>
          <w:b/>
          <w:bCs/>
          <w:color w:val="F79646" w:themeColor="accent6"/>
          <w:sz w:val="21"/>
          <w:szCs w:val="36"/>
        </w:rPr>
        <w:t>EXPLANATION</w:t>
      </w:r>
    </w:p>
    <w:p w14:paraId="2E4D9B17" w14:textId="77777777" w:rsidR="00B001A9" w:rsidRPr="00B001A9" w:rsidRDefault="00B001A9" w:rsidP="00B001A9">
      <w:pPr>
        <w:spacing w:after="0" w:line="259" w:lineRule="auto"/>
        <w:rPr>
          <w:rFonts w:ascii="Arial" w:hAnsi="Arial" w:cs="Arial"/>
          <w:sz w:val="23"/>
          <w:szCs w:val="23"/>
        </w:rPr>
      </w:pPr>
    </w:p>
    <w:p w14:paraId="24505602" w14:textId="390053DB" w:rsidR="009F7EFD" w:rsidRPr="009F7EFD" w:rsidRDefault="009F7EFD" w:rsidP="009F7EFD">
      <w:pPr>
        <w:spacing w:after="0" w:line="259" w:lineRule="auto"/>
        <w:jc w:val="both"/>
        <w:rPr>
          <w:rFonts w:ascii="Arial" w:hAnsi="Arial" w:cs="Arial"/>
          <w:sz w:val="22"/>
          <w:szCs w:val="22"/>
          <w:u w:val="single"/>
        </w:rPr>
      </w:pPr>
      <w:r w:rsidRPr="009F7EFD">
        <w:rPr>
          <w:rFonts w:ascii="Arial" w:hAnsi="Arial" w:cs="Arial"/>
          <w:sz w:val="22"/>
          <w:szCs w:val="22"/>
          <w:u w:val="single"/>
        </w:rPr>
        <w:t>1</w:t>
      </w:r>
    </w:p>
    <w:p w14:paraId="03192D55" w14:textId="09E4A9BC" w:rsidR="00B001A9" w:rsidRPr="009F7EFD" w:rsidRDefault="00B001A9" w:rsidP="009F7EFD">
      <w:pPr>
        <w:spacing w:after="0" w:line="259" w:lineRule="auto"/>
        <w:jc w:val="both"/>
        <w:rPr>
          <w:rFonts w:ascii="Arial" w:hAnsi="Arial" w:cs="Arial"/>
          <w:sz w:val="22"/>
          <w:szCs w:val="22"/>
        </w:rPr>
      </w:pPr>
      <w:r w:rsidRPr="009F7EFD">
        <w:rPr>
          <w:rFonts w:ascii="Arial" w:hAnsi="Arial" w:cs="Arial"/>
          <w:sz w:val="22"/>
          <w:szCs w:val="22"/>
        </w:rPr>
        <w:t>This unit of work has been carefully constructed to respond to the requirements of the NSW Food Technology Stage 6 Syllabus. With a focus on the HSC course, students diverse learning needs will be considered and attended throughout the ‘Contemporary Nutrition Issues’ unit, with student comprehension being displayed throughout a broad range of diagno</w:t>
      </w:r>
      <w:r w:rsidR="00A864B2" w:rsidRPr="009F7EFD">
        <w:rPr>
          <w:rFonts w:ascii="Arial" w:hAnsi="Arial" w:cs="Arial"/>
          <w:sz w:val="22"/>
          <w:szCs w:val="22"/>
        </w:rPr>
        <w:t>stic</w:t>
      </w:r>
      <w:r w:rsidRPr="009F7EFD">
        <w:rPr>
          <w:rFonts w:ascii="Arial" w:hAnsi="Arial" w:cs="Arial"/>
          <w:sz w:val="22"/>
          <w:szCs w:val="22"/>
        </w:rPr>
        <w:t xml:space="preserve"> and formative assessments</w:t>
      </w:r>
      <w:r w:rsidR="00A864B2" w:rsidRPr="009F7EFD">
        <w:rPr>
          <w:rFonts w:ascii="Arial" w:hAnsi="Arial" w:cs="Arial"/>
          <w:sz w:val="22"/>
          <w:szCs w:val="22"/>
        </w:rPr>
        <w:t xml:space="preserve">. This is exemplified through the numerous pre-knowledge brainstorms conducted at the start of each new topic for the teacher to gather an understanding of what students already know and compare it to what they need to know so that the teacher can place the required stepping stones for students to achieve. The planning of class topics and activities has been purposefully implemented to aid students in completing their formative assessment by understanding the requirements of a similar task as seen in weeks 2 and 3. Students will then utilise the same scaffold for their formative task.   </w:t>
      </w:r>
      <w:r w:rsidRPr="009F7EFD">
        <w:rPr>
          <w:rFonts w:ascii="Arial" w:hAnsi="Arial" w:cs="Arial"/>
          <w:sz w:val="22"/>
          <w:szCs w:val="22"/>
        </w:rPr>
        <w:t xml:space="preserve">The topics throughout this unit have been strategically spaced out to ensure that each syllabus dot point is adequately attended to </w:t>
      </w:r>
      <w:r w:rsidR="00A864B2" w:rsidRPr="009F7EFD">
        <w:rPr>
          <w:rFonts w:ascii="Arial" w:hAnsi="Arial" w:cs="Arial"/>
          <w:sz w:val="22"/>
          <w:szCs w:val="22"/>
        </w:rPr>
        <w:t>for</w:t>
      </w:r>
      <w:r w:rsidRPr="009F7EFD">
        <w:rPr>
          <w:rFonts w:ascii="Arial" w:hAnsi="Arial" w:cs="Arial"/>
          <w:sz w:val="22"/>
          <w:szCs w:val="22"/>
        </w:rPr>
        <w:t xml:space="preserve"> each outcome to be achieved. A diverse range of activities such as, brainstorms, debates, research tasks and quizzes has been implemented in each week to aid in delivery of content and to promote effective learning. </w:t>
      </w:r>
      <w:r w:rsidR="00A864B2" w:rsidRPr="009F7EFD">
        <w:rPr>
          <w:rFonts w:ascii="Arial" w:hAnsi="Arial" w:cs="Arial"/>
          <w:sz w:val="22"/>
          <w:szCs w:val="22"/>
        </w:rPr>
        <w:t xml:space="preserve">Thus, demonstrating a diverse yet well-structured coarse. </w:t>
      </w:r>
    </w:p>
    <w:p w14:paraId="52F54E39" w14:textId="77777777" w:rsidR="00B001A9" w:rsidRPr="009F7EFD" w:rsidRDefault="00B001A9" w:rsidP="009F7EFD">
      <w:pPr>
        <w:pStyle w:val="ListParagraph"/>
        <w:spacing w:after="0" w:line="259" w:lineRule="auto"/>
        <w:jc w:val="both"/>
        <w:rPr>
          <w:rFonts w:ascii="Arial" w:hAnsi="Arial" w:cs="Arial"/>
          <w:sz w:val="22"/>
          <w:szCs w:val="22"/>
        </w:rPr>
      </w:pPr>
    </w:p>
    <w:p w14:paraId="3BAB8215" w14:textId="7A389355" w:rsidR="00B001A9" w:rsidRPr="009F7EFD" w:rsidRDefault="009F7EFD" w:rsidP="009F7EFD">
      <w:pPr>
        <w:spacing w:after="0" w:line="259" w:lineRule="auto"/>
        <w:jc w:val="both"/>
        <w:rPr>
          <w:rFonts w:ascii="Arial" w:hAnsi="Arial" w:cs="Arial"/>
          <w:sz w:val="22"/>
          <w:szCs w:val="22"/>
          <w:u w:val="single"/>
        </w:rPr>
      </w:pPr>
      <w:r w:rsidRPr="009F7EFD">
        <w:rPr>
          <w:rFonts w:ascii="Arial" w:hAnsi="Arial" w:cs="Arial"/>
          <w:sz w:val="22"/>
          <w:szCs w:val="22"/>
          <w:u w:val="single"/>
        </w:rPr>
        <w:t>2 &amp; 3</w:t>
      </w:r>
    </w:p>
    <w:p w14:paraId="76ABF20D" w14:textId="74C57D77" w:rsidR="00B001A9" w:rsidRPr="009F7EFD" w:rsidRDefault="00B001A9" w:rsidP="009F7EFD">
      <w:pPr>
        <w:spacing w:after="0" w:line="259" w:lineRule="auto"/>
        <w:jc w:val="both"/>
        <w:rPr>
          <w:rFonts w:ascii="Arial" w:hAnsi="Arial" w:cs="Arial"/>
          <w:sz w:val="22"/>
          <w:szCs w:val="22"/>
        </w:rPr>
      </w:pPr>
      <w:r w:rsidRPr="009F7EFD">
        <w:rPr>
          <w:rFonts w:ascii="Arial" w:hAnsi="Arial" w:cs="Arial"/>
          <w:sz w:val="22"/>
          <w:szCs w:val="22"/>
        </w:rPr>
        <w:t xml:space="preserve">Whilst the organisation and sequencing of teaching the ‘Contemporary Nutritional Issues’ unit was influences by the Curriculum framework, the delivery and construction of activities and selected resources was influenced by a contemporary and Australian context perspective. This can be appreciated through students investigating the prevalence of health conditions within the Australian population, as well as the influence of local food campaigns </w:t>
      </w:r>
      <w:r w:rsidR="00A864B2" w:rsidRPr="009F7EFD">
        <w:rPr>
          <w:rFonts w:ascii="Arial" w:hAnsi="Arial" w:cs="Arial"/>
          <w:sz w:val="22"/>
          <w:szCs w:val="22"/>
        </w:rPr>
        <w:t>from</w:t>
      </w:r>
      <w:r w:rsidRPr="009F7EFD">
        <w:rPr>
          <w:rFonts w:ascii="Arial" w:hAnsi="Arial" w:cs="Arial"/>
          <w:sz w:val="22"/>
          <w:szCs w:val="22"/>
        </w:rPr>
        <w:t xml:space="preserve"> TV and social media. Thus, emphasising that with contemporary nutrition being the underpinning importance of this unit, students </w:t>
      </w:r>
      <w:r w:rsidR="00A864B2" w:rsidRPr="009F7EFD">
        <w:rPr>
          <w:rFonts w:ascii="Arial" w:hAnsi="Arial" w:cs="Arial"/>
          <w:sz w:val="22"/>
          <w:szCs w:val="22"/>
        </w:rPr>
        <w:t>can</w:t>
      </w:r>
      <w:r w:rsidRPr="009F7EFD">
        <w:rPr>
          <w:rFonts w:ascii="Arial" w:hAnsi="Arial" w:cs="Arial"/>
          <w:sz w:val="22"/>
          <w:szCs w:val="22"/>
        </w:rPr>
        <w:t xml:space="preserve"> directly relate and consider their personal and surrounding habits in relation to food health and patter</w:t>
      </w:r>
      <w:r w:rsidR="00A864B2" w:rsidRPr="009F7EFD">
        <w:rPr>
          <w:rFonts w:ascii="Arial" w:hAnsi="Arial" w:cs="Arial"/>
          <w:sz w:val="22"/>
          <w:szCs w:val="22"/>
        </w:rPr>
        <w:t>n</w:t>
      </w:r>
      <w:r w:rsidRPr="009F7EFD">
        <w:rPr>
          <w:rFonts w:ascii="Arial" w:hAnsi="Arial" w:cs="Arial"/>
          <w:sz w:val="22"/>
          <w:szCs w:val="22"/>
        </w:rPr>
        <w:t>s</w:t>
      </w:r>
      <w:r w:rsidR="00A864B2" w:rsidRPr="009F7EFD">
        <w:rPr>
          <w:rFonts w:ascii="Arial" w:hAnsi="Arial" w:cs="Arial"/>
          <w:sz w:val="22"/>
          <w:szCs w:val="22"/>
        </w:rPr>
        <w:t>. The health of young Australians is of immense concern for the development of diet related diseases in the future. As students explore the static from The Australian B</w:t>
      </w:r>
      <w:r w:rsidR="0013754C" w:rsidRPr="009F7EFD">
        <w:rPr>
          <w:rFonts w:ascii="Arial" w:hAnsi="Arial" w:cs="Arial"/>
          <w:sz w:val="22"/>
          <w:szCs w:val="22"/>
        </w:rPr>
        <w:t>ureau</w:t>
      </w:r>
      <w:r w:rsidR="00A864B2" w:rsidRPr="009F7EFD">
        <w:rPr>
          <w:rFonts w:ascii="Arial" w:hAnsi="Arial" w:cs="Arial"/>
          <w:sz w:val="22"/>
          <w:szCs w:val="22"/>
        </w:rPr>
        <w:t xml:space="preserve"> of Statistics and observe eating patterns of student their age in Australia, they will be able to recognise the issue with contemporary nutrition, research the implications of these poor habits and be able to explore and develop their own approaches to minimise impact and make a change. </w:t>
      </w:r>
    </w:p>
    <w:p w14:paraId="6D3E99C3" w14:textId="77777777" w:rsidR="00B001A9" w:rsidRPr="009F7EFD" w:rsidRDefault="00B001A9" w:rsidP="009F7EFD">
      <w:pPr>
        <w:spacing w:after="80" w:line="259" w:lineRule="auto"/>
        <w:jc w:val="both"/>
        <w:rPr>
          <w:rFonts w:ascii="Arial" w:hAnsi="Arial" w:cs="Arial"/>
          <w:sz w:val="22"/>
          <w:szCs w:val="22"/>
        </w:rPr>
      </w:pPr>
    </w:p>
    <w:p w14:paraId="0DD5B9AB" w14:textId="5B407C4F" w:rsidR="009F7EFD" w:rsidRPr="009F7EFD" w:rsidRDefault="009F7EFD" w:rsidP="009F7EFD">
      <w:pPr>
        <w:spacing w:after="80" w:line="259" w:lineRule="auto"/>
        <w:jc w:val="both"/>
        <w:rPr>
          <w:rFonts w:ascii="Arial" w:hAnsi="Arial" w:cs="Arial"/>
          <w:color w:val="000000" w:themeColor="text1"/>
          <w:sz w:val="22"/>
          <w:szCs w:val="22"/>
          <w:u w:val="single"/>
        </w:rPr>
      </w:pPr>
      <w:r w:rsidRPr="009F7EFD">
        <w:rPr>
          <w:rFonts w:ascii="Arial" w:hAnsi="Arial" w:cs="Arial"/>
          <w:color w:val="000000" w:themeColor="text1"/>
          <w:sz w:val="22"/>
          <w:szCs w:val="22"/>
          <w:u w:val="single"/>
        </w:rPr>
        <w:t>4</w:t>
      </w:r>
    </w:p>
    <w:p w14:paraId="2F190722" w14:textId="14666022" w:rsidR="0013754C" w:rsidRPr="009F7EFD" w:rsidRDefault="00B001A9" w:rsidP="009F7EFD">
      <w:pPr>
        <w:spacing w:after="80" w:line="259" w:lineRule="auto"/>
        <w:jc w:val="both"/>
        <w:rPr>
          <w:rFonts w:ascii="Arial" w:hAnsi="Arial" w:cs="Arial"/>
          <w:color w:val="000000" w:themeColor="text1"/>
          <w:sz w:val="22"/>
          <w:szCs w:val="22"/>
        </w:rPr>
      </w:pPr>
      <w:r w:rsidRPr="009F7EFD">
        <w:rPr>
          <w:rFonts w:ascii="Arial" w:hAnsi="Arial" w:cs="Arial"/>
          <w:color w:val="000000" w:themeColor="text1"/>
          <w:sz w:val="22"/>
          <w:szCs w:val="22"/>
        </w:rPr>
        <w:t xml:space="preserve">As differentiated learners are recognised and valued within this unit, a broad range of activities have been incorporated to ensure that each students diverse learning styles are recognised to ensure that each student has the potential to excel within this unit. This is emphasised with Read &amp; Write activities for wrote learners, presentations with pictures and videos for audio and visual learners. Each week contains </w:t>
      </w:r>
      <w:r w:rsidR="0013754C" w:rsidRPr="009F7EFD">
        <w:rPr>
          <w:rFonts w:ascii="Arial" w:hAnsi="Arial" w:cs="Arial"/>
          <w:color w:val="000000" w:themeColor="text1"/>
          <w:sz w:val="22"/>
          <w:szCs w:val="22"/>
        </w:rPr>
        <w:t xml:space="preserve">cognitive and physical </w:t>
      </w:r>
      <w:r w:rsidRPr="009F7EFD">
        <w:rPr>
          <w:rFonts w:ascii="Arial" w:hAnsi="Arial" w:cs="Arial"/>
          <w:color w:val="000000" w:themeColor="text1"/>
          <w:sz w:val="22"/>
          <w:szCs w:val="22"/>
        </w:rPr>
        <w:t>adjustments for specific ac</w:t>
      </w:r>
      <w:r w:rsidR="00162060" w:rsidRPr="009F7EFD">
        <w:rPr>
          <w:rFonts w:ascii="Arial" w:hAnsi="Arial" w:cs="Arial"/>
          <w:color w:val="000000" w:themeColor="text1"/>
          <w:sz w:val="22"/>
          <w:szCs w:val="22"/>
        </w:rPr>
        <w:t>tiv</w:t>
      </w:r>
      <w:r w:rsidRPr="009F7EFD">
        <w:rPr>
          <w:rFonts w:ascii="Arial" w:hAnsi="Arial" w:cs="Arial"/>
          <w:color w:val="000000" w:themeColor="text1"/>
          <w:sz w:val="22"/>
          <w:szCs w:val="22"/>
        </w:rPr>
        <w:t>i</w:t>
      </w:r>
      <w:r w:rsidR="00162060" w:rsidRPr="009F7EFD">
        <w:rPr>
          <w:rFonts w:ascii="Arial" w:hAnsi="Arial" w:cs="Arial"/>
          <w:color w:val="000000" w:themeColor="text1"/>
          <w:sz w:val="22"/>
          <w:szCs w:val="22"/>
        </w:rPr>
        <w:t>ti</w:t>
      </w:r>
      <w:r w:rsidRPr="009F7EFD">
        <w:rPr>
          <w:rFonts w:ascii="Arial" w:hAnsi="Arial" w:cs="Arial"/>
          <w:color w:val="000000" w:themeColor="text1"/>
          <w:sz w:val="22"/>
          <w:szCs w:val="22"/>
        </w:rPr>
        <w:t xml:space="preserve">es to ensure </w:t>
      </w:r>
      <w:r w:rsidR="00A864B2" w:rsidRPr="009F7EFD">
        <w:rPr>
          <w:rFonts w:ascii="Arial" w:hAnsi="Arial" w:cs="Arial"/>
          <w:color w:val="000000" w:themeColor="text1"/>
          <w:sz w:val="22"/>
          <w:szCs w:val="22"/>
        </w:rPr>
        <w:t>constant modifications</w:t>
      </w:r>
      <w:r w:rsidRPr="009F7EFD">
        <w:rPr>
          <w:rFonts w:ascii="Arial" w:hAnsi="Arial" w:cs="Arial"/>
          <w:color w:val="000000" w:themeColor="text1"/>
          <w:sz w:val="22"/>
          <w:szCs w:val="22"/>
        </w:rPr>
        <w:t xml:space="preserve"> are made to allow all students to be catered for.</w:t>
      </w:r>
      <w:r w:rsidR="0013754C" w:rsidRPr="009F7EFD">
        <w:rPr>
          <w:rFonts w:ascii="Arial" w:hAnsi="Arial" w:cs="Arial"/>
          <w:color w:val="000000" w:themeColor="text1"/>
          <w:sz w:val="22"/>
          <w:szCs w:val="22"/>
        </w:rPr>
        <w:t xml:space="preserve"> Resources that are utilised are free and planned incursion has no cost to ensure that all students, regardless of their socio-economic status, are catered for. </w:t>
      </w:r>
      <w:r w:rsidR="0013754C" w:rsidRPr="009F7EFD">
        <w:rPr>
          <w:rFonts w:ascii="Arial" w:hAnsi="Arial" w:cs="Arial"/>
          <w:sz w:val="22"/>
          <w:szCs w:val="22"/>
        </w:rPr>
        <w:t xml:space="preserve">Cultural &amp; religious diversity is considered and appreciated within this unit as students can gain a greater understanding of religious taboos and cultural celebrations from their peers as they study ‘effect of cultural and social practices on nutritional status’ in week 7. </w:t>
      </w:r>
    </w:p>
    <w:p w14:paraId="41336D2F" w14:textId="77777777" w:rsidR="009F7EFD" w:rsidRDefault="009F7EFD" w:rsidP="009F7EFD">
      <w:pPr>
        <w:spacing w:after="80" w:line="259" w:lineRule="auto"/>
        <w:jc w:val="both"/>
        <w:rPr>
          <w:rFonts w:ascii="Arial" w:hAnsi="Arial" w:cs="Arial"/>
          <w:color w:val="000000" w:themeColor="text1"/>
          <w:sz w:val="22"/>
          <w:szCs w:val="22"/>
          <w:u w:val="single"/>
        </w:rPr>
      </w:pPr>
    </w:p>
    <w:p w14:paraId="632C33E2" w14:textId="31CF47A2" w:rsidR="009F7EFD" w:rsidRDefault="009F7EFD" w:rsidP="009F7EFD">
      <w:pPr>
        <w:spacing w:after="80" w:line="259" w:lineRule="auto"/>
        <w:jc w:val="both"/>
        <w:rPr>
          <w:rFonts w:ascii="Arial" w:hAnsi="Arial" w:cs="Arial"/>
          <w:color w:val="000000" w:themeColor="text1"/>
          <w:sz w:val="22"/>
          <w:szCs w:val="22"/>
          <w:u w:val="single"/>
        </w:rPr>
      </w:pPr>
    </w:p>
    <w:p w14:paraId="77FBE638" w14:textId="77777777" w:rsidR="009F7EFD" w:rsidRDefault="009F7EFD" w:rsidP="009F7EFD">
      <w:pPr>
        <w:spacing w:after="80" w:line="259" w:lineRule="auto"/>
        <w:jc w:val="both"/>
        <w:rPr>
          <w:rFonts w:ascii="Arial" w:hAnsi="Arial" w:cs="Arial"/>
          <w:color w:val="000000" w:themeColor="text1"/>
          <w:sz w:val="22"/>
          <w:szCs w:val="22"/>
          <w:u w:val="single"/>
        </w:rPr>
      </w:pPr>
    </w:p>
    <w:p w14:paraId="41185634" w14:textId="6CF08BB3" w:rsidR="009F7EFD" w:rsidRPr="009F7EFD" w:rsidRDefault="009F7EFD" w:rsidP="009F7EFD">
      <w:pPr>
        <w:spacing w:after="80" w:line="259" w:lineRule="auto"/>
        <w:jc w:val="both"/>
        <w:rPr>
          <w:rFonts w:ascii="Arial" w:hAnsi="Arial" w:cs="Arial"/>
          <w:color w:val="000000" w:themeColor="text1"/>
          <w:sz w:val="22"/>
          <w:szCs w:val="22"/>
          <w:u w:val="single"/>
        </w:rPr>
      </w:pPr>
      <w:r w:rsidRPr="009F7EFD">
        <w:rPr>
          <w:rFonts w:ascii="Arial" w:hAnsi="Arial" w:cs="Arial"/>
          <w:color w:val="000000" w:themeColor="text1"/>
          <w:sz w:val="22"/>
          <w:szCs w:val="22"/>
          <w:u w:val="single"/>
        </w:rPr>
        <w:t>5</w:t>
      </w:r>
    </w:p>
    <w:p w14:paraId="5BEA0F96" w14:textId="24D60206" w:rsidR="00A864B2" w:rsidRPr="009F7EFD" w:rsidRDefault="00A864B2" w:rsidP="009F7EFD">
      <w:pPr>
        <w:spacing w:after="80" w:line="259" w:lineRule="auto"/>
        <w:jc w:val="both"/>
        <w:rPr>
          <w:rFonts w:ascii="Arial" w:hAnsi="Arial" w:cs="Arial"/>
          <w:sz w:val="22"/>
          <w:szCs w:val="22"/>
          <w:highlight w:val="yellow"/>
        </w:rPr>
      </w:pPr>
      <w:r w:rsidRPr="009F7EFD">
        <w:rPr>
          <w:rFonts w:ascii="Arial" w:hAnsi="Arial" w:cs="Arial"/>
          <w:color w:val="000000" w:themeColor="text1"/>
          <w:sz w:val="22"/>
          <w:szCs w:val="22"/>
        </w:rPr>
        <w:lastRenderedPageBreak/>
        <w:t>Throughout the construction of this unit of work, the importance of both literacy and numeracy was acknowledged and valued, thus implementing a broad range of strategies to ensure all diverse learners are supported. Literacy strategies are exemplified through the provision of a glossary of key terms for specific learners which allows the students to have further guidance and assistance when understanding key concepts, which they can regularly refer to throughout the course. Instructions are often spoken and written on the board as a second form of communication to ensure concepts are well introduced and understood. Scaffolds for assessment tasks as well scaffolds during class activities provides a framework for students plan their work and deliver their knowledge. When discovering new concepts, students are encouraged to brainstorm prior knowledge on the board, write ideas in their books as they develop new knowledge, followed by reading about new topics and then applying new knowledge in related activities.  This process enables topics to be adequate introduced, knowledge to be developed and scaffold to be provided. Numeracy has been incorporated throughout practical lessons where students are encouraged to measure and weigh their required quantities of ingredients. Guidance of both measuring and weighing be provided by the teacher during their demonstration of each practical. Throughout theorical lessons, numerical values are also explored throughout nutritional requirements of each stage group, in which values will be explained and demonstrated, through the link of examples</w:t>
      </w:r>
    </w:p>
    <w:p w14:paraId="6EB9245E" w14:textId="77777777" w:rsidR="00B001A9" w:rsidRPr="009F7EFD" w:rsidRDefault="00B001A9" w:rsidP="009F7EFD">
      <w:pPr>
        <w:spacing w:after="80" w:line="259" w:lineRule="auto"/>
        <w:jc w:val="both"/>
        <w:rPr>
          <w:rFonts w:ascii="Arial" w:hAnsi="Arial" w:cs="Arial"/>
          <w:sz w:val="22"/>
          <w:szCs w:val="22"/>
        </w:rPr>
      </w:pPr>
    </w:p>
    <w:p w14:paraId="7C24B8BB" w14:textId="27CFCFD4" w:rsidR="009F7EFD" w:rsidRPr="009F7EFD" w:rsidRDefault="009F7EFD" w:rsidP="009F7EFD">
      <w:pPr>
        <w:spacing w:after="80" w:line="259" w:lineRule="auto"/>
        <w:jc w:val="both"/>
        <w:rPr>
          <w:rFonts w:ascii="Arial" w:hAnsi="Arial" w:cs="Arial"/>
          <w:sz w:val="22"/>
          <w:szCs w:val="22"/>
          <w:u w:val="single"/>
        </w:rPr>
      </w:pPr>
      <w:r w:rsidRPr="009F7EFD">
        <w:rPr>
          <w:rFonts w:ascii="Arial" w:hAnsi="Arial" w:cs="Arial"/>
          <w:sz w:val="22"/>
          <w:szCs w:val="22"/>
          <w:u w:val="single"/>
        </w:rPr>
        <w:t>6</w:t>
      </w:r>
    </w:p>
    <w:p w14:paraId="4FB04F54" w14:textId="3682A7DB" w:rsidR="00B001A9" w:rsidRPr="009F7EFD" w:rsidRDefault="00A864B2" w:rsidP="009F7EFD">
      <w:pPr>
        <w:spacing w:after="80" w:line="259" w:lineRule="auto"/>
        <w:jc w:val="both"/>
        <w:rPr>
          <w:rFonts w:ascii="Arial" w:hAnsi="Arial" w:cs="Arial"/>
          <w:sz w:val="22"/>
          <w:szCs w:val="22"/>
        </w:rPr>
      </w:pPr>
      <w:r w:rsidRPr="009F7EFD">
        <w:rPr>
          <w:rFonts w:ascii="Arial" w:hAnsi="Arial" w:cs="Arial"/>
          <w:sz w:val="22"/>
          <w:szCs w:val="22"/>
        </w:rPr>
        <w:t xml:space="preserve">All learning activities have been influenced by the learning outcomes to ensure that each student is provided with the knowledge, </w:t>
      </w:r>
      <w:proofErr w:type="gramStart"/>
      <w:r w:rsidRPr="009F7EFD">
        <w:rPr>
          <w:rFonts w:ascii="Arial" w:hAnsi="Arial" w:cs="Arial"/>
          <w:sz w:val="22"/>
          <w:szCs w:val="22"/>
        </w:rPr>
        <w:t>skills</w:t>
      </w:r>
      <w:proofErr w:type="gramEnd"/>
      <w:r w:rsidRPr="009F7EFD">
        <w:rPr>
          <w:rFonts w:ascii="Arial" w:hAnsi="Arial" w:cs="Arial"/>
          <w:sz w:val="22"/>
          <w:szCs w:val="22"/>
        </w:rPr>
        <w:t xml:space="preserve"> and ability to achieve. </w:t>
      </w:r>
      <w:r w:rsidR="00B001A9" w:rsidRPr="009F7EFD">
        <w:rPr>
          <w:rFonts w:ascii="Arial" w:hAnsi="Arial" w:cs="Arial"/>
          <w:sz w:val="22"/>
          <w:szCs w:val="22"/>
        </w:rPr>
        <w:t>Each week has been organised and sequenced to</w:t>
      </w:r>
      <w:r w:rsidRPr="009F7EFD">
        <w:rPr>
          <w:rFonts w:ascii="Arial" w:hAnsi="Arial" w:cs="Arial"/>
          <w:sz w:val="22"/>
          <w:szCs w:val="22"/>
        </w:rPr>
        <w:t xml:space="preserve"> achieve every syllabus</w:t>
      </w:r>
      <w:r w:rsidR="00B001A9" w:rsidRPr="009F7EFD">
        <w:rPr>
          <w:rFonts w:ascii="Arial" w:hAnsi="Arial" w:cs="Arial"/>
          <w:sz w:val="22"/>
          <w:szCs w:val="22"/>
        </w:rPr>
        <w:t xml:space="preserve"> dot </w:t>
      </w:r>
      <w:proofErr w:type="gramStart"/>
      <w:r w:rsidR="00B001A9" w:rsidRPr="009F7EFD">
        <w:rPr>
          <w:rFonts w:ascii="Arial" w:hAnsi="Arial" w:cs="Arial"/>
          <w:sz w:val="22"/>
          <w:szCs w:val="22"/>
        </w:rPr>
        <w:t>points</w:t>
      </w:r>
      <w:proofErr w:type="gramEnd"/>
      <w:r w:rsidR="00B001A9" w:rsidRPr="009F7EFD">
        <w:rPr>
          <w:rFonts w:ascii="Arial" w:hAnsi="Arial" w:cs="Arial"/>
          <w:sz w:val="22"/>
          <w:szCs w:val="22"/>
        </w:rPr>
        <w:t xml:space="preserve"> </w:t>
      </w:r>
      <w:r w:rsidRPr="009F7EFD">
        <w:rPr>
          <w:rFonts w:ascii="Arial" w:hAnsi="Arial" w:cs="Arial"/>
          <w:sz w:val="22"/>
          <w:szCs w:val="22"/>
        </w:rPr>
        <w:t xml:space="preserve">for ‘Contemporary Nutrition Issue’ </w:t>
      </w:r>
      <w:r w:rsidR="00B001A9" w:rsidRPr="009F7EFD">
        <w:rPr>
          <w:rFonts w:ascii="Arial" w:hAnsi="Arial" w:cs="Arial"/>
          <w:sz w:val="22"/>
          <w:szCs w:val="22"/>
        </w:rPr>
        <w:t xml:space="preserve">to ensure that by the end of the unit, </w:t>
      </w:r>
      <w:r w:rsidRPr="009F7EFD">
        <w:rPr>
          <w:rFonts w:ascii="Arial" w:hAnsi="Arial" w:cs="Arial"/>
          <w:sz w:val="22"/>
          <w:szCs w:val="22"/>
        </w:rPr>
        <w:t xml:space="preserve">each dot point has been thoroughly investigated and explored; thus allowing for each outcome to be achieved.  The adjustments made each week is to cater for all diverse learners and to maintain that challenge yet to still be achievable by each student. </w:t>
      </w:r>
      <w:r w:rsidR="0013754C" w:rsidRPr="009F7EFD">
        <w:rPr>
          <w:rFonts w:ascii="Arial" w:hAnsi="Arial" w:cs="Arial"/>
          <w:sz w:val="22"/>
          <w:szCs w:val="22"/>
        </w:rPr>
        <w:t xml:space="preserve">The teacher will understand student comprehension by listening to their answers during class discussions, reading student responses from wrote activities, as well as reading submitted tasks and comparing their answers to the pre-knowledge brainstorm to serve as indicators of learning. Student engagement is another key indicator of learning as the teacher observes and interacts with the class. Further Students are to complete mid- term quiz as a formative approach to measure student comprehension. </w:t>
      </w:r>
    </w:p>
    <w:p w14:paraId="191330B3" w14:textId="104009D6" w:rsidR="0013754C" w:rsidRPr="009F7EFD" w:rsidRDefault="0013754C" w:rsidP="009F7EFD">
      <w:pPr>
        <w:spacing w:after="80" w:line="259" w:lineRule="auto"/>
        <w:jc w:val="both"/>
        <w:rPr>
          <w:rFonts w:ascii="Arial" w:hAnsi="Arial" w:cs="Arial"/>
          <w:sz w:val="22"/>
          <w:szCs w:val="22"/>
          <w:highlight w:val="yellow"/>
        </w:rPr>
      </w:pPr>
    </w:p>
    <w:p w14:paraId="3D9814FB" w14:textId="0E69C30B" w:rsidR="009F7EFD" w:rsidRPr="009F7EFD" w:rsidRDefault="009F7EFD" w:rsidP="009F7EFD">
      <w:pPr>
        <w:spacing w:after="80" w:line="259" w:lineRule="auto"/>
        <w:jc w:val="both"/>
        <w:rPr>
          <w:rFonts w:ascii="Arial" w:hAnsi="Arial" w:cs="Arial"/>
          <w:sz w:val="22"/>
          <w:szCs w:val="22"/>
          <w:u w:val="single"/>
        </w:rPr>
      </w:pPr>
      <w:r w:rsidRPr="009F7EFD">
        <w:rPr>
          <w:rFonts w:ascii="Arial" w:hAnsi="Arial" w:cs="Arial"/>
          <w:sz w:val="22"/>
          <w:szCs w:val="22"/>
          <w:u w:val="single"/>
        </w:rPr>
        <w:t>7</w:t>
      </w:r>
    </w:p>
    <w:p w14:paraId="3C97CB95" w14:textId="1354F718" w:rsidR="0013754C" w:rsidRPr="009F7EFD" w:rsidRDefault="0013754C" w:rsidP="009F7EFD">
      <w:pPr>
        <w:spacing w:after="80" w:line="259" w:lineRule="auto"/>
        <w:jc w:val="both"/>
        <w:rPr>
          <w:rFonts w:ascii="Arial" w:hAnsi="Arial" w:cs="Arial"/>
          <w:sz w:val="22"/>
          <w:szCs w:val="22"/>
        </w:rPr>
      </w:pPr>
      <w:r w:rsidRPr="009F7EFD">
        <w:rPr>
          <w:rFonts w:ascii="Arial" w:hAnsi="Arial" w:cs="Arial"/>
          <w:sz w:val="22"/>
          <w:szCs w:val="22"/>
        </w:rPr>
        <w:t xml:space="preserve">Student comprehension and achievement is of significant value and importance. Thus, multiple measures have been put in place to ensure that the teacher can monitor learning through assessment and teaching tasks. Pre assessments are conducted most weeks through brainstorm activities at the beginning of a new topic. This allows for students to activate their prior knowledge and verbally share with the teacher and class what they already know. Performance based assessment is displayed throughout practical lessons in which the teacher can observe student ability and progression as they demonstrate their knowledge and skills. A mid-term quiz is to be conducted in week 5 for the teacher to gain greater understanding of student comprehension and identify areas which need improvement. These approaches will </w:t>
      </w:r>
      <w:proofErr w:type="gramStart"/>
      <w:r w:rsidRPr="009F7EFD">
        <w:rPr>
          <w:rFonts w:ascii="Arial" w:hAnsi="Arial" w:cs="Arial"/>
          <w:sz w:val="22"/>
          <w:szCs w:val="22"/>
        </w:rPr>
        <w:t>allowed</w:t>
      </w:r>
      <w:proofErr w:type="gramEnd"/>
      <w:r w:rsidRPr="009F7EFD">
        <w:rPr>
          <w:rFonts w:ascii="Arial" w:hAnsi="Arial" w:cs="Arial"/>
          <w:sz w:val="22"/>
          <w:szCs w:val="22"/>
        </w:rPr>
        <w:t xml:space="preserve"> the teacher to receive learning feedback to alter activities or learning resources to best prepare students for their summative assessment task. </w:t>
      </w:r>
    </w:p>
    <w:p w14:paraId="1737FEEA" w14:textId="0774B91B" w:rsidR="00A864B2" w:rsidRPr="009F7EFD" w:rsidRDefault="00A864B2" w:rsidP="009F7EFD">
      <w:pPr>
        <w:spacing w:after="80" w:line="259" w:lineRule="auto"/>
        <w:jc w:val="both"/>
        <w:rPr>
          <w:rFonts w:ascii="Arial" w:hAnsi="Arial" w:cs="Arial"/>
          <w:sz w:val="22"/>
          <w:szCs w:val="22"/>
          <w:highlight w:val="yellow"/>
        </w:rPr>
      </w:pPr>
    </w:p>
    <w:p w14:paraId="639D15E7" w14:textId="77777777" w:rsidR="009F7EFD" w:rsidRDefault="009F7EFD" w:rsidP="009F7EFD">
      <w:pPr>
        <w:spacing w:after="80" w:line="259" w:lineRule="auto"/>
        <w:jc w:val="both"/>
        <w:rPr>
          <w:rFonts w:ascii="Arial" w:hAnsi="Arial" w:cs="Arial"/>
          <w:sz w:val="22"/>
          <w:szCs w:val="22"/>
          <w:u w:val="single"/>
        </w:rPr>
      </w:pPr>
    </w:p>
    <w:p w14:paraId="61DCF127" w14:textId="77777777" w:rsidR="009F7EFD" w:rsidRDefault="009F7EFD" w:rsidP="009F7EFD">
      <w:pPr>
        <w:spacing w:after="80" w:line="259" w:lineRule="auto"/>
        <w:jc w:val="both"/>
        <w:rPr>
          <w:rFonts w:ascii="Arial" w:hAnsi="Arial" w:cs="Arial"/>
          <w:sz w:val="22"/>
          <w:szCs w:val="22"/>
          <w:u w:val="single"/>
        </w:rPr>
      </w:pPr>
    </w:p>
    <w:p w14:paraId="74D414E2" w14:textId="1C5E1F21" w:rsidR="009F7EFD" w:rsidRPr="009F7EFD" w:rsidRDefault="009F7EFD" w:rsidP="009F7EFD">
      <w:pPr>
        <w:spacing w:after="80" w:line="259" w:lineRule="auto"/>
        <w:jc w:val="both"/>
        <w:rPr>
          <w:rFonts w:ascii="Arial" w:hAnsi="Arial" w:cs="Arial"/>
          <w:sz w:val="22"/>
          <w:szCs w:val="22"/>
          <w:u w:val="single"/>
        </w:rPr>
      </w:pPr>
      <w:r w:rsidRPr="009F7EFD">
        <w:rPr>
          <w:rFonts w:ascii="Arial" w:hAnsi="Arial" w:cs="Arial"/>
          <w:sz w:val="22"/>
          <w:szCs w:val="22"/>
          <w:u w:val="single"/>
        </w:rPr>
        <w:t>8</w:t>
      </w:r>
    </w:p>
    <w:p w14:paraId="23EDF722" w14:textId="0A6C3904" w:rsidR="00A864B2" w:rsidRPr="009F7EFD" w:rsidRDefault="0013754C" w:rsidP="009F7EFD">
      <w:pPr>
        <w:spacing w:after="80" w:line="259" w:lineRule="auto"/>
        <w:jc w:val="both"/>
        <w:rPr>
          <w:rFonts w:ascii="Arial" w:hAnsi="Arial" w:cs="Arial"/>
          <w:sz w:val="22"/>
          <w:szCs w:val="22"/>
        </w:rPr>
      </w:pPr>
      <w:r w:rsidRPr="009F7EFD">
        <w:rPr>
          <w:rFonts w:ascii="Arial" w:hAnsi="Arial" w:cs="Arial"/>
          <w:sz w:val="22"/>
          <w:szCs w:val="22"/>
        </w:rPr>
        <w:lastRenderedPageBreak/>
        <w:t xml:space="preserve">Many strategies have been implemented to encourage and support higher order thinking within the classroom. Class discussions are planned regularly throughout the unit allow proactive questions to be asked and engage learners to think more critically and expand on their knowledge. As students investigate nutritional issues, they are encouraged to think creatively develop solutions and strategies to minimise impact. Students are often working collaboratively and paired up with students of different abilities to enhance oral communication skills and engage individuals. </w:t>
      </w:r>
      <w:proofErr w:type="gramStart"/>
      <w:r w:rsidRPr="009F7EFD">
        <w:rPr>
          <w:rFonts w:ascii="Arial" w:hAnsi="Arial" w:cs="Arial"/>
          <w:sz w:val="22"/>
          <w:szCs w:val="22"/>
        </w:rPr>
        <w:t>All of</w:t>
      </w:r>
      <w:proofErr w:type="gramEnd"/>
      <w:r w:rsidRPr="009F7EFD">
        <w:rPr>
          <w:rFonts w:ascii="Arial" w:hAnsi="Arial" w:cs="Arial"/>
          <w:sz w:val="22"/>
          <w:szCs w:val="22"/>
        </w:rPr>
        <w:t xml:space="preserve"> these activities have been influenced by the framework of Blooms Taxonomy to determine what and how the students will learn in order to achieve the desired outcome. Particularly for assessment, the mid-term quiz will allow the teacher to understand students’ strengths and weaknesses to readjust the course in accordance </w:t>
      </w:r>
      <w:proofErr w:type="gramStart"/>
      <w:r w:rsidRPr="009F7EFD">
        <w:rPr>
          <w:rFonts w:ascii="Arial" w:hAnsi="Arial" w:cs="Arial"/>
          <w:sz w:val="22"/>
          <w:szCs w:val="22"/>
        </w:rPr>
        <w:t>to</w:t>
      </w:r>
      <w:proofErr w:type="gramEnd"/>
      <w:r w:rsidRPr="009F7EFD">
        <w:rPr>
          <w:rFonts w:ascii="Arial" w:hAnsi="Arial" w:cs="Arial"/>
          <w:sz w:val="22"/>
          <w:szCs w:val="22"/>
        </w:rPr>
        <w:t xml:space="preserve"> the results. Further, brainstorming and discussions for new topics are implemented to explain and understand key concepts, which students can then apply their developed knowledge in answering questions. Students can then compare the information about nutritional issues in Australia to issues which they personally aware of, followed by justifying and evaluating their strategy improve contemporary nutritional issues. This framework encourages and allows for higher order thinking in the classroom. </w:t>
      </w:r>
    </w:p>
    <w:p w14:paraId="46EDF709" w14:textId="322AF0CF" w:rsidR="00A864B2" w:rsidRPr="009F7EFD" w:rsidRDefault="00A864B2" w:rsidP="009F7EFD">
      <w:pPr>
        <w:spacing w:after="80" w:line="259" w:lineRule="auto"/>
        <w:jc w:val="both"/>
        <w:rPr>
          <w:rFonts w:ascii="Arial" w:hAnsi="Arial" w:cs="Arial"/>
          <w:sz w:val="22"/>
          <w:szCs w:val="22"/>
          <w:highlight w:val="yellow"/>
        </w:rPr>
      </w:pPr>
    </w:p>
    <w:p w14:paraId="22D8DBCF" w14:textId="74754E7E" w:rsidR="009F7EFD" w:rsidRPr="009F7EFD" w:rsidRDefault="009F7EFD" w:rsidP="009F7EFD">
      <w:pPr>
        <w:spacing w:after="80" w:line="259" w:lineRule="auto"/>
        <w:jc w:val="both"/>
        <w:rPr>
          <w:rFonts w:ascii="Arial" w:hAnsi="Arial" w:cs="Arial"/>
          <w:sz w:val="22"/>
          <w:szCs w:val="22"/>
          <w:u w:val="single"/>
        </w:rPr>
      </w:pPr>
      <w:r w:rsidRPr="009F7EFD">
        <w:rPr>
          <w:rFonts w:ascii="Arial" w:hAnsi="Arial" w:cs="Arial"/>
          <w:sz w:val="22"/>
          <w:szCs w:val="22"/>
          <w:u w:val="single"/>
        </w:rPr>
        <w:t>9</w:t>
      </w:r>
    </w:p>
    <w:p w14:paraId="35D366A3" w14:textId="3565BD91" w:rsidR="00A864B2" w:rsidRPr="009F7EFD" w:rsidRDefault="00B001A9" w:rsidP="009F7EFD">
      <w:pPr>
        <w:spacing w:after="80" w:line="259" w:lineRule="auto"/>
        <w:jc w:val="both"/>
        <w:rPr>
          <w:rFonts w:ascii="Arial" w:hAnsi="Arial" w:cs="Arial"/>
          <w:sz w:val="22"/>
          <w:szCs w:val="22"/>
        </w:rPr>
      </w:pPr>
      <w:r w:rsidRPr="009F7EFD">
        <w:rPr>
          <w:rFonts w:ascii="Arial" w:hAnsi="Arial" w:cs="Arial"/>
          <w:sz w:val="22"/>
          <w:szCs w:val="22"/>
        </w:rPr>
        <w:t>Safe and ethical use of ICT is integrate</w:t>
      </w:r>
      <w:r w:rsidR="00A864B2" w:rsidRPr="009F7EFD">
        <w:rPr>
          <w:rFonts w:ascii="Arial" w:hAnsi="Arial" w:cs="Arial"/>
          <w:sz w:val="22"/>
          <w:szCs w:val="22"/>
        </w:rPr>
        <w:t>d</w:t>
      </w:r>
      <w:r w:rsidRPr="009F7EFD">
        <w:rPr>
          <w:rFonts w:ascii="Arial" w:hAnsi="Arial" w:cs="Arial"/>
          <w:sz w:val="22"/>
          <w:szCs w:val="22"/>
        </w:rPr>
        <w:t xml:space="preserve"> regularly throughout this unit as students are encouraged to use contemporary</w:t>
      </w:r>
      <w:r w:rsidR="00A864B2" w:rsidRPr="009F7EFD">
        <w:rPr>
          <w:rFonts w:ascii="Arial" w:hAnsi="Arial" w:cs="Arial"/>
          <w:sz w:val="22"/>
          <w:szCs w:val="22"/>
        </w:rPr>
        <w:t xml:space="preserve"> and accessible</w:t>
      </w:r>
      <w:r w:rsidRPr="009F7EFD">
        <w:rPr>
          <w:rFonts w:ascii="Arial" w:hAnsi="Arial" w:cs="Arial"/>
          <w:sz w:val="22"/>
          <w:szCs w:val="22"/>
        </w:rPr>
        <w:t xml:space="preserve"> learning resources (</w:t>
      </w:r>
      <w:proofErr w:type="spellStart"/>
      <w:r w:rsidRPr="009F7EFD">
        <w:rPr>
          <w:rFonts w:ascii="Arial" w:hAnsi="Arial" w:cs="Arial"/>
          <w:sz w:val="22"/>
          <w:szCs w:val="22"/>
        </w:rPr>
        <w:t>e.g</w:t>
      </w:r>
      <w:proofErr w:type="spellEnd"/>
      <w:r w:rsidRPr="009F7EFD">
        <w:rPr>
          <w:rFonts w:ascii="Arial" w:hAnsi="Arial" w:cs="Arial"/>
          <w:sz w:val="22"/>
          <w:szCs w:val="22"/>
        </w:rPr>
        <w:t xml:space="preserve"> CANVA), as w</w:t>
      </w:r>
      <w:r w:rsidR="00A864B2" w:rsidRPr="009F7EFD">
        <w:rPr>
          <w:rFonts w:ascii="Arial" w:hAnsi="Arial" w:cs="Arial"/>
          <w:sz w:val="22"/>
          <w:szCs w:val="22"/>
        </w:rPr>
        <w:t xml:space="preserve">ell </w:t>
      </w:r>
      <w:r w:rsidRPr="009F7EFD">
        <w:rPr>
          <w:rFonts w:ascii="Arial" w:hAnsi="Arial" w:cs="Arial"/>
          <w:sz w:val="22"/>
          <w:szCs w:val="22"/>
        </w:rPr>
        <w:t>as the intern</w:t>
      </w:r>
      <w:r w:rsidR="00A864B2" w:rsidRPr="009F7EFD">
        <w:rPr>
          <w:rFonts w:ascii="Arial" w:hAnsi="Arial" w:cs="Arial"/>
          <w:sz w:val="22"/>
          <w:szCs w:val="22"/>
        </w:rPr>
        <w:t>e</w:t>
      </w:r>
      <w:r w:rsidRPr="009F7EFD">
        <w:rPr>
          <w:rFonts w:ascii="Arial" w:hAnsi="Arial" w:cs="Arial"/>
          <w:sz w:val="22"/>
          <w:szCs w:val="22"/>
        </w:rPr>
        <w:t xml:space="preserve">t to aid in researching the latest </w:t>
      </w:r>
      <w:r w:rsidR="00E96626" w:rsidRPr="009F7EFD">
        <w:rPr>
          <w:rFonts w:ascii="Arial" w:hAnsi="Arial" w:cs="Arial"/>
          <w:sz w:val="22"/>
          <w:szCs w:val="22"/>
        </w:rPr>
        <w:t>statistics</w:t>
      </w:r>
      <w:r w:rsidRPr="009F7EFD">
        <w:rPr>
          <w:rFonts w:ascii="Arial" w:hAnsi="Arial" w:cs="Arial"/>
          <w:sz w:val="22"/>
          <w:szCs w:val="22"/>
        </w:rPr>
        <w:t>. The incorporation of ICT is valued within this unit to encourage students to further develop and enhance their skills, as well as be creative in their presentation of content (i</w:t>
      </w:r>
      <w:r w:rsidR="00A864B2" w:rsidRPr="009F7EFD">
        <w:rPr>
          <w:rFonts w:ascii="Arial" w:hAnsi="Arial" w:cs="Arial"/>
          <w:sz w:val="22"/>
          <w:szCs w:val="22"/>
        </w:rPr>
        <w:t>.</w:t>
      </w:r>
      <w:r w:rsidRPr="009F7EFD">
        <w:rPr>
          <w:rFonts w:ascii="Arial" w:hAnsi="Arial" w:cs="Arial"/>
          <w:sz w:val="22"/>
          <w:szCs w:val="22"/>
        </w:rPr>
        <w:t>e. Infographic)</w:t>
      </w:r>
      <w:r w:rsidR="00A864B2" w:rsidRPr="009F7EFD">
        <w:rPr>
          <w:rFonts w:ascii="Arial" w:hAnsi="Arial" w:cs="Arial"/>
          <w:sz w:val="22"/>
          <w:szCs w:val="22"/>
        </w:rPr>
        <w:t xml:space="preserve">. Its transforming ability to connect learners with the content is exacerbated using the SMART board to brainstorm prior knowledge, use of BYOD technology to generate creative tasks and personalise their work; further the teacher utilising PowerPoint presentations to deliver content. Utilising another accessibly ICT resources such as Kahoot, has also been incorporated in this unit as </w:t>
      </w:r>
      <w:proofErr w:type="spellStart"/>
      <w:proofErr w:type="gramStart"/>
      <w:r w:rsidR="00A864B2" w:rsidRPr="009F7EFD">
        <w:rPr>
          <w:rFonts w:ascii="Arial" w:hAnsi="Arial" w:cs="Arial"/>
          <w:sz w:val="22"/>
          <w:szCs w:val="22"/>
        </w:rPr>
        <w:t>a</w:t>
      </w:r>
      <w:proofErr w:type="spellEnd"/>
      <w:proofErr w:type="gramEnd"/>
      <w:r w:rsidR="00A864B2" w:rsidRPr="009F7EFD">
        <w:rPr>
          <w:rFonts w:ascii="Arial" w:hAnsi="Arial" w:cs="Arial"/>
          <w:sz w:val="22"/>
          <w:szCs w:val="22"/>
        </w:rPr>
        <w:t xml:space="preserve"> interactive and engaging way to assess student comprehension. Students will be provided with the opportunity to have an Incursion to the school canteen as they can apply their knowledge of government strategies through the assessment of the health of the school canteen. This will encourage students to directly relate as they assess their own surroundings be immersed in real world examples.</w:t>
      </w:r>
    </w:p>
    <w:p w14:paraId="4E9BDBC3" w14:textId="77777777" w:rsidR="00571A8C" w:rsidRPr="009F7EFD" w:rsidRDefault="00571A8C" w:rsidP="009F7EFD">
      <w:pPr>
        <w:jc w:val="both"/>
        <w:rPr>
          <w:b/>
          <w:bCs/>
          <w:sz w:val="22"/>
          <w:szCs w:val="22"/>
        </w:rPr>
      </w:pPr>
    </w:p>
    <w:p w14:paraId="66B35BAC" w14:textId="77777777" w:rsidR="00571A8C" w:rsidRPr="009F7EFD" w:rsidRDefault="00571A8C" w:rsidP="009F7EFD">
      <w:pPr>
        <w:jc w:val="both"/>
        <w:rPr>
          <w:b/>
          <w:bCs/>
          <w:sz w:val="22"/>
          <w:szCs w:val="22"/>
        </w:rPr>
      </w:pPr>
    </w:p>
    <w:p w14:paraId="2AAB5DBC" w14:textId="77777777" w:rsidR="00571A8C" w:rsidRDefault="00571A8C">
      <w:pPr>
        <w:rPr>
          <w:b/>
          <w:bCs/>
        </w:rPr>
      </w:pPr>
    </w:p>
    <w:p w14:paraId="729FF699" w14:textId="77EDAE83" w:rsidR="00571A8C" w:rsidRDefault="00571A8C">
      <w:pPr>
        <w:rPr>
          <w:b/>
          <w:bCs/>
        </w:rPr>
      </w:pPr>
    </w:p>
    <w:p w14:paraId="6B70DE3A" w14:textId="640A47C3" w:rsidR="009F7EFD" w:rsidRDefault="009F7EFD">
      <w:pPr>
        <w:rPr>
          <w:b/>
          <w:bCs/>
        </w:rPr>
      </w:pPr>
    </w:p>
    <w:p w14:paraId="796FE4DE" w14:textId="54AC2177" w:rsidR="009F7EFD" w:rsidRDefault="009F7EFD">
      <w:pPr>
        <w:rPr>
          <w:b/>
          <w:bCs/>
        </w:rPr>
      </w:pPr>
    </w:p>
    <w:p w14:paraId="6A8CC624" w14:textId="741C5FE6" w:rsidR="009F7EFD" w:rsidRDefault="009F7EFD">
      <w:pPr>
        <w:rPr>
          <w:b/>
          <w:bCs/>
        </w:rPr>
      </w:pPr>
    </w:p>
    <w:p w14:paraId="7F97E89F" w14:textId="01C41586" w:rsidR="009F7EFD" w:rsidRDefault="009F7EFD">
      <w:pPr>
        <w:rPr>
          <w:b/>
          <w:bCs/>
        </w:rPr>
      </w:pPr>
    </w:p>
    <w:p w14:paraId="5A7A6F99" w14:textId="77777777" w:rsidR="009F7EFD" w:rsidRDefault="009F7EFD">
      <w:pPr>
        <w:rPr>
          <w:b/>
          <w:bCs/>
        </w:rPr>
      </w:pPr>
    </w:p>
    <w:p w14:paraId="7C76E2F4" w14:textId="77777777" w:rsidR="009F7EFD" w:rsidRDefault="009F7EFD">
      <w:pPr>
        <w:rPr>
          <w:b/>
          <w:bCs/>
        </w:rPr>
      </w:pPr>
    </w:p>
    <w:p w14:paraId="6BE48F10" w14:textId="77777777" w:rsidR="00571A8C" w:rsidRDefault="00571A8C">
      <w:pPr>
        <w:rPr>
          <w:b/>
          <w:bCs/>
        </w:rPr>
      </w:pPr>
    </w:p>
    <w:p w14:paraId="7C2F0C42" w14:textId="77777777" w:rsidR="00E96626" w:rsidRDefault="00E96626">
      <w:pPr>
        <w:rPr>
          <w:b/>
          <w:bCs/>
        </w:rPr>
      </w:pPr>
    </w:p>
    <w:p w14:paraId="52A26FD8" w14:textId="0FA30622" w:rsidR="00F2400E" w:rsidRDefault="00F2400E">
      <w:pPr>
        <w:rPr>
          <w:b/>
          <w:bCs/>
        </w:rPr>
      </w:pPr>
      <w:r w:rsidRPr="00F2400E">
        <w:rPr>
          <w:b/>
          <w:bCs/>
        </w:rPr>
        <w:t>REFERENCES</w:t>
      </w:r>
    </w:p>
    <w:p w14:paraId="237DED2F" w14:textId="77777777" w:rsidR="00ED206F" w:rsidRPr="00E96626" w:rsidRDefault="00ED206F" w:rsidP="00ED206F">
      <w:pPr>
        <w:spacing w:after="0" w:line="480" w:lineRule="atLeast"/>
        <w:rPr>
          <w:rFonts w:asciiTheme="minorHAnsi" w:eastAsia="Times New Roman" w:hAnsiTheme="minorHAnsi" w:cstheme="minorHAnsi"/>
          <w:color w:val="000000"/>
          <w:sz w:val="20"/>
          <w:szCs w:val="20"/>
          <w:lang w:eastAsia="en-GB"/>
        </w:rPr>
      </w:pPr>
    </w:p>
    <w:p w14:paraId="3100DD3F" w14:textId="77777777" w:rsidR="00ED206F" w:rsidRPr="00E96626" w:rsidRDefault="00ED206F" w:rsidP="00ED206F">
      <w:pPr>
        <w:rPr>
          <w:rFonts w:asciiTheme="minorHAnsi" w:hAnsiTheme="minorHAnsi" w:cstheme="minorHAnsi"/>
          <w:sz w:val="20"/>
          <w:szCs w:val="20"/>
        </w:rPr>
      </w:pPr>
      <w:r w:rsidRPr="00E96626">
        <w:rPr>
          <w:rFonts w:asciiTheme="minorHAnsi" w:hAnsiTheme="minorHAnsi" w:cstheme="minorHAnsi"/>
          <w:sz w:val="20"/>
          <w:szCs w:val="20"/>
        </w:rPr>
        <w:t xml:space="preserve">Australian Bureau of Statistics. (2020-21). </w:t>
      </w:r>
      <w:r w:rsidRPr="00E96626">
        <w:rPr>
          <w:rStyle w:val="Emphasis"/>
          <w:rFonts w:asciiTheme="minorHAnsi" w:hAnsiTheme="minorHAnsi" w:cstheme="minorHAnsi"/>
          <w:sz w:val="20"/>
          <w:szCs w:val="20"/>
        </w:rPr>
        <w:t>Dietary behaviour</w:t>
      </w:r>
      <w:r w:rsidRPr="00E96626">
        <w:rPr>
          <w:rFonts w:asciiTheme="minorHAnsi" w:hAnsiTheme="minorHAnsi" w:cstheme="minorHAnsi"/>
          <w:sz w:val="20"/>
          <w:szCs w:val="20"/>
        </w:rPr>
        <w:t xml:space="preserve">. ABS. </w:t>
      </w:r>
      <w:hyperlink r:id="rId26" w:history="1">
        <w:r w:rsidRPr="00E96626">
          <w:rPr>
            <w:rStyle w:val="Hyperlink"/>
            <w:rFonts w:asciiTheme="minorHAnsi" w:hAnsiTheme="minorHAnsi" w:cstheme="minorHAnsi"/>
            <w:sz w:val="20"/>
            <w:szCs w:val="20"/>
          </w:rPr>
          <w:t>https://www.abs.gov.au/statistics/health/health-conditions-and-risks/dietary-behaviour/latest-release</w:t>
        </w:r>
      </w:hyperlink>
      <w:r w:rsidRPr="00E96626">
        <w:rPr>
          <w:rFonts w:asciiTheme="minorHAnsi" w:hAnsiTheme="minorHAnsi" w:cstheme="minorHAnsi"/>
          <w:sz w:val="20"/>
          <w:szCs w:val="20"/>
        </w:rPr>
        <w:t>.</w:t>
      </w:r>
    </w:p>
    <w:p w14:paraId="09348412" w14:textId="77777777" w:rsidR="00ED206F" w:rsidRDefault="00ED206F" w:rsidP="00ED206F">
      <w:pPr>
        <w:pStyle w:val="NormalWeb"/>
        <w:spacing w:after="0" w:line="480" w:lineRule="atLeast"/>
        <w:ind w:left="720" w:hanging="720"/>
        <w:rPr>
          <w:rFonts w:asciiTheme="minorHAnsi" w:eastAsia="Times New Roman" w:hAnsiTheme="minorHAnsi" w:cstheme="minorHAnsi"/>
          <w:color w:val="000000"/>
          <w:sz w:val="20"/>
          <w:szCs w:val="20"/>
          <w:lang w:eastAsia="en-GB"/>
        </w:rPr>
      </w:pPr>
      <w:r w:rsidRPr="00E96626">
        <w:rPr>
          <w:rFonts w:asciiTheme="minorHAnsi" w:eastAsia="Times New Roman" w:hAnsiTheme="minorHAnsi" w:cstheme="minorHAnsi"/>
          <w:i/>
          <w:iCs/>
          <w:color w:val="000000"/>
          <w:sz w:val="20"/>
          <w:szCs w:val="20"/>
          <w:lang w:eastAsia="en-GB"/>
        </w:rPr>
        <w:t>Australian Dietary Guidelines</w:t>
      </w:r>
      <w:r w:rsidRPr="00E96626">
        <w:rPr>
          <w:rFonts w:asciiTheme="minorHAnsi" w:eastAsia="Times New Roman" w:hAnsiTheme="minorHAnsi" w:cstheme="minorHAnsi"/>
          <w:color w:val="000000"/>
          <w:sz w:val="20"/>
          <w:szCs w:val="20"/>
          <w:lang w:eastAsia="en-GB"/>
        </w:rPr>
        <w:t xml:space="preserve">. (2013). </w:t>
      </w:r>
      <w:hyperlink r:id="rId27" w:history="1">
        <w:r w:rsidRPr="00D65D44">
          <w:rPr>
            <w:rStyle w:val="Hyperlink"/>
            <w:rFonts w:asciiTheme="minorHAnsi" w:eastAsia="Times New Roman" w:hAnsiTheme="minorHAnsi" w:cstheme="minorHAnsi"/>
            <w:sz w:val="20"/>
            <w:szCs w:val="20"/>
            <w:lang w:eastAsia="en-GB"/>
          </w:rPr>
          <w:t>https://www.eatforhealth.gov.au/sites/default/files/2022-09/n55a_australian_dietary_guidelines_summary_131014_1.pdf</w:t>
        </w:r>
      </w:hyperlink>
    </w:p>
    <w:p w14:paraId="3EBB5346" w14:textId="77777777" w:rsidR="00ED206F" w:rsidRDefault="00ED206F" w:rsidP="00ED206F">
      <w:pPr>
        <w:pStyle w:val="NormalWeb"/>
        <w:spacing w:after="0" w:line="480" w:lineRule="atLeast"/>
        <w:ind w:left="720" w:hanging="720"/>
        <w:rPr>
          <w:rFonts w:asciiTheme="minorHAnsi" w:eastAsia="Times New Roman" w:hAnsiTheme="minorHAnsi" w:cstheme="minorHAnsi"/>
          <w:color w:val="000000"/>
          <w:sz w:val="20"/>
          <w:szCs w:val="20"/>
          <w:lang w:eastAsia="en-GB"/>
        </w:rPr>
      </w:pPr>
      <w:r w:rsidRPr="00E96626">
        <w:rPr>
          <w:rFonts w:asciiTheme="minorHAnsi" w:eastAsia="Times New Roman" w:hAnsiTheme="minorHAnsi" w:cstheme="minorHAnsi"/>
          <w:color w:val="000000"/>
          <w:sz w:val="20"/>
          <w:szCs w:val="20"/>
          <w:lang w:eastAsia="en-GB"/>
        </w:rPr>
        <w:t>‌Canva (2023). </w:t>
      </w:r>
      <w:r w:rsidRPr="00E96626">
        <w:rPr>
          <w:rFonts w:asciiTheme="minorHAnsi" w:eastAsia="Times New Roman" w:hAnsiTheme="minorHAnsi" w:cstheme="minorHAnsi"/>
          <w:i/>
          <w:iCs/>
          <w:color w:val="000000"/>
          <w:sz w:val="20"/>
          <w:szCs w:val="20"/>
          <w:lang w:eastAsia="en-GB"/>
        </w:rPr>
        <w:t>Graphic Design</w:t>
      </w:r>
      <w:r w:rsidRPr="00E96626">
        <w:rPr>
          <w:rFonts w:asciiTheme="minorHAnsi" w:eastAsia="Times New Roman" w:hAnsiTheme="minorHAnsi" w:cstheme="minorHAnsi"/>
          <w:color w:val="000000"/>
          <w:sz w:val="20"/>
          <w:szCs w:val="20"/>
          <w:lang w:eastAsia="en-GB"/>
        </w:rPr>
        <w:t> [Review of </w:t>
      </w:r>
      <w:r w:rsidRPr="00E96626">
        <w:rPr>
          <w:rFonts w:asciiTheme="minorHAnsi" w:eastAsia="Times New Roman" w:hAnsiTheme="minorHAnsi" w:cstheme="minorHAnsi"/>
          <w:i/>
          <w:iCs/>
          <w:color w:val="000000"/>
          <w:sz w:val="20"/>
          <w:szCs w:val="20"/>
          <w:lang w:eastAsia="en-GB"/>
        </w:rPr>
        <w:t>Graphic Design</w:t>
      </w:r>
      <w:r w:rsidRPr="00E96626">
        <w:rPr>
          <w:rFonts w:asciiTheme="minorHAnsi" w:eastAsia="Times New Roman" w:hAnsiTheme="minorHAnsi" w:cstheme="minorHAnsi"/>
          <w:color w:val="000000"/>
          <w:sz w:val="20"/>
          <w:szCs w:val="20"/>
          <w:lang w:eastAsia="en-GB"/>
        </w:rPr>
        <w:t xml:space="preserve">]. Canva. </w:t>
      </w:r>
      <w:hyperlink r:id="rId28" w:history="1">
        <w:r w:rsidRPr="00D65D44">
          <w:rPr>
            <w:rStyle w:val="Hyperlink"/>
            <w:rFonts w:asciiTheme="minorHAnsi" w:eastAsia="Times New Roman" w:hAnsiTheme="minorHAnsi" w:cstheme="minorHAnsi"/>
            <w:sz w:val="20"/>
            <w:szCs w:val="20"/>
            <w:lang w:eastAsia="en-GB"/>
          </w:rPr>
          <w:t>https://www.canva.com/en_au/</w:t>
        </w:r>
      </w:hyperlink>
    </w:p>
    <w:p w14:paraId="337668C4" w14:textId="77777777" w:rsidR="00ED206F" w:rsidRDefault="00ED206F" w:rsidP="00ED206F">
      <w:pPr>
        <w:spacing w:after="0" w:line="480" w:lineRule="atLeast"/>
        <w:ind w:left="720" w:hanging="720"/>
        <w:rPr>
          <w:rFonts w:asciiTheme="minorHAnsi" w:eastAsia="Times New Roman" w:hAnsiTheme="minorHAnsi" w:cstheme="minorHAnsi"/>
          <w:color w:val="000000"/>
          <w:sz w:val="20"/>
          <w:szCs w:val="20"/>
          <w:lang w:eastAsia="en-GB"/>
        </w:rPr>
      </w:pPr>
      <w:r w:rsidRPr="00E96626">
        <w:rPr>
          <w:rFonts w:asciiTheme="minorHAnsi" w:eastAsia="Times New Roman" w:hAnsiTheme="minorHAnsi" w:cstheme="minorHAnsi"/>
          <w:color w:val="000000"/>
          <w:sz w:val="20"/>
          <w:szCs w:val="20"/>
          <w:lang w:eastAsia="en-GB"/>
        </w:rPr>
        <w:t xml:space="preserve">cox, </w:t>
      </w:r>
      <w:proofErr w:type="spellStart"/>
      <w:r w:rsidRPr="00E96626">
        <w:rPr>
          <w:rFonts w:asciiTheme="minorHAnsi" w:eastAsia="Times New Roman" w:hAnsiTheme="minorHAnsi" w:cstheme="minorHAnsi"/>
          <w:color w:val="000000"/>
          <w:sz w:val="20"/>
          <w:szCs w:val="20"/>
          <w:lang w:eastAsia="en-GB"/>
        </w:rPr>
        <w:t>owen</w:t>
      </w:r>
      <w:proofErr w:type="spellEnd"/>
      <w:r w:rsidRPr="00E96626">
        <w:rPr>
          <w:rFonts w:asciiTheme="minorHAnsi" w:eastAsia="Times New Roman" w:hAnsiTheme="minorHAnsi" w:cstheme="minorHAnsi"/>
          <w:color w:val="000000"/>
          <w:sz w:val="20"/>
          <w:szCs w:val="20"/>
          <w:lang w:eastAsia="en-GB"/>
        </w:rPr>
        <w:t>. (2013, February). </w:t>
      </w:r>
      <w:r w:rsidRPr="00E96626">
        <w:rPr>
          <w:rFonts w:asciiTheme="minorHAnsi" w:eastAsia="Times New Roman" w:hAnsiTheme="minorHAnsi" w:cstheme="minorHAnsi"/>
          <w:i/>
          <w:iCs/>
          <w:color w:val="000000"/>
          <w:sz w:val="20"/>
          <w:szCs w:val="20"/>
          <w:lang w:eastAsia="en-GB"/>
        </w:rPr>
        <w:t xml:space="preserve">Eat for Health Calculators | Eat </w:t>
      </w:r>
      <w:proofErr w:type="gramStart"/>
      <w:r w:rsidRPr="00E96626">
        <w:rPr>
          <w:rFonts w:asciiTheme="minorHAnsi" w:eastAsia="Times New Roman" w:hAnsiTheme="minorHAnsi" w:cstheme="minorHAnsi"/>
          <w:i/>
          <w:iCs/>
          <w:color w:val="000000"/>
          <w:sz w:val="20"/>
          <w:szCs w:val="20"/>
          <w:lang w:eastAsia="en-GB"/>
        </w:rPr>
        <w:t>For</w:t>
      </w:r>
      <w:proofErr w:type="gramEnd"/>
      <w:r w:rsidRPr="00E96626">
        <w:rPr>
          <w:rFonts w:asciiTheme="minorHAnsi" w:eastAsia="Times New Roman" w:hAnsiTheme="minorHAnsi" w:cstheme="minorHAnsi"/>
          <w:i/>
          <w:iCs/>
          <w:color w:val="000000"/>
          <w:sz w:val="20"/>
          <w:szCs w:val="20"/>
          <w:lang w:eastAsia="en-GB"/>
        </w:rPr>
        <w:t xml:space="preserve"> Health</w:t>
      </w:r>
      <w:r w:rsidRPr="00E96626">
        <w:rPr>
          <w:rFonts w:asciiTheme="minorHAnsi" w:eastAsia="Times New Roman" w:hAnsiTheme="minorHAnsi" w:cstheme="minorHAnsi"/>
          <w:color w:val="000000"/>
          <w:sz w:val="20"/>
          <w:szCs w:val="20"/>
          <w:lang w:eastAsia="en-GB"/>
        </w:rPr>
        <w:t xml:space="preserve">. Eatforhealth.gov.au. </w:t>
      </w:r>
      <w:hyperlink r:id="rId29" w:history="1">
        <w:r w:rsidRPr="00E96626">
          <w:rPr>
            <w:rStyle w:val="Hyperlink"/>
            <w:rFonts w:asciiTheme="minorHAnsi" w:eastAsia="Times New Roman" w:hAnsiTheme="minorHAnsi" w:cstheme="minorHAnsi"/>
            <w:sz w:val="20"/>
            <w:szCs w:val="20"/>
            <w:lang w:eastAsia="en-GB"/>
          </w:rPr>
          <w:t>https://www.eatforhealth.gov.au/eat-health-calculators</w:t>
        </w:r>
      </w:hyperlink>
    </w:p>
    <w:p w14:paraId="609DF3DA" w14:textId="77777777" w:rsidR="00ED206F" w:rsidRPr="00E96626" w:rsidRDefault="00ED206F" w:rsidP="00ED206F">
      <w:pPr>
        <w:spacing w:after="0" w:line="480" w:lineRule="atLeast"/>
        <w:ind w:left="720" w:hanging="720"/>
        <w:rPr>
          <w:rFonts w:asciiTheme="minorHAnsi" w:eastAsia="Times New Roman" w:hAnsiTheme="minorHAnsi" w:cstheme="minorHAnsi"/>
          <w:color w:val="000000"/>
          <w:sz w:val="20"/>
          <w:szCs w:val="20"/>
          <w:lang w:eastAsia="en-GB"/>
        </w:rPr>
      </w:pPr>
      <w:r w:rsidRPr="00E96626">
        <w:rPr>
          <w:rFonts w:asciiTheme="minorHAnsi" w:eastAsia="Times New Roman" w:hAnsiTheme="minorHAnsi" w:cstheme="minorHAnsi"/>
          <w:i/>
          <w:iCs/>
          <w:color w:val="000000"/>
          <w:sz w:val="20"/>
          <w:szCs w:val="20"/>
          <w:lang w:eastAsia="en-GB"/>
        </w:rPr>
        <w:t>Food Technology Stage 6 Syllabus</w:t>
      </w:r>
      <w:r w:rsidRPr="00E96626">
        <w:rPr>
          <w:rFonts w:asciiTheme="minorHAnsi" w:eastAsia="Times New Roman" w:hAnsiTheme="minorHAnsi" w:cstheme="minorHAnsi"/>
          <w:color w:val="000000"/>
          <w:sz w:val="20"/>
          <w:szCs w:val="20"/>
          <w:lang w:eastAsia="en-GB"/>
        </w:rPr>
        <w:t xml:space="preserve">. (2009). </w:t>
      </w:r>
      <w:hyperlink r:id="rId30" w:history="1">
        <w:r w:rsidRPr="00E96626">
          <w:rPr>
            <w:rStyle w:val="Hyperlink"/>
            <w:rFonts w:asciiTheme="minorHAnsi" w:eastAsia="Times New Roman" w:hAnsiTheme="minorHAnsi" w:cstheme="minorHAnsi"/>
            <w:sz w:val="20"/>
            <w:szCs w:val="20"/>
            <w:lang w:eastAsia="en-GB"/>
          </w:rPr>
          <w:t>https://www.educationstandards.nsw.edu.au/wps/wcm/connect/056cc490-87a4-4d6c-a8f4-44e797c544d3/food-technology-st6-syl+Food+Technology.pdf?MOD=AJPERES&amp;CVID=</w:t>
        </w:r>
      </w:hyperlink>
    </w:p>
    <w:p w14:paraId="26A0EB6E" w14:textId="77777777" w:rsidR="00ED206F" w:rsidRPr="00E96626" w:rsidRDefault="00ED206F" w:rsidP="00ED206F">
      <w:pPr>
        <w:spacing w:before="100" w:beforeAutospacing="1" w:after="100" w:afterAutospacing="1"/>
        <w:rPr>
          <w:rFonts w:asciiTheme="minorHAnsi" w:eastAsia="Times New Roman" w:hAnsiTheme="minorHAnsi" w:cstheme="minorHAnsi"/>
          <w:color w:val="000000"/>
          <w:sz w:val="20"/>
          <w:szCs w:val="20"/>
          <w:lang w:eastAsia="en-GB"/>
        </w:rPr>
      </w:pPr>
      <w:r>
        <w:rPr>
          <w:rFonts w:asciiTheme="minorHAnsi" w:eastAsia="Times New Roman" w:hAnsiTheme="minorHAnsi" w:cstheme="minorHAnsi"/>
          <w:color w:val="000000"/>
          <w:sz w:val="20"/>
          <w:szCs w:val="20"/>
          <w:lang w:eastAsia="en-GB"/>
        </w:rPr>
        <w:t xml:space="preserve"> </w:t>
      </w:r>
      <w:r w:rsidRPr="00E96626">
        <w:rPr>
          <w:rFonts w:asciiTheme="minorHAnsi" w:eastAsia="Times New Roman" w:hAnsiTheme="minorHAnsi" w:cstheme="minorHAnsi"/>
          <w:color w:val="000000"/>
          <w:sz w:val="20"/>
          <w:szCs w:val="20"/>
          <w:lang w:eastAsia="en-GB"/>
        </w:rPr>
        <w:t>Kahoot. (2000). </w:t>
      </w:r>
      <w:r w:rsidRPr="00E96626">
        <w:rPr>
          <w:rFonts w:asciiTheme="minorHAnsi" w:eastAsia="Times New Roman" w:hAnsiTheme="minorHAnsi" w:cstheme="minorHAnsi"/>
          <w:i/>
          <w:iCs/>
          <w:color w:val="000000"/>
          <w:sz w:val="20"/>
          <w:szCs w:val="20"/>
          <w:lang w:eastAsia="en-GB"/>
        </w:rPr>
        <w:t>Play Kahoot! - Enter game PIN here</w:t>
      </w:r>
      <w:r w:rsidRPr="00E96626">
        <w:rPr>
          <w:rFonts w:asciiTheme="minorHAnsi" w:eastAsia="Times New Roman" w:hAnsiTheme="minorHAnsi" w:cstheme="minorHAnsi"/>
          <w:color w:val="000000"/>
          <w:sz w:val="20"/>
          <w:szCs w:val="20"/>
          <w:lang w:eastAsia="en-GB"/>
        </w:rPr>
        <w:t xml:space="preserve">. Kahoot.it. </w:t>
      </w:r>
      <w:hyperlink r:id="rId31" w:history="1">
        <w:r w:rsidRPr="00E96626">
          <w:rPr>
            <w:rStyle w:val="Hyperlink"/>
            <w:rFonts w:asciiTheme="minorHAnsi" w:eastAsia="Times New Roman" w:hAnsiTheme="minorHAnsi" w:cstheme="minorHAnsi"/>
            <w:sz w:val="20"/>
            <w:szCs w:val="20"/>
            <w:lang w:eastAsia="en-GB"/>
          </w:rPr>
          <w:t>https://kahoot.it/</w:t>
        </w:r>
      </w:hyperlink>
    </w:p>
    <w:p w14:paraId="0674B0C2" w14:textId="77777777" w:rsidR="00ED206F" w:rsidRPr="00E96626" w:rsidRDefault="00ED206F" w:rsidP="00ED206F">
      <w:pPr>
        <w:spacing w:after="0" w:line="480" w:lineRule="atLeast"/>
        <w:ind w:left="720" w:hanging="720"/>
        <w:rPr>
          <w:rFonts w:asciiTheme="minorHAnsi" w:eastAsia="Times New Roman" w:hAnsiTheme="minorHAnsi" w:cstheme="minorHAnsi"/>
          <w:color w:val="000000"/>
          <w:sz w:val="20"/>
          <w:szCs w:val="20"/>
          <w:lang w:eastAsia="en-GB"/>
        </w:rPr>
      </w:pPr>
      <w:r w:rsidRPr="00E96626">
        <w:rPr>
          <w:rFonts w:asciiTheme="minorHAnsi" w:eastAsia="Times New Roman" w:hAnsiTheme="minorHAnsi" w:cstheme="minorHAnsi"/>
          <w:i/>
          <w:iCs/>
          <w:color w:val="000000"/>
          <w:sz w:val="20"/>
          <w:szCs w:val="20"/>
          <w:lang w:eastAsia="en-GB"/>
        </w:rPr>
        <w:t>NSW Healthy School Canteen Strategy - Healthy Kids</w:t>
      </w:r>
      <w:r w:rsidRPr="00E96626">
        <w:rPr>
          <w:rFonts w:asciiTheme="minorHAnsi" w:eastAsia="Times New Roman" w:hAnsiTheme="minorHAnsi" w:cstheme="minorHAnsi"/>
          <w:color w:val="000000"/>
          <w:sz w:val="20"/>
          <w:szCs w:val="20"/>
          <w:lang w:eastAsia="en-GB"/>
        </w:rPr>
        <w:t xml:space="preserve">. (2017). Healthy-Kids.com.au. </w:t>
      </w:r>
      <w:hyperlink r:id="rId32" w:history="1">
        <w:r w:rsidRPr="00E96626">
          <w:rPr>
            <w:rStyle w:val="Hyperlink"/>
            <w:rFonts w:asciiTheme="minorHAnsi" w:eastAsia="Times New Roman" w:hAnsiTheme="minorHAnsi" w:cstheme="minorHAnsi"/>
            <w:sz w:val="20"/>
            <w:szCs w:val="20"/>
            <w:lang w:eastAsia="en-GB"/>
          </w:rPr>
          <w:t>https://healthy-kids.com.au/school-canteens/canteen-guidelines/nsw-healthy-school-canteen-strategy/</w:t>
        </w:r>
      </w:hyperlink>
    </w:p>
    <w:p w14:paraId="45ADB521" w14:textId="77777777" w:rsidR="00ED206F" w:rsidRDefault="00ED206F" w:rsidP="00ED206F">
      <w:pPr>
        <w:spacing w:after="0" w:line="480" w:lineRule="atLeast"/>
        <w:ind w:left="720" w:hanging="720"/>
        <w:rPr>
          <w:rFonts w:asciiTheme="minorHAnsi" w:eastAsia="Times New Roman" w:hAnsiTheme="minorHAnsi" w:cstheme="minorHAnsi"/>
          <w:color w:val="000000"/>
          <w:sz w:val="20"/>
          <w:szCs w:val="20"/>
          <w:lang w:eastAsia="en-GB"/>
        </w:rPr>
      </w:pPr>
      <w:r w:rsidRPr="00E96626">
        <w:rPr>
          <w:rFonts w:asciiTheme="minorHAnsi" w:eastAsia="Times New Roman" w:hAnsiTheme="minorHAnsi" w:cstheme="minorHAnsi"/>
          <w:color w:val="000000"/>
          <w:sz w:val="20"/>
          <w:szCs w:val="20"/>
          <w:lang w:eastAsia="en-GB"/>
        </w:rPr>
        <w:t>Nutrition Australia. (2014, October). </w:t>
      </w:r>
      <w:r w:rsidRPr="00E96626">
        <w:rPr>
          <w:rFonts w:asciiTheme="minorHAnsi" w:eastAsia="Times New Roman" w:hAnsiTheme="minorHAnsi" w:cstheme="minorHAnsi"/>
          <w:i/>
          <w:iCs/>
          <w:color w:val="000000"/>
          <w:sz w:val="20"/>
          <w:szCs w:val="20"/>
          <w:lang w:eastAsia="en-GB"/>
        </w:rPr>
        <w:t>Healthy Eating Pyramid</w:t>
      </w:r>
      <w:r w:rsidRPr="00E96626">
        <w:rPr>
          <w:rFonts w:asciiTheme="minorHAnsi" w:eastAsia="Times New Roman" w:hAnsiTheme="minorHAnsi" w:cstheme="minorHAnsi"/>
          <w:color w:val="000000"/>
          <w:sz w:val="20"/>
          <w:szCs w:val="20"/>
          <w:lang w:eastAsia="en-GB"/>
        </w:rPr>
        <w:t xml:space="preserve">. Nutrition Australia. </w:t>
      </w:r>
      <w:hyperlink r:id="rId33" w:history="1">
        <w:r w:rsidRPr="00E96626">
          <w:rPr>
            <w:rStyle w:val="Hyperlink"/>
            <w:rFonts w:asciiTheme="minorHAnsi" w:eastAsia="Times New Roman" w:hAnsiTheme="minorHAnsi" w:cstheme="minorHAnsi"/>
            <w:sz w:val="20"/>
            <w:szCs w:val="20"/>
            <w:lang w:eastAsia="en-GB"/>
          </w:rPr>
          <w:t>https://nutritionaustralia.org/fact-sheets/healthy-eating-pyramid/</w:t>
        </w:r>
      </w:hyperlink>
    </w:p>
    <w:p w14:paraId="0594D5B3" w14:textId="77777777" w:rsidR="00E96626" w:rsidRPr="00E96626" w:rsidRDefault="00E96626" w:rsidP="00E96626">
      <w:pPr>
        <w:pStyle w:val="NormalWeb"/>
        <w:spacing w:after="0" w:line="480" w:lineRule="atLeast"/>
        <w:ind w:left="720" w:hanging="720"/>
        <w:rPr>
          <w:rFonts w:asciiTheme="minorHAnsi" w:eastAsia="Times New Roman" w:hAnsiTheme="minorHAnsi" w:cstheme="minorHAnsi"/>
          <w:color w:val="000000"/>
          <w:sz w:val="20"/>
          <w:szCs w:val="20"/>
          <w:lang w:eastAsia="en-GB"/>
        </w:rPr>
      </w:pPr>
    </w:p>
    <w:p w14:paraId="240CE071" w14:textId="19C05613" w:rsidR="00E96626" w:rsidRDefault="00E96626" w:rsidP="00E96626">
      <w:pPr>
        <w:spacing w:before="100" w:beforeAutospacing="1" w:after="100" w:afterAutospacing="1"/>
        <w:rPr>
          <w:b/>
          <w:bCs/>
        </w:rPr>
      </w:pPr>
    </w:p>
    <w:p w14:paraId="4BAEB83B" w14:textId="77777777" w:rsidR="00E96626" w:rsidRPr="00F2400E" w:rsidRDefault="00E96626">
      <w:pPr>
        <w:rPr>
          <w:b/>
          <w:bCs/>
        </w:rPr>
      </w:pPr>
    </w:p>
    <w:sectPr w:rsidR="00E96626" w:rsidRPr="00F2400E">
      <w:footerReference w:type="default" r:id="rId34"/>
      <w:pgSz w:w="16838" w:h="11906" w:orient="landscape"/>
      <w:pgMar w:top="567" w:right="567" w:bottom="567" w:left="5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42157" w14:textId="77777777" w:rsidR="00612B8F" w:rsidRDefault="00612B8F" w:rsidP="009A708B">
      <w:pPr>
        <w:spacing w:after="0"/>
      </w:pPr>
      <w:r>
        <w:separator/>
      </w:r>
    </w:p>
  </w:endnote>
  <w:endnote w:type="continuationSeparator" w:id="0">
    <w:p w14:paraId="1135FE9C" w14:textId="77777777" w:rsidR="00612B8F" w:rsidRDefault="00612B8F" w:rsidP="009A70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3">
    <w:panose1 w:val="05040102010807070707"/>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mo">
    <w:altName w:val="Times New Roman"/>
    <w:panose1 w:val="020B0604020202020204"/>
    <w:charset w:val="00"/>
    <w:family w:val="auto"/>
    <w:pitch w:val="default"/>
  </w:font>
  <w:font w:name="TimesNewRoman">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75456" w14:textId="77777777" w:rsidR="00B74CEB" w:rsidRDefault="00B74CEB">
    <w:pPr>
      <w:rPr>
        <w:rStyle w:val="footerpart1"/>
      </w:rPr>
    </w:pPr>
  </w:p>
  <w:p w14:paraId="457B3099" w14:textId="77777777" w:rsidR="00B74CEB" w:rsidRPr="00615F0B" w:rsidRDefault="00B74CEB" w:rsidP="00147300">
    <w:pPr>
      <w:rPr>
        <w:rStyle w:val="footerpart1"/>
        <w:color w:val="7F7F7F"/>
        <w:szCs w:val="16"/>
      </w:rPr>
    </w:pPr>
    <w:r w:rsidRPr="00615F0B">
      <w:rPr>
        <w:rFonts w:ascii="Arial Narrow" w:hAnsi="Arial Narrow" w:cs="Arial"/>
        <w:bCs/>
        <w:color w:val="7F7F7F"/>
        <w:szCs w:val="16"/>
        <w:lang w:eastAsia="en-AU"/>
      </w:rPr>
      <w:t>NSW Education Standards Authority</w:t>
    </w:r>
  </w:p>
  <w:p w14:paraId="220430C1" w14:textId="77777777" w:rsidR="00B74CEB" w:rsidRDefault="00B74CEB" w:rsidP="00B661F5">
    <w:pPr>
      <w:tabs>
        <w:tab w:val="left" w:pos="14742"/>
      </w:tabs>
      <w:rPr>
        <w:rStyle w:val="footerpart1"/>
      </w:rPr>
    </w:pPr>
    <w:r>
      <w:rPr>
        <w:rStyle w:val="footerpart2"/>
      </w:rPr>
      <w:t>This unit was prepared by the NSW Education Standards Authority for and on behalf of the State of New South Wales which is protected by Crown copyright.</w:t>
    </w:r>
    <w:r>
      <w:rPr>
        <w:rStyle w:val="footerpart2"/>
      </w:rPr>
      <w:tab/>
      <w:t xml:space="preserve"> </w:t>
    </w:r>
    <w:r>
      <w:rPr>
        <w:rStyle w:val="footerpart3"/>
      </w:rPr>
      <w:fldChar w:fldCharType="begin"/>
    </w:r>
    <w:r>
      <w:rPr>
        <w:rStyle w:val="footerpart3"/>
      </w:rPr>
      <w:instrText>PAGE</w:instrText>
    </w:r>
    <w:r>
      <w:rPr>
        <w:rStyle w:val="footerpart3"/>
      </w:rPr>
      <w:fldChar w:fldCharType="separate"/>
    </w:r>
    <w:r w:rsidR="002D0488">
      <w:rPr>
        <w:rStyle w:val="footerpart3"/>
        <w:noProof/>
      </w:rPr>
      <w:t>13</w:t>
    </w:r>
    <w:r>
      <w:rPr>
        <w:rStyle w:val="footerpart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56F5C" w14:textId="77777777" w:rsidR="00612B8F" w:rsidRDefault="00612B8F" w:rsidP="009A708B">
      <w:pPr>
        <w:spacing w:after="0"/>
      </w:pPr>
      <w:r>
        <w:separator/>
      </w:r>
    </w:p>
  </w:footnote>
  <w:footnote w:type="continuationSeparator" w:id="0">
    <w:p w14:paraId="264F7C66" w14:textId="77777777" w:rsidR="00612B8F" w:rsidRDefault="00612B8F" w:rsidP="009A70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DAEE5A0A"/>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FE29D96"/>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859C38A6"/>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036862A0"/>
    <w:multiLevelType w:val="multilevel"/>
    <w:tmpl w:val="BCB29A78"/>
    <w:styleLink w:val="contentbullet"/>
    <w:lvl w:ilvl="0">
      <w:start w:val="1"/>
      <w:numFmt w:val="bullet"/>
      <w:pStyle w:val="acara2"/>
      <w:lvlText w:val=""/>
      <w:lvlJc w:val="left"/>
      <w:pPr>
        <w:ind w:left="216" w:hanging="216"/>
      </w:pPr>
      <w:rPr>
        <w:rFonts w:ascii="Wingdings" w:hAnsi="Wingdings" w:hint="default"/>
        <w:color w:val="000000"/>
      </w:rPr>
    </w:lvl>
    <w:lvl w:ilvl="1">
      <w:start w:val="1"/>
      <w:numFmt w:val="bullet"/>
      <w:lvlText w:val="-"/>
      <w:lvlJc w:val="left"/>
      <w:pPr>
        <w:tabs>
          <w:tab w:val="num" w:pos="360"/>
        </w:tabs>
        <w:ind w:left="432" w:hanging="216"/>
      </w:pPr>
      <w:rPr>
        <w:rFonts w:ascii="Arial" w:hAnsi="Aria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3C5475D"/>
    <w:multiLevelType w:val="hybridMultilevel"/>
    <w:tmpl w:val="596E413C"/>
    <w:lvl w:ilvl="0" w:tplc="40E281B0">
      <w:start w:val="1"/>
      <w:numFmt w:val="bullet"/>
      <w:pStyle w:val="scienceoutcome"/>
      <w:lvlText w:val="›"/>
      <w:lvlJc w:val="left"/>
      <w:pPr>
        <w:ind w:left="170" w:hanging="170"/>
      </w:pPr>
      <w:rPr>
        <w:rFonts w:ascii="Arial" w:hAnsi="Arial" w:hint="default"/>
        <w:b w:val="0"/>
        <w:bCs w:val="0"/>
        <w:i w:val="0"/>
        <w:iCs w:val="0"/>
        <w:color w:val="76923C"/>
        <w:sz w:val="20"/>
        <w:szCs w:val="26"/>
      </w:rPr>
    </w:lvl>
    <w:lvl w:ilvl="1" w:tplc="D054A13C" w:tentative="1">
      <w:start w:val="1"/>
      <w:numFmt w:val="bullet"/>
      <w:lvlText w:val="o"/>
      <w:lvlJc w:val="left"/>
      <w:pPr>
        <w:ind w:left="1440" w:hanging="360"/>
      </w:pPr>
      <w:rPr>
        <w:rFonts w:ascii="Courier New" w:hAnsi="Courier New" w:hint="default"/>
      </w:rPr>
    </w:lvl>
    <w:lvl w:ilvl="2" w:tplc="0DA867A4" w:tentative="1">
      <w:start w:val="1"/>
      <w:numFmt w:val="bullet"/>
      <w:lvlText w:val=""/>
      <w:lvlJc w:val="left"/>
      <w:pPr>
        <w:ind w:left="2160" w:hanging="360"/>
      </w:pPr>
      <w:rPr>
        <w:rFonts w:ascii="Wingdings" w:hAnsi="Wingdings" w:hint="default"/>
      </w:rPr>
    </w:lvl>
    <w:lvl w:ilvl="3" w:tplc="8E921DFC" w:tentative="1">
      <w:start w:val="1"/>
      <w:numFmt w:val="bullet"/>
      <w:lvlText w:val=""/>
      <w:lvlJc w:val="left"/>
      <w:pPr>
        <w:ind w:left="2880" w:hanging="360"/>
      </w:pPr>
      <w:rPr>
        <w:rFonts w:ascii="Symbol" w:hAnsi="Symbol" w:hint="default"/>
      </w:rPr>
    </w:lvl>
    <w:lvl w:ilvl="4" w:tplc="AAB67C60" w:tentative="1">
      <w:start w:val="1"/>
      <w:numFmt w:val="bullet"/>
      <w:lvlText w:val="o"/>
      <w:lvlJc w:val="left"/>
      <w:pPr>
        <w:ind w:left="3600" w:hanging="360"/>
      </w:pPr>
      <w:rPr>
        <w:rFonts w:ascii="Courier New" w:hAnsi="Courier New" w:hint="default"/>
      </w:rPr>
    </w:lvl>
    <w:lvl w:ilvl="5" w:tplc="E32810EC" w:tentative="1">
      <w:start w:val="1"/>
      <w:numFmt w:val="bullet"/>
      <w:lvlText w:val=""/>
      <w:lvlJc w:val="left"/>
      <w:pPr>
        <w:ind w:left="4320" w:hanging="360"/>
      </w:pPr>
      <w:rPr>
        <w:rFonts w:ascii="Wingdings" w:hAnsi="Wingdings" w:hint="default"/>
      </w:rPr>
    </w:lvl>
    <w:lvl w:ilvl="6" w:tplc="81900A5C" w:tentative="1">
      <w:start w:val="1"/>
      <w:numFmt w:val="bullet"/>
      <w:lvlText w:val=""/>
      <w:lvlJc w:val="left"/>
      <w:pPr>
        <w:ind w:left="5040" w:hanging="360"/>
      </w:pPr>
      <w:rPr>
        <w:rFonts w:ascii="Symbol" w:hAnsi="Symbol" w:hint="default"/>
      </w:rPr>
    </w:lvl>
    <w:lvl w:ilvl="7" w:tplc="EC4CE1B6" w:tentative="1">
      <w:start w:val="1"/>
      <w:numFmt w:val="bullet"/>
      <w:lvlText w:val="o"/>
      <w:lvlJc w:val="left"/>
      <w:pPr>
        <w:ind w:left="5760" w:hanging="360"/>
      </w:pPr>
      <w:rPr>
        <w:rFonts w:ascii="Courier New" w:hAnsi="Courier New" w:hint="default"/>
      </w:rPr>
    </w:lvl>
    <w:lvl w:ilvl="8" w:tplc="BC92BEF6" w:tentative="1">
      <w:start w:val="1"/>
      <w:numFmt w:val="bullet"/>
      <w:lvlText w:val=""/>
      <w:lvlJc w:val="left"/>
      <w:pPr>
        <w:ind w:left="6480" w:hanging="360"/>
      </w:pPr>
      <w:rPr>
        <w:rFonts w:ascii="Wingdings" w:hAnsi="Wingdings" w:hint="default"/>
      </w:rPr>
    </w:lvl>
  </w:abstractNum>
  <w:abstractNum w:abstractNumId="5" w15:restartNumberingAfterBreak="0">
    <w:nsid w:val="071A28EC"/>
    <w:multiLevelType w:val="hybridMultilevel"/>
    <w:tmpl w:val="1F2C2620"/>
    <w:lvl w:ilvl="0" w:tplc="62304002">
      <w:start w:val="6"/>
      <w:numFmt w:val="bullet"/>
      <w:lvlText w:val="-"/>
      <w:lvlJc w:val="left"/>
      <w:pPr>
        <w:ind w:left="720" w:hanging="360"/>
      </w:pPr>
      <w:rPr>
        <w:rFonts w:ascii="Arial Unicode MS" w:eastAsia="Arial Unicode MS" w:hAnsi="Arial Unicode MS" w:cs="Arial Unicode MS"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404475"/>
    <w:multiLevelType w:val="multilevel"/>
    <w:tmpl w:val="BCB29A78"/>
    <w:numStyleLink w:val="contentbullet"/>
  </w:abstractNum>
  <w:abstractNum w:abstractNumId="7" w15:restartNumberingAfterBreak="0">
    <w:nsid w:val="0FE16647"/>
    <w:multiLevelType w:val="hybridMultilevel"/>
    <w:tmpl w:val="CB66995E"/>
    <w:lvl w:ilvl="0" w:tplc="67E435A4">
      <w:start w:val="1"/>
      <w:numFmt w:val="bullet"/>
      <w:pStyle w:val="historyoutcome"/>
      <w:lvlText w:val="›"/>
      <w:lvlJc w:val="left"/>
      <w:pPr>
        <w:ind w:left="170" w:hanging="170"/>
      </w:pPr>
      <w:rPr>
        <w:rFonts w:ascii="Arial" w:hAnsi="Arial" w:hint="default"/>
        <w:b w:val="0"/>
        <w:bCs w:val="0"/>
        <w:i w:val="0"/>
        <w:iCs w:val="0"/>
        <w:color w:val="943634"/>
        <w:sz w:val="20"/>
        <w:szCs w:val="26"/>
      </w:rPr>
    </w:lvl>
    <w:lvl w:ilvl="1" w:tplc="4FEA4F78" w:tentative="1">
      <w:start w:val="1"/>
      <w:numFmt w:val="bullet"/>
      <w:lvlText w:val="o"/>
      <w:lvlJc w:val="left"/>
      <w:pPr>
        <w:ind w:left="1440" w:hanging="360"/>
      </w:pPr>
      <w:rPr>
        <w:rFonts w:ascii="Courier New" w:hAnsi="Courier New" w:hint="default"/>
      </w:rPr>
    </w:lvl>
    <w:lvl w:ilvl="2" w:tplc="35069D06" w:tentative="1">
      <w:start w:val="1"/>
      <w:numFmt w:val="bullet"/>
      <w:lvlText w:val=""/>
      <w:lvlJc w:val="left"/>
      <w:pPr>
        <w:ind w:left="2160" w:hanging="360"/>
      </w:pPr>
      <w:rPr>
        <w:rFonts w:ascii="Wingdings" w:hAnsi="Wingdings" w:hint="default"/>
      </w:rPr>
    </w:lvl>
    <w:lvl w:ilvl="3" w:tplc="8E62BD1E" w:tentative="1">
      <w:start w:val="1"/>
      <w:numFmt w:val="bullet"/>
      <w:lvlText w:val=""/>
      <w:lvlJc w:val="left"/>
      <w:pPr>
        <w:ind w:left="2880" w:hanging="360"/>
      </w:pPr>
      <w:rPr>
        <w:rFonts w:ascii="Symbol" w:hAnsi="Symbol" w:hint="default"/>
      </w:rPr>
    </w:lvl>
    <w:lvl w:ilvl="4" w:tplc="A6FA44C0" w:tentative="1">
      <w:start w:val="1"/>
      <w:numFmt w:val="bullet"/>
      <w:lvlText w:val="o"/>
      <w:lvlJc w:val="left"/>
      <w:pPr>
        <w:ind w:left="3600" w:hanging="360"/>
      </w:pPr>
      <w:rPr>
        <w:rFonts w:ascii="Courier New" w:hAnsi="Courier New" w:hint="default"/>
      </w:rPr>
    </w:lvl>
    <w:lvl w:ilvl="5" w:tplc="ED961B8C" w:tentative="1">
      <w:start w:val="1"/>
      <w:numFmt w:val="bullet"/>
      <w:lvlText w:val=""/>
      <w:lvlJc w:val="left"/>
      <w:pPr>
        <w:ind w:left="4320" w:hanging="360"/>
      </w:pPr>
      <w:rPr>
        <w:rFonts w:ascii="Wingdings" w:hAnsi="Wingdings" w:hint="default"/>
      </w:rPr>
    </w:lvl>
    <w:lvl w:ilvl="6" w:tplc="52C02A56" w:tentative="1">
      <w:start w:val="1"/>
      <w:numFmt w:val="bullet"/>
      <w:lvlText w:val=""/>
      <w:lvlJc w:val="left"/>
      <w:pPr>
        <w:ind w:left="5040" w:hanging="360"/>
      </w:pPr>
      <w:rPr>
        <w:rFonts w:ascii="Symbol" w:hAnsi="Symbol" w:hint="default"/>
      </w:rPr>
    </w:lvl>
    <w:lvl w:ilvl="7" w:tplc="935817F8" w:tentative="1">
      <w:start w:val="1"/>
      <w:numFmt w:val="bullet"/>
      <w:lvlText w:val="o"/>
      <w:lvlJc w:val="left"/>
      <w:pPr>
        <w:ind w:left="5760" w:hanging="360"/>
      </w:pPr>
      <w:rPr>
        <w:rFonts w:ascii="Courier New" w:hAnsi="Courier New" w:hint="default"/>
      </w:rPr>
    </w:lvl>
    <w:lvl w:ilvl="8" w:tplc="E10C4730" w:tentative="1">
      <w:start w:val="1"/>
      <w:numFmt w:val="bullet"/>
      <w:lvlText w:val=""/>
      <w:lvlJc w:val="left"/>
      <w:pPr>
        <w:ind w:left="6480" w:hanging="360"/>
      </w:pPr>
      <w:rPr>
        <w:rFonts w:ascii="Wingdings" w:hAnsi="Wingdings" w:hint="default"/>
      </w:rPr>
    </w:lvl>
  </w:abstractNum>
  <w:abstractNum w:abstractNumId="8" w15:restartNumberingAfterBreak="0">
    <w:nsid w:val="10DC070C"/>
    <w:multiLevelType w:val="multilevel"/>
    <w:tmpl w:val="CC0A1216"/>
    <w:styleLink w:val="kiquestions"/>
    <w:lvl w:ilvl="0">
      <w:start w:val="1"/>
      <w:numFmt w:val="bullet"/>
      <w:lvlText w:val=""/>
      <w:lvlJc w:val="left"/>
      <w:pPr>
        <w:tabs>
          <w:tab w:val="num" w:pos="340"/>
        </w:tabs>
        <w:ind w:left="170" w:hanging="170"/>
      </w:pPr>
      <w:rPr>
        <w:rFonts w:ascii="Wingdings" w:hAnsi="Wingdings"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4DD0E5E"/>
    <w:multiLevelType w:val="hybridMultilevel"/>
    <w:tmpl w:val="1A8836B8"/>
    <w:lvl w:ilvl="0" w:tplc="6B8C6136">
      <w:start w:val="1"/>
      <w:numFmt w:val="bullet"/>
      <w:pStyle w:val="bos3"/>
      <w:lvlText w:val="–"/>
      <w:lvlJc w:val="left"/>
      <w:pPr>
        <w:tabs>
          <w:tab w:val="num" w:pos="170"/>
        </w:tabs>
        <w:ind w:left="397" w:hanging="227"/>
      </w:pPr>
      <w:rPr>
        <w:rFonts w:ascii="Arial Unicode MS" w:eastAsia="Arial Unicode MS" w:hAnsi="Arial Unicode MS" w:hint="eastAsia"/>
      </w:rPr>
    </w:lvl>
    <w:lvl w:ilvl="1" w:tplc="DE6EB836" w:tentative="1">
      <w:start w:val="1"/>
      <w:numFmt w:val="bullet"/>
      <w:lvlText w:val="o"/>
      <w:lvlJc w:val="left"/>
      <w:pPr>
        <w:ind w:left="1100" w:hanging="360"/>
      </w:pPr>
      <w:rPr>
        <w:rFonts w:ascii="Courier New" w:hAnsi="Courier New" w:cs="Courier New" w:hint="default"/>
      </w:rPr>
    </w:lvl>
    <w:lvl w:ilvl="2" w:tplc="91E45928" w:tentative="1">
      <w:start w:val="1"/>
      <w:numFmt w:val="bullet"/>
      <w:lvlText w:val=""/>
      <w:lvlJc w:val="left"/>
      <w:pPr>
        <w:ind w:left="1820" w:hanging="360"/>
      </w:pPr>
      <w:rPr>
        <w:rFonts w:ascii="Wingdings" w:hAnsi="Wingdings" w:hint="default"/>
      </w:rPr>
    </w:lvl>
    <w:lvl w:ilvl="3" w:tplc="EC8A324C" w:tentative="1">
      <w:start w:val="1"/>
      <w:numFmt w:val="bullet"/>
      <w:lvlText w:val=""/>
      <w:lvlJc w:val="left"/>
      <w:pPr>
        <w:ind w:left="2540" w:hanging="360"/>
      </w:pPr>
      <w:rPr>
        <w:rFonts w:ascii="Symbol" w:hAnsi="Symbol" w:hint="default"/>
      </w:rPr>
    </w:lvl>
    <w:lvl w:ilvl="4" w:tplc="E8408528" w:tentative="1">
      <w:start w:val="1"/>
      <w:numFmt w:val="bullet"/>
      <w:lvlText w:val="o"/>
      <w:lvlJc w:val="left"/>
      <w:pPr>
        <w:ind w:left="3260" w:hanging="360"/>
      </w:pPr>
      <w:rPr>
        <w:rFonts w:ascii="Courier New" w:hAnsi="Courier New" w:cs="Courier New" w:hint="default"/>
      </w:rPr>
    </w:lvl>
    <w:lvl w:ilvl="5" w:tplc="B502B358" w:tentative="1">
      <w:start w:val="1"/>
      <w:numFmt w:val="bullet"/>
      <w:lvlText w:val=""/>
      <w:lvlJc w:val="left"/>
      <w:pPr>
        <w:ind w:left="3980" w:hanging="360"/>
      </w:pPr>
      <w:rPr>
        <w:rFonts w:ascii="Wingdings" w:hAnsi="Wingdings" w:hint="default"/>
      </w:rPr>
    </w:lvl>
    <w:lvl w:ilvl="6" w:tplc="C6B8F938" w:tentative="1">
      <w:start w:val="1"/>
      <w:numFmt w:val="bullet"/>
      <w:lvlText w:val=""/>
      <w:lvlJc w:val="left"/>
      <w:pPr>
        <w:ind w:left="4700" w:hanging="360"/>
      </w:pPr>
      <w:rPr>
        <w:rFonts w:ascii="Symbol" w:hAnsi="Symbol" w:hint="default"/>
      </w:rPr>
    </w:lvl>
    <w:lvl w:ilvl="7" w:tplc="88524024" w:tentative="1">
      <w:start w:val="1"/>
      <w:numFmt w:val="bullet"/>
      <w:lvlText w:val="o"/>
      <w:lvlJc w:val="left"/>
      <w:pPr>
        <w:ind w:left="5420" w:hanging="360"/>
      </w:pPr>
      <w:rPr>
        <w:rFonts w:ascii="Courier New" w:hAnsi="Courier New" w:cs="Courier New" w:hint="default"/>
      </w:rPr>
    </w:lvl>
    <w:lvl w:ilvl="8" w:tplc="2A12509E" w:tentative="1">
      <w:start w:val="1"/>
      <w:numFmt w:val="bullet"/>
      <w:lvlText w:val=""/>
      <w:lvlJc w:val="left"/>
      <w:pPr>
        <w:ind w:left="6140" w:hanging="360"/>
      </w:pPr>
      <w:rPr>
        <w:rFonts w:ascii="Wingdings" w:hAnsi="Wingdings" w:hint="default"/>
      </w:rPr>
    </w:lvl>
  </w:abstractNum>
  <w:abstractNum w:abstractNumId="10" w15:restartNumberingAfterBreak="0">
    <w:nsid w:val="16881BB7"/>
    <w:multiLevelType w:val="hybridMultilevel"/>
    <w:tmpl w:val="D99E3FFA"/>
    <w:lvl w:ilvl="0" w:tplc="6E506E22">
      <w:start w:val="1"/>
      <w:numFmt w:val="bullet"/>
      <w:pStyle w:val="scienceacara2"/>
      <w:lvlText w:val=""/>
      <w:lvlJc w:val="left"/>
      <w:pPr>
        <w:tabs>
          <w:tab w:val="num" w:pos="-1020"/>
        </w:tabs>
        <w:ind w:left="-850" w:hanging="170"/>
      </w:pPr>
      <w:rPr>
        <w:rFonts w:ascii="Wingdings" w:hAnsi="Wingdings" w:hint="default"/>
        <w:color w:val="000000"/>
      </w:rPr>
    </w:lvl>
    <w:lvl w:ilvl="1" w:tplc="8FECB336">
      <w:start w:val="1"/>
      <w:numFmt w:val="bullet"/>
      <w:lvlText w:val="o"/>
      <w:lvlJc w:val="left"/>
      <w:pPr>
        <w:ind w:left="80" w:hanging="360"/>
      </w:pPr>
      <w:rPr>
        <w:rFonts w:ascii="Courier New" w:hAnsi="Courier New" w:cs="Courier New" w:hint="default"/>
      </w:rPr>
    </w:lvl>
    <w:lvl w:ilvl="2" w:tplc="97D41EFA" w:tentative="1">
      <w:start w:val="1"/>
      <w:numFmt w:val="bullet"/>
      <w:lvlText w:val=""/>
      <w:lvlJc w:val="left"/>
      <w:pPr>
        <w:ind w:left="800" w:hanging="360"/>
      </w:pPr>
      <w:rPr>
        <w:rFonts w:ascii="Wingdings" w:hAnsi="Wingdings" w:hint="default"/>
      </w:rPr>
    </w:lvl>
    <w:lvl w:ilvl="3" w:tplc="D0386BC6" w:tentative="1">
      <w:start w:val="1"/>
      <w:numFmt w:val="bullet"/>
      <w:lvlText w:val=""/>
      <w:lvlJc w:val="left"/>
      <w:pPr>
        <w:ind w:left="1520" w:hanging="360"/>
      </w:pPr>
      <w:rPr>
        <w:rFonts w:ascii="Symbol" w:hAnsi="Symbol" w:hint="default"/>
      </w:rPr>
    </w:lvl>
    <w:lvl w:ilvl="4" w:tplc="02EEB5FE" w:tentative="1">
      <w:start w:val="1"/>
      <w:numFmt w:val="bullet"/>
      <w:lvlText w:val="o"/>
      <w:lvlJc w:val="left"/>
      <w:pPr>
        <w:ind w:left="2240" w:hanging="360"/>
      </w:pPr>
      <w:rPr>
        <w:rFonts w:ascii="Courier New" w:hAnsi="Courier New" w:cs="Courier New" w:hint="default"/>
      </w:rPr>
    </w:lvl>
    <w:lvl w:ilvl="5" w:tplc="489AB914" w:tentative="1">
      <w:start w:val="1"/>
      <w:numFmt w:val="bullet"/>
      <w:lvlText w:val=""/>
      <w:lvlJc w:val="left"/>
      <w:pPr>
        <w:ind w:left="2960" w:hanging="360"/>
      </w:pPr>
      <w:rPr>
        <w:rFonts w:ascii="Wingdings" w:hAnsi="Wingdings" w:hint="default"/>
      </w:rPr>
    </w:lvl>
    <w:lvl w:ilvl="6" w:tplc="BEBCCF3A" w:tentative="1">
      <w:start w:val="1"/>
      <w:numFmt w:val="bullet"/>
      <w:lvlText w:val=""/>
      <w:lvlJc w:val="left"/>
      <w:pPr>
        <w:ind w:left="3680" w:hanging="360"/>
      </w:pPr>
      <w:rPr>
        <w:rFonts w:ascii="Symbol" w:hAnsi="Symbol" w:hint="default"/>
      </w:rPr>
    </w:lvl>
    <w:lvl w:ilvl="7" w:tplc="A26EE226" w:tentative="1">
      <w:start w:val="1"/>
      <w:numFmt w:val="bullet"/>
      <w:lvlText w:val="o"/>
      <w:lvlJc w:val="left"/>
      <w:pPr>
        <w:ind w:left="4400" w:hanging="360"/>
      </w:pPr>
      <w:rPr>
        <w:rFonts w:ascii="Courier New" w:hAnsi="Courier New" w:cs="Courier New" w:hint="default"/>
      </w:rPr>
    </w:lvl>
    <w:lvl w:ilvl="8" w:tplc="8F366C32" w:tentative="1">
      <w:start w:val="1"/>
      <w:numFmt w:val="bullet"/>
      <w:lvlText w:val=""/>
      <w:lvlJc w:val="left"/>
      <w:pPr>
        <w:ind w:left="5120" w:hanging="360"/>
      </w:pPr>
      <w:rPr>
        <w:rFonts w:ascii="Wingdings" w:hAnsi="Wingdings" w:hint="default"/>
      </w:rPr>
    </w:lvl>
  </w:abstractNum>
  <w:abstractNum w:abstractNumId="11" w15:restartNumberingAfterBreak="0">
    <w:nsid w:val="19B559D3"/>
    <w:multiLevelType w:val="hybridMultilevel"/>
    <w:tmpl w:val="891C7C66"/>
    <w:lvl w:ilvl="0" w:tplc="62304002">
      <w:start w:val="6"/>
      <w:numFmt w:val="bullet"/>
      <w:lvlText w:val="-"/>
      <w:lvlJc w:val="left"/>
      <w:pPr>
        <w:ind w:left="360" w:hanging="360"/>
      </w:pPr>
      <w:rPr>
        <w:rFonts w:ascii="Arial Unicode MS" w:eastAsia="Arial Unicode MS" w:hAnsi="Arial Unicode MS" w:cs="Arial Unicode MS" w:hint="eastAsia"/>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F8D2930"/>
    <w:multiLevelType w:val="hybridMultilevel"/>
    <w:tmpl w:val="BD38AF12"/>
    <w:lvl w:ilvl="0" w:tplc="02524D68">
      <w:start w:val="1"/>
      <w:numFmt w:val="bullet"/>
      <w:pStyle w:val="mathacara3"/>
      <w:lvlText w:val=""/>
      <w:lvlJc w:val="left"/>
      <w:pPr>
        <w:tabs>
          <w:tab w:val="num" w:pos="510"/>
        </w:tabs>
        <w:ind w:left="737" w:hanging="227"/>
      </w:pPr>
      <w:rPr>
        <w:rFonts w:ascii="Wingdings 3" w:hAnsi="Wingdings 3" w:hint="default"/>
        <w:b w:val="0"/>
        <w:bCs w:val="0"/>
        <w:i w:val="0"/>
        <w:iCs w:val="0"/>
        <w:sz w:val="16"/>
        <w:szCs w:val="16"/>
      </w:rPr>
    </w:lvl>
    <w:lvl w:ilvl="1" w:tplc="1C08D772" w:tentative="1">
      <w:start w:val="1"/>
      <w:numFmt w:val="bullet"/>
      <w:lvlText w:val="o"/>
      <w:lvlJc w:val="left"/>
      <w:pPr>
        <w:ind w:left="1440" w:hanging="360"/>
      </w:pPr>
      <w:rPr>
        <w:rFonts w:ascii="Courier New" w:hAnsi="Courier New" w:hint="default"/>
      </w:rPr>
    </w:lvl>
    <w:lvl w:ilvl="2" w:tplc="B7DE2DD6" w:tentative="1">
      <w:start w:val="1"/>
      <w:numFmt w:val="bullet"/>
      <w:lvlText w:val=""/>
      <w:lvlJc w:val="left"/>
      <w:pPr>
        <w:ind w:left="2160" w:hanging="360"/>
      </w:pPr>
      <w:rPr>
        <w:rFonts w:ascii="Wingdings" w:hAnsi="Wingdings" w:hint="default"/>
      </w:rPr>
    </w:lvl>
    <w:lvl w:ilvl="3" w:tplc="DA58DD06" w:tentative="1">
      <w:start w:val="1"/>
      <w:numFmt w:val="bullet"/>
      <w:lvlText w:val=""/>
      <w:lvlJc w:val="left"/>
      <w:pPr>
        <w:ind w:left="2880" w:hanging="360"/>
      </w:pPr>
      <w:rPr>
        <w:rFonts w:ascii="Symbol" w:hAnsi="Symbol" w:hint="default"/>
      </w:rPr>
    </w:lvl>
    <w:lvl w:ilvl="4" w:tplc="F40E412E" w:tentative="1">
      <w:start w:val="1"/>
      <w:numFmt w:val="bullet"/>
      <w:lvlText w:val="o"/>
      <w:lvlJc w:val="left"/>
      <w:pPr>
        <w:ind w:left="3600" w:hanging="360"/>
      </w:pPr>
      <w:rPr>
        <w:rFonts w:ascii="Courier New" w:hAnsi="Courier New" w:hint="default"/>
      </w:rPr>
    </w:lvl>
    <w:lvl w:ilvl="5" w:tplc="07EC4156" w:tentative="1">
      <w:start w:val="1"/>
      <w:numFmt w:val="bullet"/>
      <w:lvlText w:val=""/>
      <w:lvlJc w:val="left"/>
      <w:pPr>
        <w:ind w:left="4320" w:hanging="360"/>
      </w:pPr>
      <w:rPr>
        <w:rFonts w:ascii="Wingdings" w:hAnsi="Wingdings" w:hint="default"/>
      </w:rPr>
    </w:lvl>
    <w:lvl w:ilvl="6" w:tplc="14C2CF36" w:tentative="1">
      <w:start w:val="1"/>
      <w:numFmt w:val="bullet"/>
      <w:lvlText w:val=""/>
      <w:lvlJc w:val="left"/>
      <w:pPr>
        <w:ind w:left="5040" w:hanging="360"/>
      </w:pPr>
      <w:rPr>
        <w:rFonts w:ascii="Symbol" w:hAnsi="Symbol" w:hint="default"/>
      </w:rPr>
    </w:lvl>
    <w:lvl w:ilvl="7" w:tplc="CA6632F4" w:tentative="1">
      <w:start w:val="1"/>
      <w:numFmt w:val="bullet"/>
      <w:lvlText w:val="o"/>
      <w:lvlJc w:val="left"/>
      <w:pPr>
        <w:ind w:left="5760" w:hanging="360"/>
      </w:pPr>
      <w:rPr>
        <w:rFonts w:ascii="Courier New" w:hAnsi="Courier New" w:hint="default"/>
      </w:rPr>
    </w:lvl>
    <w:lvl w:ilvl="8" w:tplc="49CEB1FA" w:tentative="1">
      <w:start w:val="1"/>
      <w:numFmt w:val="bullet"/>
      <w:lvlText w:val=""/>
      <w:lvlJc w:val="left"/>
      <w:pPr>
        <w:ind w:left="6480" w:hanging="360"/>
      </w:pPr>
      <w:rPr>
        <w:rFonts w:ascii="Wingdings" w:hAnsi="Wingdings" w:hint="default"/>
      </w:rPr>
    </w:lvl>
  </w:abstractNum>
  <w:abstractNum w:abstractNumId="13" w15:restartNumberingAfterBreak="0">
    <w:nsid w:val="24D7149C"/>
    <w:multiLevelType w:val="multilevel"/>
    <w:tmpl w:val="0C09001D"/>
    <w:styleLink w:val="contentbullets"/>
    <w:lvl w:ilvl="0">
      <w:start w:val="1"/>
      <w:numFmt w:val="bullet"/>
      <w:lvlText w:val=""/>
      <w:lvlJc w:val="left"/>
      <w:pPr>
        <w:ind w:left="360" w:hanging="360"/>
      </w:pPr>
      <w:rPr>
        <w:rFonts w:ascii="Wingdings" w:hAnsi="Wingdings" w:hint="default"/>
        <w:color w:val="000000"/>
      </w:rPr>
    </w:lvl>
    <w:lvl w:ilvl="1">
      <w:start w:val="1"/>
      <w:numFmt w:val="bullet"/>
      <w:lvlText w:val="-"/>
      <w:lvlJc w:val="left"/>
      <w:pPr>
        <w:ind w:left="720" w:hanging="360"/>
      </w:pPr>
      <w:rPr>
        <w:rFonts w:ascii="Arial" w:hAnsi="Aria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403112"/>
    <w:multiLevelType w:val="multilevel"/>
    <w:tmpl w:val="0B787578"/>
    <w:styleLink w:val="unorderedlist"/>
    <w:lvl w:ilvl="0">
      <w:start w:val="1"/>
      <w:numFmt w:val="bullet"/>
      <w:pStyle w:val="bos2"/>
      <w:lvlText w:val=""/>
      <w:lvlJc w:val="left"/>
      <w:pPr>
        <w:tabs>
          <w:tab w:val="num" w:pos="170"/>
        </w:tabs>
        <w:ind w:left="170" w:hanging="170"/>
      </w:pPr>
      <w:rPr>
        <w:rFonts w:ascii="Wingdings" w:hAnsi="Wingdings" w:hint="default"/>
        <w:color w:val="000000"/>
        <w:sz w:val="16"/>
        <w:szCs w:val="18"/>
      </w:rPr>
    </w:lvl>
    <w:lvl w:ilvl="1">
      <w:start w:val="1"/>
      <w:numFmt w:val="bullet"/>
      <w:lvlText w:val=""/>
      <w:lvlJc w:val="left"/>
      <w:pPr>
        <w:tabs>
          <w:tab w:val="num" w:pos="340"/>
        </w:tabs>
        <w:ind w:left="340" w:hanging="170"/>
      </w:pPr>
      <w:rPr>
        <w:rFonts w:ascii="Wingdings" w:hAnsi="Wingdings" w:hint="default"/>
        <w:color w:val="000000"/>
        <w:sz w:val="18"/>
        <w:szCs w:val="18"/>
      </w:rPr>
    </w:lvl>
    <w:lvl w:ilvl="2">
      <w:start w:val="1"/>
      <w:numFmt w:val="bullet"/>
      <w:lvlText w:val=""/>
      <w:lvlJc w:val="left"/>
      <w:pPr>
        <w:tabs>
          <w:tab w:val="num" w:pos="510"/>
        </w:tabs>
        <w:ind w:left="510" w:hanging="170"/>
      </w:pPr>
      <w:rPr>
        <w:rFonts w:ascii="Wingdings" w:hAnsi="Wingdings" w:hint="default"/>
        <w:color w:val="000000"/>
        <w:sz w:val="18"/>
        <w:szCs w:val="18"/>
      </w:rPr>
    </w:lvl>
    <w:lvl w:ilvl="3">
      <w:start w:val="1"/>
      <w:numFmt w:val="bullet"/>
      <w:lvlText w:val=""/>
      <w:lvlJc w:val="left"/>
      <w:pPr>
        <w:tabs>
          <w:tab w:val="num" w:pos="680"/>
        </w:tabs>
        <w:ind w:left="680" w:hanging="170"/>
      </w:pPr>
      <w:rPr>
        <w:rFonts w:ascii="Wingdings" w:hAnsi="Wingdings" w:hint="default"/>
        <w:color w:val="000000"/>
        <w:sz w:val="18"/>
        <w:szCs w:val="18"/>
      </w:rPr>
    </w:lvl>
    <w:lvl w:ilvl="4">
      <w:start w:val="1"/>
      <w:numFmt w:val="bullet"/>
      <w:lvlText w:val=""/>
      <w:lvlJc w:val="left"/>
      <w:pPr>
        <w:tabs>
          <w:tab w:val="num" w:pos="851"/>
        </w:tabs>
        <w:ind w:left="851" w:hanging="171"/>
      </w:pPr>
      <w:rPr>
        <w:rFonts w:ascii="Wingdings" w:hAnsi="Wingdings" w:hint="default"/>
        <w:color w:val="000000"/>
        <w:sz w:val="18"/>
        <w:szCs w:val="18"/>
      </w:rPr>
    </w:lvl>
    <w:lvl w:ilvl="5">
      <w:start w:val="1"/>
      <w:numFmt w:val="bullet"/>
      <w:lvlText w:val=""/>
      <w:lvlJc w:val="left"/>
      <w:pPr>
        <w:tabs>
          <w:tab w:val="num" w:pos="6574"/>
        </w:tabs>
        <w:ind w:left="6572" w:hanging="358"/>
      </w:pPr>
      <w:rPr>
        <w:rFonts w:ascii="Wingdings" w:hAnsi="Wingdings" w:hint="default"/>
      </w:rPr>
    </w:lvl>
    <w:lvl w:ilvl="6">
      <w:start w:val="1"/>
      <w:numFmt w:val="bullet"/>
      <w:lvlText w:val=""/>
      <w:lvlJc w:val="left"/>
      <w:pPr>
        <w:tabs>
          <w:tab w:val="num" w:pos="7294"/>
        </w:tabs>
        <w:ind w:left="7294" w:hanging="360"/>
      </w:pPr>
      <w:rPr>
        <w:rFonts w:ascii="Symbol" w:hAnsi="Symbol" w:hint="default"/>
      </w:rPr>
    </w:lvl>
    <w:lvl w:ilvl="7">
      <w:start w:val="1"/>
      <w:numFmt w:val="bullet"/>
      <w:lvlText w:val="o"/>
      <w:lvlJc w:val="left"/>
      <w:pPr>
        <w:tabs>
          <w:tab w:val="num" w:pos="8014"/>
        </w:tabs>
        <w:ind w:left="8014" w:hanging="360"/>
      </w:pPr>
      <w:rPr>
        <w:rFonts w:ascii="Courier New" w:hAnsi="Courier New" w:hint="default"/>
      </w:rPr>
    </w:lvl>
    <w:lvl w:ilvl="8">
      <w:start w:val="1"/>
      <w:numFmt w:val="bullet"/>
      <w:lvlText w:val=""/>
      <w:lvlJc w:val="left"/>
      <w:pPr>
        <w:tabs>
          <w:tab w:val="num" w:pos="8734"/>
        </w:tabs>
        <w:ind w:left="8734" w:hanging="360"/>
      </w:pPr>
      <w:rPr>
        <w:rFonts w:ascii="Wingdings" w:hAnsi="Wingdings" w:hint="default"/>
      </w:rPr>
    </w:lvl>
  </w:abstractNum>
  <w:abstractNum w:abstractNumId="15" w15:restartNumberingAfterBreak="0">
    <w:nsid w:val="2C5C036F"/>
    <w:multiLevelType w:val="hybridMultilevel"/>
    <w:tmpl w:val="DF2AF5F0"/>
    <w:lvl w:ilvl="0" w:tplc="62304002">
      <w:start w:val="6"/>
      <w:numFmt w:val="bullet"/>
      <w:lvlText w:val="-"/>
      <w:lvlJc w:val="left"/>
      <w:pPr>
        <w:ind w:left="720" w:hanging="360"/>
      </w:pPr>
      <w:rPr>
        <w:rFonts w:ascii="Arial Unicode MS" w:eastAsia="Arial Unicode MS" w:hAnsi="Arial Unicode MS" w:cs="Arial Unicode MS"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C53E0F"/>
    <w:multiLevelType w:val="hybridMultilevel"/>
    <w:tmpl w:val="2FA64B74"/>
    <w:lvl w:ilvl="0" w:tplc="0BFAC216">
      <w:start w:val="1"/>
      <w:numFmt w:val="bullet"/>
      <w:pStyle w:val="tablebullet"/>
      <w:lvlText w:val="•"/>
      <w:lvlJc w:val="left"/>
      <w:pPr>
        <w:tabs>
          <w:tab w:val="num" w:pos="372"/>
        </w:tabs>
        <w:ind w:left="372" w:hanging="360"/>
      </w:pPr>
      <w:rPr>
        <w:rFonts w:ascii="Times New Roman" w:hAnsi="Times New Roman" w:hint="default"/>
        <w:color w:val="auto"/>
      </w:rPr>
    </w:lvl>
    <w:lvl w:ilvl="1" w:tplc="FFFFFFFF" w:tentative="1">
      <w:start w:val="1"/>
      <w:numFmt w:val="bullet"/>
      <w:lvlText w:val="o"/>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F070D9"/>
    <w:multiLevelType w:val="hybridMultilevel"/>
    <w:tmpl w:val="19761F4A"/>
    <w:lvl w:ilvl="0" w:tplc="62304002">
      <w:start w:val="6"/>
      <w:numFmt w:val="bullet"/>
      <w:lvlText w:val="-"/>
      <w:lvlJc w:val="left"/>
      <w:pPr>
        <w:ind w:left="360" w:hanging="360"/>
      </w:pPr>
      <w:rPr>
        <w:rFonts w:ascii="Arial Unicode MS" w:eastAsia="Arial Unicode MS" w:hAnsi="Arial Unicode MS" w:cs="Arial Unicode MS"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4C678E"/>
    <w:multiLevelType w:val="hybridMultilevel"/>
    <w:tmpl w:val="0652CBFE"/>
    <w:lvl w:ilvl="0" w:tplc="62304002">
      <w:start w:val="6"/>
      <w:numFmt w:val="bullet"/>
      <w:lvlText w:val="-"/>
      <w:lvlJc w:val="left"/>
      <w:pPr>
        <w:ind w:left="720" w:hanging="360"/>
      </w:pPr>
      <w:rPr>
        <w:rFonts w:ascii="Arial Unicode MS" w:eastAsia="Arial Unicode MS" w:hAnsi="Arial Unicode MS" w:cs="Arial Unicode MS"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843378"/>
    <w:multiLevelType w:val="hybridMultilevel"/>
    <w:tmpl w:val="899E0804"/>
    <w:lvl w:ilvl="0" w:tplc="62304002">
      <w:start w:val="6"/>
      <w:numFmt w:val="bullet"/>
      <w:lvlText w:val="-"/>
      <w:lvlJc w:val="left"/>
      <w:pPr>
        <w:ind w:left="360" w:hanging="360"/>
      </w:pPr>
      <w:rPr>
        <w:rFonts w:ascii="Arial Unicode MS" w:eastAsia="Arial Unicode MS" w:hAnsi="Arial Unicode MS" w:cs="Arial Unicode MS" w:hint="eastAsia"/>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7109F"/>
    <w:multiLevelType w:val="hybridMultilevel"/>
    <w:tmpl w:val="7AE41B7E"/>
    <w:lvl w:ilvl="0" w:tplc="F72039B8">
      <w:start w:val="1"/>
      <w:numFmt w:val="bullet"/>
      <w:pStyle w:val="contentlist"/>
      <w:lvlText w:val="•"/>
      <w:lvlJc w:val="left"/>
      <w:pPr>
        <w:ind w:left="170" w:hanging="170"/>
      </w:pPr>
      <w:rPr>
        <w:rFonts w:ascii="Arial" w:hAnsi="Arial" w:hint="default"/>
        <w:b w:val="0"/>
        <w:bCs w:val="0"/>
        <w:i w:val="0"/>
        <w:iCs w:val="0"/>
        <w:color w:val="auto"/>
        <w:position w:val="-2"/>
        <w:sz w:val="26"/>
        <w:szCs w:val="26"/>
      </w:rPr>
    </w:lvl>
    <w:lvl w:ilvl="1" w:tplc="B5446E5A" w:tentative="1">
      <w:start w:val="1"/>
      <w:numFmt w:val="bullet"/>
      <w:lvlText w:val="o"/>
      <w:lvlJc w:val="left"/>
      <w:pPr>
        <w:ind w:left="1440" w:hanging="360"/>
      </w:pPr>
      <w:rPr>
        <w:rFonts w:ascii="Courier New" w:hAnsi="Courier New" w:hint="default"/>
      </w:rPr>
    </w:lvl>
    <w:lvl w:ilvl="2" w:tplc="CF625C60" w:tentative="1">
      <w:start w:val="1"/>
      <w:numFmt w:val="bullet"/>
      <w:lvlText w:val=""/>
      <w:lvlJc w:val="left"/>
      <w:pPr>
        <w:ind w:left="2160" w:hanging="360"/>
      </w:pPr>
      <w:rPr>
        <w:rFonts w:ascii="Wingdings" w:hAnsi="Wingdings" w:hint="default"/>
      </w:rPr>
    </w:lvl>
    <w:lvl w:ilvl="3" w:tplc="23A27EE2" w:tentative="1">
      <w:start w:val="1"/>
      <w:numFmt w:val="bullet"/>
      <w:lvlText w:val=""/>
      <w:lvlJc w:val="left"/>
      <w:pPr>
        <w:ind w:left="2880" w:hanging="360"/>
      </w:pPr>
      <w:rPr>
        <w:rFonts w:ascii="Symbol" w:hAnsi="Symbol" w:hint="default"/>
      </w:rPr>
    </w:lvl>
    <w:lvl w:ilvl="4" w:tplc="1D12951E" w:tentative="1">
      <w:start w:val="1"/>
      <w:numFmt w:val="bullet"/>
      <w:lvlText w:val="o"/>
      <w:lvlJc w:val="left"/>
      <w:pPr>
        <w:ind w:left="3600" w:hanging="360"/>
      </w:pPr>
      <w:rPr>
        <w:rFonts w:ascii="Courier New" w:hAnsi="Courier New" w:hint="default"/>
      </w:rPr>
    </w:lvl>
    <w:lvl w:ilvl="5" w:tplc="4AACFADA" w:tentative="1">
      <w:start w:val="1"/>
      <w:numFmt w:val="bullet"/>
      <w:lvlText w:val=""/>
      <w:lvlJc w:val="left"/>
      <w:pPr>
        <w:ind w:left="4320" w:hanging="360"/>
      </w:pPr>
      <w:rPr>
        <w:rFonts w:ascii="Wingdings" w:hAnsi="Wingdings" w:hint="default"/>
      </w:rPr>
    </w:lvl>
    <w:lvl w:ilvl="6" w:tplc="10586F1E" w:tentative="1">
      <w:start w:val="1"/>
      <w:numFmt w:val="bullet"/>
      <w:lvlText w:val=""/>
      <w:lvlJc w:val="left"/>
      <w:pPr>
        <w:ind w:left="5040" w:hanging="360"/>
      </w:pPr>
      <w:rPr>
        <w:rFonts w:ascii="Symbol" w:hAnsi="Symbol" w:hint="default"/>
      </w:rPr>
    </w:lvl>
    <w:lvl w:ilvl="7" w:tplc="3FAAC42C" w:tentative="1">
      <w:start w:val="1"/>
      <w:numFmt w:val="bullet"/>
      <w:lvlText w:val="o"/>
      <w:lvlJc w:val="left"/>
      <w:pPr>
        <w:ind w:left="5760" w:hanging="360"/>
      </w:pPr>
      <w:rPr>
        <w:rFonts w:ascii="Courier New" w:hAnsi="Courier New" w:hint="default"/>
      </w:rPr>
    </w:lvl>
    <w:lvl w:ilvl="8" w:tplc="480A1BA0" w:tentative="1">
      <w:start w:val="1"/>
      <w:numFmt w:val="bullet"/>
      <w:lvlText w:val=""/>
      <w:lvlJc w:val="left"/>
      <w:pPr>
        <w:ind w:left="6480" w:hanging="360"/>
      </w:pPr>
      <w:rPr>
        <w:rFonts w:ascii="Wingdings" w:hAnsi="Wingdings" w:hint="default"/>
      </w:rPr>
    </w:lvl>
  </w:abstractNum>
  <w:abstractNum w:abstractNumId="21" w15:restartNumberingAfterBreak="0">
    <w:nsid w:val="42B7315F"/>
    <w:multiLevelType w:val="multilevel"/>
    <w:tmpl w:val="0C09001D"/>
    <w:styleLink w:val="lessonbullet"/>
    <w:lvl w:ilvl="0">
      <w:start w:val="1"/>
      <w:numFmt w:val="bullet"/>
      <w:lvlText w:val=""/>
      <w:lvlJc w:val="left"/>
      <w:pPr>
        <w:ind w:left="360" w:hanging="360"/>
      </w:pPr>
      <w:rPr>
        <w:rFonts w:ascii="Wingdings" w:hAnsi="Wingdings" w:hint="default"/>
        <w:color w:val="000000"/>
        <w:sz w:val="16"/>
      </w:rPr>
    </w:lvl>
    <w:lvl w:ilvl="1">
      <w:start w:val="1"/>
      <w:numFmt w:val="bullet"/>
      <w:lvlText w:val="-"/>
      <w:lvlJc w:val="left"/>
      <w:pPr>
        <w:ind w:left="720" w:hanging="360"/>
      </w:pPr>
      <w:rPr>
        <w:rFonts w:ascii="Arial" w:eastAsia="Arial Unicode MS" w:hAnsi="Arial" w:hint="default"/>
        <w:sz w:val="16"/>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3303BC4"/>
    <w:multiLevelType w:val="hybridMultilevel"/>
    <w:tmpl w:val="41863276"/>
    <w:lvl w:ilvl="0" w:tplc="1F903244">
      <w:start w:val="1"/>
      <w:numFmt w:val="bullet"/>
      <w:pStyle w:val="artsoutcome"/>
      <w:lvlText w:val="›"/>
      <w:lvlJc w:val="left"/>
      <w:pPr>
        <w:ind w:left="170" w:hanging="170"/>
      </w:pPr>
      <w:rPr>
        <w:rFonts w:ascii="Arial" w:hAnsi="Arial" w:hint="default"/>
        <w:b w:val="0"/>
        <w:bCs w:val="0"/>
        <w:i w:val="0"/>
        <w:iCs w:val="0"/>
        <w:color w:val="7D57B2"/>
        <w:sz w:val="20"/>
        <w:szCs w:val="20"/>
      </w:rPr>
    </w:lvl>
    <w:lvl w:ilvl="1" w:tplc="CE7AD742" w:tentative="1">
      <w:start w:val="1"/>
      <w:numFmt w:val="bullet"/>
      <w:lvlText w:val="o"/>
      <w:lvlJc w:val="left"/>
      <w:pPr>
        <w:ind w:left="1440" w:hanging="360"/>
      </w:pPr>
      <w:rPr>
        <w:rFonts w:ascii="Courier New" w:hAnsi="Courier New" w:hint="default"/>
      </w:rPr>
    </w:lvl>
    <w:lvl w:ilvl="2" w:tplc="97DA0122" w:tentative="1">
      <w:start w:val="1"/>
      <w:numFmt w:val="bullet"/>
      <w:lvlText w:val=""/>
      <w:lvlJc w:val="left"/>
      <w:pPr>
        <w:ind w:left="2160" w:hanging="360"/>
      </w:pPr>
      <w:rPr>
        <w:rFonts w:ascii="Wingdings" w:hAnsi="Wingdings" w:hint="default"/>
      </w:rPr>
    </w:lvl>
    <w:lvl w:ilvl="3" w:tplc="DFA8C1B4" w:tentative="1">
      <w:start w:val="1"/>
      <w:numFmt w:val="bullet"/>
      <w:lvlText w:val=""/>
      <w:lvlJc w:val="left"/>
      <w:pPr>
        <w:ind w:left="2880" w:hanging="360"/>
      </w:pPr>
      <w:rPr>
        <w:rFonts w:ascii="Symbol" w:hAnsi="Symbol" w:hint="default"/>
      </w:rPr>
    </w:lvl>
    <w:lvl w:ilvl="4" w:tplc="C57C9928" w:tentative="1">
      <w:start w:val="1"/>
      <w:numFmt w:val="bullet"/>
      <w:lvlText w:val="o"/>
      <w:lvlJc w:val="left"/>
      <w:pPr>
        <w:ind w:left="3600" w:hanging="360"/>
      </w:pPr>
      <w:rPr>
        <w:rFonts w:ascii="Courier New" w:hAnsi="Courier New" w:hint="default"/>
      </w:rPr>
    </w:lvl>
    <w:lvl w:ilvl="5" w:tplc="299A44A4" w:tentative="1">
      <w:start w:val="1"/>
      <w:numFmt w:val="bullet"/>
      <w:lvlText w:val=""/>
      <w:lvlJc w:val="left"/>
      <w:pPr>
        <w:ind w:left="4320" w:hanging="360"/>
      </w:pPr>
      <w:rPr>
        <w:rFonts w:ascii="Wingdings" w:hAnsi="Wingdings" w:hint="default"/>
      </w:rPr>
    </w:lvl>
    <w:lvl w:ilvl="6" w:tplc="DD9C608E" w:tentative="1">
      <w:start w:val="1"/>
      <w:numFmt w:val="bullet"/>
      <w:lvlText w:val=""/>
      <w:lvlJc w:val="left"/>
      <w:pPr>
        <w:ind w:left="5040" w:hanging="360"/>
      </w:pPr>
      <w:rPr>
        <w:rFonts w:ascii="Symbol" w:hAnsi="Symbol" w:hint="default"/>
      </w:rPr>
    </w:lvl>
    <w:lvl w:ilvl="7" w:tplc="BB3A15A6" w:tentative="1">
      <w:start w:val="1"/>
      <w:numFmt w:val="bullet"/>
      <w:lvlText w:val="o"/>
      <w:lvlJc w:val="left"/>
      <w:pPr>
        <w:ind w:left="5760" w:hanging="360"/>
      </w:pPr>
      <w:rPr>
        <w:rFonts w:ascii="Courier New" w:hAnsi="Courier New" w:hint="default"/>
      </w:rPr>
    </w:lvl>
    <w:lvl w:ilvl="8" w:tplc="D1B6D73C" w:tentative="1">
      <w:start w:val="1"/>
      <w:numFmt w:val="bullet"/>
      <w:lvlText w:val=""/>
      <w:lvlJc w:val="left"/>
      <w:pPr>
        <w:ind w:left="6480" w:hanging="360"/>
      </w:pPr>
      <w:rPr>
        <w:rFonts w:ascii="Wingdings" w:hAnsi="Wingdings" w:hint="default"/>
      </w:rPr>
    </w:lvl>
  </w:abstractNum>
  <w:abstractNum w:abstractNumId="23" w15:restartNumberingAfterBreak="0">
    <w:nsid w:val="437B07E2"/>
    <w:multiLevelType w:val="hybridMultilevel"/>
    <w:tmpl w:val="47EC7C1C"/>
    <w:lvl w:ilvl="0" w:tplc="BFEAF7AE">
      <w:start w:val="1"/>
      <w:numFmt w:val="bullet"/>
      <w:pStyle w:val="mathlable3"/>
      <w:lvlText w:val=""/>
      <w:lvlJc w:val="left"/>
      <w:pPr>
        <w:tabs>
          <w:tab w:val="num" w:pos="510"/>
        </w:tabs>
        <w:ind w:left="737" w:hanging="227"/>
      </w:pPr>
      <w:rPr>
        <w:rFonts w:ascii="Wingdings 3" w:hAnsi="Wingdings 3" w:hint="default"/>
        <w:b w:val="0"/>
        <w:bCs w:val="0"/>
        <w:i w:val="0"/>
        <w:iCs w:val="0"/>
        <w:sz w:val="16"/>
        <w:szCs w:val="16"/>
      </w:rPr>
    </w:lvl>
    <w:lvl w:ilvl="1" w:tplc="7A56A8BC" w:tentative="1">
      <w:start w:val="1"/>
      <w:numFmt w:val="bullet"/>
      <w:lvlText w:val="o"/>
      <w:lvlJc w:val="left"/>
      <w:pPr>
        <w:ind w:left="1440" w:hanging="360"/>
      </w:pPr>
      <w:rPr>
        <w:rFonts w:ascii="Courier New" w:hAnsi="Courier New" w:hint="default"/>
      </w:rPr>
    </w:lvl>
    <w:lvl w:ilvl="2" w:tplc="DD20A3C6" w:tentative="1">
      <w:start w:val="1"/>
      <w:numFmt w:val="bullet"/>
      <w:lvlText w:val=""/>
      <w:lvlJc w:val="left"/>
      <w:pPr>
        <w:ind w:left="2160" w:hanging="360"/>
      </w:pPr>
      <w:rPr>
        <w:rFonts w:ascii="Wingdings" w:hAnsi="Wingdings" w:hint="default"/>
      </w:rPr>
    </w:lvl>
    <w:lvl w:ilvl="3" w:tplc="653E6B7A" w:tentative="1">
      <w:start w:val="1"/>
      <w:numFmt w:val="bullet"/>
      <w:lvlText w:val=""/>
      <w:lvlJc w:val="left"/>
      <w:pPr>
        <w:ind w:left="2880" w:hanging="360"/>
      </w:pPr>
      <w:rPr>
        <w:rFonts w:ascii="Symbol" w:hAnsi="Symbol" w:hint="default"/>
      </w:rPr>
    </w:lvl>
    <w:lvl w:ilvl="4" w:tplc="8206899C" w:tentative="1">
      <w:start w:val="1"/>
      <w:numFmt w:val="bullet"/>
      <w:lvlText w:val="o"/>
      <w:lvlJc w:val="left"/>
      <w:pPr>
        <w:ind w:left="3600" w:hanging="360"/>
      </w:pPr>
      <w:rPr>
        <w:rFonts w:ascii="Courier New" w:hAnsi="Courier New" w:hint="default"/>
      </w:rPr>
    </w:lvl>
    <w:lvl w:ilvl="5" w:tplc="B588C62A" w:tentative="1">
      <w:start w:val="1"/>
      <w:numFmt w:val="bullet"/>
      <w:lvlText w:val=""/>
      <w:lvlJc w:val="left"/>
      <w:pPr>
        <w:ind w:left="4320" w:hanging="360"/>
      </w:pPr>
      <w:rPr>
        <w:rFonts w:ascii="Wingdings" w:hAnsi="Wingdings" w:hint="default"/>
      </w:rPr>
    </w:lvl>
    <w:lvl w:ilvl="6" w:tplc="B726C6D4" w:tentative="1">
      <w:start w:val="1"/>
      <w:numFmt w:val="bullet"/>
      <w:lvlText w:val=""/>
      <w:lvlJc w:val="left"/>
      <w:pPr>
        <w:ind w:left="5040" w:hanging="360"/>
      </w:pPr>
      <w:rPr>
        <w:rFonts w:ascii="Symbol" w:hAnsi="Symbol" w:hint="default"/>
      </w:rPr>
    </w:lvl>
    <w:lvl w:ilvl="7" w:tplc="6B122E02" w:tentative="1">
      <w:start w:val="1"/>
      <w:numFmt w:val="bullet"/>
      <w:lvlText w:val="o"/>
      <w:lvlJc w:val="left"/>
      <w:pPr>
        <w:ind w:left="5760" w:hanging="360"/>
      </w:pPr>
      <w:rPr>
        <w:rFonts w:ascii="Courier New" w:hAnsi="Courier New" w:hint="default"/>
      </w:rPr>
    </w:lvl>
    <w:lvl w:ilvl="8" w:tplc="53FA2CF2" w:tentative="1">
      <w:start w:val="1"/>
      <w:numFmt w:val="bullet"/>
      <w:lvlText w:val=""/>
      <w:lvlJc w:val="left"/>
      <w:pPr>
        <w:ind w:left="6480" w:hanging="360"/>
      </w:pPr>
      <w:rPr>
        <w:rFonts w:ascii="Wingdings" w:hAnsi="Wingdings" w:hint="default"/>
      </w:rPr>
    </w:lvl>
  </w:abstractNum>
  <w:abstractNum w:abstractNumId="24" w15:restartNumberingAfterBreak="0">
    <w:nsid w:val="457860B6"/>
    <w:multiLevelType w:val="hybridMultilevel"/>
    <w:tmpl w:val="D8AE0C7C"/>
    <w:lvl w:ilvl="0" w:tplc="4D50637E">
      <w:start w:val="1"/>
      <w:numFmt w:val="bullet"/>
      <w:pStyle w:val="languagesoutcome"/>
      <w:lvlText w:val="›"/>
      <w:lvlJc w:val="left"/>
      <w:pPr>
        <w:ind w:left="170" w:hanging="170"/>
      </w:pPr>
      <w:rPr>
        <w:rFonts w:ascii="Arial" w:hAnsi="Arial" w:hint="default"/>
        <w:b w:val="0"/>
        <w:bCs w:val="0"/>
        <w:i w:val="0"/>
        <w:iCs w:val="0"/>
        <w:color w:val="2D719B"/>
        <w:sz w:val="20"/>
        <w:szCs w:val="20"/>
      </w:rPr>
    </w:lvl>
    <w:lvl w:ilvl="1" w:tplc="69E87AC4" w:tentative="1">
      <w:start w:val="1"/>
      <w:numFmt w:val="bullet"/>
      <w:lvlText w:val="o"/>
      <w:lvlJc w:val="left"/>
      <w:pPr>
        <w:ind w:left="1440" w:hanging="360"/>
      </w:pPr>
      <w:rPr>
        <w:rFonts w:ascii="Courier New" w:hAnsi="Courier New" w:hint="default"/>
      </w:rPr>
    </w:lvl>
    <w:lvl w:ilvl="2" w:tplc="0E68130E" w:tentative="1">
      <w:start w:val="1"/>
      <w:numFmt w:val="bullet"/>
      <w:lvlText w:val=""/>
      <w:lvlJc w:val="left"/>
      <w:pPr>
        <w:ind w:left="2160" w:hanging="360"/>
      </w:pPr>
      <w:rPr>
        <w:rFonts w:ascii="Wingdings" w:hAnsi="Wingdings" w:hint="default"/>
      </w:rPr>
    </w:lvl>
    <w:lvl w:ilvl="3" w:tplc="7B3C4454" w:tentative="1">
      <w:start w:val="1"/>
      <w:numFmt w:val="bullet"/>
      <w:lvlText w:val=""/>
      <w:lvlJc w:val="left"/>
      <w:pPr>
        <w:ind w:left="2880" w:hanging="360"/>
      </w:pPr>
      <w:rPr>
        <w:rFonts w:ascii="Symbol" w:hAnsi="Symbol" w:hint="default"/>
      </w:rPr>
    </w:lvl>
    <w:lvl w:ilvl="4" w:tplc="BFDC11B8" w:tentative="1">
      <w:start w:val="1"/>
      <w:numFmt w:val="bullet"/>
      <w:lvlText w:val="o"/>
      <w:lvlJc w:val="left"/>
      <w:pPr>
        <w:ind w:left="3600" w:hanging="360"/>
      </w:pPr>
      <w:rPr>
        <w:rFonts w:ascii="Courier New" w:hAnsi="Courier New" w:hint="default"/>
      </w:rPr>
    </w:lvl>
    <w:lvl w:ilvl="5" w:tplc="0BDC73E8" w:tentative="1">
      <w:start w:val="1"/>
      <w:numFmt w:val="bullet"/>
      <w:lvlText w:val=""/>
      <w:lvlJc w:val="left"/>
      <w:pPr>
        <w:ind w:left="4320" w:hanging="360"/>
      </w:pPr>
      <w:rPr>
        <w:rFonts w:ascii="Wingdings" w:hAnsi="Wingdings" w:hint="default"/>
      </w:rPr>
    </w:lvl>
    <w:lvl w:ilvl="6" w:tplc="02B4EE50" w:tentative="1">
      <w:start w:val="1"/>
      <w:numFmt w:val="bullet"/>
      <w:lvlText w:val=""/>
      <w:lvlJc w:val="left"/>
      <w:pPr>
        <w:ind w:left="5040" w:hanging="360"/>
      </w:pPr>
      <w:rPr>
        <w:rFonts w:ascii="Symbol" w:hAnsi="Symbol" w:hint="default"/>
      </w:rPr>
    </w:lvl>
    <w:lvl w:ilvl="7" w:tplc="18FAA104" w:tentative="1">
      <w:start w:val="1"/>
      <w:numFmt w:val="bullet"/>
      <w:lvlText w:val="o"/>
      <w:lvlJc w:val="left"/>
      <w:pPr>
        <w:ind w:left="5760" w:hanging="360"/>
      </w:pPr>
      <w:rPr>
        <w:rFonts w:ascii="Courier New" w:hAnsi="Courier New" w:hint="default"/>
      </w:rPr>
    </w:lvl>
    <w:lvl w:ilvl="8" w:tplc="C82A9A9A" w:tentative="1">
      <w:start w:val="1"/>
      <w:numFmt w:val="bullet"/>
      <w:lvlText w:val=""/>
      <w:lvlJc w:val="left"/>
      <w:pPr>
        <w:ind w:left="6480" w:hanging="360"/>
      </w:pPr>
      <w:rPr>
        <w:rFonts w:ascii="Wingdings" w:hAnsi="Wingdings" w:hint="default"/>
      </w:rPr>
    </w:lvl>
  </w:abstractNum>
  <w:abstractNum w:abstractNumId="25" w15:restartNumberingAfterBreak="0">
    <w:nsid w:val="464D2C31"/>
    <w:multiLevelType w:val="hybridMultilevel"/>
    <w:tmpl w:val="02003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E015B0"/>
    <w:multiLevelType w:val="hybridMultilevel"/>
    <w:tmpl w:val="FC8C2AB2"/>
    <w:lvl w:ilvl="0" w:tplc="62304002">
      <w:start w:val="6"/>
      <w:numFmt w:val="bullet"/>
      <w:lvlText w:val="-"/>
      <w:lvlJc w:val="left"/>
      <w:pPr>
        <w:ind w:left="360" w:hanging="360"/>
      </w:pPr>
      <w:rPr>
        <w:rFonts w:ascii="Arial Unicode MS" w:eastAsia="Arial Unicode MS" w:hAnsi="Arial Unicode MS" w:cs="Arial Unicode MS" w:hint="eastAsia"/>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99945B7"/>
    <w:multiLevelType w:val="hybridMultilevel"/>
    <w:tmpl w:val="E736A7CC"/>
    <w:lvl w:ilvl="0" w:tplc="6FE05708">
      <w:start w:val="1"/>
      <w:numFmt w:val="bullet"/>
      <w:pStyle w:val="mathbos3"/>
      <w:lvlText w:val=""/>
      <w:lvlJc w:val="left"/>
      <w:pPr>
        <w:tabs>
          <w:tab w:val="num" w:pos="510"/>
        </w:tabs>
        <w:ind w:left="737" w:hanging="227"/>
      </w:pPr>
      <w:rPr>
        <w:rFonts w:ascii="Wingdings 3" w:hAnsi="Wingdings 3" w:hint="default"/>
        <w:b w:val="0"/>
        <w:bCs w:val="0"/>
        <w:i w:val="0"/>
        <w:iCs w:val="0"/>
        <w:sz w:val="16"/>
        <w:szCs w:val="16"/>
      </w:rPr>
    </w:lvl>
    <w:lvl w:ilvl="1" w:tplc="265A8C58">
      <w:start w:val="1"/>
      <w:numFmt w:val="bullet"/>
      <w:lvlText w:val="o"/>
      <w:lvlJc w:val="left"/>
      <w:pPr>
        <w:ind w:left="1440" w:hanging="360"/>
      </w:pPr>
      <w:rPr>
        <w:rFonts w:ascii="Courier New" w:hAnsi="Courier New" w:hint="default"/>
      </w:rPr>
    </w:lvl>
    <w:lvl w:ilvl="2" w:tplc="8EFCE4EA" w:tentative="1">
      <w:start w:val="1"/>
      <w:numFmt w:val="bullet"/>
      <w:lvlText w:val=""/>
      <w:lvlJc w:val="left"/>
      <w:pPr>
        <w:ind w:left="2160" w:hanging="360"/>
      </w:pPr>
      <w:rPr>
        <w:rFonts w:ascii="Wingdings" w:hAnsi="Wingdings" w:hint="default"/>
      </w:rPr>
    </w:lvl>
    <w:lvl w:ilvl="3" w:tplc="73029FF2" w:tentative="1">
      <w:start w:val="1"/>
      <w:numFmt w:val="bullet"/>
      <w:lvlText w:val=""/>
      <w:lvlJc w:val="left"/>
      <w:pPr>
        <w:ind w:left="2880" w:hanging="360"/>
      </w:pPr>
      <w:rPr>
        <w:rFonts w:ascii="Symbol" w:hAnsi="Symbol" w:hint="default"/>
      </w:rPr>
    </w:lvl>
    <w:lvl w:ilvl="4" w:tplc="93887320" w:tentative="1">
      <w:start w:val="1"/>
      <w:numFmt w:val="bullet"/>
      <w:lvlText w:val="o"/>
      <w:lvlJc w:val="left"/>
      <w:pPr>
        <w:ind w:left="3600" w:hanging="360"/>
      </w:pPr>
      <w:rPr>
        <w:rFonts w:ascii="Courier New" w:hAnsi="Courier New" w:hint="default"/>
      </w:rPr>
    </w:lvl>
    <w:lvl w:ilvl="5" w:tplc="3760B5DA" w:tentative="1">
      <w:start w:val="1"/>
      <w:numFmt w:val="bullet"/>
      <w:lvlText w:val=""/>
      <w:lvlJc w:val="left"/>
      <w:pPr>
        <w:ind w:left="4320" w:hanging="360"/>
      </w:pPr>
      <w:rPr>
        <w:rFonts w:ascii="Wingdings" w:hAnsi="Wingdings" w:hint="default"/>
      </w:rPr>
    </w:lvl>
    <w:lvl w:ilvl="6" w:tplc="11DA1CB2" w:tentative="1">
      <w:start w:val="1"/>
      <w:numFmt w:val="bullet"/>
      <w:lvlText w:val=""/>
      <w:lvlJc w:val="left"/>
      <w:pPr>
        <w:ind w:left="5040" w:hanging="360"/>
      </w:pPr>
      <w:rPr>
        <w:rFonts w:ascii="Symbol" w:hAnsi="Symbol" w:hint="default"/>
      </w:rPr>
    </w:lvl>
    <w:lvl w:ilvl="7" w:tplc="2F82F3A6" w:tentative="1">
      <w:start w:val="1"/>
      <w:numFmt w:val="bullet"/>
      <w:lvlText w:val="o"/>
      <w:lvlJc w:val="left"/>
      <w:pPr>
        <w:ind w:left="5760" w:hanging="360"/>
      </w:pPr>
      <w:rPr>
        <w:rFonts w:ascii="Courier New" w:hAnsi="Courier New" w:hint="default"/>
      </w:rPr>
    </w:lvl>
    <w:lvl w:ilvl="8" w:tplc="BF5CD9DC" w:tentative="1">
      <w:start w:val="1"/>
      <w:numFmt w:val="bullet"/>
      <w:lvlText w:val=""/>
      <w:lvlJc w:val="left"/>
      <w:pPr>
        <w:ind w:left="6480" w:hanging="360"/>
      </w:pPr>
      <w:rPr>
        <w:rFonts w:ascii="Wingdings" w:hAnsi="Wingdings" w:hint="default"/>
      </w:rPr>
    </w:lvl>
  </w:abstractNum>
  <w:abstractNum w:abstractNumId="28" w15:restartNumberingAfterBreak="0">
    <w:nsid w:val="49E93063"/>
    <w:multiLevelType w:val="hybridMultilevel"/>
    <w:tmpl w:val="16C61288"/>
    <w:lvl w:ilvl="0" w:tplc="5E50AA14">
      <w:start w:val="2"/>
      <w:numFmt w:val="bullet"/>
      <w:pStyle w:val="tablebullet2"/>
      <w:lvlText w:val="–"/>
      <w:lvlJc w:val="left"/>
      <w:pPr>
        <w:tabs>
          <w:tab w:val="num" w:pos="717"/>
        </w:tabs>
        <w:ind w:left="714" w:hanging="357"/>
      </w:pPr>
      <w:rPr>
        <w:rFonts w:ascii="Times New Roman" w:hAnsi="Times New Roman" w:hint="default"/>
        <w:b w:val="0"/>
        <w:i w:val="0"/>
      </w:rPr>
    </w:lvl>
    <w:lvl w:ilvl="1" w:tplc="FFFFFFFF" w:tentative="1">
      <w:start w:val="1"/>
      <w:numFmt w:val="bullet"/>
      <w:lvlText w:val="o"/>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DB4191"/>
    <w:multiLevelType w:val="hybridMultilevel"/>
    <w:tmpl w:val="A4224632"/>
    <w:lvl w:ilvl="0" w:tplc="83F6EE40">
      <w:start w:val="1"/>
      <w:numFmt w:val="bullet"/>
      <w:pStyle w:val="englishoutcome"/>
      <w:lvlText w:val="›"/>
      <w:lvlJc w:val="left"/>
      <w:pPr>
        <w:ind w:left="170" w:hanging="170"/>
      </w:pPr>
      <w:rPr>
        <w:rFonts w:ascii="Arial" w:hAnsi="Arial" w:hint="default"/>
        <w:b w:val="0"/>
        <w:bCs w:val="0"/>
        <w:i w:val="0"/>
        <w:iCs w:val="0"/>
        <w:color w:val="548DD4"/>
        <w:sz w:val="20"/>
        <w:szCs w:val="26"/>
      </w:rPr>
    </w:lvl>
    <w:lvl w:ilvl="1" w:tplc="A1E8F412" w:tentative="1">
      <w:start w:val="1"/>
      <w:numFmt w:val="bullet"/>
      <w:lvlText w:val="o"/>
      <w:lvlJc w:val="left"/>
      <w:pPr>
        <w:ind w:left="1440" w:hanging="360"/>
      </w:pPr>
      <w:rPr>
        <w:rFonts w:ascii="Courier New" w:hAnsi="Courier New" w:hint="default"/>
      </w:rPr>
    </w:lvl>
    <w:lvl w:ilvl="2" w:tplc="E0049744" w:tentative="1">
      <w:start w:val="1"/>
      <w:numFmt w:val="bullet"/>
      <w:lvlText w:val=""/>
      <w:lvlJc w:val="left"/>
      <w:pPr>
        <w:ind w:left="2160" w:hanging="360"/>
      </w:pPr>
      <w:rPr>
        <w:rFonts w:ascii="Wingdings" w:hAnsi="Wingdings" w:hint="default"/>
      </w:rPr>
    </w:lvl>
    <w:lvl w:ilvl="3" w:tplc="BB44B8FE" w:tentative="1">
      <w:start w:val="1"/>
      <w:numFmt w:val="bullet"/>
      <w:lvlText w:val=""/>
      <w:lvlJc w:val="left"/>
      <w:pPr>
        <w:ind w:left="2880" w:hanging="360"/>
      </w:pPr>
      <w:rPr>
        <w:rFonts w:ascii="Symbol" w:hAnsi="Symbol" w:hint="default"/>
      </w:rPr>
    </w:lvl>
    <w:lvl w:ilvl="4" w:tplc="5E3A5EDE" w:tentative="1">
      <w:start w:val="1"/>
      <w:numFmt w:val="bullet"/>
      <w:lvlText w:val="o"/>
      <w:lvlJc w:val="left"/>
      <w:pPr>
        <w:ind w:left="3600" w:hanging="360"/>
      </w:pPr>
      <w:rPr>
        <w:rFonts w:ascii="Courier New" w:hAnsi="Courier New" w:hint="default"/>
      </w:rPr>
    </w:lvl>
    <w:lvl w:ilvl="5" w:tplc="C472C888" w:tentative="1">
      <w:start w:val="1"/>
      <w:numFmt w:val="bullet"/>
      <w:lvlText w:val=""/>
      <w:lvlJc w:val="left"/>
      <w:pPr>
        <w:ind w:left="4320" w:hanging="360"/>
      </w:pPr>
      <w:rPr>
        <w:rFonts w:ascii="Wingdings" w:hAnsi="Wingdings" w:hint="default"/>
      </w:rPr>
    </w:lvl>
    <w:lvl w:ilvl="6" w:tplc="8460B620" w:tentative="1">
      <w:start w:val="1"/>
      <w:numFmt w:val="bullet"/>
      <w:lvlText w:val=""/>
      <w:lvlJc w:val="left"/>
      <w:pPr>
        <w:ind w:left="5040" w:hanging="360"/>
      </w:pPr>
      <w:rPr>
        <w:rFonts w:ascii="Symbol" w:hAnsi="Symbol" w:hint="default"/>
      </w:rPr>
    </w:lvl>
    <w:lvl w:ilvl="7" w:tplc="5C36F7D8" w:tentative="1">
      <w:start w:val="1"/>
      <w:numFmt w:val="bullet"/>
      <w:lvlText w:val="o"/>
      <w:lvlJc w:val="left"/>
      <w:pPr>
        <w:ind w:left="5760" w:hanging="360"/>
      </w:pPr>
      <w:rPr>
        <w:rFonts w:ascii="Courier New" w:hAnsi="Courier New" w:hint="default"/>
      </w:rPr>
    </w:lvl>
    <w:lvl w:ilvl="8" w:tplc="A0DA3E40" w:tentative="1">
      <w:start w:val="1"/>
      <w:numFmt w:val="bullet"/>
      <w:lvlText w:val=""/>
      <w:lvlJc w:val="left"/>
      <w:pPr>
        <w:ind w:left="6480" w:hanging="360"/>
      </w:pPr>
      <w:rPr>
        <w:rFonts w:ascii="Wingdings" w:hAnsi="Wingdings" w:hint="default"/>
      </w:rPr>
    </w:lvl>
  </w:abstractNum>
  <w:abstractNum w:abstractNumId="30" w15:restartNumberingAfterBreak="0">
    <w:nsid w:val="5B534B31"/>
    <w:multiLevelType w:val="hybridMultilevel"/>
    <w:tmpl w:val="76701F38"/>
    <w:lvl w:ilvl="0" w:tplc="497C80D2">
      <w:start w:val="1"/>
      <w:numFmt w:val="bullet"/>
      <w:pStyle w:val="bos4"/>
      <w:lvlText w:val="–"/>
      <w:lvlJc w:val="left"/>
      <w:pPr>
        <w:tabs>
          <w:tab w:val="num" w:pos="216"/>
        </w:tabs>
        <w:ind w:left="386" w:hanging="170"/>
      </w:pPr>
      <w:rPr>
        <w:rFonts w:ascii="Arial Unicode MS" w:eastAsia="Arial Unicode MS" w:hAnsi="Arial Unicode MS" w:hint="eastAsia"/>
      </w:rPr>
    </w:lvl>
    <w:lvl w:ilvl="1" w:tplc="6D5E0B40" w:tentative="1">
      <w:start w:val="1"/>
      <w:numFmt w:val="bullet"/>
      <w:lvlText w:val="o"/>
      <w:lvlJc w:val="left"/>
      <w:pPr>
        <w:ind w:left="919" w:hanging="360"/>
      </w:pPr>
      <w:rPr>
        <w:rFonts w:ascii="Courier New" w:hAnsi="Courier New" w:cs="Courier New" w:hint="default"/>
      </w:rPr>
    </w:lvl>
    <w:lvl w:ilvl="2" w:tplc="E9DC5608" w:tentative="1">
      <w:start w:val="1"/>
      <w:numFmt w:val="bullet"/>
      <w:lvlText w:val=""/>
      <w:lvlJc w:val="left"/>
      <w:pPr>
        <w:ind w:left="1639" w:hanging="360"/>
      </w:pPr>
      <w:rPr>
        <w:rFonts w:ascii="Wingdings" w:hAnsi="Wingdings" w:hint="default"/>
      </w:rPr>
    </w:lvl>
    <w:lvl w:ilvl="3" w:tplc="0390E670" w:tentative="1">
      <w:start w:val="1"/>
      <w:numFmt w:val="bullet"/>
      <w:lvlText w:val=""/>
      <w:lvlJc w:val="left"/>
      <w:pPr>
        <w:ind w:left="2359" w:hanging="360"/>
      </w:pPr>
      <w:rPr>
        <w:rFonts w:ascii="Symbol" w:hAnsi="Symbol" w:hint="default"/>
      </w:rPr>
    </w:lvl>
    <w:lvl w:ilvl="4" w:tplc="1D44103E" w:tentative="1">
      <w:start w:val="1"/>
      <w:numFmt w:val="bullet"/>
      <w:lvlText w:val="o"/>
      <w:lvlJc w:val="left"/>
      <w:pPr>
        <w:ind w:left="3079" w:hanging="360"/>
      </w:pPr>
      <w:rPr>
        <w:rFonts w:ascii="Courier New" w:hAnsi="Courier New" w:cs="Courier New" w:hint="default"/>
      </w:rPr>
    </w:lvl>
    <w:lvl w:ilvl="5" w:tplc="5B7C3CCC" w:tentative="1">
      <w:start w:val="1"/>
      <w:numFmt w:val="bullet"/>
      <w:lvlText w:val=""/>
      <w:lvlJc w:val="left"/>
      <w:pPr>
        <w:ind w:left="3799" w:hanging="360"/>
      </w:pPr>
      <w:rPr>
        <w:rFonts w:ascii="Wingdings" w:hAnsi="Wingdings" w:hint="default"/>
      </w:rPr>
    </w:lvl>
    <w:lvl w:ilvl="6" w:tplc="EB4A1FE8" w:tentative="1">
      <w:start w:val="1"/>
      <w:numFmt w:val="bullet"/>
      <w:lvlText w:val=""/>
      <w:lvlJc w:val="left"/>
      <w:pPr>
        <w:ind w:left="4519" w:hanging="360"/>
      </w:pPr>
      <w:rPr>
        <w:rFonts w:ascii="Symbol" w:hAnsi="Symbol" w:hint="default"/>
      </w:rPr>
    </w:lvl>
    <w:lvl w:ilvl="7" w:tplc="72081500" w:tentative="1">
      <w:start w:val="1"/>
      <w:numFmt w:val="bullet"/>
      <w:lvlText w:val="o"/>
      <w:lvlJc w:val="left"/>
      <w:pPr>
        <w:ind w:left="5239" w:hanging="360"/>
      </w:pPr>
      <w:rPr>
        <w:rFonts w:ascii="Courier New" w:hAnsi="Courier New" w:cs="Courier New" w:hint="default"/>
      </w:rPr>
    </w:lvl>
    <w:lvl w:ilvl="8" w:tplc="1BD4ED5A" w:tentative="1">
      <w:start w:val="1"/>
      <w:numFmt w:val="bullet"/>
      <w:lvlText w:val=""/>
      <w:lvlJc w:val="left"/>
      <w:pPr>
        <w:ind w:left="5959" w:hanging="360"/>
      </w:pPr>
      <w:rPr>
        <w:rFonts w:ascii="Wingdings" w:hAnsi="Wingdings" w:hint="default"/>
      </w:rPr>
    </w:lvl>
  </w:abstractNum>
  <w:abstractNum w:abstractNumId="31" w15:restartNumberingAfterBreak="0">
    <w:nsid w:val="5E67509F"/>
    <w:multiLevelType w:val="hybridMultilevel"/>
    <w:tmpl w:val="BABEBEDE"/>
    <w:lvl w:ilvl="0" w:tplc="4B8833D2">
      <w:start w:val="1"/>
      <w:numFmt w:val="bullet"/>
      <w:pStyle w:val="pdhpeoutcome"/>
      <w:lvlText w:val="›"/>
      <w:lvlJc w:val="left"/>
      <w:pPr>
        <w:ind w:left="170" w:hanging="170"/>
      </w:pPr>
      <w:rPr>
        <w:rFonts w:ascii="Arial" w:hAnsi="Arial" w:hint="default"/>
        <w:b w:val="0"/>
        <w:bCs w:val="0"/>
        <w:i w:val="0"/>
        <w:iCs w:val="0"/>
        <w:color w:val="675334"/>
        <w:sz w:val="20"/>
        <w:szCs w:val="20"/>
      </w:rPr>
    </w:lvl>
    <w:lvl w:ilvl="1" w:tplc="7E26E2AE" w:tentative="1">
      <w:start w:val="1"/>
      <w:numFmt w:val="bullet"/>
      <w:lvlText w:val="o"/>
      <w:lvlJc w:val="left"/>
      <w:pPr>
        <w:ind w:left="1440" w:hanging="360"/>
      </w:pPr>
      <w:rPr>
        <w:rFonts w:ascii="Courier New" w:hAnsi="Courier New" w:hint="default"/>
      </w:rPr>
    </w:lvl>
    <w:lvl w:ilvl="2" w:tplc="F1B65AA0" w:tentative="1">
      <w:start w:val="1"/>
      <w:numFmt w:val="bullet"/>
      <w:lvlText w:val=""/>
      <w:lvlJc w:val="left"/>
      <w:pPr>
        <w:ind w:left="2160" w:hanging="360"/>
      </w:pPr>
      <w:rPr>
        <w:rFonts w:ascii="Wingdings" w:hAnsi="Wingdings" w:hint="default"/>
      </w:rPr>
    </w:lvl>
    <w:lvl w:ilvl="3" w:tplc="03FAE8F2" w:tentative="1">
      <w:start w:val="1"/>
      <w:numFmt w:val="bullet"/>
      <w:lvlText w:val=""/>
      <w:lvlJc w:val="left"/>
      <w:pPr>
        <w:ind w:left="2880" w:hanging="360"/>
      </w:pPr>
      <w:rPr>
        <w:rFonts w:ascii="Symbol" w:hAnsi="Symbol" w:hint="default"/>
      </w:rPr>
    </w:lvl>
    <w:lvl w:ilvl="4" w:tplc="3390ACD6" w:tentative="1">
      <w:start w:val="1"/>
      <w:numFmt w:val="bullet"/>
      <w:lvlText w:val="o"/>
      <w:lvlJc w:val="left"/>
      <w:pPr>
        <w:ind w:left="3600" w:hanging="360"/>
      </w:pPr>
      <w:rPr>
        <w:rFonts w:ascii="Courier New" w:hAnsi="Courier New" w:hint="default"/>
      </w:rPr>
    </w:lvl>
    <w:lvl w:ilvl="5" w:tplc="FFB0B91A" w:tentative="1">
      <w:start w:val="1"/>
      <w:numFmt w:val="bullet"/>
      <w:lvlText w:val=""/>
      <w:lvlJc w:val="left"/>
      <w:pPr>
        <w:ind w:left="4320" w:hanging="360"/>
      </w:pPr>
      <w:rPr>
        <w:rFonts w:ascii="Wingdings" w:hAnsi="Wingdings" w:hint="default"/>
      </w:rPr>
    </w:lvl>
    <w:lvl w:ilvl="6" w:tplc="AF20CBFA" w:tentative="1">
      <w:start w:val="1"/>
      <w:numFmt w:val="bullet"/>
      <w:lvlText w:val=""/>
      <w:lvlJc w:val="left"/>
      <w:pPr>
        <w:ind w:left="5040" w:hanging="360"/>
      </w:pPr>
      <w:rPr>
        <w:rFonts w:ascii="Symbol" w:hAnsi="Symbol" w:hint="default"/>
      </w:rPr>
    </w:lvl>
    <w:lvl w:ilvl="7" w:tplc="EFEA7C48" w:tentative="1">
      <w:start w:val="1"/>
      <w:numFmt w:val="bullet"/>
      <w:lvlText w:val="o"/>
      <w:lvlJc w:val="left"/>
      <w:pPr>
        <w:ind w:left="5760" w:hanging="360"/>
      </w:pPr>
      <w:rPr>
        <w:rFonts w:ascii="Courier New" w:hAnsi="Courier New" w:hint="default"/>
      </w:rPr>
    </w:lvl>
    <w:lvl w:ilvl="8" w:tplc="42FE9898" w:tentative="1">
      <w:start w:val="1"/>
      <w:numFmt w:val="bullet"/>
      <w:lvlText w:val=""/>
      <w:lvlJc w:val="left"/>
      <w:pPr>
        <w:ind w:left="6480" w:hanging="360"/>
      </w:pPr>
      <w:rPr>
        <w:rFonts w:ascii="Wingdings" w:hAnsi="Wingdings" w:hint="default"/>
      </w:rPr>
    </w:lvl>
  </w:abstractNum>
  <w:abstractNum w:abstractNumId="32" w15:restartNumberingAfterBreak="0">
    <w:nsid w:val="5F731697"/>
    <w:multiLevelType w:val="hybridMultilevel"/>
    <w:tmpl w:val="1EA4DE64"/>
    <w:lvl w:ilvl="0" w:tplc="0170A540">
      <w:start w:val="1"/>
      <w:numFmt w:val="bullet"/>
      <w:pStyle w:val="mathoutcome"/>
      <w:lvlText w:val="›"/>
      <w:lvlJc w:val="left"/>
      <w:pPr>
        <w:ind w:left="170" w:hanging="170"/>
      </w:pPr>
      <w:rPr>
        <w:rFonts w:ascii="Arial" w:hAnsi="Arial" w:hint="default"/>
        <w:b w:val="0"/>
        <w:bCs w:val="0"/>
        <w:i w:val="0"/>
        <w:iCs w:val="0"/>
        <w:color w:val="E36C0A"/>
        <w:sz w:val="20"/>
        <w:szCs w:val="26"/>
      </w:rPr>
    </w:lvl>
    <w:lvl w:ilvl="1" w:tplc="118A511A" w:tentative="1">
      <w:start w:val="1"/>
      <w:numFmt w:val="bullet"/>
      <w:lvlText w:val="o"/>
      <w:lvlJc w:val="left"/>
      <w:pPr>
        <w:ind w:left="1440" w:hanging="360"/>
      </w:pPr>
      <w:rPr>
        <w:rFonts w:ascii="Courier New" w:hAnsi="Courier New" w:hint="default"/>
      </w:rPr>
    </w:lvl>
    <w:lvl w:ilvl="2" w:tplc="B47C7154" w:tentative="1">
      <w:start w:val="1"/>
      <w:numFmt w:val="bullet"/>
      <w:lvlText w:val=""/>
      <w:lvlJc w:val="left"/>
      <w:pPr>
        <w:ind w:left="2160" w:hanging="360"/>
      </w:pPr>
      <w:rPr>
        <w:rFonts w:ascii="Wingdings" w:hAnsi="Wingdings" w:hint="default"/>
      </w:rPr>
    </w:lvl>
    <w:lvl w:ilvl="3" w:tplc="267017D8" w:tentative="1">
      <w:start w:val="1"/>
      <w:numFmt w:val="bullet"/>
      <w:lvlText w:val=""/>
      <w:lvlJc w:val="left"/>
      <w:pPr>
        <w:ind w:left="2880" w:hanging="360"/>
      </w:pPr>
      <w:rPr>
        <w:rFonts w:ascii="Symbol" w:hAnsi="Symbol" w:hint="default"/>
      </w:rPr>
    </w:lvl>
    <w:lvl w:ilvl="4" w:tplc="2FD2D6E8" w:tentative="1">
      <w:start w:val="1"/>
      <w:numFmt w:val="bullet"/>
      <w:lvlText w:val="o"/>
      <w:lvlJc w:val="left"/>
      <w:pPr>
        <w:ind w:left="3600" w:hanging="360"/>
      </w:pPr>
      <w:rPr>
        <w:rFonts w:ascii="Courier New" w:hAnsi="Courier New" w:hint="default"/>
      </w:rPr>
    </w:lvl>
    <w:lvl w:ilvl="5" w:tplc="FED49856" w:tentative="1">
      <w:start w:val="1"/>
      <w:numFmt w:val="bullet"/>
      <w:lvlText w:val=""/>
      <w:lvlJc w:val="left"/>
      <w:pPr>
        <w:ind w:left="4320" w:hanging="360"/>
      </w:pPr>
      <w:rPr>
        <w:rFonts w:ascii="Wingdings" w:hAnsi="Wingdings" w:hint="default"/>
      </w:rPr>
    </w:lvl>
    <w:lvl w:ilvl="6" w:tplc="C29EAE4C" w:tentative="1">
      <w:start w:val="1"/>
      <w:numFmt w:val="bullet"/>
      <w:lvlText w:val=""/>
      <w:lvlJc w:val="left"/>
      <w:pPr>
        <w:ind w:left="5040" w:hanging="360"/>
      </w:pPr>
      <w:rPr>
        <w:rFonts w:ascii="Symbol" w:hAnsi="Symbol" w:hint="default"/>
      </w:rPr>
    </w:lvl>
    <w:lvl w:ilvl="7" w:tplc="23444CF4" w:tentative="1">
      <w:start w:val="1"/>
      <w:numFmt w:val="bullet"/>
      <w:lvlText w:val="o"/>
      <w:lvlJc w:val="left"/>
      <w:pPr>
        <w:ind w:left="5760" w:hanging="360"/>
      </w:pPr>
      <w:rPr>
        <w:rFonts w:ascii="Courier New" w:hAnsi="Courier New" w:hint="default"/>
      </w:rPr>
    </w:lvl>
    <w:lvl w:ilvl="8" w:tplc="C51C3DCC" w:tentative="1">
      <w:start w:val="1"/>
      <w:numFmt w:val="bullet"/>
      <w:lvlText w:val=""/>
      <w:lvlJc w:val="left"/>
      <w:pPr>
        <w:ind w:left="6480" w:hanging="360"/>
      </w:pPr>
      <w:rPr>
        <w:rFonts w:ascii="Wingdings" w:hAnsi="Wingdings" w:hint="default"/>
      </w:rPr>
    </w:lvl>
  </w:abstractNum>
  <w:abstractNum w:abstractNumId="33" w15:restartNumberingAfterBreak="0">
    <w:nsid w:val="60E870A7"/>
    <w:multiLevelType w:val="hybridMultilevel"/>
    <w:tmpl w:val="F7066290"/>
    <w:lvl w:ilvl="0" w:tplc="62304002">
      <w:start w:val="6"/>
      <w:numFmt w:val="bullet"/>
      <w:lvlText w:val="-"/>
      <w:lvlJc w:val="left"/>
      <w:pPr>
        <w:ind w:left="720" w:hanging="360"/>
      </w:pPr>
      <w:rPr>
        <w:rFonts w:ascii="Arial Unicode MS" w:eastAsia="Arial Unicode MS" w:hAnsi="Arial Unicode MS" w:cs="Arial Unicode MS"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385B7C"/>
    <w:multiLevelType w:val="multilevel"/>
    <w:tmpl w:val="0B787578"/>
    <w:numStyleLink w:val="unorderedlist"/>
  </w:abstractNum>
  <w:abstractNum w:abstractNumId="35" w15:restartNumberingAfterBreak="0">
    <w:nsid w:val="69302B5A"/>
    <w:multiLevelType w:val="hybridMultilevel"/>
    <w:tmpl w:val="653C124A"/>
    <w:lvl w:ilvl="0" w:tplc="33FEDE04">
      <w:start w:val="1"/>
      <w:numFmt w:val="bullet"/>
      <w:pStyle w:val="mathlable2"/>
      <w:lvlText w:val=""/>
      <w:lvlJc w:val="left"/>
      <w:pPr>
        <w:tabs>
          <w:tab w:val="num" w:pos="340"/>
        </w:tabs>
        <w:ind w:left="510" w:hanging="170"/>
      </w:pPr>
      <w:rPr>
        <w:rFonts w:ascii="Wingdings" w:hAnsi="Wingdings" w:hint="default"/>
        <w:b w:val="0"/>
        <w:bCs w:val="0"/>
        <w:i w:val="0"/>
        <w:iCs w:val="0"/>
        <w:color w:val="auto"/>
        <w:sz w:val="18"/>
        <w:szCs w:val="18"/>
      </w:rPr>
    </w:lvl>
    <w:lvl w:ilvl="1" w:tplc="D7687052" w:tentative="1">
      <w:start w:val="1"/>
      <w:numFmt w:val="bullet"/>
      <w:lvlText w:val="o"/>
      <w:lvlJc w:val="left"/>
      <w:pPr>
        <w:ind w:left="1440" w:hanging="360"/>
      </w:pPr>
      <w:rPr>
        <w:rFonts w:ascii="Courier New" w:hAnsi="Courier New" w:hint="default"/>
      </w:rPr>
    </w:lvl>
    <w:lvl w:ilvl="2" w:tplc="6DA01712" w:tentative="1">
      <w:start w:val="1"/>
      <w:numFmt w:val="bullet"/>
      <w:lvlText w:val=""/>
      <w:lvlJc w:val="left"/>
      <w:pPr>
        <w:ind w:left="2160" w:hanging="360"/>
      </w:pPr>
      <w:rPr>
        <w:rFonts w:ascii="Wingdings" w:hAnsi="Wingdings" w:hint="default"/>
      </w:rPr>
    </w:lvl>
    <w:lvl w:ilvl="3" w:tplc="93F0C366" w:tentative="1">
      <w:start w:val="1"/>
      <w:numFmt w:val="bullet"/>
      <w:lvlText w:val=""/>
      <w:lvlJc w:val="left"/>
      <w:pPr>
        <w:ind w:left="2880" w:hanging="360"/>
      </w:pPr>
      <w:rPr>
        <w:rFonts w:ascii="Symbol" w:hAnsi="Symbol" w:hint="default"/>
      </w:rPr>
    </w:lvl>
    <w:lvl w:ilvl="4" w:tplc="CB00706C" w:tentative="1">
      <w:start w:val="1"/>
      <w:numFmt w:val="bullet"/>
      <w:lvlText w:val="o"/>
      <w:lvlJc w:val="left"/>
      <w:pPr>
        <w:ind w:left="3600" w:hanging="360"/>
      </w:pPr>
      <w:rPr>
        <w:rFonts w:ascii="Courier New" w:hAnsi="Courier New" w:hint="default"/>
      </w:rPr>
    </w:lvl>
    <w:lvl w:ilvl="5" w:tplc="7D1CFCCA" w:tentative="1">
      <w:start w:val="1"/>
      <w:numFmt w:val="bullet"/>
      <w:lvlText w:val=""/>
      <w:lvlJc w:val="left"/>
      <w:pPr>
        <w:ind w:left="4320" w:hanging="360"/>
      </w:pPr>
      <w:rPr>
        <w:rFonts w:ascii="Wingdings" w:hAnsi="Wingdings" w:hint="default"/>
      </w:rPr>
    </w:lvl>
    <w:lvl w:ilvl="6" w:tplc="79A4150E" w:tentative="1">
      <w:start w:val="1"/>
      <w:numFmt w:val="bullet"/>
      <w:lvlText w:val=""/>
      <w:lvlJc w:val="left"/>
      <w:pPr>
        <w:ind w:left="5040" w:hanging="360"/>
      </w:pPr>
      <w:rPr>
        <w:rFonts w:ascii="Symbol" w:hAnsi="Symbol" w:hint="default"/>
      </w:rPr>
    </w:lvl>
    <w:lvl w:ilvl="7" w:tplc="10E805A6" w:tentative="1">
      <w:start w:val="1"/>
      <w:numFmt w:val="bullet"/>
      <w:lvlText w:val="o"/>
      <w:lvlJc w:val="left"/>
      <w:pPr>
        <w:ind w:left="5760" w:hanging="360"/>
      </w:pPr>
      <w:rPr>
        <w:rFonts w:ascii="Courier New" w:hAnsi="Courier New" w:hint="default"/>
      </w:rPr>
    </w:lvl>
    <w:lvl w:ilvl="8" w:tplc="2F3A3B20" w:tentative="1">
      <w:start w:val="1"/>
      <w:numFmt w:val="bullet"/>
      <w:lvlText w:val=""/>
      <w:lvlJc w:val="left"/>
      <w:pPr>
        <w:ind w:left="6480" w:hanging="360"/>
      </w:pPr>
      <w:rPr>
        <w:rFonts w:ascii="Wingdings" w:hAnsi="Wingdings" w:hint="default"/>
      </w:rPr>
    </w:lvl>
  </w:abstractNum>
  <w:abstractNum w:abstractNumId="36" w15:restartNumberingAfterBreak="0">
    <w:nsid w:val="6C9F63C4"/>
    <w:multiLevelType w:val="hybridMultilevel"/>
    <w:tmpl w:val="54B04C88"/>
    <w:lvl w:ilvl="0" w:tplc="B9940338">
      <w:start w:val="1"/>
      <w:numFmt w:val="bullet"/>
      <w:pStyle w:val="mathlable4"/>
      <w:lvlText w:val=""/>
      <w:lvlJc w:val="left"/>
      <w:pPr>
        <w:tabs>
          <w:tab w:val="num" w:pos="737"/>
        </w:tabs>
        <w:ind w:left="1021" w:hanging="284"/>
      </w:pPr>
      <w:rPr>
        <w:rFonts w:ascii="Symbol" w:hAnsi="Symbol" w:cs="Times New Roman" w:hint="default"/>
        <w:b w:val="0"/>
        <w:i w:val="0"/>
        <w:color w:val="auto"/>
        <w:sz w:val="20"/>
      </w:rPr>
    </w:lvl>
    <w:lvl w:ilvl="1" w:tplc="CED095DC" w:tentative="1">
      <w:start w:val="1"/>
      <w:numFmt w:val="bullet"/>
      <w:lvlText w:val="o"/>
      <w:lvlJc w:val="left"/>
      <w:pPr>
        <w:ind w:left="1440" w:hanging="360"/>
      </w:pPr>
      <w:rPr>
        <w:rFonts w:ascii="Courier New" w:hAnsi="Courier New" w:hint="default"/>
      </w:rPr>
    </w:lvl>
    <w:lvl w:ilvl="2" w:tplc="B6C64C9A" w:tentative="1">
      <w:start w:val="1"/>
      <w:numFmt w:val="bullet"/>
      <w:lvlText w:val=""/>
      <w:lvlJc w:val="left"/>
      <w:pPr>
        <w:ind w:left="2160" w:hanging="360"/>
      </w:pPr>
      <w:rPr>
        <w:rFonts w:ascii="Wingdings" w:hAnsi="Wingdings" w:hint="default"/>
      </w:rPr>
    </w:lvl>
    <w:lvl w:ilvl="3" w:tplc="3FFE8810" w:tentative="1">
      <w:start w:val="1"/>
      <w:numFmt w:val="bullet"/>
      <w:lvlText w:val=""/>
      <w:lvlJc w:val="left"/>
      <w:pPr>
        <w:ind w:left="2880" w:hanging="360"/>
      </w:pPr>
      <w:rPr>
        <w:rFonts w:ascii="Symbol" w:hAnsi="Symbol" w:hint="default"/>
      </w:rPr>
    </w:lvl>
    <w:lvl w:ilvl="4" w:tplc="6B60CC24" w:tentative="1">
      <w:start w:val="1"/>
      <w:numFmt w:val="bullet"/>
      <w:lvlText w:val="o"/>
      <w:lvlJc w:val="left"/>
      <w:pPr>
        <w:ind w:left="3600" w:hanging="360"/>
      </w:pPr>
      <w:rPr>
        <w:rFonts w:ascii="Courier New" w:hAnsi="Courier New" w:hint="default"/>
      </w:rPr>
    </w:lvl>
    <w:lvl w:ilvl="5" w:tplc="1FC8AA50" w:tentative="1">
      <w:start w:val="1"/>
      <w:numFmt w:val="bullet"/>
      <w:lvlText w:val=""/>
      <w:lvlJc w:val="left"/>
      <w:pPr>
        <w:ind w:left="4320" w:hanging="360"/>
      </w:pPr>
      <w:rPr>
        <w:rFonts w:ascii="Wingdings" w:hAnsi="Wingdings" w:hint="default"/>
      </w:rPr>
    </w:lvl>
    <w:lvl w:ilvl="6" w:tplc="2DE27EFC" w:tentative="1">
      <w:start w:val="1"/>
      <w:numFmt w:val="bullet"/>
      <w:lvlText w:val=""/>
      <w:lvlJc w:val="left"/>
      <w:pPr>
        <w:ind w:left="5040" w:hanging="360"/>
      </w:pPr>
      <w:rPr>
        <w:rFonts w:ascii="Symbol" w:hAnsi="Symbol" w:hint="default"/>
      </w:rPr>
    </w:lvl>
    <w:lvl w:ilvl="7" w:tplc="0B5AE526" w:tentative="1">
      <w:start w:val="1"/>
      <w:numFmt w:val="bullet"/>
      <w:lvlText w:val="o"/>
      <w:lvlJc w:val="left"/>
      <w:pPr>
        <w:ind w:left="5760" w:hanging="360"/>
      </w:pPr>
      <w:rPr>
        <w:rFonts w:ascii="Courier New" w:hAnsi="Courier New" w:hint="default"/>
      </w:rPr>
    </w:lvl>
    <w:lvl w:ilvl="8" w:tplc="A3FC9B6E" w:tentative="1">
      <w:start w:val="1"/>
      <w:numFmt w:val="bullet"/>
      <w:lvlText w:val=""/>
      <w:lvlJc w:val="left"/>
      <w:pPr>
        <w:ind w:left="6480" w:hanging="360"/>
      </w:pPr>
      <w:rPr>
        <w:rFonts w:ascii="Wingdings" w:hAnsi="Wingdings" w:hint="default"/>
      </w:rPr>
    </w:lvl>
  </w:abstractNum>
  <w:abstractNum w:abstractNumId="37" w15:restartNumberingAfterBreak="0">
    <w:nsid w:val="70F41E6F"/>
    <w:multiLevelType w:val="hybridMultilevel"/>
    <w:tmpl w:val="2A242062"/>
    <w:lvl w:ilvl="0" w:tplc="62304002">
      <w:start w:val="30"/>
      <w:numFmt w:val="bullet"/>
      <w:lvlText w:val="-"/>
      <w:lvlJc w:val="left"/>
      <w:pPr>
        <w:ind w:left="720" w:hanging="360"/>
      </w:pPr>
      <w:rPr>
        <w:rFonts w:ascii="Arial Unicode MS" w:eastAsia="Arial Unicode MS" w:hAnsi="Arial Unicode MS" w:cs="Arial Unicode MS"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0A0E53"/>
    <w:multiLevelType w:val="multilevel"/>
    <w:tmpl w:val="23FC0462"/>
    <w:styleLink w:val="orderedlist"/>
    <w:lvl w:ilvl="0">
      <w:start w:val="1"/>
      <w:numFmt w:val="decimal"/>
      <w:lvlText w:val="%1."/>
      <w:lvlJc w:val="left"/>
      <w:pPr>
        <w:tabs>
          <w:tab w:val="num" w:pos="227"/>
        </w:tabs>
        <w:ind w:left="227" w:hanging="227"/>
      </w:pPr>
      <w:rPr>
        <w:rFonts w:ascii="Arial" w:hAnsi="Arial" w:hint="default"/>
        <w:color w:val="auto"/>
        <w:sz w:val="16"/>
        <w:szCs w:val="16"/>
      </w:rPr>
    </w:lvl>
    <w:lvl w:ilvl="1">
      <w:start w:val="1"/>
      <w:numFmt w:val="decimal"/>
      <w:lvlText w:val="%2."/>
      <w:lvlJc w:val="left"/>
      <w:pPr>
        <w:tabs>
          <w:tab w:val="num" w:pos="454"/>
        </w:tabs>
        <w:ind w:left="454" w:hanging="227"/>
      </w:pPr>
      <w:rPr>
        <w:rFonts w:ascii="Arial" w:hAnsi="Arial" w:hint="default"/>
        <w:color w:val="auto"/>
        <w:sz w:val="16"/>
        <w:szCs w:val="16"/>
      </w:rPr>
    </w:lvl>
    <w:lvl w:ilvl="2">
      <w:start w:val="1"/>
      <w:numFmt w:val="decimal"/>
      <w:lvlText w:val="%3."/>
      <w:lvlJc w:val="left"/>
      <w:pPr>
        <w:tabs>
          <w:tab w:val="num" w:pos="680"/>
        </w:tabs>
        <w:ind w:left="680" w:hanging="226"/>
      </w:pPr>
      <w:rPr>
        <w:rFonts w:ascii="Arial" w:hAnsi="Arial" w:hint="default"/>
        <w:color w:val="auto"/>
        <w:sz w:val="16"/>
        <w:szCs w:val="16"/>
      </w:rPr>
    </w:lvl>
    <w:lvl w:ilvl="3">
      <w:start w:val="1"/>
      <w:numFmt w:val="decimal"/>
      <w:lvlText w:val="%4."/>
      <w:lvlJc w:val="left"/>
      <w:pPr>
        <w:tabs>
          <w:tab w:val="num" w:pos="907"/>
        </w:tabs>
        <w:ind w:left="907" w:hanging="227"/>
      </w:pPr>
      <w:rPr>
        <w:rFonts w:ascii="Arial" w:hAnsi="Arial" w:hint="default"/>
        <w:color w:val="auto"/>
        <w:sz w:val="16"/>
        <w:szCs w:val="16"/>
      </w:rPr>
    </w:lvl>
    <w:lvl w:ilvl="4">
      <w:start w:val="1"/>
      <w:numFmt w:val="decimal"/>
      <w:lvlText w:val="%5."/>
      <w:lvlJc w:val="left"/>
      <w:pPr>
        <w:tabs>
          <w:tab w:val="num" w:pos="1134"/>
        </w:tabs>
        <w:ind w:left="1134" w:hanging="227"/>
      </w:pPr>
      <w:rPr>
        <w:rFonts w:ascii="Arial" w:hAnsi="Arial" w:hint="default"/>
        <w:color w:val="auto"/>
        <w:sz w:val="16"/>
        <w:szCs w:val="16"/>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859976635">
    <w:abstractNumId w:val="30"/>
  </w:num>
  <w:num w:numId="2" w16cid:durableId="1481649503">
    <w:abstractNumId w:val="10"/>
  </w:num>
  <w:num w:numId="3" w16cid:durableId="148400850">
    <w:abstractNumId w:val="9"/>
  </w:num>
  <w:num w:numId="4" w16cid:durableId="1423450018">
    <w:abstractNumId w:val="20"/>
  </w:num>
  <w:num w:numId="5" w16cid:durableId="120614290">
    <w:abstractNumId w:val="29"/>
  </w:num>
  <w:num w:numId="6" w16cid:durableId="179316632">
    <w:abstractNumId w:val="7"/>
  </w:num>
  <w:num w:numId="7" w16cid:durableId="793137797">
    <w:abstractNumId w:val="4"/>
  </w:num>
  <w:num w:numId="8" w16cid:durableId="2116172053">
    <w:abstractNumId w:val="32"/>
  </w:num>
  <w:num w:numId="9" w16cid:durableId="122701010">
    <w:abstractNumId w:val="14"/>
  </w:num>
  <w:num w:numId="10" w16cid:durableId="313069773">
    <w:abstractNumId w:val="38"/>
  </w:num>
  <w:num w:numId="11" w16cid:durableId="1401947601">
    <w:abstractNumId w:val="23"/>
  </w:num>
  <w:num w:numId="12" w16cid:durableId="1978992812">
    <w:abstractNumId w:val="36"/>
  </w:num>
  <w:num w:numId="13" w16cid:durableId="1554392134">
    <w:abstractNumId w:val="27"/>
  </w:num>
  <w:num w:numId="14" w16cid:durableId="1587031210">
    <w:abstractNumId w:val="35"/>
  </w:num>
  <w:num w:numId="15" w16cid:durableId="1360158606">
    <w:abstractNumId w:val="12"/>
  </w:num>
  <w:num w:numId="16" w16cid:durableId="1675567897">
    <w:abstractNumId w:val="22"/>
  </w:num>
  <w:num w:numId="17" w16cid:durableId="594290360">
    <w:abstractNumId w:val="31"/>
  </w:num>
  <w:num w:numId="18" w16cid:durableId="722867453">
    <w:abstractNumId w:val="24"/>
  </w:num>
  <w:num w:numId="19" w16cid:durableId="1800807061">
    <w:abstractNumId w:val="2"/>
  </w:num>
  <w:num w:numId="20" w16cid:durableId="1218787031">
    <w:abstractNumId w:val="1"/>
  </w:num>
  <w:num w:numId="21" w16cid:durableId="2017488956">
    <w:abstractNumId w:val="0"/>
  </w:num>
  <w:num w:numId="22" w16cid:durableId="1793747827">
    <w:abstractNumId w:val="8"/>
  </w:num>
  <w:num w:numId="23" w16cid:durableId="1856452868">
    <w:abstractNumId w:val="13"/>
  </w:num>
  <w:num w:numId="24" w16cid:durableId="1549027151">
    <w:abstractNumId w:val="3"/>
  </w:num>
  <w:num w:numId="25" w16cid:durableId="1836844008">
    <w:abstractNumId w:val="21"/>
  </w:num>
  <w:num w:numId="26" w16cid:durableId="437649825">
    <w:abstractNumId w:val="34"/>
  </w:num>
  <w:num w:numId="27" w16cid:durableId="494800734">
    <w:abstractNumId w:val="16"/>
  </w:num>
  <w:num w:numId="28" w16cid:durableId="1940790089">
    <w:abstractNumId w:val="28"/>
  </w:num>
  <w:num w:numId="29" w16cid:durableId="631642637">
    <w:abstractNumId w:val="6"/>
  </w:num>
  <w:num w:numId="30" w16cid:durableId="940720335">
    <w:abstractNumId w:val="37"/>
  </w:num>
  <w:num w:numId="31" w16cid:durableId="258149651">
    <w:abstractNumId w:val="17"/>
  </w:num>
  <w:num w:numId="32" w16cid:durableId="104234496">
    <w:abstractNumId w:val="25"/>
  </w:num>
  <w:num w:numId="33" w16cid:durableId="784351317">
    <w:abstractNumId w:val="15"/>
  </w:num>
  <w:num w:numId="34" w16cid:durableId="877356692">
    <w:abstractNumId w:val="5"/>
  </w:num>
  <w:num w:numId="35" w16cid:durableId="1408066908">
    <w:abstractNumId w:val="18"/>
  </w:num>
  <w:num w:numId="36" w16cid:durableId="678042651">
    <w:abstractNumId w:val="33"/>
  </w:num>
  <w:num w:numId="37" w16cid:durableId="2120172960">
    <w:abstractNumId w:val="26"/>
  </w:num>
  <w:num w:numId="38" w16cid:durableId="734664285">
    <w:abstractNumId w:val="11"/>
  </w:num>
  <w:num w:numId="39" w16cid:durableId="1353265516">
    <w:abstractNumId w:val="1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EEC"/>
    <w:rsid w:val="00002AB9"/>
    <w:rsid w:val="000144B5"/>
    <w:rsid w:val="0002459D"/>
    <w:rsid w:val="00042CDD"/>
    <w:rsid w:val="00043A0A"/>
    <w:rsid w:val="00046912"/>
    <w:rsid w:val="00076F92"/>
    <w:rsid w:val="00081D62"/>
    <w:rsid w:val="000820FD"/>
    <w:rsid w:val="0009066E"/>
    <w:rsid w:val="00091F31"/>
    <w:rsid w:val="000935CA"/>
    <w:rsid w:val="0009507A"/>
    <w:rsid w:val="000957BB"/>
    <w:rsid w:val="000A0FDE"/>
    <w:rsid w:val="000A272A"/>
    <w:rsid w:val="000C0153"/>
    <w:rsid w:val="000C100C"/>
    <w:rsid w:val="000D741D"/>
    <w:rsid w:val="000F0125"/>
    <w:rsid w:val="000F1CC7"/>
    <w:rsid w:val="000F248A"/>
    <w:rsid w:val="000F30CE"/>
    <w:rsid w:val="000F6B95"/>
    <w:rsid w:val="0011386A"/>
    <w:rsid w:val="00120ED8"/>
    <w:rsid w:val="0013427B"/>
    <w:rsid w:val="00135373"/>
    <w:rsid w:val="00136611"/>
    <w:rsid w:val="0013754C"/>
    <w:rsid w:val="00137808"/>
    <w:rsid w:val="001379B1"/>
    <w:rsid w:val="001416E3"/>
    <w:rsid w:val="00146779"/>
    <w:rsid w:val="0014707F"/>
    <w:rsid w:val="00147300"/>
    <w:rsid w:val="0015032E"/>
    <w:rsid w:val="0015688B"/>
    <w:rsid w:val="00156D8A"/>
    <w:rsid w:val="00162060"/>
    <w:rsid w:val="00165BBD"/>
    <w:rsid w:val="00167B2F"/>
    <w:rsid w:val="00172441"/>
    <w:rsid w:val="00173BBD"/>
    <w:rsid w:val="00174D58"/>
    <w:rsid w:val="001750DD"/>
    <w:rsid w:val="00182FA3"/>
    <w:rsid w:val="00185F9D"/>
    <w:rsid w:val="00186E17"/>
    <w:rsid w:val="00196B4C"/>
    <w:rsid w:val="001A34D3"/>
    <w:rsid w:val="001C2AA0"/>
    <w:rsid w:val="001D5858"/>
    <w:rsid w:val="001F4742"/>
    <w:rsid w:val="001F586D"/>
    <w:rsid w:val="002012C4"/>
    <w:rsid w:val="00212F11"/>
    <w:rsid w:val="00215158"/>
    <w:rsid w:val="00215D5A"/>
    <w:rsid w:val="0022745C"/>
    <w:rsid w:val="00231B60"/>
    <w:rsid w:val="0023757D"/>
    <w:rsid w:val="00237F54"/>
    <w:rsid w:val="00261F03"/>
    <w:rsid w:val="00272D38"/>
    <w:rsid w:val="00273BA9"/>
    <w:rsid w:val="0028726F"/>
    <w:rsid w:val="00287F77"/>
    <w:rsid w:val="00290E5D"/>
    <w:rsid w:val="002917B9"/>
    <w:rsid w:val="002965D3"/>
    <w:rsid w:val="002A5F84"/>
    <w:rsid w:val="002A6311"/>
    <w:rsid w:val="002D0488"/>
    <w:rsid w:val="002E097F"/>
    <w:rsid w:val="002E5875"/>
    <w:rsid w:val="00301BD2"/>
    <w:rsid w:val="0030369F"/>
    <w:rsid w:val="003041A5"/>
    <w:rsid w:val="003116AD"/>
    <w:rsid w:val="00315A3F"/>
    <w:rsid w:val="003214C0"/>
    <w:rsid w:val="00324C14"/>
    <w:rsid w:val="00333292"/>
    <w:rsid w:val="00346142"/>
    <w:rsid w:val="00350BCB"/>
    <w:rsid w:val="00350F17"/>
    <w:rsid w:val="0035318F"/>
    <w:rsid w:val="00354FFE"/>
    <w:rsid w:val="00360ACD"/>
    <w:rsid w:val="003652AC"/>
    <w:rsid w:val="003659CB"/>
    <w:rsid w:val="003818C3"/>
    <w:rsid w:val="00382D83"/>
    <w:rsid w:val="00385D50"/>
    <w:rsid w:val="003A07BE"/>
    <w:rsid w:val="003B0CF0"/>
    <w:rsid w:val="003B2BCD"/>
    <w:rsid w:val="003B77FF"/>
    <w:rsid w:val="003B7DCD"/>
    <w:rsid w:val="003C2AF2"/>
    <w:rsid w:val="003C3B2A"/>
    <w:rsid w:val="003D4E23"/>
    <w:rsid w:val="003E3170"/>
    <w:rsid w:val="003E67A2"/>
    <w:rsid w:val="003E7EC9"/>
    <w:rsid w:val="003F3187"/>
    <w:rsid w:val="0040489A"/>
    <w:rsid w:val="004111CE"/>
    <w:rsid w:val="00432381"/>
    <w:rsid w:val="0043362B"/>
    <w:rsid w:val="00435907"/>
    <w:rsid w:val="00440883"/>
    <w:rsid w:val="00452B6C"/>
    <w:rsid w:val="0045576D"/>
    <w:rsid w:val="00456258"/>
    <w:rsid w:val="00462A1A"/>
    <w:rsid w:val="00464EE7"/>
    <w:rsid w:val="00465334"/>
    <w:rsid w:val="0047473E"/>
    <w:rsid w:val="004862C0"/>
    <w:rsid w:val="004937B3"/>
    <w:rsid w:val="00493CC0"/>
    <w:rsid w:val="004A4433"/>
    <w:rsid w:val="004B68B5"/>
    <w:rsid w:val="004C0818"/>
    <w:rsid w:val="004C0AED"/>
    <w:rsid w:val="004C3E90"/>
    <w:rsid w:val="004D4515"/>
    <w:rsid w:val="004E06DC"/>
    <w:rsid w:val="004E6472"/>
    <w:rsid w:val="004E6CA9"/>
    <w:rsid w:val="005056E0"/>
    <w:rsid w:val="005075F0"/>
    <w:rsid w:val="00515C08"/>
    <w:rsid w:val="005243CF"/>
    <w:rsid w:val="0052542B"/>
    <w:rsid w:val="00525679"/>
    <w:rsid w:val="0052729F"/>
    <w:rsid w:val="00530400"/>
    <w:rsid w:val="005330C7"/>
    <w:rsid w:val="0053333C"/>
    <w:rsid w:val="0054084B"/>
    <w:rsid w:val="00550C3C"/>
    <w:rsid w:val="00551E37"/>
    <w:rsid w:val="005575AE"/>
    <w:rsid w:val="0056027F"/>
    <w:rsid w:val="0057078F"/>
    <w:rsid w:val="00571A8C"/>
    <w:rsid w:val="005728A6"/>
    <w:rsid w:val="005814C4"/>
    <w:rsid w:val="00596D44"/>
    <w:rsid w:val="005A0737"/>
    <w:rsid w:val="005B6E0F"/>
    <w:rsid w:val="005C117E"/>
    <w:rsid w:val="005C166C"/>
    <w:rsid w:val="005C4C89"/>
    <w:rsid w:val="005E6F61"/>
    <w:rsid w:val="005E7955"/>
    <w:rsid w:val="005F1FF7"/>
    <w:rsid w:val="005F2F1B"/>
    <w:rsid w:val="00605098"/>
    <w:rsid w:val="00611BB4"/>
    <w:rsid w:val="00612B8F"/>
    <w:rsid w:val="00613717"/>
    <w:rsid w:val="00623D94"/>
    <w:rsid w:val="00642360"/>
    <w:rsid w:val="00642D6C"/>
    <w:rsid w:val="006441AF"/>
    <w:rsid w:val="00653650"/>
    <w:rsid w:val="006564FF"/>
    <w:rsid w:val="00672E17"/>
    <w:rsid w:val="00685EE9"/>
    <w:rsid w:val="00692D1A"/>
    <w:rsid w:val="006936B4"/>
    <w:rsid w:val="00695C26"/>
    <w:rsid w:val="006B0080"/>
    <w:rsid w:val="006B03A1"/>
    <w:rsid w:val="006C52D9"/>
    <w:rsid w:val="006C6176"/>
    <w:rsid w:val="006D420E"/>
    <w:rsid w:val="006D7245"/>
    <w:rsid w:val="006E0356"/>
    <w:rsid w:val="006E10A5"/>
    <w:rsid w:val="006F377E"/>
    <w:rsid w:val="007019B8"/>
    <w:rsid w:val="00725EEC"/>
    <w:rsid w:val="007270C3"/>
    <w:rsid w:val="00736EC9"/>
    <w:rsid w:val="00737D63"/>
    <w:rsid w:val="00743895"/>
    <w:rsid w:val="00746628"/>
    <w:rsid w:val="00752401"/>
    <w:rsid w:val="00757DC7"/>
    <w:rsid w:val="00757E65"/>
    <w:rsid w:val="00763F4F"/>
    <w:rsid w:val="0078034E"/>
    <w:rsid w:val="007847B4"/>
    <w:rsid w:val="00785780"/>
    <w:rsid w:val="00785C69"/>
    <w:rsid w:val="00787F80"/>
    <w:rsid w:val="0079008D"/>
    <w:rsid w:val="007A0A88"/>
    <w:rsid w:val="007A1D31"/>
    <w:rsid w:val="007B0641"/>
    <w:rsid w:val="007C14A9"/>
    <w:rsid w:val="007C4D4C"/>
    <w:rsid w:val="007D5406"/>
    <w:rsid w:val="007D7DE7"/>
    <w:rsid w:val="007E70E3"/>
    <w:rsid w:val="007F0104"/>
    <w:rsid w:val="007F5A23"/>
    <w:rsid w:val="00803B2A"/>
    <w:rsid w:val="00816FBC"/>
    <w:rsid w:val="00836153"/>
    <w:rsid w:val="008451DC"/>
    <w:rsid w:val="00860C72"/>
    <w:rsid w:val="008619AC"/>
    <w:rsid w:val="0087556D"/>
    <w:rsid w:val="0088473A"/>
    <w:rsid w:val="00886076"/>
    <w:rsid w:val="00897562"/>
    <w:rsid w:val="00897571"/>
    <w:rsid w:val="008A3454"/>
    <w:rsid w:val="008A367F"/>
    <w:rsid w:val="008A3EEA"/>
    <w:rsid w:val="008A79BF"/>
    <w:rsid w:val="008B2093"/>
    <w:rsid w:val="008C0BC0"/>
    <w:rsid w:val="008C6A06"/>
    <w:rsid w:val="008D5C03"/>
    <w:rsid w:val="008D65A1"/>
    <w:rsid w:val="008D68E7"/>
    <w:rsid w:val="008E7F31"/>
    <w:rsid w:val="008F52BF"/>
    <w:rsid w:val="008F5EB2"/>
    <w:rsid w:val="009005C0"/>
    <w:rsid w:val="009168F4"/>
    <w:rsid w:val="009230B9"/>
    <w:rsid w:val="00924424"/>
    <w:rsid w:val="00924C94"/>
    <w:rsid w:val="00926691"/>
    <w:rsid w:val="00936288"/>
    <w:rsid w:val="00936B7C"/>
    <w:rsid w:val="00953D5A"/>
    <w:rsid w:val="0095619C"/>
    <w:rsid w:val="009614F7"/>
    <w:rsid w:val="009636EB"/>
    <w:rsid w:val="00972E84"/>
    <w:rsid w:val="009775AD"/>
    <w:rsid w:val="009804EC"/>
    <w:rsid w:val="00990FD4"/>
    <w:rsid w:val="00995F0C"/>
    <w:rsid w:val="009A4007"/>
    <w:rsid w:val="009A409C"/>
    <w:rsid w:val="009A5D96"/>
    <w:rsid w:val="009A6B52"/>
    <w:rsid w:val="009A708B"/>
    <w:rsid w:val="009B5E44"/>
    <w:rsid w:val="009D1351"/>
    <w:rsid w:val="009D2ACB"/>
    <w:rsid w:val="009E419F"/>
    <w:rsid w:val="009F314E"/>
    <w:rsid w:val="009F360A"/>
    <w:rsid w:val="009F7EFD"/>
    <w:rsid w:val="00A07CBF"/>
    <w:rsid w:val="00A107DB"/>
    <w:rsid w:val="00A113C4"/>
    <w:rsid w:val="00A119DB"/>
    <w:rsid w:val="00A1414E"/>
    <w:rsid w:val="00A25638"/>
    <w:rsid w:val="00A4255D"/>
    <w:rsid w:val="00A43F01"/>
    <w:rsid w:val="00A565A9"/>
    <w:rsid w:val="00A571B0"/>
    <w:rsid w:val="00A608B6"/>
    <w:rsid w:val="00A727E3"/>
    <w:rsid w:val="00A72AA6"/>
    <w:rsid w:val="00A775BA"/>
    <w:rsid w:val="00A77C6F"/>
    <w:rsid w:val="00A86134"/>
    <w:rsid w:val="00A864B2"/>
    <w:rsid w:val="00A87002"/>
    <w:rsid w:val="00AA0211"/>
    <w:rsid w:val="00AA4738"/>
    <w:rsid w:val="00AC0F02"/>
    <w:rsid w:val="00AC3F82"/>
    <w:rsid w:val="00AD6EEC"/>
    <w:rsid w:val="00AD7127"/>
    <w:rsid w:val="00AE008A"/>
    <w:rsid w:val="00AE20CF"/>
    <w:rsid w:val="00AE2620"/>
    <w:rsid w:val="00AF030C"/>
    <w:rsid w:val="00AF0D58"/>
    <w:rsid w:val="00AF2340"/>
    <w:rsid w:val="00B001A9"/>
    <w:rsid w:val="00B057DB"/>
    <w:rsid w:val="00B12372"/>
    <w:rsid w:val="00B15523"/>
    <w:rsid w:val="00B16A99"/>
    <w:rsid w:val="00B20418"/>
    <w:rsid w:val="00B22AC2"/>
    <w:rsid w:val="00B22DA5"/>
    <w:rsid w:val="00B24692"/>
    <w:rsid w:val="00B31BE6"/>
    <w:rsid w:val="00B33CAE"/>
    <w:rsid w:val="00B40276"/>
    <w:rsid w:val="00B44A88"/>
    <w:rsid w:val="00B528C0"/>
    <w:rsid w:val="00B53F3A"/>
    <w:rsid w:val="00B54AE4"/>
    <w:rsid w:val="00B61E9A"/>
    <w:rsid w:val="00B661F5"/>
    <w:rsid w:val="00B74CEB"/>
    <w:rsid w:val="00B75485"/>
    <w:rsid w:val="00B87AFF"/>
    <w:rsid w:val="00B9118F"/>
    <w:rsid w:val="00B934BB"/>
    <w:rsid w:val="00BA0A2B"/>
    <w:rsid w:val="00BA34FF"/>
    <w:rsid w:val="00BB1C29"/>
    <w:rsid w:val="00BB37AE"/>
    <w:rsid w:val="00BE724B"/>
    <w:rsid w:val="00BE77F3"/>
    <w:rsid w:val="00BE7F26"/>
    <w:rsid w:val="00BF723B"/>
    <w:rsid w:val="00C06FB6"/>
    <w:rsid w:val="00C13209"/>
    <w:rsid w:val="00C246CA"/>
    <w:rsid w:val="00C25991"/>
    <w:rsid w:val="00C26505"/>
    <w:rsid w:val="00C31AE3"/>
    <w:rsid w:val="00C6581D"/>
    <w:rsid w:val="00C65C04"/>
    <w:rsid w:val="00C66E9B"/>
    <w:rsid w:val="00C768CA"/>
    <w:rsid w:val="00C81E19"/>
    <w:rsid w:val="00C81F06"/>
    <w:rsid w:val="00C8565C"/>
    <w:rsid w:val="00C92DAA"/>
    <w:rsid w:val="00C93646"/>
    <w:rsid w:val="00C952EF"/>
    <w:rsid w:val="00CA1AE8"/>
    <w:rsid w:val="00CC736F"/>
    <w:rsid w:val="00CD13DC"/>
    <w:rsid w:val="00CD776C"/>
    <w:rsid w:val="00CE581B"/>
    <w:rsid w:val="00D048BE"/>
    <w:rsid w:val="00D067C0"/>
    <w:rsid w:val="00D13ECE"/>
    <w:rsid w:val="00D21CAC"/>
    <w:rsid w:val="00D25C64"/>
    <w:rsid w:val="00D274B6"/>
    <w:rsid w:val="00D55CD3"/>
    <w:rsid w:val="00D63454"/>
    <w:rsid w:val="00D65773"/>
    <w:rsid w:val="00D8648B"/>
    <w:rsid w:val="00D91526"/>
    <w:rsid w:val="00DA2B13"/>
    <w:rsid w:val="00DA52E3"/>
    <w:rsid w:val="00DA7C81"/>
    <w:rsid w:val="00DB5B0D"/>
    <w:rsid w:val="00DC63D0"/>
    <w:rsid w:val="00DD4940"/>
    <w:rsid w:val="00DD7DFF"/>
    <w:rsid w:val="00DE1534"/>
    <w:rsid w:val="00DF0490"/>
    <w:rsid w:val="00DF64D3"/>
    <w:rsid w:val="00E02CC3"/>
    <w:rsid w:val="00E04AE1"/>
    <w:rsid w:val="00E07E37"/>
    <w:rsid w:val="00E126F9"/>
    <w:rsid w:val="00E13A14"/>
    <w:rsid w:val="00E243D8"/>
    <w:rsid w:val="00E27134"/>
    <w:rsid w:val="00E514F9"/>
    <w:rsid w:val="00E663EE"/>
    <w:rsid w:val="00E8235C"/>
    <w:rsid w:val="00E8463D"/>
    <w:rsid w:val="00E85496"/>
    <w:rsid w:val="00E9379D"/>
    <w:rsid w:val="00E96626"/>
    <w:rsid w:val="00EA034A"/>
    <w:rsid w:val="00EB6DA1"/>
    <w:rsid w:val="00EC01D9"/>
    <w:rsid w:val="00EC62ED"/>
    <w:rsid w:val="00ED206F"/>
    <w:rsid w:val="00ED2F87"/>
    <w:rsid w:val="00ED3C4E"/>
    <w:rsid w:val="00EE63B5"/>
    <w:rsid w:val="00EF1463"/>
    <w:rsid w:val="00EF31C7"/>
    <w:rsid w:val="00F000F9"/>
    <w:rsid w:val="00F00FDA"/>
    <w:rsid w:val="00F04D51"/>
    <w:rsid w:val="00F11887"/>
    <w:rsid w:val="00F2400E"/>
    <w:rsid w:val="00F25148"/>
    <w:rsid w:val="00F2781C"/>
    <w:rsid w:val="00F40470"/>
    <w:rsid w:val="00F42D1D"/>
    <w:rsid w:val="00F776B1"/>
    <w:rsid w:val="00FE259F"/>
    <w:rsid w:val="00FF6585"/>
    <w:rsid w:val="00FF78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A72208"/>
  <w15:docId w15:val="{3DFECCC2-2494-124A-933B-CE3C234D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258"/>
    <w:pPr>
      <w:spacing w:after="40"/>
    </w:pPr>
    <w:rPr>
      <w:rFonts w:ascii="Arial Unicode MS" w:hAnsi="Arial Unicode MS"/>
      <w:sz w:val="16"/>
      <w:szCs w:val="24"/>
      <w:lang w:eastAsia="en-US"/>
    </w:rPr>
  </w:style>
  <w:style w:type="paragraph" w:styleId="Heading1">
    <w:name w:val="heading 1"/>
    <w:basedOn w:val="h1para"/>
    <w:next w:val="Normal"/>
    <w:link w:val="Heading1Char"/>
    <w:qFormat/>
    <w:rsid w:val="00165BBD"/>
    <w:pPr>
      <w:spacing w:before="480"/>
    </w:pPr>
    <w:rPr>
      <w:rFonts w:eastAsia="MS Gothic"/>
      <w:bCs w:val="0"/>
      <w:sz w:val="28"/>
    </w:rPr>
  </w:style>
  <w:style w:type="paragraph" w:styleId="Heading2">
    <w:name w:val="heading 2"/>
    <w:basedOn w:val="h2para"/>
    <w:next w:val="Normal"/>
    <w:link w:val="Heading2Char"/>
    <w:qFormat/>
    <w:rsid w:val="00AA19FE"/>
    <w:rPr>
      <w:rFonts w:eastAsia="MS Gothic"/>
      <w:bCs w:val="0"/>
      <w:szCs w:val="26"/>
    </w:rPr>
  </w:style>
  <w:style w:type="paragraph" w:styleId="Heading3">
    <w:name w:val="heading 3"/>
    <w:basedOn w:val="h3para"/>
    <w:next w:val="Normal"/>
    <w:link w:val="Heading3Char"/>
    <w:qFormat/>
    <w:rsid w:val="00BE77F3"/>
    <w:rPr>
      <w:rFonts w:eastAsia="MS Gothic"/>
      <w:bCs w:val="0"/>
      <w:sz w:val="22"/>
    </w:rPr>
  </w:style>
  <w:style w:type="paragraph" w:styleId="Heading4">
    <w:name w:val="heading 4"/>
    <w:aliases w:val="Math S9 Table Heading"/>
    <w:basedOn w:val="h3para"/>
    <w:next w:val="Normal"/>
    <w:link w:val="Heading4Char"/>
    <w:qFormat/>
    <w:rsid w:val="00AA19FE"/>
    <w:pPr>
      <w:outlineLvl w:val="3"/>
    </w:pPr>
    <w:rPr>
      <w:rFonts w:eastAsia="MS Gothic"/>
      <w:bCs w:val="0"/>
      <w:iCs/>
      <w:sz w:val="22"/>
    </w:rPr>
  </w:style>
  <w:style w:type="paragraph" w:styleId="Heading5">
    <w:name w:val="heading 5"/>
    <w:basedOn w:val="Heading4"/>
    <w:next w:val="Normal"/>
    <w:link w:val="Heading5Char"/>
    <w:qFormat/>
    <w:rsid w:val="00BE77F3"/>
    <w:pPr>
      <w:spacing w:before="40"/>
      <w:outlineLvl w:val="4"/>
    </w:pPr>
    <w:rPr>
      <w:color w:val="auto"/>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91A"/>
    <w:rPr>
      <w:rFonts w:ascii="Lucida Grande" w:hAnsi="Lucida Grande" w:cs="Lucida Grande"/>
      <w:sz w:val="18"/>
      <w:szCs w:val="18"/>
    </w:rPr>
  </w:style>
  <w:style w:type="character" w:customStyle="1" w:styleId="BalloonTextChar">
    <w:name w:val="Balloon Text Char"/>
    <w:link w:val="BalloonText"/>
    <w:uiPriority w:val="99"/>
    <w:semiHidden/>
    <w:rsid w:val="0095091A"/>
    <w:rPr>
      <w:rFonts w:ascii="Lucida Grande" w:hAnsi="Lucida Grande" w:cs="Lucida Grande"/>
      <w:sz w:val="18"/>
      <w:szCs w:val="18"/>
    </w:rPr>
  </w:style>
  <w:style w:type="character" w:customStyle="1" w:styleId="acara">
    <w:name w:val="acara"/>
    <w:qFormat/>
    <w:rsid w:val="00DE53C8"/>
    <w:rPr>
      <w:rFonts w:ascii="Arial Unicode MS" w:eastAsia="Arial Unicode MS" w:hAnsi="Arial Unicode MS" w:cs="Times New Roman"/>
      <w:caps/>
      <w:smallCaps w:val="0"/>
      <w:color w:val="808080"/>
      <w:sz w:val="16"/>
      <w:szCs w:val="20"/>
      <w:lang w:val="en-US"/>
    </w:rPr>
  </w:style>
  <w:style w:type="paragraph" w:customStyle="1" w:styleId="bos1">
    <w:name w:val="bos1"/>
    <w:basedOn w:val="Normal"/>
    <w:autoRedefine/>
    <w:qFormat/>
    <w:rsid w:val="00725EEC"/>
    <w:pPr>
      <w:keepNext/>
      <w:keepLines/>
      <w:contextualSpacing/>
    </w:pPr>
  </w:style>
  <w:style w:type="paragraph" w:customStyle="1" w:styleId="bos2">
    <w:name w:val="bos2"/>
    <w:basedOn w:val="Normal"/>
    <w:autoRedefine/>
    <w:qFormat/>
    <w:rsid w:val="00186E17"/>
    <w:pPr>
      <w:numPr>
        <w:numId w:val="26"/>
      </w:numPr>
    </w:pPr>
  </w:style>
  <w:style w:type="paragraph" w:customStyle="1" w:styleId="bos3">
    <w:name w:val="bos3"/>
    <w:basedOn w:val="bos2"/>
    <w:autoRedefine/>
    <w:qFormat/>
    <w:rsid w:val="005A69BD"/>
    <w:pPr>
      <w:numPr>
        <w:numId w:val="3"/>
      </w:numPr>
    </w:pPr>
  </w:style>
  <w:style w:type="paragraph" w:customStyle="1" w:styleId="bos4">
    <w:name w:val="bos4"/>
    <w:basedOn w:val="bos3"/>
    <w:autoRedefine/>
    <w:qFormat/>
    <w:rsid w:val="005A69BD"/>
    <w:pPr>
      <w:numPr>
        <w:numId w:val="1"/>
      </w:numPr>
    </w:pPr>
  </w:style>
  <w:style w:type="paragraph" w:customStyle="1" w:styleId="acara1">
    <w:name w:val="acara1"/>
    <w:basedOn w:val="bos1"/>
    <w:qFormat/>
    <w:rsid w:val="00725EEC"/>
  </w:style>
  <w:style w:type="paragraph" w:customStyle="1" w:styleId="acara2">
    <w:name w:val="acara2"/>
    <w:basedOn w:val="bos2"/>
    <w:autoRedefine/>
    <w:qFormat/>
    <w:rsid w:val="005E7955"/>
    <w:pPr>
      <w:numPr>
        <w:numId w:val="29"/>
      </w:numPr>
    </w:pPr>
  </w:style>
  <w:style w:type="paragraph" w:customStyle="1" w:styleId="acara3">
    <w:name w:val="acara3"/>
    <w:basedOn w:val="bos3"/>
    <w:autoRedefine/>
    <w:qFormat/>
    <w:rsid w:val="005A69BD"/>
  </w:style>
  <w:style w:type="paragraph" w:customStyle="1" w:styleId="acara4">
    <w:name w:val="acara4"/>
    <w:basedOn w:val="bos4"/>
    <w:autoRedefine/>
    <w:qFormat/>
    <w:rsid w:val="005A69BD"/>
    <w:pPr>
      <w:tabs>
        <w:tab w:val="left" w:pos="7173"/>
      </w:tabs>
    </w:pPr>
    <w:rPr>
      <w:lang w:val="en-US"/>
    </w:rPr>
  </w:style>
  <w:style w:type="paragraph" w:styleId="BodyText">
    <w:name w:val="Body Text"/>
    <w:basedOn w:val="Normal"/>
    <w:link w:val="BodyTextChar"/>
    <w:unhideWhenUsed/>
    <w:rsid w:val="00725EEC"/>
  </w:style>
  <w:style w:type="character" w:customStyle="1" w:styleId="BodyTextChar">
    <w:name w:val="Body Text Char"/>
    <w:link w:val="BodyText"/>
    <w:rsid w:val="00725EEC"/>
    <w:rPr>
      <w:rFonts w:ascii="Arial Unicode MS" w:hAnsi="Arial Unicode MS"/>
      <w:sz w:val="16"/>
    </w:rPr>
  </w:style>
  <w:style w:type="paragraph" w:customStyle="1" w:styleId="h1para">
    <w:name w:val="h1 para"/>
    <w:basedOn w:val="Normal"/>
    <w:autoRedefine/>
    <w:rsid w:val="00AA19FE"/>
    <w:pPr>
      <w:keepNext/>
      <w:keepLines/>
      <w:outlineLvl w:val="0"/>
    </w:pPr>
    <w:rPr>
      <w:rFonts w:ascii="Arial Narrow" w:hAnsi="Arial Narrow"/>
      <w:b/>
      <w:bCs/>
      <w:color w:val="53768C"/>
      <w:sz w:val="32"/>
      <w:szCs w:val="32"/>
      <w:lang w:val="en-US"/>
    </w:rPr>
  </w:style>
  <w:style w:type="paragraph" w:customStyle="1" w:styleId="programtitle">
    <w:name w:val="program_title"/>
    <w:basedOn w:val="h1para"/>
    <w:link w:val="programtitleChar"/>
    <w:autoRedefine/>
    <w:qFormat/>
    <w:rsid w:val="003F78F9"/>
  </w:style>
  <w:style w:type="paragraph" w:customStyle="1" w:styleId="label1">
    <w:name w:val="label1"/>
    <w:basedOn w:val="bos1"/>
    <w:autoRedefine/>
    <w:qFormat/>
    <w:rsid w:val="00340CEC"/>
    <w:pPr>
      <w:tabs>
        <w:tab w:val="left" w:pos="7173"/>
      </w:tabs>
    </w:pPr>
    <w:rPr>
      <w:lang w:val="en-US"/>
    </w:rPr>
  </w:style>
  <w:style w:type="paragraph" w:customStyle="1" w:styleId="label2">
    <w:name w:val="label2"/>
    <w:basedOn w:val="bos2"/>
    <w:autoRedefine/>
    <w:qFormat/>
    <w:rsid w:val="005A69BD"/>
    <w:pPr>
      <w:tabs>
        <w:tab w:val="left" w:pos="7173"/>
      </w:tabs>
    </w:pPr>
    <w:rPr>
      <w:lang w:val="en-US"/>
    </w:rPr>
  </w:style>
  <w:style w:type="paragraph" w:customStyle="1" w:styleId="label3">
    <w:name w:val="label3"/>
    <w:basedOn w:val="bos3"/>
    <w:autoRedefine/>
    <w:qFormat/>
    <w:rsid w:val="005A69BD"/>
    <w:pPr>
      <w:tabs>
        <w:tab w:val="left" w:pos="7173"/>
      </w:tabs>
    </w:pPr>
    <w:rPr>
      <w:lang w:val="en-US"/>
    </w:rPr>
  </w:style>
  <w:style w:type="paragraph" w:customStyle="1" w:styleId="label4">
    <w:name w:val="label4"/>
    <w:basedOn w:val="bos4"/>
    <w:autoRedefine/>
    <w:qFormat/>
    <w:rsid w:val="005A69BD"/>
    <w:pPr>
      <w:tabs>
        <w:tab w:val="left" w:pos="7173"/>
      </w:tabs>
    </w:pPr>
    <w:rPr>
      <w:lang w:val="en-US"/>
    </w:rPr>
  </w:style>
  <w:style w:type="paragraph" w:customStyle="1" w:styleId="h2para">
    <w:name w:val="h2 para"/>
    <w:basedOn w:val="h1para"/>
    <w:autoRedefine/>
    <w:qFormat/>
    <w:rsid w:val="00AE5909"/>
    <w:pPr>
      <w:outlineLvl w:val="1"/>
    </w:pPr>
    <w:rPr>
      <w:sz w:val="28"/>
    </w:rPr>
  </w:style>
  <w:style w:type="paragraph" w:customStyle="1" w:styleId="h3para">
    <w:name w:val="h3 para"/>
    <w:basedOn w:val="h2para"/>
    <w:autoRedefine/>
    <w:qFormat/>
    <w:rsid w:val="004A7951"/>
    <w:pPr>
      <w:outlineLvl w:val="2"/>
    </w:pPr>
    <w:rPr>
      <w:sz w:val="24"/>
    </w:rPr>
  </w:style>
  <w:style w:type="paragraph" w:customStyle="1" w:styleId="h4para">
    <w:name w:val="h4 para"/>
    <w:basedOn w:val="Heading4"/>
    <w:rsid w:val="00AA19FE"/>
  </w:style>
  <w:style w:type="paragraph" w:customStyle="1" w:styleId="h5para">
    <w:name w:val="h5 para"/>
    <w:basedOn w:val="Heading5"/>
    <w:rsid w:val="00A3675B"/>
  </w:style>
  <w:style w:type="character" w:customStyle="1" w:styleId="h1">
    <w:name w:val="h1"/>
    <w:uiPriority w:val="1"/>
    <w:qFormat/>
    <w:rsid w:val="00D94E24"/>
    <w:rPr>
      <w:rFonts w:ascii="Arial Narrow" w:hAnsi="Arial Narrow"/>
      <w:b/>
      <w:color w:val="537A8C"/>
      <w:sz w:val="30"/>
      <w:lang w:val="en-US"/>
    </w:rPr>
  </w:style>
  <w:style w:type="character" w:customStyle="1" w:styleId="h2">
    <w:name w:val="h2"/>
    <w:qFormat/>
    <w:rsid w:val="00AE5909"/>
    <w:rPr>
      <w:rFonts w:ascii="Arial Narrow" w:hAnsi="Arial Narrow"/>
      <w:b/>
      <w:color w:val="53768C"/>
      <w:sz w:val="26"/>
      <w:lang w:val="en-US"/>
    </w:rPr>
  </w:style>
  <w:style w:type="character" w:customStyle="1" w:styleId="h3">
    <w:name w:val="h3"/>
    <w:qFormat/>
    <w:rsid w:val="00AE5909"/>
    <w:rPr>
      <w:rFonts w:ascii="Arial Narrow" w:hAnsi="Arial Narrow"/>
      <w:b/>
      <w:color w:val="53768C"/>
      <w:sz w:val="24"/>
      <w:lang w:val="en-US"/>
    </w:rPr>
  </w:style>
  <w:style w:type="character" w:customStyle="1" w:styleId="h4">
    <w:name w:val="h4"/>
    <w:qFormat/>
    <w:rsid w:val="00AE5909"/>
    <w:rPr>
      <w:rFonts w:ascii="Arial Narrow" w:hAnsi="Arial Narrow"/>
      <w:b/>
      <w:color w:val="53768C"/>
      <w:sz w:val="22"/>
      <w:lang w:val="en-US"/>
    </w:rPr>
  </w:style>
  <w:style w:type="character" w:customStyle="1" w:styleId="h5">
    <w:name w:val="h5"/>
    <w:qFormat/>
    <w:rsid w:val="00AE5909"/>
    <w:rPr>
      <w:rFonts w:ascii="Arial Narrow" w:eastAsia="Times New Roman" w:hAnsi="Arial Narrow" w:cs="Times New Roman"/>
      <w:b/>
      <w:color w:val="53768C"/>
      <w:sz w:val="20"/>
      <w:szCs w:val="20"/>
      <w:lang w:val="en-US"/>
    </w:rPr>
  </w:style>
  <w:style w:type="character" w:customStyle="1" w:styleId="Heading1Char">
    <w:name w:val="Heading 1 Char"/>
    <w:link w:val="Heading1"/>
    <w:rsid w:val="00165BBD"/>
    <w:rPr>
      <w:rFonts w:ascii="Arial Narrow" w:eastAsia="MS Gothic" w:hAnsi="Arial Narrow"/>
      <w:b/>
      <w:color w:val="53768C"/>
      <w:sz w:val="28"/>
      <w:szCs w:val="32"/>
      <w:lang w:val="en-US" w:eastAsia="en-US"/>
    </w:rPr>
  </w:style>
  <w:style w:type="character" w:customStyle="1" w:styleId="Heading2Char">
    <w:name w:val="Heading 2 Char"/>
    <w:link w:val="Heading2"/>
    <w:rsid w:val="00AA19FE"/>
    <w:rPr>
      <w:rFonts w:ascii="Arial Narrow" w:eastAsia="MS Gothic" w:hAnsi="Arial Narrow" w:cs="Times New Roman"/>
      <w:b/>
      <w:color w:val="53768C"/>
      <w:sz w:val="28"/>
      <w:szCs w:val="26"/>
      <w:lang w:val="en-US"/>
    </w:rPr>
  </w:style>
  <w:style w:type="character" w:customStyle="1" w:styleId="Heading3Char">
    <w:name w:val="Heading 3 Char"/>
    <w:link w:val="Heading3"/>
    <w:rsid w:val="00BE77F3"/>
    <w:rPr>
      <w:rFonts w:ascii="Arial Narrow" w:eastAsia="MS Gothic" w:hAnsi="Arial Narrow"/>
      <w:b/>
      <w:color w:val="53768C"/>
      <w:sz w:val="22"/>
      <w:szCs w:val="32"/>
      <w:lang w:val="en-US" w:eastAsia="en-US"/>
    </w:rPr>
  </w:style>
  <w:style w:type="character" w:customStyle="1" w:styleId="Heading4Char">
    <w:name w:val="Heading 4 Char"/>
    <w:aliases w:val="Math S9 Table Heading Char"/>
    <w:link w:val="Heading4"/>
    <w:rsid w:val="00AA19FE"/>
    <w:rPr>
      <w:rFonts w:ascii="Arial Narrow" w:eastAsia="MS Gothic" w:hAnsi="Arial Narrow" w:cs="Times New Roman"/>
      <w:b/>
      <w:iCs/>
      <w:color w:val="53768C"/>
      <w:sz w:val="22"/>
      <w:szCs w:val="32"/>
      <w:lang w:val="en-US"/>
    </w:rPr>
  </w:style>
  <w:style w:type="character" w:customStyle="1" w:styleId="Heading5Char">
    <w:name w:val="Heading 5 Char"/>
    <w:link w:val="Heading5"/>
    <w:rsid w:val="00BE77F3"/>
    <w:rPr>
      <w:rFonts w:ascii="Arial Narrow" w:eastAsia="MS Gothic" w:hAnsi="Arial Narrow"/>
      <w:b/>
      <w:iCs/>
      <w:szCs w:val="32"/>
      <w:lang w:val="en-US" w:eastAsia="en-US"/>
    </w:rPr>
  </w:style>
  <w:style w:type="paragraph" w:styleId="Title">
    <w:name w:val="Title"/>
    <w:basedOn w:val="Normal"/>
    <w:link w:val="TitleChar"/>
    <w:qFormat/>
    <w:rsid w:val="0071567A"/>
    <w:pPr>
      <w:spacing w:before="240" w:after="60"/>
      <w:jc w:val="center"/>
      <w:outlineLvl w:val="0"/>
    </w:pPr>
    <w:rPr>
      <w:rFonts w:eastAsia="Arial Unicode MS" w:cs="Arial"/>
      <w:b/>
      <w:bCs/>
      <w:kern w:val="28"/>
      <w:sz w:val="32"/>
      <w:szCs w:val="32"/>
    </w:rPr>
  </w:style>
  <w:style w:type="character" w:customStyle="1" w:styleId="TitleChar">
    <w:name w:val="Title Char"/>
    <w:link w:val="Title"/>
    <w:rsid w:val="0071567A"/>
    <w:rPr>
      <w:rFonts w:ascii="Arial Unicode MS" w:eastAsia="Arial Unicode MS" w:hAnsi="Arial Unicode MS" w:cs="Arial"/>
      <w:b/>
      <w:bCs/>
      <w:kern w:val="28"/>
      <w:sz w:val="32"/>
      <w:szCs w:val="32"/>
    </w:rPr>
  </w:style>
  <w:style w:type="paragraph" w:customStyle="1" w:styleId="introduction">
    <w:name w:val="introduction"/>
    <w:basedOn w:val="Normal"/>
    <w:rsid w:val="00B02F5F"/>
    <w:rPr>
      <w:rFonts w:eastAsia="Arial Unicode MS"/>
      <w:szCs w:val="20"/>
    </w:rPr>
  </w:style>
  <w:style w:type="paragraph" w:customStyle="1" w:styleId="mathoutcome">
    <w:name w:val="math_outcome"/>
    <w:autoRedefine/>
    <w:qFormat/>
    <w:rsid w:val="005A69BD"/>
    <w:pPr>
      <w:numPr>
        <w:numId w:val="8"/>
      </w:numPr>
      <w:spacing w:before="40" w:after="40"/>
    </w:pPr>
    <w:rPr>
      <w:rFonts w:ascii="Arial Unicode MS" w:eastAsia="Times New Roman" w:hAnsi="Arial Unicode MS"/>
      <w:bCs/>
      <w:sz w:val="16"/>
      <w:szCs w:val="24"/>
      <w:lang w:val="en-US" w:eastAsia="en-US"/>
    </w:rPr>
  </w:style>
  <w:style w:type="paragraph" w:customStyle="1" w:styleId="backgroundinfo">
    <w:name w:val="backgroundinfo"/>
    <w:basedOn w:val="Normal"/>
    <w:autoRedefine/>
    <w:qFormat/>
    <w:rsid w:val="007D0F17"/>
    <w:rPr>
      <w:rFonts w:eastAsia="Arial Unicode MS"/>
      <w:szCs w:val="20"/>
      <w:lang w:val="en-US"/>
    </w:rPr>
  </w:style>
  <w:style w:type="paragraph" w:customStyle="1" w:styleId="language">
    <w:name w:val="language"/>
    <w:basedOn w:val="Normal"/>
    <w:rsid w:val="00B02F5F"/>
    <w:rPr>
      <w:rFonts w:eastAsia="Arial Unicode MS"/>
      <w:szCs w:val="20"/>
    </w:rPr>
  </w:style>
  <w:style w:type="paragraph" w:styleId="ListBullet2">
    <w:name w:val="List Bullet 2"/>
    <w:basedOn w:val="Normal"/>
    <w:rsid w:val="007D0F17"/>
    <w:pPr>
      <w:tabs>
        <w:tab w:val="num" w:pos="643"/>
      </w:tabs>
      <w:ind w:left="643" w:hanging="360"/>
      <w:contextualSpacing/>
    </w:pPr>
    <w:rPr>
      <w:rFonts w:eastAsia="Arial Unicode MS"/>
      <w:szCs w:val="20"/>
      <w:lang w:val="en-US"/>
    </w:rPr>
  </w:style>
  <w:style w:type="paragraph" w:customStyle="1" w:styleId="studentlabel">
    <w:name w:val="studentlabel"/>
    <w:autoRedefine/>
    <w:rsid w:val="0071567A"/>
    <w:pPr>
      <w:keepNext/>
      <w:spacing w:before="40"/>
    </w:pPr>
    <w:rPr>
      <w:rFonts w:ascii="Arial Narrow" w:eastAsia="Times New Roman" w:hAnsi="Arial Narrow"/>
      <w:b/>
      <w:szCs w:val="24"/>
      <w:lang w:eastAsia="en-US"/>
    </w:rPr>
  </w:style>
  <w:style w:type="character" w:customStyle="1" w:styleId="ccc">
    <w:name w:val="ccc"/>
    <w:qFormat/>
    <w:rsid w:val="007D0F17"/>
    <w:rPr>
      <w:rFonts w:ascii="Arial Unicode MS" w:hAnsi="Arial Unicode MS"/>
      <w:color w:val="505150"/>
      <w:position w:val="-4"/>
      <w:sz w:val="16"/>
    </w:rPr>
  </w:style>
  <w:style w:type="paragraph" w:customStyle="1" w:styleId="contentlabel">
    <w:name w:val="contentlabel"/>
    <w:basedOn w:val="Normal"/>
    <w:rsid w:val="00370093"/>
    <w:pPr>
      <w:keepNext/>
      <w:spacing w:before="480" w:after="120"/>
    </w:pPr>
    <w:rPr>
      <w:rFonts w:ascii="Arial Narrow" w:eastAsia="Times New Roman" w:hAnsi="Arial Narrow"/>
      <w:b/>
      <w:bCs/>
      <w:caps/>
      <w:color w:val="53768C"/>
      <w:sz w:val="28"/>
      <w:szCs w:val="30"/>
      <w:lang w:val="en-US"/>
    </w:rPr>
  </w:style>
  <w:style w:type="paragraph" w:customStyle="1" w:styleId="backgroundinfohead">
    <w:name w:val="backgroundinfo head"/>
    <w:basedOn w:val="backgroundinfo"/>
    <w:autoRedefine/>
    <w:qFormat/>
    <w:rsid w:val="007D0F17"/>
    <w:pPr>
      <w:keepNext/>
    </w:pPr>
    <w:rPr>
      <w:rFonts w:ascii="Arial Narrow" w:hAnsi="Arial Narrow"/>
      <w:b/>
      <w:sz w:val="28"/>
    </w:rPr>
  </w:style>
  <w:style w:type="character" w:customStyle="1" w:styleId="outcomecode">
    <w:name w:val="outcomecode"/>
    <w:qFormat/>
    <w:rsid w:val="00370093"/>
    <w:rPr>
      <w:rFonts w:ascii="Arial Unicode MS" w:hAnsi="Arial Unicode MS"/>
      <w:color w:val="808080"/>
      <w:sz w:val="16"/>
    </w:rPr>
  </w:style>
  <w:style w:type="character" w:customStyle="1" w:styleId="math1">
    <w:name w:val="math1"/>
    <w:qFormat/>
    <w:rsid w:val="007D0F17"/>
    <w:rPr>
      <w:rFonts w:ascii="Times New Roman" w:hAnsi="Times New Roman"/>
      <w:i/>
      <w:sz w:val="16"/>
    </w:rPr>
  </w:style>
  <w:style w:type="paragraph" w:customStyle="1" w:styleId="tabletext">
    <w:name w:val="table text"/>
    <w:basedOn w:val="Normal"/>
    <w:autoRedefine/>
    <w:uiPriority w:val="99"/>
    <w:rsid w:val="007D0F17"/>
    <w:rPr>
      <w:rFonts w:eastAsia="Arial Unicode MS" w:cs="Arial"/>
      <w:color w:val="000000"/>
      <w:szCs w:val="20"/>
    </w:rPr>
  </w:style>
  <w:style w:type="paragraph" w:customStyle="1" w:styleId="tablelist">
    <w:name w:val="table list"/>
    <w:basedOn w:val="ListBullet"/>
    <w:next w:val="Normal"/>
    <w:rsid w:val="007D0F17"/>
  </w:style>
  <w:style w:type="paragraph" w:styleId="ListBullet">
    <w:name w:val="List Bullet"/>
    <w:basedOn w:val="Normal"/>
    <w:uiPriority w:val="99"/>
    <w:rsid w:val="007D0F17"/>
    <w:pPr>
      <w:ind w:left="357" w:hanging="357"/>
    </w:pPr>
    <w:rPr>
      <w:rFonts w:eastAsia="Arial Unicode MS"/>
      <w:szCs w:val="20"/>
    </w:rPr>
  </w:style>
  <w:style w:type="character" w:styleId="Hyperlink">
    <w:name w:val="Hyperlink"/>
    <w:rsid w:val="002D0488"/>
    <w:rPr>
      <w:rFonts w:ascii="Arial Unicode MS" w:hAnsi="Arial Unicode MS"/>
      <w:color w:val="F00078"/>
      <w:sz w:val="16"/>
      <w:u w:val="single"/>
    </w:rPr>
  </w:style>
  <w:style w:type="paragraph" w:customStyle="1" w:styleId="contentlist">
    <w:name w:val="content list"/>
    <w:basedOn w:val="mathoutcome"/>
    <w:autoRedefine/>
    <w:qFormat/>
    <w:rsid w:val="005A69BD"/>
    <w:pPr>
      <w:numPr>
        <w:numId w:val="4"/>
      </w:numPr>
    </w:pPr>
    <w:rPr>
      <w:lang w:val="en-AU"/>
    </w:rPr>
  </w:style>
  <w:style w:type="paragraph" w:customStyle="1" w:styleId="codeacara1">
    <w:name w:val="codeacara1"/>
    <w:basedOn w:val="bos1"/>
    <w:rsid w:val="007D0F17"/>
    <w:pPr>
      <w:ind w:left="595" w:hanging="595"/>
    </w:pPr>
    <w:rPr>
      <w:rFonts w:eastAsia="Arial Unicode MS"/>
      <w:szCs w:val="20"/>
    </w:rPr>
  </w:style>
  <w:style w:type="character" w:customStyle="1" w:styleId="syllabusimage">
    <w:name w:val="syllabus image"/>
    <w:rsid w:val="007D0F17"/>
    <w:rPr>
      <w:rFonts w:ascii="Arial Unicode MS" w:hAnsi="Arial Unicode MS"/>
      <w:bdr w:val="single" w:sz="48" w:space="0" w:color="FFFFFF"/>
      <w:lang w:val="en-AU"/>
    </w:rPr>
  </w:style>
  <w:style w:type="paragraph" w:customStyle="1" w:styleId="codeacara2">
    <w:name w:val="codeacara2"/>
    <w:basedOn w:val="bos2"/>
    <w:qFormat/>
    <w:rsid w:val="007D0F17"/>
    <w:pPr>
      <w:numPr>
        <w:numId w:val="0"/>
      </w:numPr>
      <w:tabs>
        <w:tab w:val="left" w:pos="357"/>
      </w:tabs>
      <w:ind w:left="357" w:hanging="357"/>
    </w:pPr>
    <w:rPr>
      <w:rFonts w:eastAsia="Times New Roman"/>
    </w:rPr>
  </w:style>
  <w:style w:type="paragraph" w:customStyle="1" w:styleId="codeacara3">
    <w:name w:val="codeacara3"/>
    <w:basedOn w:val="codeacara2"/>
    <w:qFormat/>
    <w:rsid w:val="007D0F17"/>
    <w:pPr>
      <w:tabs>
        <w:tab w:val="left" w:pos="720"/>
      </w:tabs>
      <w:ind w:left="1434" w:hanging="1077"/>
    </w:pPr>
  </w:style>
  <w:style w:type="paragraph" w:customStyle="1" w:styleId="codeacara4">
    <w:name w:val="codeacara4"/>
    <w:basedOn w:val="codeacara3"/>
    <w:qFormat/>
    <w:rsid w:val="007D0F17"/>
    <w:pPr>
      <w:tabs>
        <w:tab w:val="left" w:pos="1077"/>
      </w:tabs>
      <w:ind w:left="1077" w:hanging="357"/>
    </w:pPr>
  </w:style>
  <w:style w:type="paragraph" w:customStyle="1" w:styleId="codebos4">
    <w:name w:val="codebos4"/>
    <w:basedOn w:val="codeacara4"/>
    <w:qFormat/>
    <w:rsid w:val="007D0F17"/>
  </w:style>
  <w:style w:type="paragraph" w:customStyle="1" w:styleId="codebos3">
    <w:name w:val="codebos3"/>
    <w:basedOn w:val="codeacara3"/>
    <w:qFormat/>
    <w:rsid w:val="007D0F17"/>
  </w:style>
  <w:style w:type="paragraph" w:customStyle="1" w:styleId="codebos2">
    <w:name w:val="codebos2"/>
    <w:basedOn w:val="codeacara2"/>
    <w:qFormat/>
    <w:rsid w:val="007D0F17"/>
  </w:style>
  <w:style w:type="paragraph" w:customStyle="1" w:styleId="codebos1">
    <w:name w:val="codebos1"/>
    <w:basedOn w:val="codeacara1"/>
    <w:qFormat/>
    <w:rsid w:val="007D0F17"/>
  </w:style>
  <w:style w:type="paragraph" w:styleId="Header">
    <w:name w:val="header"/>
    <w:basedOn w:val="Normal"/>
    <w:link w:val="HeaderChar"/>
    <w:rsid w:val="007D0F17"/>
    <w:pPr>
      <w:tabs>
        <w:tab w:val="center" w:pos="4320"/>
        <w:tab w:val="right" w:pos="8640"/>
      </w:tabs>
    </w:pPr>
    <w:rPr>
      <w:rFonts w:ascii="Arial Narrow" w:eastAsia="Arial Unicode MS" w:hAnsi="Arial Narrow"/>
      <w:b/>
      <w:bCs/>
      <w:color w:val="7F7F7F"/>
      <w:sz w:val="20"/>
      <w:szCs w:val="20"/>
      <w:lang w:val="en-US" w:eastAsia="x-none"/>
    </w:rPr>
  </w:style>
  <w:style w:type="character" w:customStyle="1" w:styleId="HeaderChar">
    <w:name w:val="Header Char"/>
    <w:link w:val="Header"/>
    <w:rsid w:val="007D0F17"/>
    <w:rPr>
      <w:rFonts w:ascii="Arial Narrow" w:eastAsia="Arial Unicode MS" w:hAnsi="Arial Narrow" w:cs="Times New Roman"/>
      <w:b/>
      <w:bCs/>
      <w:color w:val="7F7F7F"/>
      <w:sz w:val="20"/>
      <w:szCs w:val="20"/>
      <w:lang w:val="en-US" w:eastAsia="x-none"/>
    </w:rPr>
  </w:style>
  <w:style w:type="paragraph" w:styleId="Footer">
    <w:name w:val="footer"/>
    <w:basedOn w:val="Header"/>
    <w:link w:val="FooterChar"/>
    <w:rsid w:val="007D0F17"/>
    <w:pPr>
      <w:jc w:val="center"/>
    </w:pPr>
    <w:rPr>
      <w:rFonts w:eastAsia="Times New Roman"/>
      <w:sz w:val="22"/>
    </w:rPr>
  </w:style>
  <w:style w:type="character" w:customStyle="1" w:styleId="FooterChar">
    <w:name w:val="Footer Char"/>
    <w:link w:val="Footer"/>
    <w:rsid w:val="007D0F17"/>
    <w:rPr>
      <w:rFonts w:ascii="Arial Narrow" w:eastAsia="Times New Roman" w:hAnsi="Arial Narrow" w:cs="Times New Roman"/>
      <w:b/>
      <w:bCs/>
      <w:color w:val="7F7F7F"/>
      <w:sz w:val="22"/>
      <w:szCs w:val="20"/>
      <w:lang w:val="en-US" w:eastAsia="x-none"/>
    </w:rPr>
  </w:style>
  <w:style w:type="character" w:customStyle="1" w:styleId="latex">
    <w:name w:val="latex"/>
    <w:qFormat/>
    <w:rsid w:val="007D0F17"/>
    <w:rPr>
      <w:lang w:val="en-AU"/>
    </w:rPr>
  </w:style>
  <w:style w:type="character" w:customStyle="1" w:styleId="error">
    <w:name w:val="error"/>
    <w:uiPriority w:val="1"/>
    <w:qFormat/>
    <w:rsid w:val="007D0F17"/>
    <w:rPr>
      <w:caps/>
      <w:smallCaps w:val="0"/>
      <w:color w:val="FF0000"/>
    </w:rPr>
  </w:style>
  <w:style w:type="character" w:customStyle="1" w:styleId="latex0">
    <w:name w:val="latex0"/>
    <w:qFormat/>
    <w:rsid w:val="007D0F17"/>
    <w:rPr>
      <w:position w:val="0"/>
      <w:lang w:val="en-AU"/>
    </w:rPr>
  </w:style>
  <w:style w:type="character" w:customStyle="1" w:styleId="latex1">
    <w:name w:val="latex1"/>
    <w:qFormat/>
    <w:rsid w:val="007D0F17"/>
    <w:rPr>
      <w:position w:val="-2"/>
      <w:lang w:val="en-AU"/>
    </w:rPr>
  </w:style>
  <w:style w:type="character" w:customStyle="1" w:styleId="latex10">
    <w:name w:val="latex10"/>
    <w:qFormat/>
    <w:rsid w:val="007D0F17"/>
    <w:rPr>
      <w:position w:val="-20"/>
      <w:lang w:val="en-AU"/>
    </w:rPr>
  </w:style>
  <w:style w:type="character" w:customStyle="1" w:styleId="latex11">
    <w:name w:val="latex11"/>
    <w:qFormat/>
    <w:rsid w:val="007D0F17"/>
    <w:rPr>
      <w:position w:val="-22"/>
      <w:lang w:val="en-AU"/>
    </w:rPr>
  </w:style>
  <w:style w:type="character" w:customStyle="1" w:styleId="latex12">
    <w:name w:val="latex12"/>
    <w:qFormat/>
    <w:rsid w:val="007D0F17"/>
    <w:rPr>
      <w:position w:val="-24"/>
      <w:lang w:val="en-AU"/>
    </w:rPr>
  </w:style>
  <w:style w:type="character" w:customStyle="1" w:styleId="latex13">
    <w:name w:val="latex13"/>
    <w:qFormat/>
    <w:rsid w:val="007D0F17"/>
    <w:rPr>
      <w:position w:val="-26"/>
      <w:lang w:val="en-AU"/>
    </w:rPr>
  </w:style>
  <w:style w:type="character" w:customStyle="1" w:styleId="latex14">
    <w:name w:val="latex14"/>
    <w:qFormat/>
    <w:rsid w:val="007D0F17"/>
    <w:rPr>
      <w:position w:val="-28"/>
      <w:lang w:val="en-AU"/>
    </w:rPr>
  </w:style>
  <w:style w:type="character" w:customStyle="1" w:styleId="latex15">
    <w:name w:val="latex15"/>
    <w:qFormat/>
    <w:rsid w:val="007D0F17"/>
    <w:rPr>
      <w:position w:val="-30"/>
      <w:lang w:val="en-AU"/>
    </w:rPr>
  </w:style>
  <w:style w:type="character" w:customStyle="1" w:styleId="latex16">
    <w:name w:val="latex16"/>
    <w:qFormat/>
    <w:rsid w:val="007D0F17"/>
    <w:rPr>
      <w:position w:val="-32"/>
      <w:lang w:val="en-AU"/>
    </w:rPr>
  </w:style>
  <w:style w:type="character" w:customStyle="1" w:styleId="latex17">
    <w:name w:val="latex17"/>
    <w:qFormat/>
    <w:rsid w:val="007D0F17"/>
    <w:rPr>
      <w:position w:val="-34"/>
      <w:lang w:val="en-AU"/>
    </w:rPr>
  </w:style>
  <w:style w:type="character" w:customStyle="1" w:styleId="latex18">
    <w:name w:val="latex18"/>
    <w:qFormat/>
    <w:rsid w:val="007D0F17"/>
    <w:rPr>
      <w:position w:val="-36"/>
      <w:lang w:val="en-AU"/>
    </w:rPr>
  </w:style>
  <w:style w:type="character" w:customStyle="1" w:styleId="latex19">
    <w:name w:val="latex19"/>
    <w:qFormat/>
    <w:rsid w:val="007D0F17"/>
    <w:rPr>
      <w:position w:val="-38"/>
      <w:lang w:val="en-AU"/>
    </w:rPr>
  </w:style>
  <w:style w:type="character" w:customStyle="1" w:styleId="latex2">
    <w:name w:val="latex2"/>
    <w:qFormat/>
    <w:rsid w:val="007D0F17"/>
    <w:rPr>
      <w:position w:val="-4"/>
      <w:lang w:val="en-AU"/>
    </w:rPr>
  </w:style>
  <w:style w:type="character" w:customStyle="1" w:styleId="latex20">
    <w:name w:val="latex20"/>
    <w:qFormat/>
    <w:rsid w:val="007D0F17"/>
    <w:rPr>
      <w:position w:val="-40"/>
      <w:lang w:val="en-AU"/>
    </w:rPr>
  </w:style>
  <w:style w:type="character" w:customStyle="1" w:styleId="latex21">
    <w:name w:val="latex21"/>
    <w:qFormat/>
    <w:rsid w:val="007D0F17"/>
    <w:rPr>
      <w:position w:val="-42"/>
      <w:lang w:val="en-AU"/>
    </w:rPr>
  </w:style>
  <w:style w:type="character" w:customStyle="1" w:styleId="latex22">
    <w:name w:val="latex22"/>
    <w:qFormat/>
    <w:rsid w:val="007D0F17"/>
    <w:rPr>
      <w:position w:val="-44"/>
      <w:lang w:val="en-AU"/>
    </w:rPr>
  </w:style>
  <w:style w:type="character" w:customStyle="1" w:styleId="latex23">
    <w:name w:val="latex23"/>
    <w:qFormat/>
    <w:rsid w:val="007D0F17"/>
    <w:rPr>
      <w:position w:val="-46"/>
      <w:lang w:val="en-AU"/>
    </w:rPr>
  </w:style>
  <w:style w:type="character" w:customStyle="1" w:styleId="latex24">
    <w:name w:val="latex24"/>
    <w:qFormat/>
    <w:rsid w:val="007D0F17"/>
    <w:rPr>
      <w:position w:val="-48"/>
      <w:lang w:val="en-AU"/>
    </w:rPr>
  </w:style>
  <w:style w:type="character" w:customStyle="1" w:styleId="latex25">
    <w:name w:val="latex25"/>
    <w:qFormat/>
    <w:rsid w:val="007D0F17"/>
    <w:rPr>
      <w:position w:val="-50"/>
      <w:lang w:val="en-AU"/>
    </w:rPr>
  </w:style>
  <w:style w:type="character" w:customStyle="1" w:styleId="latex26">
    <w:name w:val="latex26"/>
    <w:qFormat/>
    <w:rsid w:val="007D0F17"/>
    <w:rPr>
      <w:position w:val="-52"/>
      <w:lang w:val="en-AU"/>
    </w:rPr>
  </w:style>
  <w:style w:type="character" w:customStyle="1" w:styleId="latex27">
    <w:name w:val="latex27"/>
    <w:qFormat/>
    <w:rsid w:val="007D0F17"/>
    <w:rPr>
      <w:position w:val="-54"/>
      <w:lang w:val="en-AU"/>
    </w:rPr>
  </w:style>
  <w:style w:type="character" w:customStyle="1" w:styleId="latex28">
    <w:name w:val="latex28"/>
    <w:qFormat/>
    <w:rsid w:val="007D0F17"/>
    <w:rPr>
      <w:position w:val="-56"/>
      <w:lang w:val="en-AU"/>
    </w:rPr>
  </w:style>
  <w:style w:type="character" w:customStyle="1" w:styleId="latex29">
    <w:name w:val="latex29"/>
    <w:qFormat/>
    <w:rsid w:val="007D0F17"/>
    <w:rPr>
      <w:position w:val="-60"/>
      <w:lang w:val="en-AU"/>
    </w:rPr>
  </w:style>
  <w:style w:type="character" w:customStyle="1" w:styleId="latex3">
    <w:name w:val="latex3"/>
    <w:qFormat/>
    <w:rsid w:val="007D0F17"/>
    <w:rPr>
      <w:position w:val="-6"/>
      <w:lang w:val="en-AU"/>
    </w:rPr>
  </w:style>
  <w:style w:type="character" w:customStyle="1" w:styleId="latex30">
    <w:name w:val="latex30"/>
    <w:qFormat/>
    <w:rsid w:val="007D0F17"/>
    <w:rPr>
      <w:position w:val="-60"/>
      <w:lang w:val="en-AU"/>
    </w:rPr>
  </w:style>
  <w:style w:type="character" w:customStyle="1" w:styleId="latex31">
    <w:name w:val="latex31"/>
    <w:qFormat/>
    <w:rsid w:val="007D0F17"/>
    <w:rPr>
      <w:position w:val="-62"/>
      <w:lang w:val="en-AU"/>
    </w:rPr>
  </w:style>
  <w:style w:type="character" w:customStyle="1" w:styleId="latex32">
    <w:name w:val="latex32"/>
    <w:qFormat/>
    <w:rsid w:val="007D0F17"/>
    <w:rPr>
      <w:position w:val="-64"/>
      <w:lang w:val="en-AU"/>
    </w:rPr>
  </w:style>
  <w:style w:type="character" w:customStyle="1" w:styleId="latex33">
    <w:name w:val="latex33"/>
    <w:qFormat/>
    <w:rsid w:val="007D0F17"/>
    <w:rPr>
      <w:position w:val="-66"/>
      <w:lang w:val="en-AU"/>
    </w:rPr>
  </w:style>
  <w:style w:type="character" w:customStyle="1" w:styleId="latex34">
    <w:name w:val="latex34"/>
    <w:qFormat/>
    <w:rsid w:val="007D0F17"/>
    <w:rPr>
      <w:position w:val="-68"/>
      <w:lang w:val="en-AU"/>
    </w:rPr>
  </w:style>
  <w:style w:type="character" w:customStyle="1" w:styleId="latex35">
    <w:name w:val="latex35"/>
    <w:qFormat/>
    <w:rsid w:val="007D0F17"/>
    <w:rPr>
      <w:position w:val="-70"/>
      <w:lang w:val="en-AU"/>
    </w:rPr>
  </w:style>
  <w:style w:type="character" w:customStyle="1" w:styleId="latex36">
    <w:name w:val="latex36"/>
    <w:qFormat/>
    <w:rsid w:val="007D0F17"/>
    <w:rPr>
      <w:position w:val="-72"/>
      <w:lang w:val="en-AU"/>
    </w:rPr>
  </w:style>
  <w:style w:type="character" w:customStyle="1" w:styleId="latex37">
    <w:name w:val="latex37"/>
    <w:qFormat/>
    <w:rsid w:val="007D0F17"/>
    <w:rPr>
      <w:position w:val="-74"/>
      <w:lang w:val="en-AU"/>
    </w:rPr>
  </w:style>
  <w:style w:type="character" w:customStyle="1" w:styleId="latex38">
    <w:name w:val="latex38"/>
    <w:qFormat/>
    <w:rsid w:val="007D0F17"/>
    <w:rPr>
      <w:position w:val="-76"/>
      <w:lang w:val="en-AU"/>
    </w:rPr>
  </w:style>
  <w:style w:type="character" w:customStyle="1" w:styleId="latex39">
    <w:name w:val="latex39"/>
    <w:qFormat/>
    <w:rsid w:val="007D0F17"/>
    <w:rPr>
      <w:position w:val="-78"/>
      <w:lang w:val="en-AU"/>
    </w:rPr>
  </w:style>
  <w:style w:type="character" w:customStyle="1" w:styleId="latex4">
    <w:name w:val="latex4"/>
    <w:qFormat/>
    <w:rsid w:val="007D0F17"/>
    <w:rPr>
      <w:position w:val="-8"/>
      <w:lang w:val="en-AU"/>
    </w:rPr>
  </w:style>
  <w:style w:type="character" w:customStyle="1" w:styleId="latex40">
    <w:name w:val="latex40"/>
    <w:qFormat/>
    <w:rsid w:val="007D0F17"/>
    <w:rPr>
      <w:position w:val="-80"/>
      <w:lang w:val="en-AU"/>
    </w:rPr>
  </w:style>
  <w:style w:type="character" w:customStyle="1" w:styleId="latex41">
    <w:name w:val="latex41"/>
    <w:qFormat/>
    <w:rsid w:val="007D0F17"/>
    <w:rPr>
      <w:position w:val="-82"/>
      <w:lang w:val="en-AU"/>
    </w:rPr>
  </w:style>
  <w:style w:type="character" w:customStyle="1" w:styleId="latex42">
    <w:name w:val="latex42"/>
    <w:qFormat/>
    <w:rsid w:val="007D0F17"/>
    <w:rPr>
      <w:position w:val="-84"/>
      <w:lang w:val="en-AU"/>
    </w:rPr>
  </w:style>
  <w:style w:type="character" w:customStyle="1" w:styleId="latex43">
    <w:name w:val="latex43"/>
    <w:qFormat/>
    <w:rsid w:val="007D0F17"/>
    <w:rPr>
      <w:position w:val="-86"/>
      <w:lang w:val="en-AU"/>
    </w:rPr>
  </w:style>
  <w:style w:type="character" w:customStyle="1" w:styleId="latex44">
    <w:name w:val="latex44"/>
    <w:qFormat/>
    <w:rsid w:val="007D0F17"/>
    <w:rPr>
      <w:position w:val="-88"/>
      <w:lang w:val="en-AU"/>
    </w:rPr>
  </w:style>
  <w:style w:type="character" w:customStyle="1" w:styleId="latex45">
    <w:name w:val="latex45"/>
    <w:qFormat/>
    <w:rsid w:val="007D0F17"/>
    <w:rPr>
      <w:position w:val="-90"/>
      <w:lang w:val="en-AU"/>
    </w:rPr>
  </w:style>
  <w:style w:type="character" w:customStyle="1" w:styleId="latex46">
    <w:name w:val="latex46"/>
    <w:qFormat/>
    <w:rsid w:val="007D0F17"/>
    <w:rPr>
      <w:position w:val="-92"/>
      <w:lang w:val="en-AU"/>
    </w:rPr>
  </w:style>
  <w:style w:type="character" w:customStyle="1" w:styleId="latex47">
    <w:name w:val="latex47"/>
    <w:qFormat/>
    <w:rsid w:val="007D0F17"/>
    <w:rPr>
      <w:position w:val="-94"/>
      <w:lang w:val="en-AU"/>
    </w:rPr>
  </w:style>
  <w:style w:type="character" w:customStyle="1" w:styleId="latex48">
    <w:name w:val="latex48"/>
    <w:qFormat/>
    <w:rsid w:val="007D0F17"/>
    <w:rPr>
      <w:position w:val="-96"/>
      <w:lang w:val="en-AU"/>
    </w:rPr>
  </w:style>
  <w:style w:type="character" w:customStyle="1" w:styleId="latex49">
    <w:name w:val="latex49"/>
    <w:qFormat/>
    <w:rsid w:val="007D0F17"/>
    <w:rPr>
      <w:position w:val="-98"/>
      <w:lang w:val="en-AU"/>
    </w:rPr>
  </w:style>
  <w:style w:type="character" w:customStyle="1" w:styleId="latex5">
    <w:name w:val="latex5"/>
    <w:qFormat/>
    <w:rsid w:val="007D0F17"/>
    <w:rPr>
      <w:position w:val="-10"/>
      <w:lang w:val="en-AU"/>
    </w:rPr>
  </w:style>
  <w:style w:type="character" w:customStyle="1" w:styleId="latex50">
    <w:name w:val="latex50"/>
    <w:qFormat/>
    <w:rsid w:val="007D0F17"/>
    <w:rPr>
      <w:position w:val="-100"/>
      <w:lang w:val="en-AU"/>
    </w:rPr>
  </w:style>
  <w:style w:type="character" w:customStyle="1" w:styleId="latex6">
    <w:name w:val="latex6"/>
    <w:qFormat/>
    <w:rsid w:val="007D0F17"/>
    <w:rPr>
      <w:position w:val="-12"/>
      <w:lang w:val="en-AU"/>
    </w:rPr>
  </w:style>
  <w:style w:type="character" w:customStyle="1" w:styleId="latex7">
    <w:name w:val="latex7"/>
    <w:qFormat/>
    <w:rsid w:val="007D0F17"/>
    <w:rPr>
      <w:position w:val="-14"/>
      <w:lang w:val="en-AU"/>
    </w:rPr>
  </w:style>
  <w:style w:type="character" w:customStyle="1" w:styleId="latex8">
    <w:name w:val="latex8"/>
    <w:qFormat/>
    <w:rsid w:val="007D0F17"/>
    <w:rPr>
      <w:position w:val="-16"/>
      <w:lang w:val="en-AU"/>
    </w:rPr>
  </w:style>
  <w:style w:type="character" w:customStyle="1" w:styleId="latex9">
    <w:name w:val="latex9"/>
    <w:qFormat/>
    <w:rsid w:val="007D0F17"/>
    <w:rPr>
      <w:position w:val="-18"/>
      <w:lang w:val="en-AU"/>
    </w:rPr>
  </w:style>
  <w:style w:type="character" w:styleId="FootnoteReference">
    <w:name w:val="footnote reference"/>
    <w:rsid w:val="007D0F17"/>
    <w:rPr>
      <w:rFonts w:ascii="Arial Unicode MS" w:hAnsi="Arial Unicode MS"/>
      <w:vertAlign w:val="superscript"/>
    </w:rPr>
  </w:style>
  <w:style w:type="paragraph" w:customStyle="1" w:styleId="boxtitle">
    <w:name w:val="box_title"/>
    <w:basedOn w:val="BodyText"/>
    <w:link w:val="boxtitleChar"/>
    <w:autoRedefine/>
    <w:qFormat/>
    <w:rsid w:val="00F2400E"/>
    <w:pPr>
      <w:keepNext/>
      <w:framePr w:hSpace="180" w:wrap="around" w:vAnchor="text" w:hAnchor="margin" w:xAlign="right" w:y="4134"/>
    </w:pPr>
    <w:rPr>
      <w:rFonts w:ascii="Arial Narrow" w:eastAsia="Arial Unicode MS" w:hAnsi="Arial Narrow"/>
      <w:b/>
      <w:color w:val="F79646" w:themeColor="accent6"/>
      <w:sz w:val="22"/>
      <w:lang w:val="x-none" w:eastAsia="x-none"/>
    </w:rPr>
  </w:style>
  <w:style w:type="character" w:customStyle="1" w:styleId="boxtitleChar">
    <w:name w:val="box_title Char"/>
    <w:link w:val="boxtitle"/>
    <w:rsid w:val="00F2400E"/>
    <w:rPr>
      <w:rFonts w:ascii="Arial Narrow" w:eastAsia="Arial Unicode MS" w:hAnsi="Arial Narrow"/>
      <w:b/>
      <w:color w:val="F79646" w:themeColor="accent6"/>
      <w:sz w:val="22"/>
      <w:szCs w:val="24"/>
      <w:lang w:val="x-none" w:eastAsia="x-none"/>
    </w:rPr>
  </w:style>
  <w:style w:type="paragraph" w:customStyle="1" w:styleId="englishoutcome">
    <w:name w:val="english_outcome"/>
    <w:basedOn w:val="Normal"/>
    <w:rsid w:val="005A69BD"/>
    <w:pPr>
      <w:numPr>
        <w:numId w:val="5"/>
      </w:numPr>
    </w:pPr>
    <w:rPr>
      <w:rFonts w:eastAsia="Arial Unicode MS"/>
      <w:szCs w:val="20"/>
    </w:rPr>
  </w:style>
  <w:style w:type="paragraph" w:customStyle="1" w:styleId="historyoutcome">
    <w:name w:val="history_outcome"/>
    <w:basedOn w:val="Normal"/>
    <w:qFormat/>
    <w:rsid w:val="005A69BD"/>
    <w:pPr>
      <w:numPr>
        <w:numId w:val="6"/>
      </w:numPr>
    </w:pPr>
    <w:rPr>
      <w:rFonts w:eastAsia="Arial Unicode MS"/>
      <w:szCs w:val="20"/>
    </w:rPr>
  </w:style>
  <w:style w:type="paragraph" w:customStyle="1" w:styleId="scienceoutcome">
    <w:name w:val="science_outcome"/>
    <w:basedOn w:val="Normal"/>
    <w:autoRedefine/>
    <w:qFormat/>
    <w:rsid w:val="005A69BD"/>
    <w:pPr>
      <w:numPr>
        <w:numId w:val="7"/>
      </w:numPr>
    </w:pPr>
    <w:rPr>
      <w:rFonts w:eastAsia="Arial Unicode MS"/>
      <w:szCs w:val="20"/>
    </w:rPr>
  </w:style>
  <w:style w:type="paragraph" w:customStyle="1" w:styleId="englishlable1">
    <w:name w:val="english_lable1"/>
    <w:basedOn w:val="label1"/>
    <w:rsid w:val="00AE5909"/>
    <w:rPr>
      <w:b/>
    </w:rPr>
  </w:style>
  <w:style w:type="paragraph" w:customStyle="1" w:styleId="mathlable1">
    <w:name w:val="math_lable1"/>
    <w:basedOn w:val="label1"/>
    <w:autoRedefine/>
    <w:qFormat/>
    <w:rsid w:val="007D0F17"/>
    <w:pPr>
      <w:keepLines w:val="0"/>
      <w:tabs>
        <w:tab w:val="clear" w:pos="7173"/>
      </w:tabs>
      <w:contextualSpacing w:val="0"/>
    </w:pPr>
    <w:rPr>
      <w:rFonts w:eastAsia="Arial Unicode MS"/>
      <w:szCs w:val="20"/>
      <w:lang w:val="en-AU"/>
    </w:rPr>
  </w:style>
  <w:style w:type="paragraph" w:customStyle="1" w:styleId="historylable1">
    <w:name w:val="history_lable1"/>
    <w:basedOn w:val="label1"/>
    <w:autoRedefine/>
    <w:qFormat/>
    <w:rsid w:val="0039502C"/>
  </w:style>
  <w:style w:type="paragraph" w:customStyle="1" w:styleId="sciencelable1">
    <w:name w:val="science_lable1"/>
    <w:basedOn w:val="historylable1"/>
    <w:autoRedefine/>
    <w:qFormat/>
    <w:rsid w:val="00A53A0C"/>
  </w:style>
  <w:style w:type="paragraph" w:customStyle="1" w:styleId="englishlable2">
    <w:name w:val="english_lable2"/>
    <w:basedOn w:val="label2"/>
    <w:rsid w:val="005A69BD"/>
    <w:rPr>
      <w:b/>
    </w:rPr>
  </w:style>
  <w:style w:type="paragraph" w:customStyle="1" w:styleId="englishlable3">
    <w:name w:val="english_lable3"/>
    <w:basedOn w:val="label3"/>
    <w:rsid w:val="005A69BD"/>
    <w:rPr>
      <w:b/>
    </w:rPr>
  </w:style>
  <w:style w:type="paragraph" w:customStyle="1" w:styleId="englishlable4">
    <w:name w:val="english_lable4"/>
    <w:basedOn w:val="Normal"/>
    <w:next w:val="label4"/>
    <w:rsid w:val="00AE5909"/>
    <w:rPr>
      <w:b/>
    </w:rPr>
  </w:style>
  <w:style w:type="paragraph" w:customStyle="1" w:styleId="mathlable2">
    <w:name w:val="math_lable2"/>
    <w:basedOn w:val="label2"/>
    <w:autoRedefine/>
    <w:qFormat/>
    <w:rsid w:val="005A69BD"/>
    <w:pPr>
      <w:keepLines/>
      <w:numPr>
        <w:numId w:val="14"/>
      </w:numPr>
      <w:tabs>
        <w:tab w:val="clear" w:pos="7173"/>
      </w:tabs>
    </w:pPr>
    <w:rPr>
      <w:rFonts w:eastAsia="Times New Roman"/>
      <w:lang w:val="en-AU"/>
    </w:rPr>
  </w:style>
  <w:style w:type="paragraph" w:customStyle="1" w:styleId="mathlable3">
    <w:name w:val="math_lable3"/>
    <w:basedOn w:val="label3"/>
    <w:autoRedefine/>
    <w:qFormat/>
    <w:rsid w:val="005A69BD"/>
    <w:pPr>
      <w:keepLines/>
      <w:numPr>
        <w:numId w:val="11"/>
      </w:numPr>
      <w:tabs>
        <w:tab w:val="clear" w:pos="7173"/>
      </w:tabs>
    </w:pPr>
    <w:rPr>
      <w:rFonts w:eastAsia="Times New Roman"/>
      <w:lang w:val="en-AU"/>
    </w:rPr>
  </w:style>
  <w:style w:type="paragraph" w:customStyle="1" w:styleId="mathlable4">
    <w:name w:val="math_lable4"/>
    <w:basedOn w:val="label4"/>
    <w:autoRedefine/>
    <w:qFormat/>
    <w:rsid w:val="005A69BD"/>
    <w:pPr>
      <w:keepLines/>
      <w:numPr>
        <w:numId w:val="12"/>
      </w:numPr>
      <w:tabs>
        <w:tab w:val="clear" w:pos="7173"/>
      </w:tabs>
    </w:pPr>
    <w:rPr>
      <w:rFonts w:eastAsia="Times New Roman"/>
      <w:lang w:val="en-AU"/>
    </w:rPr>
  </w:style>
  <w:style w:type="paragraph" w:customStyle="1" w:styleId="historylable2">
    <w:name w:val="history_lable2"/>
    <w:basedOn w:val="label2"/>
    <w:autoRedefine/>
    <w:qFormat/>
    <w:rsid w:val="005A69BD"/>
  </w:style>
  <w:style w:type="paragraph" w:customStyle="1" w:styleId="historylable3">
    <w:name w:val="history_lable3"/>
    <w:basedOn w:val="label3"/>
    <w:autoRedefine/>
    <w:qFormat/>
    <w:rsid w:val="005A69BD"/>
  </w:style>
  <w:style w:type="paragraph" w:customStyle="1" w:styleId="historylable4">
    <w:name w:val="history_lable4"/>
    <w:basedOn w:val="label4"/>
    <w:autoRedefine/>
    <w:qFormat/>
    <w:rsid w:val="005A69BD"/>
  </w:style>
  <w:style w:type="paragraph" w:customStyle="1" w:styleId="sciencelable2">
    <w:name w:val="science_lable2"/>
    <w:basedOn w:val="bos2"/>
    <w:autoRedefine/>
    <w:qFormat/>
    <w:rsid w:val="005A69BD"/>
  </w:style>
  <w:style w:type="paragraph" w:customStyle="1" w:styleId="sciencelable3">
    <w:name w:val="science_lable3"/>
    <w:basedOn w:val="bos3"/>
    <w:autoRedefine/>
    <w:qFormat/>
    <w:rsid w:val="005A69BD"/>
  </w:style>
  <w:style w:type="paragraph" w:customStyle="1" w:styleId="sciencelable4">
    <w:name w:val="science_lable4"/>
    <w:basedOn w:val="bos4"/>
    <w:autoRedefine/>
    <w:qFormat/>
    <w:rsid w:val="005A69BD"/>
  </w:style>
  <w:style w:type="paragraph" w:customStyle="1" w:styleId="englishacara1">
    <w:name w:val="english_acara1"/>
    <w:basedOn w:val="acara1"/>
    <w:rsid w:val="00515801"/>
    <w:rPr>
      <w:rFonts w:eastAsia="Times New Roman"/>
    </w:rPr>
  </w:style>
  <w:style w:type="paragraph" w:customStyle="1" w:styleId="mathacara1">
    <w:name w:val="math_acara1"/>
    <w:basedOn w:val="historyacara1"/>
    <w:autoRedefine/>
    <w:qFormat/>
    <w:rsid w:val="00B02F5F"/>
  </w:style>
  <w:style w:type="paragraph" w:customStyle="1" w:styleId="englishacara2">
    <w:name w:val="english_acara2"/>
    <w:basedOn w:val="acara2"/>
    <w:qFormat/>
    <w:rsid w:val="005A69BD"/>
    <w:rPr>
      <w:b/>
    </w:rPr>
  </w:style>
  <w:style w:type="paragraph" w:customStyle="1" w:styleId="englishacara3">
    <w:name w:val="english_acara3"/>
    <w:basedOn w:val="acara3"/>
    <w:qFormat/>
    <w:rsid w:val="005A69BD"/>
    <w:rPr>
      <w:b/>
    </w:rPr>
  </w:style>
  <w:style w:type="paragraph" w:customStyle="1" w:styleId="englishacara4">
    <w:name w:val="english_acara4"/>
    <w:basedOn w:val="acara4"/>
    <w:qFormat/>
    <w:rsid w:val="005A69BD"/>
    <w:rPr>
      <w:b/>
    </w:rPr>
  </w:style>
  <w:style w:type="paragraph" w:customStyle="1" w:styleId="englishbos1">
    <w:name w:val="english_bos1"/>
    <w:basedOn w:val="bos1"/>
    <w:rsid w:val="00515801"/>
    <w:rPr>
      <w:rFonts w:eastAsia="Times New Roman"/>
    </w:rPr>
  </w:style>
  <w:style w:type="paragraph" w:customStyle="1" w:styleId="englishbos2">
    <w:name w:val="english_bos2"/>
    <w:basedOn w:val="bos2"/>
    <w:rsid w:val="005A69BD"/>
    <w:rPr>
      <w:b/>
    </w:rPr>
  </w:style>
  <w:style w:type="paragraph" w:customStyle="1" w:styleId="englishbos3">
    <w:name w:val="english_bos3"/>
    <w:basedOn w:val="bos3"/>
    <w:rsid w:val="005A69BD"/>
    <w:rPr>
      <w:b/>
    </w:rPr>
  </w:style>
  <w:style w:type="paragraph" w:customStyle="1" w:styleId="englishbos4">
    <w:name w:val="english_bos4"/>
    <w:basedOn w:val="bos4"/>
    <w:next w:val="bos4"/>
    <w:rsid w:val="005A69BD"/>
    <w:rPr>
      <w:b/>
    </w:rPr>
  </w:style>
  <w:style w:type="paragraph" w:customStyle="1" w:styleId="historyacara1">
    <w:name w:val="history_acara1"/>
    <w:basedOn w:val="acara1"/>
    <w:autoRedefine/>
    <w:qFormat/>
    <w:rsid w:val="00DE53C8"/>
  </w:style>
  <w:style w:type="paragraph" w:customStyle="1" w:styleId="historyacara2">
    <w:name w:val="history_acara2"/>
    <w:basedOn w:val="acara2"/>
    <w:autoRedefine/>
    <w:qFormat/>
    <w:rsid w:val="005A69BD"/>
  </w:style>
  <w:style w:type="paragraph" w:customStyle="1" w:styleId="historyacara3">
    <w:name w:val="history_acara3"/>
    <w:basedOn w:val="acara3"/>
    <w:autoRedefine/>
    <w:qFormat/>
    <w:rsid w:val="005A69BD"/>
  </w:style>
  <w:style w:type="paragraph" w:customStyle="1" w:styleId="historyacara4">
    <w:name w:val="history_acara4"/>
    <w:basedOn w:val="acara4"/>
    <w:autoRedefine/>
    <w:qFormat/>
    <w:rsid w:val="005A69BD"/>
  </w:style>
  <w:style w:type="paragraph" w:customStyle="1" w:styleId="historybos1">
    <w:name w:val="history_bos1"/>
    <w:basedOn w:val="bos1"/>
    <w:autoRedefine/>
    <w:qFormat/>
    <w:rsid w:val="00DE53C8"/>
  </w:style>
  <w:style w:type="paragraph" w:customStyle="1" w:styleId="historybos2">
    <w:name w:val="history_bos2"/>
    <w:basedOn w:val="bos2"/>
    <w:autoRedefine/>
    <w:qFormat/>
    <w:rsid w:val="005A69BD"/>
  </w:style>
  <w:style w:type="paragraph" w:customStyle="1" w:styleId="historybos3">
    <w:name w:val="history_bos3"/>
    <w:basedOn w:val="bos3"/>
    <w:autoRedefine/>
    <w:qFormat/>
    <w:rsid w:val="005A69BD"/>
  </w:style>
  <w:style w:type="paragraph" w:customStyle="1" w:styleId="historybos4">
    <w:name w:val="history_bos4"/>
    <w:basedOn w:val="bos4"/>
    <w:autoRedefine/>
    <w:qFormat/>
    <w:rsid w:val="005A69BD"/>
  </w:style>
  <w:style w:type="paragraph" w:customStyle="1" w:styleId="mathacara2">
    <w:name w:val="math_acara2"/>
    <w:basedOn w:val="bos2"/>
    <w:autoRedefine/>
    <w:qFormat/>
    <w:rsid w:val="005A69BD"/>
  </w:style>
  <w:style w:type="paragraph" w:customStyle="1" w:styleId="mathacara3">
    <w:name w:val="math_acara3"/>
    <w:basedOn w:val="acara3"/>
    <w:autoRedefine/>
    <w:qFormat/>
    <w:rsid w:val="005A69BD"/>
    <w:pPr>
      <w:keepLines/>
      <w:numPr>
        <w:numId w:val="15"/>
      </w:numPr>
    </w:pPr>
    <w:rPr>
      <w:rFonts w:eastAsia="Times New Roman"/>
    </w:rPr>
  </w:style>
  <w:style w:type="paragraph" w:customStyle="1" w:styleId="mathacara4">
    <w:name w:val="math_acara4"/>
    <w:basedOn w:val="bos4"/>
    <w:autoRedefine/>
    <w:qFormat/>
    <w:rsid w:val="005A69BD"/>
  </w:style>
  <w:style w:type="paragraph" w:customStyle="1" w:styleId="mathbos1">
    <w:name w:val="math_bos1"/>
    <w:basedOn w:val="historybos1"/>
    <w:autoRedefine/>
    <w:qFormat/>
    <w:rsid w:val="00042B1D"/>
  </w:style>
  <w:style w:type="paragraph" w:customStyle="1" w:styleId="mathbos2">
    <w:name w:val="math_bos2"/>
    <w:basedOn w:val="bos2"/>
    <w:autoRedefine/>
    <w:qFormat/>
    <w:rsid w:val="00897571"/>
    <w:pPr>
      <w:numPr>
        <w:numId w:val="0"/>
      </w:numPr>
      <w:ind w:left="170" w:hanging="170"/>
    </w:pPr>
    <w:rPr>
      <w:b/>
      <w:bCs/>
      <w:sz w:val="18"/>
      <w:szCs w:val="28"/>
    </w:rPr>
  </w:style>
  <w:style w:type="paragraph" w:customStyle="1" w:styleId="mathbos3">
    <w:name w:val="math_bos3"/>
    <w:basedOn w:val="bos3"/>
    <w:autoRedefine/>
    <w:qFormat/>
    <w:rsid w:val="007F0104"/>
    <w:pPr>
      <w:keepLines/>
      <w:numPr>
        <w:numId w:val="13"/>
      </w:numPr>
      <w:tabs>
        <w:tab w:val="clear" w:pos="510"/>
        <w:tab w:val="num" w:pos="360"/>
      </w:tabs>
      <w:ind w:left="360" w:hanging="180"/>
    </w:pPr>
    <w:rPr>
      <w:rFonts w:eastAsia="Arial Unicode MS"/>
      <w:lang w:val="en-US"/>
    </w:rPr>
  </w:style>
  <w:style w:type="paragraph" w:customStyle="1" w:styleId="mathbos4">
    <w:name w:val="math_bos4"/>
    <w:basedOn w:val="historybos4"/>
    <w:autoRedefine/>
    <w:qFormat/>
    <w:rsid w:val="005A69BD"/>
  </w:style>
  <w:style w:type="paragraph" w:customStyle="1" w:styleId="scienceacara1">
    <w:name w:val="science_acara1"/>
    <w:basedOn w:val="mathacara1"/>
    <w:autoRedefine/>
    <w:qFormat/>
    <w:rsid w:val="00370093"/>
  </w:style>
  <w:style w:type="paragraph" w:customStyle="1" w:styleId="scienceacara2">
    <w:name w:val="science_acara2"/>
    <w:basedOn w:val="bos2"/>
    <w:autoRedefine/>
    <w:qFormat/>
    <w:rsid w:val="00924424"/>
    <w:pPr>
      <w:numPr>
        <w:numId w:val="2"/>
      </w:numPr>
      <w:ind w:left="510"/>
    </w:pPr>
  </w:style>
  <w:style w:type="paragraph" w:customStyle="1" w:styleId="scienceacara3">
    <w:name w:val="science_acara3"/>
    <w:basedOn w:val="historybos3"/>
    <w:autoRedefine/>
    <w:qFormat/>
    <w:rsid w:val="005A69BD"/>
  </w:style>
  <w:style w:type="paragraph" w:customStyle="1" w:styleId="scienceacara4">
    <w:name w:val="science_acara4"/>
    <w:basedOn w:val="bos4"/>
    <w:autoRedefine/>
    <w:qFormat/>
    <w:rsid w:val="005A69BD"/>
  </w:style>
  <w:style w:type="paragraph" w:customStyle="1" w:styleId="sciencebos1">
    <w:name w:val="science_bos1"/>
    <w:basedOn w:val="mathbos1"/>
    <w:autoRedefine/>
    <w:qFormat/>
    <w:rsid w:val="00370093"/>
  </w:style>
  <w:style w:type="paragraph" w:customStyle="1" w:styleId="sciencebos2">
    <w:name w:val="science_bos2"/>
    <w:basedOn w:val="bos2"/>
    <w:autoRedefine/>
    <w:qFormat/>
    <w:rsid w:val="005A69BD"/>
  </w:style>
  <w:style w:type="paragraph" w:customStyle="1" w:styleId="sciencebos3">
    <w:name w:val="science_bos3"/>
    <w:basedOn w:val="bos3"/>
    <w:autoRedefine/>
    <w:qFormat/>
    <w:rsid w:val="005A69BD"/>
  </w:style>
  <w:style w:type="paragraph" w:customStyle="1" w:styleId="sciencebos4">
    <w:name w:val="science_bos4"/>
    <w:basedOn w:val="bos4"/>
    <w:autoRedefine/>
    <w:qFormat/>
    <w:rsid w:val="005A69BD"/>
  </w:style>
  <w:style w:type="paragraph" w:customStyle="1" w:styleId="mathcodeacara4">
    <w:name w:val="math_codeacara4"/>
    <w:basedOn w:val="codeacara4"/>
    <w:autoRedefine/>
    <w:qFormat/>
    <w:rsid w:val="007D0F17"/>
  </w:style>
  <w:style w:type="paragraph" w:customStyle="1" w:styleId="sciencecodeacara1">
    <w:name w:val="science_codeacara1"/>
    <w:basedOn w:val="codeacara1"/>
    <w:autoRedefine/>
    <w:qFormat/>
    <w:rsid w:val="007D0F17"/>
  </w:style>
  <w:style w:type="paragraph" w:customStyle="1" w:styleId="sciencecodeacara2">
    <w:name w:val="science_codeacara2"/>
    <w:basedOn w:val="codeacara2"/>
    <w:autoRedefine/>
    <w:qFormat/>
    <w:rsid w:val="007D0F17"/>
  </w:style>
  <w:style w:type="paragraph" w:customStyle="1" w:styleId="sciencecodeacara3">
    <w:name w:val="science_codeacara3"/>
    <w:basedOn w:val="codeacara3"/>
    <w:autoRedefine/>
    <w:qFormat/>
    <w:rsid w:val="007D0F17"/>
  </w:style>
  <w:style w:type="paragraph" w:customStyle="1" w:styleId="sciencecodeacara4">
    <w:name w:val="science_codeacara4"/>
    <w:basedOn w:val="codeacara4"/>
    <w:autoRedefine/>
    <w:qFormat/>
    <w:rsid w:val="007D0F17"/>
  </w:style>
  <w:style w:type="paragraph" w:customStyle="1" w:styleId="mathcodebos1">
    <w:name w:val="math_codebos1"/>
    <w:basedOn w:val="codebos1"/>
    <w:autoRedefine/>
    <w:qFormat/>
    <w:rsid w:val="007D0F17"/>
  </w:style>
  <w:style w:type="paragraph" w:customStyle="1" w:styleId="mathcodebos2">
    <w:name w:val="math_codebos2"/>
    <w:basedOn w:val="codebos2"/>
    <w:autoRedefine/>
    <w:qFormat/>
    <w:rsid w:val="007D0F17"/>
  </w:style>
  <w:style w:type="paragraph" w:customStyle="1" w:styleId="mathcodebos3">
    <w:name w:val="math_codebos3"/>
    <w:basedOn w:val="codebos3"/>
    <w:autoRedefine/>
    <w:qFormat/>
    <w:rsid w:val="007D0F17"/>
  </w:style>
  <w:style w:type="paragraph" w:customStyle="1" w:styleId="mathcodebos4">
    <w:name w:val="math_codebos4"/>
    <w:basedOn w:val="codebos4"/>
    <w:autoRedefine/>
    <w:qFormat/>
    <w:rsid w:val="007D0F17"/>
  </w:style>
  <w:style w:type="paragraph" w:customStyle="1" w:styleId="sciencecodebos1">
    <w:name w:val="science_codebos1"/>
    <w:basedOn w:val="codebos1"/>
    <w:autoRedefine/>
    <w:qFormat/>
    <w:rsid w:val="007D0F17"/>
  </w:style>
  <w:style w:type="paragraph" w:customStyle="1" w:styleId="sciencecodebos2">
    <w:name w:val="science_codebos2"/>
    <w:basedOn w:val="codebos2"/>
    <w:autoRedefine/>
    <w:qFormat/>
    <w:rsid w:val="007D0F17"/>
  </w:style>
  <w:style w:type="paragraph" w:customStyle="1" w:styleId="sciencecodebos3">
    <w:name w:val="science_codebos3"/>
    <w:basedOn w:val="codebos3"/>
    <w:autoRedefine/>
    <w:qFormat/>
    <w:rsid w:val="007D0F17"/>
  </w:style>
  <w:style w:type="paragraph" w:customStyle="1" w:styleId="sciencecodebos4">
    <w:name w:val="science_codebos4"/>
    <w:basedOn w:val="codebos4"/>
    <w:autoRedefine/>
    <w:qFormat/>
    <w:rsid w:val="007D0F17"/>
  </w:style>
  <w:style w:type="character" w:customStyle="1" w:styleId="programtermweek">
    <w:name w:val="program_term_week"/>
    <w:uiPriority w:val="1"/>
    <w:qFormat/>
    <w:rsid w:val="007D0F17"/>
    <w:rPr>
      <w:rFonts w:ascii="Arial Narrow" w:hAnsi="Arial Narrow"/>
      <w:b/>
      <w:color w:val="365F91"/>
      <w:sz w:val="18"/>
    </w:rPr>
  </w:style>
  <w:style w:type="character" w:customStyle="1" w:styleId="programtermday">
    <w:name w:val="program_term_day"/>
    <w:uiPriority w:val="1"/>
    <w:qFormat/>
    <w:rsid w:val="007D0F17"/>
    <w:rPr>
      <w:rFonts w:ascii="Arial Narrow" w:hAnsi="Arial Narrow"/>
      <w:b w:val="0"/>
      <w:color w:val="365F91"/>
      <w:sz w:val="16"/>
    </w:rPr>
  </w:style>
  <w:style w:type="paragraph" w:customStyle="1" w:styleId="programdescription">
    <w:name w:val="program_description"/>
    <w:basedOn w:val="Normal"/>
    <w:link w:val="programdescriptionChar"/>
    <w:autoRedefine/>
    <w:rsid w:val="007D0F17"/>
    <w:pPr>
      <w:spacing w:after="120"/>
    </w:pPr>
    <w:rPr>
      <w:rFonts w:eastAsia="Arial Unicode MS"/>
      <w:sz w:val="20"/>
      <w:szCs w:val="20"/>
      <w:lang w:val="x-none" w:eastAsia="x-none"/>
    </w:rPr>
  </w:style>
  <w:style w:type="character" w:customStyle="1" w:styleId="programdescriptionChar">
    <w:name w:val="program_description Char"/>
    <w:link w:val="programdescription"/>
    <w:rsid w:val="007D0F17"/>
    <w:rPr>
      <w:rFonts w:ascii="Arial Unicode MS" w:eastAsia="Arial Unicode MS" w:hAnsi="Arial Unicode MS" w:cs="Times New Roman"/>
      <w:sz w:val="20"/>
      <w:szCs w:val="20"/>
      <w:lang w:val="x-none" w:eastAsia="x-none"/>
    </w:rPr>
  </w:style>
  <w:style w:type="paragraph" w:customStyle="1" w:styleId="termtabletitle">
    <w:name w:val="term_table_title"/>
    <w:basedOn w:val="Normal"/>
    <w:next w:val="Normal"/>
    <w:link w:val="termtabletitleChar"/>
    <w:qFormat/>
    <w:rsid w:val="0071567A"/>
    <w:rPr>
      <w:rFonts w:ascii="Arial Narrow" w:eastAsia="Arial Unicode MS" w:hAnsi="Arial Narrow"/>
      <w:b/>
      <w:sz w:val="20"/>
      <w:szCs w:val="20"/>
      <w:lang w:eastAsia="x-none"/>
    </w:rPr>
  </w:style>
  <w:style w:type="character" w:customStyle="1" w:styleId="termtabletitleChar">
    <w:name w:val="term_table_title Char"/>
    <w:link w:val="termtabletitle"/>
    <w:rsid w:val="0071567A"/>
    <w:rPr>
      <w:rFonts w:ascii="Arial Narrow" w:eastAsia="Arial Unicode MS" w:hAnsi="Arial Narrow" w:cs="Times New Roman"/>
      <w:b/>
      <w:sz w:val="20"/>
      <w:szCs w:val="20"/>
      <w:lang w:eastAsia="x-none"/>
    </w:rPr>
  </w:style>
  <w:style w:type="character" w:customStyle="1" w:styleId="programtitleChar">
    <w:name w:val="program_title Char"/>
    <w:link w:val="programtitle"/>
    <w:rsid w:val="007D0F17"/>
    <w:rPr>
      <w:rFonts w:ascii="Arial Narrow" w:hAnsi="Arial Narrow"/>
      <w:b/>
      <w:bCs/>
      <w:color w:val="365F91"/>
      <w:sz w:val="32"/>
      <w:szCs w:val="32"/>
      <w:lang w:val="en-US"/>
    </w:rPr>
  </w:style>
  <w:style w:type="paragraph" w:customStyle="1" w:styleId="outcomegroupenglish">
    <w:name w:val="outcome_group_english"/>
    <w:basedOn w:val="Normal"/>
    <w:rsid w:val="00370093"/>
    <w:pPr>
      <w:keepNext/>
    </w:pPr>
    <w:rPr>
      <w:rFonts w:ascii="Arial Narrow" w:eastAsia="Arial Unicode MS" w:hAnsi="Arial Narrow"/>
      <w:b/>
      <w:color w:val="548DD4"/>
      <w:sz w:val="20"/>
      <w:szCs w:val="20"/>
    </w:rPr>
  </w:style>
  <w:style w:type="paragraph" w:customStyle="1" w:styleId="outcomegroupmathematics">
    <w:name w:val="outcome_group_mathematics"/>
    <w:basedOn w:val="Normal"/>
    <w:rsid w:val="00370093"/>
    <w:pPr>
      <w:keepNext/>
    </w:pPr>
    <w:rPr>
      <w:rFonts w:ascii="Arial Narrow" w:eastAsia="Arial Unicode MS" w:hAnsi="Arial Narrow"/>
      <w:b/>
      <w:color w:val="E36C0A"/>
      <w:sz w:val="20"/>
      <w:szCs w:val="20"/>
    </w:rPr>
  </w:style>
  <w:style w:type="paragraph" w:customStyle="1" w:styleId="outcomegrouphistory">
    <w:name w:val="outcome_group_history"/>
    <w:basedOn w:val="Normal"/>
    <w:qFormat/>
    <w:rsid w:val="00370093"/>
    <w:pPr>
      <w:keepNext/>
    </w:pPr>
    <w:rPr>
      <w:rFonts w:ascii="Arial Narrow" w:eastAsia="Arial Unicode MS" w:hAnsi="Arial Narrow"/>
      <w:b/>
      <w:color w:val="943634"/>
      <w:sz w:val="20"/>
      <w:szCs w:val="20"/>
    </w:rPr>
  </w:style>
  <w:style w:type="paragraph" w:customStyle="1" w:styleId="outcomegroupscience">
    <w:name w:val="outcome_group_science"/>
    <w:basedOn w:val="Normal"/>
    <w:rsid w:val="00370093"/>
    <w:pPr>
      <w:keepNext/>
    </w:pPr>
    <w:rPr>
      <w:rFonts w:ascii="Arial Narrow" w:eastAsia="Arial Unicode MS" w:hAnsi="Arial Narrow"/>
      <w:b/>
      <w:color w:val="76923C"/>
      <w:sz w:val="20"/>
      <w:szCs w:val="20"/>
    </w:rPr>
  </w:style>
  <w:style w:type="paragraph" w:customStyle="1" w:styleId="englishcontentgrouplable">
    <w:name w:val="english_content_group_lable"/>
    <w:basedOn w:val="Normal"/>
    <w:autoRedefine/>
    <w:qFormat/>
    <w:rsid w:val="00AE5909"/>
    <w:pPr>
      <w:keepNext/>
    </w:pPr>
    <w:rPr>
      <w:rFonts w:ascii="Arial Narrow" w:eastAsia="Arial Unicode MS" w:hAnsi="Arial Narrow"/>
      <w:b/>
      <w:color w:val="548DD4"/>
      <w:sz w:val="20"/>
      <w:szCs w:val="20"/>
    </w:rPr>
  </w:style>
  <w:style w:type="paragraph" w:customStyle="1" w:styleId="mathcontentgrouplable">
    <w:name w:val="math_content_group_lable"/>
    <w:basedOn w:val="Normal"/>
    <w:autoRedefine/>
    <w:qFormat/>
    <w:rsid w:val="007D0F17"/>
    <w:pPr>
      <w:keepNext/>
    </w:pPr>
    <w:rPr>
      <w:rFonts w:ascii="Arial Narrow" w:eastAsia="Arial Unicode MS" w:hAnsi="Arial Narrow"/>
      <w:b/>
      <w:color w:val="E36C0A"/>
      <w:sz w:val="20"/>
      <w:szCs w:val="22"/>
      <w:lang w:val="en-US"/>
    </w:rPr>
  </w:style>
  <w:style w:type="paragraph" w:customStyle="1" w:styleId="historycontentgrouplable">
    <w:name w:val="history_content_group_lable"/>
    <w:basedOn w:val="englishcontentgrouplable"/>
    <w:rsid w:val="0039502C"/>
    <w:rPr>
      <w:color w:val="943634"/>
      <w:szCs w:val="22"/>
    </w:rPr>
  </w:style>
  <w:style w:type="paragraph" w:customStyle="1" w:styleId="sciencecontentgrouplable">
    <w:name w:val="science_content_group_lable"/>
    <w:basedOn w:val="Normal"/>
    <w:autoRedefine/>
    <w:rsid w:val="00A53A0C"/>
    <w:pPr>
      <w:keepNext/>
    </w:pPr>
    <w:rPr>
      <w:rFonts w:ascii="Arial Narrow" w:eastAsia="Arial Unicode MS" w:hAnsi="Arial Narrow"/>
      <w:b/>
      <w:color w:val="76923C"/>
      <w:sz w:val="20"/>
      <w:szCs w:val="20"/>
    </w:rPr>
  </w:style>
  <w:style w:type="numbering" w:customStyle="1" w:styleId="unorderedlist">
    <w:name w:val="unordered_list"/>
    <w:basedOn w:val="NoList"/>
    <w:uiPriority w:val="99"/>
    <w:rsid w:val="005A69BD"/>
    <w:pPr>
      <w:numPr>
        <w:numId w:val="9"/>
      </w:numPr>
    </w:pPr>
  </w:style>
  <w:style w:type="numbering" w:customStyle="1" w:styleId="orderedlist">
    <w:name w:val="ordered_list"/>
    <w:basedOn w:val="NoList"/>
    <w:uiPriority w:val="99"/>
    <w:rsid w:val="005A69BD"/>
    <w:pPr>
      <w:numPr>
        <w:numId w:val="10"/>
      </w:numPr>
    </w:pPr>
  </w:style>
  <w:style w:type="character" w:customStyle="1" w:styleId="unitstage">
    <w:name w:val="unit_stage"/>
    <w:uiPriority w:val="1"/>
    <w:qFormat/>
    <w:rsid w:val="007D0F17"/>
    <w:rPr>
      <w:rFonts w:ascii="Arial Narrow" w:hAnsi="Arial Narrow"/>
      <w:b/>
      <w:color w:val="365F91"/>
      <w:sz w:val="20"/>
    </w:rPr>
  </w:style>
  <w:style w:type="character" w:customStyle="1" w:styleId="unitsubject">
    <w:name w:val="unit_subject"/>
    <w:uiPriority w:val="1"/>
    <w:qFormat/>
    <w:rsid w:val="007D0F17"/>
    <w:rPr>
      <w:rFonts w:ascii="Arial Narrow" w:hAnsi="Arial Narrow"/>
      <w:b/>
      <w:color w:val="365F91"/>
      <w:sz w:val="20"/>
    </w:rPr>
  </w:style>
  <w:style w:type="paragraph" w:customStyle="1" w:styleId="contentimagelable">
    <w:name w:val="content_image_lable"/>
    <w:basedOn w:val="Normal"/>
    <w:autoRedefine/>
    <w:qFormat/>
    <w:rsid w:val="00AE5909"/>
    <w:pPr>
      <w:spacing w:after="360"/>
    </w:pPr>
    <w:rPr>
      <w:rFonts w:ascii="Arial Narrow" w:eastAsia="Arial Unicode MS" w:hAnsi="Arial Narrow"/>
      <w:b/>
      <w:color w:val="53768C"/>
      <w:sz w:val="36"/>
      <w:szCs w:val="20"/>
      <w:lang w:val="en-US"/>
    </w:rPr>
  </w:style>
  <w:style w:type="paragraph" w:customStyle="1" w:styleId="stream">
    <w:name w:val="stream"/>
    <w:basedOn w:val="Normal"/>
    <w:autoRedefine/>
    <w:rsid w:val="0071567A"/>
    <w:pPr>
      <w:keepNext/>
    </w:pPr>
    <w:rPr>
      <w:rFonts w:ascii="Arial Narrow" w:eastAsia="Arial Unicode MS" w:hAnsi="Arial Narrow"/>
      <w:b/>
      <w:color w:val="53768C"/>
      <w:sz w:val="24"/>
      <w:szCs w:val="28"/>
    </w:rPr>
  </w:style>
  <w:style w:type="paragraph" w:customStyle="1" w:styleId="scopegrouplabel">
    <w:name w:val="scope_group_label"/>
    <w:basedOn w:val="Normal"/>
    <w:autoRedefine/>
    <w:rsid w:val="00A53A0C"/>
    <w:pPr>
      <w:keepNext/>
    </w:pPr>
    <w:rPr>
      <w:rFonts w:ascii="Arial Narrow" w:eastAsia="Arial Unicode MS" w:hAnsi="Arial Narrow"/>
      <w:b/>
      <w:color w:val="53768C"/>
      <w:sz w:val="28"/>
      <w:szCs w:val="28"/>
    </w:rPr>
  </w:style>
  <w:style w:type="character" w:customStyle="1" w:styleId="unittitle">
    <w:name w:val="unit_title"/>
    <w:uiPriority w:val="1"/>
    <w:qFormat/>
    <w:rsid w:val="007D0F17"/>
    <w:rPr>
      <w:rFonts w:ascii="Arial Narrow" w:hAnsi="Arial Narrow"/>
      <w:b/>
      <w:color w:val="365F91"/>
      <w:sz w:val="24"/>
    </w:rPr>
  </w:style>
  <w:style w:type="character" w:customStyle="1" w:styleId="footerpart1">
    <w:name w:val="footerpart1"/>
    <w:uiPriority w:val="1"/>
    <w:qFormat/>
    <w:rsid w:val="007D0F17"/>
    <w:rPr>
      <w:rFonts w:ascii="Arial Narrow" w:hAnsi="Arial Narrow"/>
      <w:b/>
      <w:color w:val="808080"/>
      <w:sz w:val="16"/>
    </w:rPr>
  </w:style>
  <w:style w:type="character" w:customStyle="1" w:styleId="footerpart2">
    <w:name w:val="footerpart2"/>
    <w:uiPriority w:val="1"/>
    <w:qFormat/>
    <w:rsid w:val="007D0F17"/>
    <w:rPr>
      <w:rFonts w:ascii="Arial Narrow" w:hAnsi="Arial Narrow"/>
      <w:b/>
      <w:i/>
      <w:color w:val="808080"/>
      <w:sz w:val="14"/>
    </w:rPr>
  </w:style>
  <w:style w:type="character" w:customStyle="1" w:styleId="footerpart3">
    <w:name w:val="footerpart3"/>
    <w:uiPriority w:val="1"/>
    <w:qFormat/>
    <w:rsid w:val="007D0F17"/>
    <w:rPr>
      <w:rFonts w:ascii="Arial Narrow" w:hAnsi="Arial Narrow"/>
      <w:b/>
      <w:color w:val="808080"/>
      <w:sz w:val="16"/>
    </w:rPr>
  </w:style>
  <w:style w:type="paragraph" w:customStyle="1" w:styleId="contentimagename">
    <w:name w:val="content_image_name"/>
    <w:basedOn w:val="Normal"/>
    <w:autoRedefine/>
    <w:qFormat/>
    <w:rsid w:val="00AE5909"/>
    <w:pPr>
      <w:pBdr>
        <w:bottom w:val="single" w:sz="4" w:space="8" w:color="auto"/>
      </w:pBdr>
    </w:pPr>
    <w:rPr>
      <w:rFonts w:eastAsia="Arial Unicode MS"/>
      <w:color w:val="53768C"/>
      <w:szCs w:val="20"/>
      <w:lang w:val="en-US"/>
    </w:rPr>
  </w:style>
  <w:style w:type="paragraph" w:customStyle="1" w:styleId="outcomegrouparts">
    <w:name w:val="outcome_group_arts"/>
    <w:basedOn w:val="outcomegroupenglish"/>
    <w:qFormat/>
    <w:rsid w:val="005A69BD"/>
    <w:rPr>
      <w:color w:val="7D57B2"/>
      <w:lang w:val="en-US"/>
    </w:rPr>
  </w:style>
  <w:style w:type="paragraph" w:customStyle="1" w:styleId="outcomegrouplanguages">
    <w:name w:val="outcome_group_languages"/>
    <w:basedOn w:val="outcomegroupmathematics"/>
    <w:qFormat/>
    <w:rsid w:val="005A69BD"/>
    <w:rPr>
      <w:color w:val="2D719B"/>
      <w:lang w:val="en-US"/>
    </w:rPr>
  </w:style>
  <w:style w:type="paragraph" w:customStyle="1" w:styleId="outcomegrouppdhpe">
    <w:name w:val="outcome_group_pdhpe"/>
    <w:basedOn w:val="outcomegroupscience"/>
    <w:qFormat/>
    <w:rsid w:val="005A69BD"/>
    <w:rPr>
      <w:color w:val="675334"/>
      <w:lang w:val="en-US"/>
    </w:rPr>
  </w:style>
  <w:style w:type="paragraph" w:customStyle="1" w:styleId="artsoutcome">
    <w:name w:val="arts_outcome"/>
    <w:basedOn w:val="scienceoutcome"/>
    <w:qFormat/>
    <w:rsid w:val="005A69BD"/>
    <w:pPr>
      <w:numPr>
        <w:numId w:val="16"/>
      </w:numPr>
    </w:pPr>
    <w:rPr>
      <w:lang w:val="en-US"/>
    </w:rPr>
  </w:style>
  <w:style w:type="paragraph" w:customStyle="1" w:styleId="languagesoutcome">
    <w:name w:val="languages_outcome"/>
    <w:basedOn w:val="artsoutcome"/>
    <w:qFormat/>
    <w:rsid w:val="005A69BD"/>
    <w:pPr>
      <w:numPr>
        <w:numId w:val="18"/>
      </w:numPr>
    </w:pPr>
  </w:style>
  <w:style w:type="paragraph" w:customStyle="1" w:styleId="pdhpeoutcome">
    <w:name w:val="pdhpe_outcome"/>
    <w:basedOn w:val="scienceoutcome"/>
    <w:qFormat/>
    <w:rsid w:val="005A69BD"/>
    <w:pPr>
      <w:numPr>
        <w:numId w:val="17"/>
      </w:numPr>
    </w:pPr>
    <w:rPr>
      <w:lang w:val="en-US"/>
    </w:rPr>
  </w:style>
  <w:style w:type="paragraph" w:customStyle="1" w:styleId="hsieoutcome">
    <w:name w:val="hsie_outcome"/>
    <w:basedOn w:val="historyoutcome"/>
    <w:qFormat/>
    <w:rsid w:val="005A69BD"/>
  </w:style>
  <w:style w:type="paragraph" w:customStyle="1" w:styleId="outcomegrouphsie">
    <w:name w:val="outcome_group_hsie"/>
    <w:basedOn w:val="outcomegrouphistory"/>
    <w:qFormat/>
    <w:rsid w:val="005A69BD"/>
  </w:style>
  <w:style w:type="character" w:styleId="CommentReference">
    <w:name w:val="annotation reference"/>
    <w:uiPriority w:val="99"/>
    <w:semiHidden/>
    <w:unhideWhenUsed/>
    <w:rsid w:val="00DF64D3"/>
    <w:rPr>
      <w:sz w:val="16"/>
      <w:szCs w:val="16"/>
    </w:rPr>
  </w:style>
  <w:style w:type="paragraph" w:styleId="CommentText">
    <w:name w:val="annotation text"/>
    <w:basedOn w:val="Normal"/>
    <w:link w:val="CommentTextChar"/>
    <w:uiPriority w:val="99"/>
    <w:semiHidden/>
    <w:unhideWhenUsed/>
    <w:rsid w:val="00DF64D3"/>
    <w:rPr>
      <w:sz w:val="20"/>
      <w:szCs w:val="20"/>
    </w:rPr>
  </w:style>
  <w:style w:type="character" w:customStyle="1" w:styleId="CommentTextChar">
    <w:name w:val="Comment Text Char"/>
    <w:link w:val="CommentText"/>
    <w:uiPriority w:val="99"/>
    <w:semiHidden/>
    <w:rsid w:val="00DF64D3"/>
    <w:rPr>
      <w:rFonts w:ascii="Arial Unicode MS" w:hAnsi="Arial Unicode MS"/>
      <w:lang w:eastAsia="en-US"/>
    </w:rPr>
  </w:style>
  <w:style w:type="character" w:styleId="LineNumber">
    <w:name w:val="line number"/>
    <w:basedOn w:val="DefaultParagraphFont"/>
    <w:rsid w:val="00DF64D3"/>
  </w:style>
  <w:style w:type="paragraph" w:styleId="NoSpacing">
    <w:name w:val="No Spacing"/>
    <w:uiPriority w:val="99"/>
    <w:qFormat/>
    <w:rsid w:val="00DF64D3"/>
    <w:rPr>
      <w:rFonts w:ascii="Calibri" w:hAnsi="Calibri"/>
      <w:sz w:val="18"/>
      <w:szCs w:val="24"/>
      <w:lang w:eastAsia="en-US"/>
    </w:rPr>
  </w:style>
  <w:style w:type="paragraph" w:styleId="NormalWeb">
    <w:name w:val="Normal (Web)"/>
    <w:basedOn w:val="Normal"/>
    <w:uiPriority w:val="99"/>
    <w:unhideWhenUsed/>
    <w:rsid w:val="00DF64D3"/>
    <w:rPr>
      <w:rFonts w:ascii="Times New Roman" w:hAnsi="Times New Roman"/>
      <w:sz w:val="24"/>
    </w:rPr>
  </w:style>
  <w:style w:type="numbering" w:customStyle="1" w:styleId="kiquestions">
    <w:name w:val="ki_questions"/>
    <w:basedOn w:val="NoList"/>
    <w:uiPriority w:val="99"/>
    <w:rsid w:val="0043362B"/>
    <w:pPr>
      <w:numPr>
        <w:numId w:val="22"/>
      </w:numPr>
    </w:pPr>
  </w:style>
  <w:style w:type="paragraph" w:customStyle="1" w:styleId="lessontitle">
    <w:name w:val="lesson_title"/>
    <w:basedOn w:val="Normal"/>
    <w:next w:val="Normal"/>
    <w:qFormat/>
    <w:rsid w:val="00465334"/>
    <w:rPr>
      <w:b/>
    </w:rPr>
  </w:style>
  <w:style w:type="paragraph" w:customStyle="1" w:styleId="teacherbackgroundintro">
    <w:name w:val="teacher background intro"/>
    <w:basedOn w:val="Normal"/>
    <w:qFormat/>
    <w:rsid w:val="00B33CAE"/>
    <w:rPr>
      <w:rFonts w:eastAsia="Arial Unicode MS" w:cs="Arial Unicode MS"/>
      <w:i/>
      <w:szCs w:val="16"/>
    </w:rPr>
  </w:style>
  <w:style w:type="numbering" w:customStyle="1" w:styleId="contentbullets">
    <w:name w:val="content_bullets"/>
    <w:basedOn w:val="unorderedlist"/>
    <w:uiPriority w:val="99"/>
    <w:rsid w:val="0047473E"/>
    <w:pPr>
      <w:numPr>
        <w:numId w:val="23"/>
      </w:numPr>
    </w:pPr>
  </w:style>
  <w:style w:type="numbering" w:customStyle="1" w:styleId="contentbullet">
    <w:name w:val="content bullet"/>
    <w:basedOn w:val="contentbullets"/>
    <w:uiPriority w:val="99"/>
    <w:rsid w:val="009F360A"/>
    <w:pPr>
      <w:numPr>
        <w:numId w:val="24"/>
      </w:numPr>
    </w:pPr>
  </w:style>
  <w:style w:type="numbering" w:customStyle="1" w:styleId="lessonbullet">
    <w:name w:val="lesson bullet"/>
    <w:basedOn w:val="NoList"/>
    <w:uiPriority w:val="99"/>
    <w:rsid w:val="0030369F"/>
    <w:pPr>
      <w:numPr>
        <w:numId w:val="25"/>
      </w:numPr>
    </w:pPr>
  </w:style>
  <w:style w:type="paragraph" w:styleId="ListBullet3">
    <w:name w:val="List Bullet 3"/>
    <w:basedOn w:val="Normal"/>
    <w:uiPriority w:val="99"/>
    <w:unhideWhenUsed/>
    <w:rsid w:val="00972E84"/>
    <w:pPr>
      <w:numPr>
        <w:numId w:val="19"/>
      </w:numPr>
      <w:contextualSpacing/>
    </w:pPr>
  </w:style>
  <w:style w:type="paragraph" w:styleId="ListBullet4">
    <w:name w:val="List Bullet 4"/>
    <w:basedOn w:val="Normal"/>
    <w:uiPriority w:val="99"/>
    <w:unhideWhenUsed/>
    <w:rsid w:val="00972E84"/>
    <w:pPr>
      <w:numPr>
        <w:numId w:val="20"/>
      </w:numPr>
      <w:contextualSpacing/>
    </w:pPr>
  </w:style>
  <w:style w:type="paragraph" w:styleId="ListBullet5">
    <w:name w:val="List Bullet 5"/>
    <w:basedOn w:val="Normal"/>
    <w:uiPriority w:val="99"/>
    <w:unhideWhenUsed/>
    <w:rsid w:val="00972E84"/>
    <w:pPr>
      <w:numPr>
        <w:numId w:val="21"/>
      </w:numPr>
      <w:contextualSpacing/>
    </w:pPr>
  </w:style>
  <w:style w:type="paragraph" w:customStyle="1" w:styleId="Normal2">
    <w:name w:val="Normal2"/>
    <w:rsid w:val="006D7245"/>
    <w:pPr>
      <w:spacing w:before="120" w:after="120"/>
    </w:pPr>
    <w:rPr>
      <w:rFonts w:ascii="Arimo" w:eastAsia="Arimo" w:hAnsi="Arimo" w:cs="Arimo"/>
      <w:color w:val="000000"/>
      <w:lang w:eastAsia="en-US"/>
    </w:rPr>
  </w:style>
  <w:style w:type="paragraph" w:customStyle="1" w:styleId="Normal1">
    <w:name w:val="Normal1"/>
    <w:rsid w:val="00212F11"/>
    <w:pPr>
      <w:spacing w:before="120" w:after="120"/>
    </w:pPr>
    <w:rPr>
      <w:rFonts w:ascii="Arimo" w:eastAsia="Arimo" w:hAnsi="Arimo" w:cs="Arimo"/>
      <w:color w:val="000000"/>
      <w:lang w:eastAsia="en-US"/>
    </w:rPr>
  </w:style>
  <w:style w:type="character" w:customStyle="1" w:styleId="itemcode">
    <w:name w:val="itemcode"/>
    <w:rsid w:val="003E67A2"/>
  </w:style>
  <w:style w:type="character" w:customStyle="1" w:styleId="ref">
    <w:name w:val="ref"/>
    <w:rsid w:val="003E67A2"/>
  </w:style>
  <w:style w:type="paragraph" w:customStyle="1" w:styleId="tablebullet">
    <w:name w:val="tablebullet"/>
    <w:basedOn w:val="Normal"/>
    <w:rsid w:val="00C768CA"/>
    <w:pPr>
      <w:numPr>
        <w:numId w:val="27"/>
      </w:numPr>
      <w:spacing w:before="20"/>
    </w:pPr>
    <w:rPr>
      <w:rFonts w:ascii="Times New Roman" w:eastAsia="Times New Roman" w:hAnsi="Times New Roman"/>
      <w:sz w:val="22"/>
      <w:szCs w:val="20"/>
    </w:rPr>
  </w:style>
  <w:style w:type="character" w:customStyle="1" w:styleId="watch-title">
    <w:name w:val="watch-title"/>
    <w:rsid w:val="0009066E"/>
  </w:style>
  <w:style w:type="paragraph" w:customStyle="1" w:styleId="tablebullet2">
    <w:name w:val="tablebullet2"/>
    <w:basedOn w:val="Normal"/>
    <w:rsid w:val="00A119DB"/>
    <w:pPr>
      <w:widowControl w:val="0"/>
      <w:numPr>
        <w:numId w:val="28"/>
      </w:numPr>
      <w:spacing w:after="0"/>
    </w:pPr>
    <w:rPr>
      <w:rFonts w:ascii="Times New Roman" w:eastAsia="Times New Roman" w:hAnsi="Times New Roman"/>
      <w:sz w:val="22"/>
      <w:szCs w:val="20"/>
    </w:rPr>
  </w:style>
  <w:style w:type="character" w:customStyle="1" w:styleId="mi">
    <w:name w:val="mi"/>
    <w:rsid w:val="004937B3"/>
  </w:style>
  <w:style w:type="character" w:customStyle="1" w:styleId="mo">
    <w:name w:val="mo"/>
    <w:rsid w:val="004937B3"/>
  </w:style>
  <w:style w:type="character" w:customStyle="1" w:styleId="mtext">
    <w:name w:val="mtext"/>
    <w:rsid w:val="00DC63D0"/>
  </w:style>
  <w:style w:type="paragraph" w:customStyle="1" w:styleId="Coursecontext">
    <w:name w:val="Course context"/>
    <w:basedOn w:val="Normal"/>
    <w:link w:val="CoursecontextChar"/>
    <w:qFormat/>
    <w:rsid w:val="000935CA"/>
    <w:pPr>
      <w:spacing w:before="120"/>
    </w:pPr>
    <w:rPr>
      <w:u w:val="single"/>
    </w:rPr>
  </w:style>
  <w:style w:type="character" w:customStyle="1" w:styleId="CoursecontextChar">
    <w:name w:val="Course context Char"/>
    <w:link w:val="Coursecontext"/>
    <w:rsid w:val="000935CA"/>
    <w:rPr>
      <w:rFonts w:ascii="Arial Unicode MS" w:hAnsi="Arial Unicode MS"/>
      <w:sz w:val="16"/>
      <w:szCs w:val="24"/>
      <w:u w:val="single"/>
      <w:lang w:eastAsia="en-US"/>
    </w:rPr>
  </w:style>
  <w:style w:type="character" w:styleId="FollowedHyperlink">
    <w:name w:val="FollowedHyperlink"/>
    <w:basedOn w:val="DefaultParagraphFont"/>
    <w:uiPriority w:val="99"/>
    <w:semiHidden/>
    <w:unhideWhenUsed/>
    <w:rsid w:val="00B74CEB"/>
    <w:rPr>
      <w:color w:val="800080" w:themeColor="followedHyperlink"/>
      <w:u w:val="single"/>
    </w:rPr>
  </w:style>
  <w:style w:type="table" w:styleId="TableGrid">
    <w:name w:val="Table Grid"/>
    <w:basedOn w:val="TableNormal"/>
    <w:uiPriority w:val="59"/>
    <w:rsid w:val="00137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Recommendation,List Paragraph11,Content descriptions,L,1st DotPoint Paragraph,List Paragraph Andro,LO List"/>
    <w:basedOn w:val="Normal"/>
    <w:link w:val="ListParagraphChar"/>
    <w:uiPriority w:val="1"/>
    <w:qFormat/>
    <w:rsid w:val="001379B1"/>
    <w:pPr>
      <w:ind w:left="720"/>
      <w:contextualSpacing/>
    </w:pPr>
  </w:style>
  <w:style w:type="character" w:styleId="UnresolvedMention">
    <w:name w:val="Unresolved Mention"/>
    <w:basedOn w:val="DefaultParagraphFont"/>
    <w:uiPriority w:val="99"/>
    <w:semiHidden/>
    <w:unhideWhenUsed/>
    <w:rsid w:val="001379B1"/>
    <w:rPr>
      <w:color w:val="605E5C"/>
      <w:shd w:val="clear" w:color="auto" w:fill="E1DFDD"/>
    </w:rPr>
  </w:style>
  <w:style w:type="character" w:styleId="Emphasis">
    <w:name w:val="Emphasis"/>
    <w:basedOn w:val="DefaultParagraphFont"/>
    <w:uiPriority w:val="20"/>
    <w:qFormat/>
    <w:rsid w:val="004A4433"/>
    <w:rPr>
      <w:i/>
      <w:iCs/>
    </w:rPr>
  </w:style>
  <w:style w:type="character" w:customStyle="1" w:styleId="ListParagraphChar">
    <w:name w:val="List Paragraph Char"/>
    <w:aliases w:val="List Paragraph1 Char,Recommendation Char,List Paragraph11 Char,Content descriptions Char,L Char,1st DotPoint Paragraph Char,List Paragraph Andro Char,LO List Char"/>
    <w:basedOn w:val="DefaultParagraphFont"/>
    <w:link w:val="ListParagraph"/>
    <w:uiPriority w:val="1"/>
    <w:rsid w:val="00571A8C"/>
    <w:rPr>
      <w:rFonts w:ascii="Arial Unicode MS" w:hAnsi="Arial Unicode MS"/>
      <w:sz w:val="1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841">
      <w:bodyDiv w:val="1"/>
      <w:marLeft w:val="0"/>
      <w:marRight w:val="0"/>
      <w:marTop w:val="0"/>
      <w:marBottom w:val="0"/>
      <w:divBdr>
        <w:top w:val="none" w:sz="0" w:space="0" w:color="auto"/>
        <w:left w:val="none" w:sz="0" w:space="0" w:color="auto"/>
        <w:bottom w:val="none" w:sz="0" w:space="0" w:color="auto"/>
        <w:right w:val="none" w:sz="0" w:space="0" w:color="auto"/>
      </w:divBdr>
      <w:divsChild>
        <w:div w:id="587618570">
          <w:marLeft w:val="0"/>
          <w:marRight w:val="0"/>
          <w:marTop w:val="0"/>
          <w:marBottom w:val="0"/>
          <w:divBdr>
            <w:top w:val="none" w:sz="0" w:space="0" w:color="auto"/>
            <w:left w:val="none" w:sz="0" w:space="0" w:color="auto"/>
            <w:bottom w:val="none" w:sz="0" w:space="0" w:color="auto"/>
            <w:right w:val="none" w:sz="0" w:space="0" w:color="auto"/>
          </w:divBdr>
          <w:divsChild>
            <w:div w:id="988171971">
              <w:marLeft w:val="0"/>
              <w:marRight w:val="0"/>
              <w:marTop w:val="0"/>
              <w:marBottom w:val="0"/>
              <w:divBdr>
                <w:top w:val="none" w:sz="0" w:space="0" w:color="auto"/>
                <w:left w:val="none" w:sz="0" w:space="0" w:color="auto"/>
                <w:bottom w:val="none" w:sz="0" w:space="0" w:color="auto"/>
                <w:right w:val="none" w:sz="0" w:space="0" w:color="auto"/>
              </w:divBdr>
              <w:divsChild>
                <w:div w:id="12330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1310">
      <w:bodyDiv w:val="1"/>
      <w:marLeft w:val="0"/>
      <w:marRight w:val="0"/>
      <w:marTop w:val="0"/>
      <w:marBottom w:val="0"/>
      <w:divBdr>
        <w:top w:val="none" w:sz="0" w:space="0" w:color="auto"/>
        <w:left w:val="none" w:sz="0" w:space="0" w:color="auto"/>
        <w:bottom w:val="none" w:sz="0" w:space="0" w:color="auto"/>
        <w:right w:val="none" w:sz="0" w:space="0" w:color="auto"/>
      </w:divBdr>
      <w:divsChild>
        <w:div w:id="688071785">
          <w:marLeft w:val="0"/>
          <w:marRight w:val="0"/>
          <w:marTop w:val="0"/>
          <w:marBottom w:val="0"/>
          <w:divBdr>
            <w:top w:val="none" w:sz="0" w:space="0" w:color="auto"/>
            <w:left w:val="none" w:sz="0" w:space="0" w:color="auto"/>
            <w:bottom w:val="none" w:sz="0" w:space="0" w:color="auto"/>
            <w:right w:val="none" w:sz="0" w:space="0" w:color="auto"/>
          </w:divBdr>
        </w:div>
        <w:div w:id="1345785433">
          <w:marLeft w:val="0"/>
          <w:marRight w:val="0"/>
          <w:marTop w:val="0"/>
          <w:marBottom w:val="0"/>
          <w:divBdr>
            <w:top w:val="none" w:sz="0" w:space="0" w:color="auto"/>
            <w:left w:val="none" w:sz="0" w:space="0" w:color="auto"/>
            <w:bottom w:val="none" w:sz="0" w:space="0" w:color="auto"/>
            <w:right w:val="none" w:sz="0" w:space="0" w:color="auto"/>
          </w:divBdr>
        </w:div>
        <w:div w:id="2035499243">
          <w:marLeft w:val="0"/>
          <w:marRight w:val="0"/>
          <w:marTop w:val="0"/>
          <w:marBottom w:val="0"/>
          <w:divBdr>
            <w:top w:val="none" w:sz="0" w:space="0" w:color="auto"/>
            <w:left w:val="none" w:sz="0" w:space="0" w:color="auto"/>
            <w:bottom w:val="none" w:sz="0" w:space="0" w:color="auto"/>
            <w:right w:val="none" w:sz="0" w:space="0" w:color="auto"/>
          </w:divBdr>
        </w:div>
      </w:divsChild>
    </w:div>
    <w:div w:id="93137986">
      <w:bodyDiv w:val="1"/>
      <w:marLeft w:val="0"/>
      <w:marRight w:val="0"/>
      <w:marTop w:val="0"/>
      <w:marBottom w:val="0"/>
      <w:divBdr>
        <w:top w:val="none" w:sz="0" w:space="0" w:color="auto"/>
        <w:left w:val="none" w:sz="0" w:space="0" w:color="auto"/>
        <w:bottom w:val="none" w:sz="0" w:space="0" w:color="auto"/>
        <w:right w:val="none" w:sz="0" w:space="0" w:color="auto"/>
      </w:divBdr>
      <w:divsChild>
        <w:div w:id="566300710">
          <w:marLeft w:val="0"/>
          <w:marRight w:val="0"/>
          <w:marTop w:val="0"/>
          <w:marBottom w:val="0"/>
          <w:divBdr>
            <w:top w:val="none" w:sz="0" w:space="0" w:color="auto"/>
            <w:left w:val="none" w:sz="0" w:space="0" w:color="auto"/>
            <w:bottom w:val="none" w:sz="0" w:space="0" w:color="auto"/>
            <w:right w:val="none" w:sz="0" w:space="0" w:color="auto"/>
          </w:divBdr>
          <w:divsChild>
            <w:div w:id="397679445">
              <w:marLeft w:val="0"/>
              <w:marRight w:val="0"/>
              <w:marTop w:val="0"/>
              <w:marBottom w:val="0"/>
              <w:divBdr>
                <w:top w:val="none" w:sz="0" w:space="0" w:color="auto"/>
                <w:left w:val="none" w:sz="0" w:space="0" w:color="auto"/>
                <w:bottom w:val="none" w:sz="0" w:space="0" w:color="auto"/>
                <w:right w:val="none" w:sz="0" w:space="0" w:color="auto"/>
              </w:divBdr>
              <w:divsChild>
                <w:div w:id="1019426997">
                  <w:marLeft w:val="0"/>
                  <w:marRight w:val="0"/>
                  <w:marTop w:val="0"/>
                  <w:marBottom w:val="0"/>
                  <w:divBdr>
                    <w:top w:val="none" w:sz="0" w:space="0" w:color="auto"/>
                    <w:left w:val="none" w:sz="0" w:space="0" w:color="auto"/>
                    <w:bottom w:val="none" w:sz="0" w:space="0" w:color="auto"/>
                    <w:right w:val="none" w:sz="0" w:space="0" w:color="auto"/>
                  </w:divBdr>
                  <w:divsChild>
                    <w:div w:id="3423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42743">
      <w:bodyDiv w:val="1"/>
      <w:marLeft w:val="0"/>
      <w:marRight w:val="0"/>
      <w:marTop w:val="0"/>
      <w:marBottom w:val="0"/>
      <w:divBdr>
        <w:top w:val="none" w:sz="0" w:space="0" w:color="auto"/>
        <w:left w:val="none" w:sz="0" w:space="0" w:color="auto"/>
        <w:bottom w:val="none" w:sz="0" w:space="0" w:color="auto"/>
        <w:right w:val="none" w:sz="0" w:space="0" w:color="auto"/>
      </w:divBdr>
    </w:div>
    <w:div w:id="152718249">
      <w:bodyDiv w:val="1"/>
      <w:marLeft w:val="0"/>
      <w:marRight w:val="0"/>
      <w:marTop w:val="0"/>
      <w:marBottom w:val="0"/>
      <w:divBdr>
        <w:top w:val="none" w:sz="0" w:space="0" w:color="auto"/>
        <w:left w:val="none" w:sz="0" w:space="0" w:color="auto"/>
        <w:bottom w:val="none" w:sz="0" w:space="0" w:color="auto"/>
        <w:right w:val="none" w:sz="0" w:space="0" w:color="auto"/>
      </w:divBdr>
    </w:div>
    <w:div w:id="155145175">
      <w:bodyDiv w:val="1"/>
      <w:marLeft w:val="0"/>
      <w:marRight w:val="0"/>
      <w:marTop w:val="0"/>
      <w:marBottom w:val="0"/>
      <w:divBdr>
        <w:top w:val="none" w:sz="0" w:space="0" w:color="auto"/>
        <w:left w:val="none" w:sz="0" w:space="0" w:color="auto"/>
        <w:bottom w:val="none" w:sz="0" w:space="0" w:color="auto"/>
        <w:right w:val="none" w:sz="0" w:space="0" w:color="auto"/>
      </w:divBdr>
      <w:divsChild>
        <w:div w:id="266818125">
          <w:marLeft w:val="0"/>
          <w:marRight w:val="0"/>
          <w:marTop w:val="0"/>
          <w:marBottom w:val="0"/>
          <w:divBdr>
            <w:top w:val="none" w:sz="0" w:space="0" w:color="auto"/>
            <w:left w:val="none" w:sz="0" w:space="0" w:color="auto"/>
            <w:bottom w:val="none" w:sz="0" w:space="0" w:color="auto"/>
            <w:right w:val="none" w:sz="0" w:space="0" w:color="auto"/>
          </w:divBdr>
        </w:div>
        <w:div w:id="1967809386">
          <w:marLeft w:val="0"/>
          <w:marRight w:val="0"/>
          <w:marTop w:val="0"/>
          <w:marBottom w:val="0"/>
          <w:divBdr>
            <w:top w:val="none" w:sz="0" w:space="0" w:color="auto"/>
            <w:left w:val="none" w:sz="0" w:space="0" w:color="auto"/>
            <w:bottom w:val="none" w:sz="0" w:space="0" w:color="auto"/>
            <w:right w:val="none" w:sz="0" w:space="0" w:color="auto"/>
          </w:divBdr>
        </w:div>
        <w:div w:id="2074623407">
          <w:marLeft w:val="0"/>
          <w:marRight w:val="0"/>
          <w:marTop w:val="0"/>
          <w:marBottom w:val="0"/>
          <w:divBdr>
            <w:top w:val="none" w:sz="0" w:space="0" w:color="auto"/>
            <w:left w:val="none" w:sz="0" w:space="0" w:color="auto"/>
            <w:bottom w:val="none" w:sz="0" w:space="0" w:color="auto"/>
            <w:right w:val="none" w:sz="0" w:space="0" w:color="auto"/>
          </w:divBdr>
        </w:div>
      </w:divsChild>
    </w:div>
    <w:div w:id="164907129">
      <w:bodyDiv w:val="1"/>
      <w:marLeft w:val="0"/>
      <w:marRight w:val="0"/>
      <w:marTop w:val="0"/>
      <w:marBottom w:val="0"/>
      <w:divBdr>
        <w:top w:val="none" w:sz="0" w:space="0" w:color="auto"/>
        <w:left w:val="none" w:sz="0" w:space="0" w:color="auto"/>
        <w:bottom w:val="none" w:sz="0" w:space="0" w:color="auto"/>
        <w:right w:val="none" w:sz="0" w:space="0" w:color="auto"/>
      </w:divBdr>
    </w:div>
    <w:div w:id="203560844">
      <w:bodyDiv w:val="1"/>
      <w:marLeft w:val="0"/>
      <w:marRight w:val="0"/>
      <w:marTop w:val="0"/>
      <w:marBottom w:val="0"/>
      <w:divBdr>
        <w:top w:val="none" w:sz="0" w:space="0" w:color="auto"/>
        <w:left w:val="none" w:sz="0" w:space="0" w:color="auto"/>
        <w:bottom w:val="none" w:sz="0" w:space="0" w:color="auto"/>
        <w:right w:val="none" w:sz="0" w:space="0" w:color="auto"/>
      </w:divBdr>
      <w:divsChild>
        <w:div w:id="702289221">
          <w:marLeft w:val="0"/>
          <w:marRight w:val="0"/>
          <w:marTop w:val="0"/>
          <w:marBottom w:val="0"/>
          <w:divBdr>
            <w:top w:val="none" w:sz="0" w:space="0" w:color="auto"/>
            <w:left w:val="none" w:sz="0" w:space="0" w:color="auto"/>
            <w:bottom w:val="none" w:sz="0" w:space="0" w:color="auto"/>
            <w:right w:val="none" w:sz="0" w:space="0" w:color="auto"/>
          </w:divBdr>
        </w:div>
        <w:div w:id="1114521245">
          <w:marLeft w:val="0"/>
          <w:marRight w:val="0"/>
          <w:marTop w:val="0"/>
          <w:marBottom w:val="0"/>
          <w:divBdr>
            <w:top w:val="none" w:sz="0" w:space="0" w:color="auto"/>
            <w:left w:val="none" w:sz="0" w:space="0" w:color="auto"/>
            <w:bottom w:val="none" w:sz="0" w:space="0" w:color="auto"/>
            <w:right w:val="none" w:sz="0" w:space="0" w:color="auto"/>
          </w:divBdr>
        </w:div>
      </w:divsChild>
    </w:div>
    <w:div w:id="220675077">
      <w:bodyDiv w:val="1"/>
      <w:marLeft w:val="0"/>
      <w:marRight w:val="0"/>
      <w:marTop w:val="0"/>
      <w:marBottom w:val="0"/>
      <w:divBdr>
        <w:top w:val="none" w:sz="0" w:space="0" w:color="auto"/>
        <w:left w:val="none" w:sz="0" w:space="0" w:color="auto"/>
        <w:bottom w:val="none" w:sz="0" w:space="0" w:color="auto"/>
        <w:right w:val="none" w:sz="0" w:space="0" w:color="auto"/>
      </w:divBdr>
      <w:divsChild>
        <w:div w:id="885264949">
          <w:marLeft w:val="0"/>
          <w:marRight w:val="0"/>
          <w:marTop w:val="0"/>
          <w:marBottom w:val="0"/>
          <w:divBdr>
            <w:top w:val="none" w:sz="0" w:space="0" w:color="auto"/>
            <w:left w:val="none" w:sz="0" w:space="0" w:color="auto"/>
            <w:bottom w:val="none" w:sz="0" w:space="0" w:color="auto"/>
            <w:right w:val="none" w:sz="0" w:space="0" w:color="auto"/>
          </w:divBdr>
          <w:divsChild>
            <w:div w:id="1291983642">
              <w:marLeft w:val="0"/>
              <w:marRight w:val="0"/>
              <w:marTop w:val="0"/>
              <w:marBottom w:val="0"/>
              <w:divBdr>
                <w:top w:val="none" w:sz="0" w:space="0" w:color="auto"/>
                <w:left w:val="none" w:sz="0" w:space="0" w:color="auto"/>
                <w:bottom w:val="none" w:sz="0" w:space="0" w:color="auto"/>
                <w:right w:val="none" w:sz="0" w:space="0" w:color="auto"/>
              </w:divBdr>
              <w:divsChild>
                <w:div w:id="9845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35009">
      <w:bodyDiv w:val="1"/>
      <w:marLeft w:val="0"/>
      <w:marRight w:val="0"/>
      <w:marTop w:val="0"/>
      <w:marBottom w:val="0"/>
      <w:divBdr>
        <w:top w:val="none" w:sz="0" w:space="0" w:color="auto"/>
        <w:left w:val="none" w:sz="0" w:space="0" w:color="auto"/>
        <w:bottom w:val="none" w:sz="0" w:space="0" w:color="auto"/>
        <w:right w:val="none" w:sz="0" w:space="0" w:color="auto"/>
      </w:divBdr>
      <w:divsChild>
        <w:div w:id="325061943">
          <w:marLeft w:val="0"/>
          <w:marRight w:val="0"/>
          <w:marTop w:val="0"/>
          <w:marBottom w:val="0"/>
          <w:divBdr>
            <w:top w:val="none" w:sz="0" w:space="0" w:color="auto"/>
            <w:left w:val="none" w:sz="0" w:space="0" w:color="auto"/>
            <w:bottom w:val="none" w:sz="0" w:space="0" w:color="auto"/>
            <w:right w:val="none" w:sz="0" w:space="0" w:color="auto"/>
          </w:divBdr>
        </w:div>
        <w:div w:id="378551299">
          <w:marLeft w:val="0"/>
          <w:marRight w:val="0"/>
          <w:marTop w:val="0"/>
          <w:marBottom w:val="0"/>
          <w:divBdr>
            <w:top w:val="none" w:sz="0" w:space="0" w:color="auto"/>
            <w:left w:val="none" w:sz="0" w:space="0" w:color="auto"/>
            <w:bottom w:val="none" w:sz="0" w:space="0" w:color="auto"/>
            <w:right w:val="none" w:sz="0" w:space="0" w:color="auto"/>
          </w:divBdr>
        </w:div>
        <w:div w:id="1239554667">
          <w:marLeft w:val="0"/>
          <w:marRight w:val="0"/>
          <w:marTop w:val="0"/>
          <w:marBottom w:val="0"/>
          <w:divBdr>
            <w:top w:val="none" w:sz="0" w:space="0" w:color="auto"/>
            <w:left w:val="none" w:sz="0" w:space="0" w:color="auto"/>
            <w:bottom w:val="none" w:sz="0" w:space="0" w:color="auto"/>
            <w:right w:val="none" w:sz="0" w:space="0" w:color="auto"/>
          </w:divBdr>
        </w:div>
      </w:divsChild>
    </w:div>
    <w:div w:id="286355315">
      <w:bodyDiv w:val="1"/>
      <w:marLeft w:val="0"/>
      <w:marRight w:val="0"/>
      <w:marTop w:val="0"/>
      <w:marBottom w:val="0"/>
      <w:divBdr>
        <w:top w:val="none" w:sz="0" w:space="0" w:color="auto"/>
        <w:left w:val="none" w:sz="0" w:space="0" w:color="auto"/>
        <w:bottom w:val="none" w:sz="0" w:space="0" w:color="auto"/>
        <w:right w:val="none" w:sz="0" w:space="0" w:color="auto"/>
      </w:divBdr>
      <w:divsChild>
        <w:div w:id="235359995">
          <w:marLeft w:val="0"/>
          <w:marRight w:val="0"/>
          <w:marTop w:val="0"/>
          <w:marBottom w:val="0"/>
          <w:divBdr>
            <w:top w:val="none" w:sz="0" w:space="0" w:color="auto"/>
            <w:left w:val="none" w:sz="0" w:space="0" w:color="auto"/>
            <w:bottom w:val="none" w:sz="0" w:space="0" w:color="auto"/>
            <w:right w:val="none" w:sz="0" w:space="0" w:color="auto"/>
          </w:divBdr>
        </w:div>
        <w:div w:id="450246495">
          <w:marLeft w:val="0"/>
          <w:marRight w:val="0"/>
          <w:marTop w:val="0"/>
          <w:marBottom w:val="0"/>
          <w:divBdr>
            <w:top w:val="none" w:sz="0" w:space="0" w:color="auto"/>
            <w:left w:val="none" w:sz="0" w:space="0" w:color="auto"/>
            <w:bottom w:val="none" w:sz="0" w:space="0" w:color="auto"/>
            <w:right w:val="none" w:sz="0" w:space="0" w:color="auto"/>
          </w:divBdr>
        </w:div>
        <w:div w:id="1259018035">
          <w:marLeft w:val="0"/>
          <w:marRight w:val="0"/>
          <w:marTop w:val="0"/>
          <w:marBottom w:val="0"/>
          <w:divBdr>
            <w:top w:val="none" w:sz="0" w:space="0" w:color="auto"/>
            <w:left w:val="none" w:sz="0" w:space="0" w:color="auto"/>
            <w:bottom w:val="none" w:sz="0" w:space="0" w:color="auto"/>
            <w:right w:val="none" w:sz="0" w:space="0" w:color="auto"/>
          </w:divBdr>
        </w:div>
        <w:div w:id="1430930417">
          <w:marLeft w:val="0"/>
          <w:marRight w:val="0"/>
          <w:marTop w:val="0"/>
          <w:marBottom w:val="0"/>
          <w:divBdr>
            <w:top w:val="none" w:sz="0" w:space="0" w:color="auto"/>
            <w:left w:val="none" w:sz="0" w:space="0" w:color="auto"/>
            <w:bottom w:val="none" w:sz="0" w:space="0" w:color="auto"/>
            <w:right w:val="none" w:sz="0" w:space="0" w:color="auto"/>
          </w:divBdr>
        </w:div>
        <w:div w:id="1759793870">
          <w:marLeft w:val="0"/>
          <w:marRight w:val="0"/>
          <w:marTop w:val="0"/>
          <w:marBottom w:val="0"/>
          <w:divBdr>
            <w:top w:val="none" w:sz="0" w:space="0" w:color="auto"/>
            <w:left w:val="none" w:sz="0" w:space="0" w:color="auto"/>
            <w:bottom w:val="none" w:sz="0" w:space="0" w:color="auto"/>
            <w:right w:val="none" w:sz="0" w:space="0" w:color="auto"/>
          </w:divBdr>
        </w:div>
      </w:divsChild>
    </w:div>
    <w:div w:id="330068668">
      <w:bodyDiv w:val="1"/>
      <w:marLeft w:val="0"/>
      <w:marRight w:val="0"/>
      <w:marTop w:val="0"/>
      <w:marBottom w:val="0"/>
      <w:divBdr>
        <w:top w:val="none" w:sz="0" w:space="0" w:color="auto"/>
        <w:left w:val="none" w:sz="0" w:space="0" w:color="auto"/>
        <w:bottom w:val="none" w:sz="0" w:space="0" w:color="auto"/>
        <w:right w:val="none" w:sz="0" w:space="0" w:color="auto"/>
      </w:divBdr>
    </w:div>
    <w:div w:id="459030109">
      <w:bodyDiv w:val="1"/>
      <w:marLeft w:val="0"/>
      <w:marRight w:val="0"/>
      <w:marTop w:val="0"/>
      <w:marBottom w:val="0"/>
      <w:divBdr>
        <w:top w:val="none" w:sz="0" w:space="0" w:color="auto"/>
        <w:left w:val="none" w:sz="0" w:space="0" w:color="auto"/>
        <w:bottom w:val="none" w:sz="0" w:space="0" w:color="auto"/>
        <w:right w:val="none" w:sz="0" w:space="0" w:color="auto"/>
      </w:divBdr>
      <w:divsChild>
        <w:div w:id="452098718">
          <w:marLeft w:val="0"/>
          <w:marRight w:val="0"/>
          <w:marTop w:val="0"/>
          <w:marBottom w:val="0"/>
          <w:divBdr>
            <w:top w:val="none" w:sz="0" w:space="0" w:color="auto"/>
            <w:left w:val="none" w:sz="0" w:space="0" w:color="auto"/>
            <w:bottom w:val="none" w:sz="0" w:space="0" w:color="auto"/>
            <w:right w:val="none" w:sz="0" w:space="0" w:color="auto"/>
          </w:divBdr>
          <w:divsChild>
            <w:div w:id="840661705">
              <w:marLeft w:val="0"/>
              <w:marRight w:val="0"/>
              <w:marTop w:val="0"/>
              <w:marBottom w:val="0"/>
              <w:divBdr>
                <w:top w:val="none" w:sz="0" w:space="0" w:color="auto"/>
                <w:left w:val="none" w:sz="0" w:space="0" w:color="auto"/>
                <w:bottom w:val="none" w:sz="0" w:space="0" w:color="auto"/>
                <w:right w:val="none" w:sz="0" w:space="0" w:color="auto"/>
              </w:divBdr>
              <w:divsChild>
                <w:div w:id="820733533">
                  <w:marLeft w:val="0"/>
                  <w:marRight w:val="0"/>
                  <w:marTop w:val="0"/>
                  <w:marBottom w:val="0"/>
                  <w:divBdr>
                    <w:top w:val="none" w:sz="0" w:space="0" w:color="auto"/>
                    <w:left w:val="none" w:sz="0" w:space="0" w:color="auto"/>
                    <w:bottom w:val="none" w:sz="0" w:space="0" w:color="auto"/>
                    <w:right w:val="none" w:sz="0" w:space="0" w:color="auto"/>
                  </w:divBdr>
                  <w:divsChild>
                    <w:div w:id="11977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53464">
      <w:bodyDiv w:val="1"/>
      <w:marLeft w:val="0"/>
      <w:marRight w:val="0"/>
      <w:marTop w:val="0"/>
      <w:marBottom w:val="0"/>
      <w:divBdr>
        <w:top w:val="none" w:sz="0" w:space="0" w:color="auto"/>
        <w:left w:val="none" w:sz="0" w:space="0" w:color="auto"/>
        <w:bottom w:val="none" w:sz="0" w:space="0" w:color="auto"/>
        <w:right w:val="none" w:sz="0" w:space="0" w:color="auto"/>
      </w:divBdr>
      <w:divsChild>
        <w:div w:id="349264824">
          <w:marLeft w:val="0"/>
          <w:marRight w:val="0"/>
          <w:marTop w:val="0"/>
          <w:marBottom w:val="0"/>
          <w:divBdr>
            <w:top w:val="none" w:sz="0" w:space="0" w:color="auto"/>
            <w:left w:val="none" w:sz="0" w:space="0" w:color="auto"/>
            <w:bottom w:val="none" w:sz="0" w:space="0" w:color="auto"/>
            <w:right w:val="none" w:sz="0" w:space="0" w:color="auto"/>
          </w:divBdr>
        </w:div>
        <w:div w:id="510022910">
          <w:marLeft w:val="0"/>
          <w:marRight w:val="0"/>
          <w:marTop w:val="0"/>
          <w:marBottom w:val="0"/>
          <w:divBdr>
            <w:top w:val="none" w:sz="0" w:space="0" w:color="auto"/>
            <w:left w:val="none" w:sz="0" w:space="0" w:color="auto"/>
            <w:bottom w:val="none" w:sz="0" w:space="0" w:color="auto"/>
            <w:right w:val="none" w:sz="0" w:space="0" w:color="auto"/>
          </w:divBdr>
        </w:div>
        <w:div w:id="925042153">
          <w:marLeft w:val="0"/>
          <w:marRight w:val="0"/>
          <w:marTop w:val="0"/>
          <w:marBottom w:val="0"/>
          <w:divBdr>
            <w:top w:val="none" w:sz="0" w:space="0" w:color="auto"/>
            <w:left w:val="none" w:sz="0" w:space="0" w:color="auto"/>
            <w:bottom w:val="none" w:sz="0" w:space="0" w:color="auto"/>
            <w:right w:val="none" w:sz="0" w:space="0" w:color="auto"/>
          </w:divBdr>
        </w:div>
        <w:div w:id="928347543">
          <w:marLeft w:val="0"/>
          <w:marRight w:val="0"/>
          <w:marTop w:val="0"/>
          <w:marBottom w:val="0"/>
          <w:divBdr>
            <w:top w:val="none" w:sz="0" w:space="0" w:color="auto"/>
            <w:left w:val="none" w:sz="0" w:space="0" w:color="auto"/>
            <w:bottom w:val="none" w:sz="0" w:space="0" w:color="auto"/>
            <w:right w:val="none" w:sz="0" w:space="0" w:color="auto"/>
          </w:divBdr>
        </w:div>
        <w:div w:id="1047100942">
          <w:marLeft w:val="0"/>
          <w:marRight w:val="0"/>
          <w:marTop w:val="0"/>
          <w:marBottom w:val="0"/>
          <w:divBdr>
            <w:top w:val="none" w:sz="0" w:space="0" w:color="auto"/>
            <w:left w:val="none" w:sz="0" w:space="0" w:color="auto"/>
            <w:bottom w:val="none" w:sz="0" w:space="0" w:color="auto"/>
            <w:right w:val="none" w:sz="0" w:space="0" w:color="auto"/>
          </w:divBdr>
        </w:div>
        <w:div w:id="1064449649">
          <w:marLeft w:val="0"/>
          <w:marRight w:val="0"/>
          <w:marTop w:val="0"/>
          <w:marBottom w:val="0"/>
          <w:divBdr>
            <w:top w:val="none" w:sz="0" w:space="0" w:color="auto"/>
            <w:left w:val="none" w:sz="0" w:space="0" w:color="auto"/>
            <w:bottom w:val="none" w:sz="0" w:space="0" w:color="auto"/>
            <w:right w:val="none" w:sz="0" w:space="0" w:color="auto"/>
          </w:divBdr>
        </w:div>
        <w:div w:id="1271546718">
          <w:marLeft w:val="0"/>
          <w:marRight w:val="0"/>
          <w:marTop w:val="0"/>
          <w:marBottom w:val="0"/>
          <w:divBdr>
            <w:top w:val="none" w:sz="0" w:space="0" w:color="auto"/>
            <w:left w:val="none" w:sz="0" w:space="0" w:color="auto"/>
            <w:bottom w:val="none" w:sz="0" w:space="0" w:color="auto"/>
            <w:right w:val="none" w:sz="0" w:space="0" w:color="auto"/>
          </w:divBdr>
        </w:div>
      </w:divsChild>
    </w:div>
    <w:div w:id="544607525">
      <w:bodyDiv w:val="1"/>
      <w:marLeft w:val="0"/>
      <w:marRight w:val="0"/>
      <w:marTop w:val="0"/>
      <w:marBottom w:val="0"/>
      <w:divBdr>
        <w:top w:val="none" w:sz="0" w:space="0" w:color="auto"/>
        <w:left w:val="none" w:sz="0" w:space="0" w:color="auto"/>
        <w:bottom w:val="none" w:sz="0" w:space="0" w:color="auto"/>
        <w:right w:val="none" w:sz="0" w:space="0" w:color="auto"/>
      </w:divBdr>
      <w:divsChild>
        <w:div w:id="1253319233">
          <w:marLeft w:val="0"/>
          <w:marRight w:val="0"/>
          <w:marTop w:val="0"/>
          <w:marBottom w:val="0"/>
          <w:divBdr>
            <w:top w:val="none" w:sz="0" w:space="0" w:color="auto"/>
            <w:left w:val="none" w:sz="0" w:space="0" w:color="auto"/>
            <w:bottom w:val="none" w:sz="0" w:space="0" w:color="auto"/>
            <w:right w:val="none" w:sz="0" w:space="0" w:color="auto"/>
          </w:divBdr>
          <w:divsChild>
            <w:div w:id="1743139495">
              <w:marLeft w:val="0"/>
              <w:marRight w:val="0"/>
              <w:marTop w:val="0"/>
              <w:marBottom w:val="0"/>
              <w:divBdr>
                <w:top w:val="none" w:sz="0" w:space="0" w:color="auto"/>
                <w:left w:val="none" w:sz="0" w:space="0" w:color="auto"/>
                <w:bottom w:val="none" w:sz="0" w:space="0" w:color="auto"/>
                <w:right w:val="none" w:sz="0" w:space="0" w:color="auto"/>
              </w:divBdr>
              <w:divsChild>
                <w:div w:id="1420979340">
                  <w:marLeft w:val="0"/>
                  <w:marRight w:val="0"/>
                  <w:marTop w:val="0"/>
                  <w:marBottom w:val="0"/>
                  <w:divBdr>
                    <w:top w:val="none" w:sz="0" w:space="0" w:color="auto"/>
                    <w:left w:val="none" w:sz="0" w:space="0" w:color="auto"/>
                    <w:bottom w:val="none" w:sz="0" w:space="0" w:color="auto"/>
                    <w:right w:val="none" w:sz="0" w:space="0" w:color="auto"/>
                  </w:divBdr>
                  <w:divsChild>
                    <w:div w:id="11875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3972">
      <w:bodyDiv w:val="1"/>
      <w:marLeft w:val="0"/>
      <w:marRight w:val="0"/>
      <w:marTop w:val="0"/>
      <w:marBottom w:val="0"/>
      <w:divBdr>
        <w:top w:val="none" w:sz="0" w:space="0" w:color="auto"/>
        <w:left w:val="none" w:sz="0" w:space="0" w:color="auto"/>
        <w:bottom w:val="none" w:sz="0" w:space="0" w:color="auto"/>
        <w:right w:val="none" w:sz="0" w:space="0" w:color="auto"/>
      </w:divBdr>
      <w:divsChild>
        <w:div w:id="1542404855">
          <w:marLeft w:val="0"/>
          <w:marRight w:val="0"/>
          <w:marTop w:val="0"/>
          <w:marBottom w:val="0"/>
          <w:divBdr>
            <w:top w:val="none" w:sz="0" w:space="0" w:color="auto"/>
            <w:left w:val="none" w:sz="0" w:space="0" w:color="auto"/>
            <w:bottom w:val="none" w:sz="0" w:space="0" w:color="auto"/>
            <w:right w:val="none" w:sz="0" w:space="0" w:color="auto"/>
          </w:divBdr>
          <w:divsChild>
            <w:div w:id="1053430254">
              <w:marLeft w:val="0"/>
              <w:marRight w:val="0"/>
              <w:marTop w:val="0"/>
              <w:marBottom w:val="0"/>
              <w:divBdr>
                <w:top w:val="none" w:sz="0" w:space="0" w:color="auto"/>
                <w:left w:val="none" w:sz="0" w:space="0" w:color="auto"/>
                <w:bottom w:val="none" w:sz="0" w:space="0" w:color="auto"/>
                <w:right w:val="none" w:sz="0" w:space="0" w:color="auto"/>
              </w:divBdr>
              <w:divsChild>
                <w:div w:id="1127089184">
                  <w:marLeft w:val="0"/>
                  <w:marRight w:val="0"/>
                  <w:marTop w:val="0"/>
                  <w:marBottom w:val="0"/>
                  <w:divBdr>
                    <w:top w:val="none" w:sz="0" w:space="0" w:color="auto"/>
                    <w:left w:val="none" w:sz="0" w:space="0" w:color="auto"/>
                    <w:bottom w:val="none" w:sz="0" w:space="0" w:color="auto"/>
                    <w:right w:val="none" w:sz="0" w:space="0" w:color="auto"/>
                  </w:divBdr>
                  <w:divsChild>
                    <w:div w:id="7988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843225">
      <w:bodyDiv w:val="1"/>
      <w:marLeft w:val="0"/>
      <w:marRight w:val="0"/>
      <w:marTop w:val="0"/>
      <w:marBottom w:val="0"/>
      <w:divBdr>
        <w:top w:val="none" w:sz="0" w:space="0" w:color="auto"/>
        <w:left w:val="none" w:sz="0" w:space="0" w:color="auto"/>
        <w:bottom w:val="none" w:sz="0" w:space="0" w:color="auto"/>
        <w:right w:val="none" w:sz="0" w:space="0" w:color="auto"/>
      </w:divBdr>
    </w:div>
    <w:div w:id="577985948">
      <w:bodyDiv w:val="1"/>
      <w:marLeft w:val="0"/>
      <w:marRight w:val="0"/>
      <w:marTop w:val="0"/>
      <w:marBottom w:val="0"/>
      <w:divBdr>
        <w:top w:val="none" w:sz="0" w:space="0" w:color="auto"/>
        <w:left w:val="none" w:sz="0" w:space="0" w:color="auto"/>
        <w:bottom w:val="none" w:sz="0" w:space="0" w:color="auto"/>
        <w:right w:val="none" w:sz="0" w:space="0" w:color="auto"/>
      </w:divBdr>
    </w:div>
    <w:div w:id="670134887">
      <w:bodyDiv w:val="1"/>
      <w:marLeft w:val="0"/>
      <w:marRight w:val="0"/>
      <w:marTop w:val="0"/>
      <w:marBottom w:val="0"/>
      <w:divBdr>
        <w:top w:val="none" w:sz="0" w:space="0" w:color="auto"/>
        <w:left w:val="none" w:sz="0" w:space="0" w:color="auto"/>
        <w:bottom w:val="none" w:sz="0" w:space="0" w:color="auto"/>
        <w:right w:val="none" w:sz="0" w:space="0" w:color="auto"/>
      </w:divBdr>
    </w:div>
    <w:div w:id="692879359">
      <w:bodyDiv w:val="1"/>
      <w:marLeft w:val="0"/>
      <w:marRight w:val="0"/>
      <w:marTop w:val="0"/>
      <w:marBottom w:val="0"/>
      <w:divBdr>
        <w:top w:val="none" w:sz="0" w:space="0" w:color="auto"/>
        <w:left w:val="none" w:sz="0" w:space="0" w:color="auto"/>
        <w:bottom w:val="none" w:sz="0" w:space="0" w:color="auto"/>
        <w:right w:val="none" w:sz="0" w:space="0" w:color="auto"/>
      </w:divBdr>
      <w:divsChild>
        <w:div w:id="252321548">
          <w:marLeft w:val="0"/>
          <w:marRight w:val="0"/>
          <w:marTop w:val="0"/>
          <w:marBottom w:val="0"/>
          <w:divBdr>
            <w:top w:val="none" w:sz="0" w:space="0" w:color="auto"/>
            <w:left w:val="none" w:sz="0" w:space="0" w:color="auto"/>
            <w:bottom w:val="none" w:sz="0" w:space="0" w:color="auto"/>
            <w:right w:val="none" w:sz="0" w:space="0" w:color="auto"/>
          </w:divBdr>
          <w:divsChild>
            <w:div w:id="849876086">
              <w:marLeft w:val="0"/>
              <w:marRight w:val="0"/>
              <w:marTop w:val="0"/>
              <w:marBottom w:val="0"/>
              <w:divBdr>
                <w:top w:val="none" w:sz="0" w:space="0" w:color="auto"/>
                <w:left w:val="none" w:sz="0" w:space="0" w:color="auto"/>
                <w:bottom w:val="none" w:sz="0" w:space="0" w:color="auto"/>
                <w:right w:val="none" w:sz="0" w:space="0" w:color="auto"/>
              </w:divBdr>
              <w:divsChild>
                <w:div w:id="17782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02691">
      <w:bodyDiv w:val="1"/>
      <w:marLeft w:val="0"/>
      <w:marRight w:val="0"/>
      <w:marTop w:val="0"/>
      <w:marBottom w:val="0"/>
      <w:divBdr>
        <w:top w:val="none" w:sz="0" w:space="0" w:color="auto"/>
        <w:left w:val="none" w:sz="0" w:space="0" w:color="auto"/>
        <w:bottom w:val="none" w:sz="0" w:space="0" w:color="auto"/>
        <w:right w:val="none" w:sz="0" w:space="0" w:color="auto"/>
      </w:divBdr>
      <w:divsChild>
        <w:div w:id="29041584">
          <w:marLeft w:val="0"/>
          <w:marRight w:val="0"/>
          <w:marTop w:val="0"/>
          <w:marBottom w:val="0"/>
          <w:divBdr>
            <w:top w:val="none" w:sz="0" w:space="0" w:color="auto"/>
            <w:left w:val="none" w:sz="0" w:space="0" w:color="auto"/>
            <w:bottom w:val="none" w:sz="0" w:space="0" w:color="auto"/>
            <w:right w:val="none" w:sz="0" w:space="0" w:color="auto"/>
          </w:divBdr>
          <w:divsChild>
            <w:div w:id="78986170">
              <w:marLeft w:val="0"/>
              <w:marRight w:val="0"/>
              <w:marTop w:val="0"/>
              <w:marBottom w:val="0"/>
              <w:divBdr>
                <w:top w:val="none" w:sz="0" w:space="0" w:color="auto"/>
                <w:left w:val="none" w:sz="0" w:space="0" w:color="auto"/>
                <w:bottom w:val="none" w:sz="0" w:space="0" w:color="auto"/>
                <w:right w:val="none" w:sz="0" w:space="0" w:color="auto"/>
              </w:divBdr>
              <w:divsChild>
                <w:div w:id="1369842564">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1632321848">
                  <w:marLeft w:val="0"/>
                  <w:marRight w:val="0"/>
                  <w:marTop w:val="0"/>
                  <w:marBottom w:val="0"/>
                  <w:divBdr>
                    <w:top w:val="none" w:sz="0" w:space="0" w:color="auto"/>
                    <w:left w:val="none" w:sz="0" w:space="0" w:color="auto"/>
                    <w:bottom w:val="none" w:sz="0" w:space="0" w:color="auto"/>
                    <w:right w:val="none" w:sz="0" w:space="0" w:color="auto"/>
                  </w:divBdr>
                </w:div>
              </w:divsChild>
            </w:div>
            <w:div w:id="407846202">
              <w:marLeft w:val="0"/>
              <w:marRight w:val="0"/>
              <w:marTop w:val="0"/>
              <w:marBottom w:val="0"/>
              <w:divBdr>
                <w:top w:val="none" w:sz="0" w:space="0" w:color="auto"/>
                <w:left w:val="none" w:sz="0" w:space="0" w:color="auto"/>
                <w:bottom w:val="none" w:sz="0" w:space="0" w:color="auto"/>
                <w:right w:val="none" w:sz="0" w:space="0" w:color="auto"/>
              </w:divBdr>
              <w:divsChild>
                <w:div w:id="484318918">
                  <w:marLeft w:val="0"/>
                  <w:marRight w:val="0"/>
                  <w:marTop w:val="0"/>
                  <w:marBottom w:val="0"/>
                  <w:divBdr>
                    <w:top w:val="none" w:sz="0" w:space="0" w:color="auto"/>
                    <w:left w:val="none" w:sz="0" w:space="0" w:color="auto"/>
                    <w:bottom w:val="none" w:sz="0" w:space="0" w:color="auto"/>
                    <w:right w:val="none" w:sz="0" w:space="0" w:color="auto"/>
                  </w:divBdr>
                </w:div>
              </w:divsChild>
            </w:div>
            <w:div w:id="1624310249">
              <w:marLeft w:val="0"/>
              <w:marRight w:val="0"/>
              <w:marTop w:val="0"/>
              <w:marBottom w:val="0"/>
              <w:divBdr>
                <w:top w:val="none" w:sz="0" w:space="0" w:color="auto"/>
                <w:left w:val="none" w:sz="0" w:space="0" w:color="auto"/>
                <w:bottom w:val="none" w:sz="0" w:space="0" w:color="auto"/>
                <w:right w:val="none" w:sz="0" w:space="0" w:color="auto"/>
              </w:divBdr>
              <w:divsChild>
                <w:div w:id="9747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8768">
      <w:bodyDiv w:val="1"/>
      <w:marLeft w:val="0"/>
      <w:marRight w:val="0"/>
      <w:marTop w:val="0"/>
      <w:marBottom w:val="0"/>
      <w:divBdr>
        <w:top w:val="none" w:sz="0" w:space="0" w:color="auto"/>
        <w:left w:val="none" w:sz="0" w:space="0" w:color="auto"/>
        <w:bottom w:val="none" w:sz="0" w:space="0" w:color="auto"/>
        <w:right w:val="none" w:sz="0" w:space="0" w:color="auto"/>
      </w:divBdr>
      <w:divsChild>
        <w:div w:id="1430736327">
          <w:marLeft w:val="0"/>
          <w:marRight w:val="0"/>
          <w:marTop w:val="0"/>
          <w:marBottom w:val="0"/>
          <w:divBdr>
            <w:top w:val="none" w:sz="0" w:space="0" w:color="auto"/>
            <w:left w:val="none" w:sz="0" w:space="0" w:color="auto"/>
            <w:bottom w:val="none" w:sz="0" w:space="0" w:color="auto"/>
            <w:right w:val="none" w:sz="0" w:space="0" w:color="auto"/>
          </w:divBdr>
        </w:div>
        <w:div w:id="1761482101">
          <w:marLeft w:val="0"/>
          <w:marRight w:val="0"/>
          <w:marTop w:val="0"/>
          <w:marBottom w:val="0"/>
          <w:divBdr>
            <w:top w:val="none" w:sz="0" w:space="0" w:color="auto"/>
            <w:left w:val="none" w:sz="0" w:space="0" w:color="auto"/>
            <w:bottom w:val="none" w:sz="0" w:space="0" w:color="auto"/>
            <w:right w:val="none" w:sz="0" w:space="0" w:color="auto"/>
          </w:divBdr>
        </w:div>
      </w:divsChild>
    </w:div>
    <w:div w:id="758254022">
      <w:bodyDiv w:val="1"/>
      <w:marLeft w:val="0"/>
      <w:marRight w:val="0"/>
      <w:marTop w:val="0"/>
      <w:marBottom w:val="0"/>
      <w:divBdr>
        <w:top w:val="none" w:sz="0" w:space="0" w:color="auto"/>
        <w:left w:val="none" w:sz="0" w:space="0" w:color="auto"/>
        <w:bottom w:val="none" w:sz="0" w:space="0" w:color="auto"/>
        <w:right w:val="none" w:sz="0" w:space="0" w:color="auto"/>
      </w:divBdr>
      <w:divsChild>
        <w:div w:id="1508713005">
          <w:marLeft w:val="0"/>
          <w:marRight w:val="0"/>
          <w:marTop w:val="0"/>
          <w:marBottom w:val="0"/>
          <w:divBdr>
            <w:top w:val="none" w:sz="0" w:space="0" w:color="auto"/>
            <w:left w:val="none" w:sz="0" w:space="0" w:color="auto"/>
            <w:bottom w:val="none" w:sz="0" w:space="0" w:color="auto"/>
            <w:right w:val="none" w:sz="0" w:space="0" w:color="auto"/>
          </w:divBdr>
          <w:divsChild>
            <w:div w:id="1464616403">
              <w:marLeft w:val="0"/>
              <w:marRight w:val="0"/>
              <w:marTop w:val="0"/>
              <w:marBottom w:val="0"/>
              <w:divBdr>
                <w:top w:val="none" w:sz="0" w:space="0" w:color="auto"/>
                <w:left w:val="none" w:sz="0" w:space="0" w:color="auto"/>
                <w:bottom w:val="none" w:sz="0" w:space="0" w:color="auto"/>
                <w:right w:val="none" w:sz="0" w:space="0" w:color="auto"/>
              </w:divBdr>
              <w:divsChild>
                <w:div w:id="11218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91501">
      <w:bodyDiv w:val="1"/>
      <w:marLeft w:val="0"/>
      <w:marRight w:val="0"/>
      <w:marTop w:val="0"/>
      <w:marBottom w:val="0"/>
      <w:divBdr>
        <w:top w:val="none" w:sz="0" w:space="0" w:color="auto"/>
        <w:left w:val="none" w:sz="0" w:space="0" w:color="auto"/>
        <w:bottom w:val="none" w:sz="0" w:space="0" w:color="auto"/>
        <w:right w:val="none" w:sz="0" w:space="0" w:color="auto"/>
      </w:divBdr>
    </w:div>
    <w:div w:id="787744251">
      <w:bodyDiv w:val="1"/>
      <w:marLeft w:val="0"/>
      <w:marRight w:val="0"/>
      <w:marTop w:val="0"/>
      <w:marBottom w:val="0"/>
      <w:divBdr>
        <w:top w:val="none" w:sz="0" w:space="0" w:color="auto"/>
        <w:left w:val="none" w:sz="0" w:space="0" w:color="auto"/>
        <w:bottom w:val="none" w:sz="0" w:space="0" w:color="auto"/>
        <w:right w:val="none" w:sz="0" w:space="0" w:color="auto"/>
      </w:divBdr>
      <w:divsChild>
        <w:div w:id="159661648">
          <w:marLeft w:val="0"/>
          <w:marRight w:val="0"/>
          <w:marTop w:val="0"/>
          <w:marBottom w:val="0"/>
          <w:divBdr>
            <w:top w:val="none" w:sz="0" w:space="0" w:color="auto"/>
            <w:left w:val="none" w:sz="0" w:space="0" w:color="auto"/>
            <w:bottom w:val="none" w:sz="0" w:space="0" w:color="auto"/>
            <w:right w:val="none" w:sz="0" w:space="0" w:color="auto"/>
          </w:divBdr>
          <w:divsChild>
            <w:div w:id="741104730">
              <w:marLeft w:val="0"/>
              <w:marRight w:val="0"/>
              <w:marTop w:val="0"/>
              <w:marBottom w:val="0"/>
              <w:divBdr>
                <w:top w:val="none" w:sz="0" w:space="0" w:color="auto"/>
                <w:left w:val="none" w:sz="0" w:space="0" w:color="auto"/>
                <w:bottom w:val="none" w:sz="0" w:space="0" w:color="auto"/>
                <w:right w:val="none" w:sz="0" w:space="0" w:color="auto"/>
              </w:divBdr>
              <w:divsChild>
                <w:div w:id="15565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5306">
      <w:bodyDiv w:val="1"/>
      <w:marLeft w:val="0"/>
      <w:marRight w:val="0"/>
      <w:marTop w:val="0"/>
      <w:marBottom w:val="0"/>
      <w:divBdr>
        <w:top w:val="none" w:sz="0" w:space="0" w:color="auto"/>
        <w:left w:val="none" w:sz="0" w:space="0" w:color="auto"/>
        <w:bottom w:val="none" w:sz="0" w:space="0" w:color="auto"/>
        <w:right w:val="none" w:sz="0" w:space="0" w:color="auto"/>
      </w:divBdr>
      <w:divsChild>
        <w:div w:id="820078704">
          <w:marLeft w:val="0"/>
          <w:marRight w:val="0"/>
          <w:marTop w:val="0"/>
          <w:marBottom w:val="0"/>
          <w:divBdr>
            <w:top w:val="none" w:sz="0" w:space="0" w:color="auto"/>
            <w:left w:val="none" w:sz="0" w:space="0" w:color="auto"/>
            <w:bottom w:val="none" w:sz="0" w:space="0" w:color="auto"/>
            <w:right w:val="none" w:sz="0" w:space="0" w:color="auto"/>
          </w:divBdr>
        </w:div>
        <w:div w:id="1199128698">
          <w:marLeft w:val="0"/>
          <w:marRight w:val="0"/>
          <w:marTop w:val="0"/>
          <w:marBottom w:val="0"/>
          <w:divBdr>
            <w:top w:val="none" w:sz="0" w:space="0" w:color="auto"/>
            <w:left w:val="none" w:sz="0" w:space="0" w:color="auto"/>
            <w:bottom w:val="none" w:sz="0" w:space="0" w:color="auto"/>
            <w:right w:val="none" w:sz="0" w:space="0" w:color="auto"/>
          </w:divBdr>
        </w:div>
        <w:div w:id="1459758254">
          <w:marLeft w:val="0"/>
          <w:marRight w:val="0"/>
          <w:marTop w:val="0"/>
          <w:marBottom w:val="0"/>
          <w:divBdr>
            <w:top w:val="none" w:sz="0" w:space="0" w:color="auto"/>
            <w:left w:val="none" w:sz="0" w:space="0" w:color="auto"/>
            <w:bottom w:val="none" w:sz="0" w:space="0" w:color="auto"/>
            <w:right w:val="none" w:sz="0" w:space="0" w:color="auto"/>
          </w:divBdr>
        </w:div>
      </w:divsChild>
    </w:div>
    <w:div w:id="846673041">
      <w:bodyDiv w:val="1"/>
      <w:marLeft w:val="0"/>
      <w:marRight w:val="0"/>
      <w:marTop w:val="0"/>
      <w:marBottom w:val="0"/>
      <w:divBdr>
        <w:top w:val="none" w:sz="0" w:space="0" w:color="auto"/>
        <w:left w:val="none" w:sz="0" w:space="0" w:color="auto"/>
        <w:bottom w:val="none" w:sz="0" w:space="0" w:color="auto"/>
        <w:right w:val="none" w:sz="0" w:space="0" w:color="auto"/>
      </w:divBdr>
      <w:divsChild>
        <w:div w:id="1434742603">
          <w:marLeft w:val="0"/>
          <w:marRight w:val="0"/>
          <w:marTop w:val="0"/>
          <w:marBottom w:val="0"/>
          <w:divBdr>
            <w:top w:val="none" w:sz="0" w:space="0" w:color="auto"/>
            <w:left w:val="none" w:sz="0" w:space="0" w:color="auto"/>
            <w:bottom w:val="none" w:sz="0" w:space="0" w:color="auto"/>
            <w:right w:val="none" w:sz="0" w:space="0" w:color="auto"/>
          </w:divBdr>
          <w:divsChild>
            <w:div w:id="89475152">
              <w:marLeft w:val="0"/>
              <w:marRight w:val="0"/>
              <w:marTop w:val="0"/>
              <w:marBottom w:val="0"/>
              <w:divBdr>
                <w:top w:val="none" w:sz="0" w:space="0" w:color="auto"/>
                <w:left w:val="none" w:sz="0" w:space="0" w:color="auto"/>
                <w:bottom w:val="none" w:sz="0" w:space="0" w:color="auto"/>
                <w:right w:val="none" w:sz="0" w:space="0" w:color="auto"/>
              </w:divBdr>
              <w:divsChild>
                <w:div w:id="1857235567">
                  <w:marLeft w:val="0"/>
                  <w:marRight w:val="0"/>
                  <w:marTop w:val="0"/>
                  <w:marBottom w:val="0"/>
                  <w:divBdr>
                    <w:top w:val="none" w:sz="0" w:space="0" w:color="auto"/>
                    <w:left w:val="none" w:sz="0" w:space="0" w:color="auto"/>
                    <w:bottom w:val="none" w:sz="0" w:space="0" w:color="auto"/>
                    <w:right w:val="none" w:sz="0" w:space="0" w:color="auto"/>
                  </w:divBdr>
                  <w:divsChild>
                    <w:div w:id="7586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4963">
      <w:bodyDiv w:val="1"/>
      <w:marLeft w:val="0"/>
      <w:marRight w:val="0"/>
      <w:marTop w:val="0"/>
      <w:marBottom w:val="0"/>
      <w:divBdr>
        <w:top w:val="none" w:sz="0" w:space="0" w:color="auto"/>
        <w:left w:val="none" w:sz="0" w:space="0" w:color="auto"/>
        <w:bottom w:val="none" w:sz="0" w:space="0" w:color="auto"/>
        <w:right w:val="none" w:sz="0" w:space="0" w:color="auto"/>
      </w:divBdr>
      <w:divsChild>
        <w:div w:id="105737495">
          <w:marLeft w:val="0"/>
          <w:marRight w:val="0"/>
          <w:marTop w:val="0"/>
          <w:marBottom w:val="0"/>
          <w:divBdr>
            <w:top w:val="none" w:sz="0" w:space="0" w:color="auto"/>
            <w:left w:val="none" w:sz="0" w:space="0" w:color="auto"/>
            <w:bottom w:val="none" w:sz="0" w:space="0" w:color="auto"/>
            <w:right w:val="none" w:sz="0" w:space="0" w:color="auto"/>
          </w:divBdr>
          <w:divsChild>
            <w:div w:id="1929195407">
              <w:marLeft w:val="0"/>
              <w:marRight w:val="0"/>
              <w:marTop w:val="0"/>
              <w:marBottom w:val="0"/>
              <w:divBdr>
                <w:top w:val="none" w:sz="0" w:space="0" w:color="auto"/>
                <w:left w:val="none" w:sz="0" w:space="0" w:color="auto"/>
                <w:bottom w:val="none" w:sz="0" w:space="0" w:color="auto"/>
                <w:right w:val="none" w:sz="0" w:space="0" w:color="auto"/>
              </w:divBdr>
              <w:divsChild>
                <w:div w:id="36198596">
                  <w:marLeft w:val="0"/>
                  <w:marRight w:val="0"/>
                  <w:marTop w:val="0"/>
                  <w:marBottom w:val="0"/>
                  <w:divBdr>
                    <w:top w:val="none" w:sz="0" w:space="0" w:color="auto"/>
                    <w:left w:val="none" w:sz="0" w:space="0" w:color="auto"/>
                    <w:bottom w:val="none" w:sz="0" w:space="0" w:color="auto"/>
                    <w:right w:val="none" w:sz="0" w:space="0" w:color="auto"/>
                  </w:divBdr>
                  <w:divsChild>
                    <w:div w:id="3661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94846">
      <w:bodyDiv w:val="1"/>
      <w:marLeft w:val="0"/>
      <w:marRight w:val="0"/>
      <w:marTop w:val="0"/>
      <w:marBottom w:val="0"/>
      <w:divBdr>
        <w:top w:val="none" w:sz="0" w:space="0" w:color="auto"/>
        <w:left w:val="none" w:sz="0" w:space="0" w:color="auto"/>
        <w:bottom w:val="none" w:sz="0" w:space="0" w:color="auto"/>
        <w:right w:val="none" w:sz="0" w:space="0" w:color="auto"/>
      </w:divBdr>
    </w:div>
    <w:div w:id="935866097">
      <w:bodyDiv w:val="1"/>
      <w:marLeft w:val="0"/>
      <w:marRight w:val="0"/>
      <w:marTop w:val="0"/>
      <w:marBottom w:val="0"/>
      <w:divBdr>
        <w:top w:val="none" w:sz="0" w:space="0" w:color="auto"/>
        <w:left w:val="none" w:sz="0" w:space="0" w:color="auto"/>
        <w:bottom w:val="none" w:sz="0" w:space="0" w:color="auto"/>
        <w:right w:val="none" w:sz="0" w:space="0" w:color="auto"/>
      </w:divBdr>
      <w:divsChild>
        <w:div w:id="2127653830">
          <w:marLeft w:val="0"/>
          <w:marRight w:val="0"/>
          <w:marTop w:val="0"/>
          <w:marBottom w:val="0"/>
          <w:divBdr>
            <w:top w:val="none" w:sz="0" w:space="0" w:color="auto"/>
            <w:left w:val="none" w:sz="0" w:space="0" w:color="auto"/>
            <w:bottom w:val="none" w:sz="0" w:space="0" w:color="auto"/>
            <w:right w:val="none" w:sz="0" w:space="0" w:color="auto"/>
          </w:divBdr>
          <w:divsChild>
            <w:div w:id="761101097">
              <w:marLeft w:val="0"/>
              <w:marRight w:val="0"/>
              <w:marTop w:val="0"/>
              <w:marBottom w:val="0"/>
              <w:divBdr>
                <w:top w:val="none" w:sz="0" w:space="0" w:color="auto"/>
                <w:left w:val="none" w:sz="0" w:space="0" w:color="auto"/>
                <w:bottom w:val="none" w:sz="0" w:space="0" w:color="auto"/>
                <w:right w:val="none" w:sz="0" w:space="0" w:color="auto"/>
              </w:divBdr>
              <w:divsChild>
                <w:div w:id="1708294117">
                  <w:marLeft w:val="0"/>
                  <w:marRight w:val="0"/>
                  <w:marTop w:val="0"/>
                  <w:marBottom w:val="0"/>
                  <w:divBdr>
                    <w:top w:val="none" w:sz="0" w:space="0" w:color="auto"/>
                    <w:left w:val="none" w:sz="0" w:space="0" w:color="auto"/>
                    <w:bottom w:val="none" w:sz="0" w:space="0" w:color="auto"/>
                    <w:right w:val="none" w:sz="0" w:space="0" w:color="auto"/>
                  </w:divBdr>
                  <w:divsChild>
                    <w:div w:id="15920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82431">
      <w:bodyDiv w:val="1"/>
      <w:marLeft w:val="0"/>
      <w:marRight w:val="0"/>
      <w:marTop w:val="0"/>
      <w:marBottom w:val="0"/>
      <w:divBdr>
        <w:top w:val="none" w:sz="0" w:space="0" w:color="auto"/>
        <w:left w:val="none" w:sz="0" w:space="0" w:color="auto"/>
        <w:bottom w:val="none" w:sz="0" w:space="0" w:color="auto"/>
        <w:right w:val="none" w:sz="0" w:space="0" w:color="auto"/>
      </w:divBdr>
      <w:divsChild>
        <w:div w:id="1906336980">
          <w:marLeft w:val="0"/>
          <w:marRight w:val="0"/>
          <w:marTop w:val="0"/>
          <w:marBottom w:val="0"/>
          <w:divBdr>
            <w:top w:val="none" w:sz="0" w:space="0" w:color="auto"/>
            <w:left w:val="none" w:sz="0" w:space="0" w:color="auto"/>
            <w:bottom w:val="none" w:sz="0" w:space="0" w:color="auto"/>
            <w:right w:val="none" w:sz="0" w:space="0" w:color="auto"/>
          </w:divBdr>
          <w:divsChild>
            <w:div w:id="1995185881">
              <w:marLeft w:val="0"/>
              <w:marRight w:val="0"/>
              <w:marTop w:val="0"/>
              <w:marBottom w:val="0"/>
              <w:divBdr>
                <w:top w:val="none" w:sz="0" w:space="0" w:color="auto"/>
                <w:left w:val="none" w:sz="0" w:space="0" w:color="auto"/>
                <w:bottom w:val="none" w:sz="0" w:space="0" w:color="auto"/>
                <w:right w:val="none" w:sz="0" w:space="0" w:color="auto"/>
              </w:divBdr>
              <w:divsChild>
                <w:div w:id="391008038">
                  <w:marLeft w:val="0"/>
                  <w:marRight w:val="0"/>
                  <w:marTop w:val="0"/>
                  <w:marBottom w:val="0"/>
                  <w:divBdr>
                    <w:top w:val="none" w:sz="0" w:space="0" w:color="auto"/>
                    <w:left w:val="none" w:sz="0" w:space="0" w:color="auto"/>
                    <w:bottom w:val="none" w:sz="0" w:space="0" w:color="auto"/>
                    <w:right w:val="none" w:sz="0" w:space="0" w:color="auto"/>
                  </w:divBdr>
                  <w:divsChild>
                    <w:div w:id="7274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219744">
      <w:bodyDiv w:val="1"/>
      <w:marLeft w:val="0"/>
      <w:marRight w:val="0"/>
      <w:marTop w:val="0"/>
      <w:marBottom w:val="0"/>
      <w:divBdr>
        <w:top w:val="none" w:sz="0" w:space="0" w:color="auto"/>
        <w:left w:val="none" w:sz="0" w:space="0" w:color="auto"/>
        <w:bottom w:val="none" w:sz="0" w:space="0" w:color="auto"/>
        <w:right w:val="none" w:sz="0" w:space="0" w:color="auto"/>
      </w:divBdr>
      <w:divsChild>
        <w:div w:id="562065787">
          <w:marLeft w:val="0"/>
          <w:marRight w:val="0"/>
          <w:marTop w:val="0"/>
          <w:marBottom w:val="0"/>
          <w:divBdr>
            <w:top w:val="none" w:sz="0" w:space="0" w:color="auto"/>
            <w:left w:val="none" w:sz="0" w:space="0" w:color="auto"/>
            <w:bottom w:val="none" w:sz="0" w:space="0" w:color="auto"/>
            <w:right w:val="none" w:sz="0" w:space="0" w:color="auto"/>
          </w:divBdr>
        </w:div>
        <w:div w:id="718287595">
          <w:marLeft w:val="0"/>
          <w:marRight w:val="0"/>
          <w:marTop w:val="0"/>
          <w:marBottom w:val="0"/>
          <w:divBdr>
            <w:top w:val="none" w:sz="0" w:space="0" w:color="auto"/>
            <w:left w:val="none" w:sz="0" w:space="0" w:color="auto"/>
            <w:bottom w:val="none" w:sz="0" w:space="0" w:color="auto"/>
            <w:right w:val="none" w:sz="0" w:space="0" w:color="auto"/>
          </w:divBdr>
        </w:div>
        <w:div w:id="831024797">
          <w:marLeft w:val="0"/>
          <w:marRight w:val="0"/>
          <w:marTop w:val="0"/>
          <w:marBottom w:val="0"/>
          <w:divBdr>
            <w:top w:val="none" w:sz="0" w:space="0" w:color="auto"/>
            <w:left w:val="none" w:sz="0" w:space="0" w:color="auto"/>
            <w:bottom w:val="none" w:sz="0" w:space="0" w:color="auto"/>
            <w:right w:val="none" w:sz="0" w:space="0" w:color="auto"/>
          </w:divBdr>
        </w:div>
        <w:div w:id="864564022">
          <w:marLeft w:val="0"/>
          <w:marRight w:val="0"/>
          <w:marTop w:val="0"/>
          <w:marBottom w:val="0"/>
          <w:divBdr>
            <w:top w:val="none" w:sz="0" w:space="0" w:color="auto"/>
            <w:left w:val="none" w:sz="0" w:space="0" w:color="auto"/>
            <w:bottom w:val="none" w:sz="0" w:space="0" w:color="auto"/>
            <w:right w:val="none" w:sz="0" w:space="0" w:color="auto"/>
          </w:divBdr>
        </w:div>
        <w:div w:id="1102065255">
          <w:marLeft w:val="0"/>
          <w:marRight w:val="0"/>
          <w:marTop w:val="0"/>
          <w:marBottom w:val="0"/>
          <w:divBdr>
            <w:top w:val="none" w:sz="0" w:space="0" w:color="auto"/>
            <w:left w:val="none" w:sz="0" w:space="0" w:color="auto"/>
            <w:bottom w:val="none" w:sz="0" w:space="0" w:color="auto"/>
            <w:right w:val="none" w:sz="0" w:space="0" w:color="auto"/>
          </w:divBdr>
        </w:div>
        <w:div w:id="2031442795">
          <w:marLeft w:val="0"/>
          <w:marRight w:val="0"/>
          <w:marTop w:val="0"/>
          <w:marBottom w:val="0"/>
          <w:divBdr>
            <w:top w:val="none" w:sz="0" w:space="0" w:color="auto"/>
            <w:left w:val="none" w:sz="0" w:space="0" w:color="auto"/>
            <w:bottom w:val="none" w:sz="0" w:space="0" w:color="auto"/>
            <w:right w:val="none" w:sz="0" w:space="0" w:color="auto"/>
          </w:divBdr>
        </w:div>
      </w:divsChild>
    </w:div>
    <w:div w:id="1074552564">
      <w:bodyDiv w:val="1"/>
      <w:marLeft w:val="0"/>
      <w:marRight w:val="0"/>
      <w:marTop w:val="0"/>
      <w:marBottom w:val="0"/>
      <w:divBdr>
        <w:top w:val="none" w:sz="0" w:space="0" w:color="auto"/>
        <w:left w:val="none" w:sz="0" w:space="0" w:color="auto"/>
        <w:bottom w:val="none" w:sz="0" w:space="0" w:color="auto"/>
        <w:right w:val="none" w:sz="0" w:space="0" w:color="auto"/>
      </w:divBdr>
      <w:divsChild>
        <w:div w:id="1441535042">
          <w:marLeft w:val="0"/>
          <w:marRight w:val="0"/>
          <w:marTop w:val="0"/>
          <w:marBottom w:val="0"/>
          <w:divBdr>
            <w:top w:val="none" w:sz="0" w:space="0" w:color="auto"/>
            <w:left w:val="none" w:sz="0" w:space="0" w:color="auto"/>
            <w:bottom w:val="none" w:sz="0" w:space="0" w:color="auto"/>
            <w:right w:val="none" w:sz="0" w:space="0" w:color="auto"/>
          </w:divBdr>
          <w:divsChild>
            <w:div w:id="135684128">
              <w:marLeft w:val="0"/>
              <w:marRight w:val="0"/>
              <w:marTop w:val="0"/>
              <w:marBottom w:val="0"/>
              <w:divBdr>
                <w:top w:val="none" w:sz="0" w:space="0" w:color="auto"/>
                <w:left w:val="none" w:sz="0" w:space="0" w:color="auto"/>
                <w:bottom w:val="none" w:sz="0" w:space="0" w:color="auto"/>
                <w:right w:val="none" w:sz="0" w:space="0" w:color="auto"/>
              </w:divBdr>
              <w:divsChild>
                <w:div w:id="302930854">
                  <w:marLeft w:val="0"/>
                  <w:marRight w:val="0"/>
                  <w:marTop w:val="0"/>
                  <w:marBottom w:val="0"/>
                  <w:divBdr>
                    <w:top w:val="none" w:sz="0" w:space="0" w:color="auto"/>
                    <w:left w:val="none" w:sz="0" w:space="0" w:color="auto"/>
                    <w:bottom w:val="none" w:sz="0" w:space="0" w:color="auto"/>
                    <w:right w:val="none" w:sz="0" w:space="0" w:color="auto"/>
                  </w:divBdr>
                  <w:divsChild>
                    <w:div w:id="17530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947472">
      <w:bodyDiv w:val="1"/>
      <w:marLeft w:val="0"/>
      <w:marRight w:val="0"/>
      <w:marTop w:val="0"/>
      <w:marBottom w:val="0"/>
      <w:divBdr>
        <w:top w:val="none" w:sz="0" w:space="0" w:color="auto"/>
        <w:left w:val="none" w:sz="0" w:space="0" w:color="auto"/>
        <w:bottom w:val="none" w:sz="0" w:space="0" w:color="auto"/>
        <w:right w:val="none" w:sz="0" w:space="0" w:color="auto"/>
      </w:divBdr>
    </w:div>
    <w:div w:id="1109860931">
      <w:bodyDiv w:val="1"/>
      <w:marLeft w:val="0"/>
      <w:marRight w:val="0"/>
      <w:marTop w:val="0"/>
      <w:marBottom w:val="0"/>
      <w:divBdr>
        <w:top w:val="none" w:sz="0" w:space="0" w:color="auto"/>
        <w:left w:val="none" w:sz="0" w:space="0" w:color="auto"/>
        <w:bottom w:val="none" w:sz="0" w:space="0" w:color="auto"/>
        <w:right w:val="none" w:sz="0" w:space="0" w:color="auto"/>
      </w:divBdr>
      <w:divsChild>
        <w:div w:id="885874696">
          <w:marLeft w:val="0"/>
          <w:marRight w:val="0"/>
          <w:marTop w:val="0"/>
          <w:marBottom w:val="0"/>
          <w:divBdr>
            <w:top w:val="none" w:sz="0" w:space="0" w:color="auto"/>
            <w:left w:val="none" w:sz="0" w:space="0" w:color="auto"/>
            <w:bottom w:val="none" w:sz="0" w:space="0" w:color="auto"/>
            <w:right w:val="none" w:sz="0" w:space="0" w:color="auto"/>
          </w:divBdr>
          <w:divsChild>
            <w:div w:id="262694123">
              <w:marLeft w:val="0"/>
              <w:marRight w:val="0"/>
              <w:marTop w:val="0"/>
              <w:marBottom w:val="0"/>
              <w:divBdr>
                <w:top w:val="none" w:sz="0" w:space="0" w:color="auto"/>
                <w:left w:val="none" w:sz="0" w:space="0" w:color="auto"/>
                <w:bottom w:val="none" w:sz="0" w:space="0" w:color="auto"/>
                <w:right w:val="none" w:sz="0" w:space="0" w:color="auto"/>
              </w:divBdr>
              <w:divsChild>
                <w:div w:id="1152528334">
                  <w:marLeft w:val="0"/>
                  <w:marRight w:val="0"/>
                  <w:marTop w:val="0"/>
                  <w:marBottom w:val="0"/>
                  <w:divBdr>
                    <w:top w:val="none" w:sz="0" w:space="0" w:color="auto"/>
                    <w:left w:val="none" w:sz="0" w:space="0" w:color="auto"/>
                    <w:bottom w:val="none" w:sz="0" w:space="0" w:color="auto"/>
                    <w:right w:val="none" w:sz="0" w:space="0" w:color="auto"/>
                  </w:divBdr>
                  <w:divsChild>
                    <w:div w:id="12050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643827">
      <w:bodyDiv w:val="1"/>
      <w:marLeft w:val="0"/>
      <w:marRight w:val="0"/>
      <w:marTop w:val="0"/>
      <w:marBottom w:val="0"/>
      <w:divBdr>
        <w:top w:val="none" w:sz="0" w:space="0" w:color="auto"/>
        <w:left w:val="none" w:sz="0" w:space="0" w:color="auto"/>
        <w:bottom w:val="none" w:sz="0" w:space="0" w:color="auto"/>
        <w:right w:val="none" w:sz="0" w:space="0" w:color="auto"/>
      </w:divBdr>
    </w:div>
    <w:div w:id="1150712394">
      <w:bodyDiv w:val="1"/>
      <w:marLeft w:val="0"/>
      <w:marRight w:val="0"/>
      <w:marTop w:val="0"/>
      <w:marBottom w:val="0"/>
      <w:divBdr>
        <w:top w:val="none" w:sz="0" w:space="0" w:color="auto"/>
        <w:left w:val="none" w:sz="0" w:space="0" w:color="auto"/>
        <w:bottom w:val="none" w:sz="0" w:space="0" w:color="auto"/>
        <w:right w:val="none" w:sz="0" w:space="0" w:color="auto"/>
      </w:divBdr>
      <w:divsChild>
        <w:div w:id="212932725">
          <w:marLeft w:val="0"/>
          <w:marRight w:val="0"/>
          <w:marTop w:val="0"/>
          <w:marBottom w:val="0"/>
          <w:divBdr>
            <w:top w:val="none" w:sz="0" w:space="0" w:color="auto"/>
            <w:left w:val="none" w:sz="0" w:space="0" w:color="auto"/>
            <w:bottom w:val="none" w:sz="0" w:space="0" w:color="auto"/>
            <w:right w:val="none" w:sz="0" w:space="0" w:color="auto"/>
          </w:divBdr>
          <w:divsChild>
            <w:div w:id="1435828288">
              <w:marLeft w:val="0"/>
              <w:marRight w:val="0"/>
              <w:marTop w:val="0"/>
              <w:marBottom w:val="0"/>
              <w:divBdr>
                <w:top w:val="none" w:sz="0" w:space="0" w:color="auto"/>
                <w:left w:val="none" w:sz="0" w:space="0" w:color="auto"/>
                <w:bottom w:val="none" w:sz="0" w:space="0" w:color="auto"/>
                <w:right w:val="none" w:sz="0" w:space="0" w:color="auto"/>
              </w:divBdr>
              <w:divsChild>
                <w:div w:id="1071007718">
                  <w:marLeft w:val="0"/>
                  <w:marRight w:val="0"/>
                  <w:marTop w:val="0"/>
                  <w:marBottom w:val="0"/>
                  <w:divBdr>
                    <w:top w:val="none" w:sz="0" w:space="0" w:color="auto"/>
                    <w:left w:val="none" w:sz="0" w:space="0" w:color="auto"/>
                    <w:bottom w:val="none" w:sz="0" w:space="0" w:color="auto"/>
                    <w:right w:val="none" w:sz="0" w:space="0" w:color="auto"/>
                  </w:divBdr>
                  <w:divsChild>
                    <w:div w:id="11779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01292">
      <w:bodyDiv w:val="1"/>
      <w:marLeft w:val="0"/>
      <w:marRight w:val="0"/>
      <w:marTop w:val="0"/>
      <w:marBottom w:val="0"/>
      <w:divBdr>
        <w:top w:val="none" w:sz="0" w:space="0" w:color="auto"/>
        <w:left w:val="none" w:sz="0" w:space="0" w:color="auto"/>
        <w:bottom w:val="none" w:sz="0" w:space="0" w:color="auto"/>
        <w:right w:val="none" w:sz="0" w:space="0" w:color="auto"/>
      </w:divBdr>
      <w:divsChild>
        <w:div w:id="1550189346">
          <w:marLeft w:val="0"/>
          <w:marRight w:val="0"/>
          <w:marTop w:val="0"/>
          <w:marBottom w:val="0"/>
          <w:divBdr>
            <w:top w:val="none" w:sz="0" w:space="0" w:color="auto"/>
            <w:left w:val="none" w:sz="0" w:space="0" w:color="auto"/>
            <w:bottom w:val="none" w:sz="0" w:space="0" w:color="auto"/>
            <w:right w:val="none" w:sz="0" w:space="0" w:color="auto"/>
          </w:divBdr>
          <w:divsChild>
            <w:div w:id="760105761">
              <w:marLeft w:val="0"/>
              <w:marRight w:val="0"/>
              <w:marTop w:val="0"/>
              <w:marBottom w:val="0"/>
              <w:divBdr>
                <w:top w:val="none" w:sz="0" w:space="0" w:color="auto"/>
                <w:left w:val="none" w:sz="0" w:space="0" w:color="auto"/>
                <w:bottom w:val="none" w:sz="0" w:space="0" w:color="auto"/>
                <w:right w:val="none" w:sz="0" w:space="0" w:color="auto"/>
              </w:divBdr>
              <w:divsChild>
                <w:div w:id="323362602">
                  <w:marLeft w:val="0"/>
                  <w:marRight w:val="0"/>
                  <w:marTop w:val="0"/>
                  <w:marBottom w:val="0"/>
                  <w:divBdr>
                    <w:top w:val="none" w:sz="0" w:space="0" w:color="auto"/>
                    <w:left w:val="none" w:sz="0" w:space="0" w:color="auto"/>
                    <w:bottom w:val="none" w:sz="0" w:space="0" w:color="auto"/>
                    <w:right w:val="none" w:sz="0" w:space="0" w:color="auto"/>
                  </w:divBdr>
                  <w:divsChild>
                    <w:div w:id="9380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34270">
      <w:bodyDiv w:val="1"/>
      <w:marLeft w:val="0"/>
      <w:marRight w:val="0"/>
      <w:marTop w:val="0"/>
      <w:marBottom w:val="0"/>
      <w:divBdr>
        <w:top w:val="none" w:sz="0" w:space="0" w:color="auto"/>
        <w:left w:val="none" w:sz="0" w:space="0" w:color="auto"/>
        <w:bottom w:val="none" w:sz="0" w:space="0" w:color="auto"/>
        <w:right w:val="none" w:sz="0" w:space="0" w:color="auto"/>
      </w:divBdr>
    </w:div>
    <w:div w:id="1204486784">
      <w:bodyDiv w:val="1"/>
      <w:marLeft w:val="0"/>
      <w:marRight w:val="0"/>
      <w:marTop w:val="0"/>
      <w:marBottom w:val="0"/>
      <w:divBdr>
        <w:top w:val="none" w:sz="0" w:space="0" w:color="auto"/>
        <w:left w:val="none" w:sz="0" w:space="0" w:color="auto"/>
        <w:bottom w:val="none" w:sz="0" w:space="0" w:color="auto"/>
        <w:right w:val="none" w:sz="0" w:space="0" w:color="auto"/>
      </w:divBdr>
      <w:divsChild>
        <w:div w:id="288435563">
          <w:marLeft w:val="0"/>
          <w:marRight w:val="0"/>
          <w:marTop w:val="0"/>
          <w:marBottom w:val="0"/>
          <w:divBdr>
            <w:top w:val="none" w:sz="0" w:space="0" w:color="auto"/>
            <w:left w:val="none" w:sz="0" w:space="0" w:color="auto"/>
            <w:bottom w:val="none" w:sz="0" w:space="0" w:color="auto"/>
            <w:right w:val="none" w:sz="0" w:space="0" w:color="auto"/>
          </w:divBdr>
        </w:div>
        <w:div w:id="1796176431">
          <w:marLeft w:val="0"/>
          <w:marRight w:val="0"/>
          <w:marTop w:val="0"/>
          <w:marBottom w:val="0"/>
          <w:divBdr>
            <w:top w:val="none" w:sz="0" w:space="0" w:color="auto"/>
            <w:left w:val="none" w:sz="0" w:space="0" w:color="auto"/>
            <w:bottom w:val="none" w:sz="0" w:space="0" w:color="auto"/>
            <w:right w:val="none" w:sz="0" w:space="0" w:color="auto"/>
          </w:divBdr>
        </w:div>
        <w:div w:id="2122066999">
          <w:marLeft w:val="0"/>
          <w:marRight w:val="0"/>
          <w:marTop w:val="0"/>
          <w:marBottom w:val="0"/>
          <w:divBdr>
            <w:top w:val="none" w:sz="0" w:space="0" w:color="auto"/>
            <w:left w:val="none" w:sz="0" w:space="0" w:color="auto"/>
            <w:bottom w:val="none" w:sz="0" w:space="0" w:color="auto"/>
            <w:right w:val="none" w:sz="0" w:space="0" w:color="auto"/>
          </w:divBdr>
        </w:div>
      </w:divsChild>
    </w:div>
    <w:div w:id="1231890693">
      <w:bodyDiv w:val="1"/>
      <w:marLeft w:val="0"/>
      <w:marRight w:val="0"/>
      <w:marTop w:val="0"/>
      <w:marBottom w:val="0"/>
      <w:divBdr>
        <w:top w:val="none" w:sz="0" w:space="0" w:color="auto"/>
        <w:left w:val="none" w:sz="0" w:space="0" w:color="auto"/>
        <w:bottom w:val="none" w:sz="0" w:space="0" w:color="auto"/>
        <w:right w:val="none" w:sz="0" w:space="0" w:color="auto"/>
      </w:divBdr>
    </w:div>
    <w:div w:id="1248807155">
      <w:bodyDiv w:val="1"/>
      <w:marLeft w:val="0"/>
      <w:marRight w:val="0"/>
      <w:marTop w:val="0"/>
      <w:marBottom w:val="0"/>
      <w:divBdr>
        <w:top w:val="none" w:sz="0" w:space="0" w:color="auto"/>
        <w:left w:val="none" w:sz="0" w:space="0" w:color="auto"/>
        <w:bottom w:val="none" w:sz="0" w:space="0" w:color="auto"/>
        <w:right w:val="none" w:sz="0" w:space="0" w:color="auto"/>
      </w:divBdr>
    </w:div>
    <w:div w:id="1252081162">
      <w:bodyDiv w:val="1"/>
      <w:marLeft w:val="0"/>
      <w:marRight w:val="0"/>
      <w:marTop w:val="0"/>
      <w:marBottom w:val="0"/>
      <w:divBdr>
        <w:top w:val="none" w:sz="0" w:space="0" w:color="auto"/>
        <w:left w:val="none" w:sz="0" w:space="0" w:color="auto"/>
        <w:bottom w:val="none" w:sz="0" w:space="0" w:color="auto"/>
        <w:right w:val="none" w:sz="0" w:space="0" w:color="auto"/>
      </w:divBdr>
    </w:div>
    <w:div w:id="1349064646">
      <w:bodyDiv w:val="1"/>
      <w:marLeft w:val="0"/>
      <w:marRight w:val="0"/>
      <w:marTop w:val="0"/>
      <w:marBottom w:val="0"/>
      <w:divBdr>
        <w:top w:val="none" w:sz="0" w:space="0" w:color="auto"/>
        <w:left w:val="none" w:sz="0" w:space="0" w:color="auto"/>
        <w:bottom w:val="none" w:sz="0" w:space="0" w:color="auto"/>
        <w:right w:val="none" w:sz="0" w:space="0" w:color="auto"/>
      </w:divBdr>
      <w:divsChild>
        <w:div w:id="1424522978">
          <w:marLeft w:val="0"/>
          <w:marRight w:val="0"/>
          <w:marTop w:val="0"/>
          <w:marBottom w:val="0"/>
          <w:divBdr>
            <w:top w:val="none" w:sz="0" w:space="0" w:color="auto"/>
            <w:left w:val="none" w:sz="0" w:space="0" w:color="auto"/>
            <w:bottom w:val="none" w:sz="0" w:space="0" w:color="auto"/>
            <w:right w:val="none" w:sz="0" w:space="0" w:color="auto"/>
          </w:divBdr>
          <w:divsChild>
            <w:div w:id="226844514">
              <w:marLeft w:val="0"/>
              <w:marRight w:val="0"/>
              <w:marTop w:val="0"/>
              <w:marBottom w:val="0"/>
              <w:divBdr>
                <w:top w:val="none" w:sz="0" w:space="0" w:color="auto"/>
                <w:left w:val="none" w:sz="0" w:space="0" w:color="auto"/>
                <w:bottom w:val="none" w:sz="0" w:space="0" w:color="auto"/>
                <w:right w:val="none" w:sz="0" w:space="0" w:color="auto"/>
              </w:divBdr>
              <w:divsChild>
                <w:div w:id="1082794263">
                  <w:marLeft w:val="0"/>
                  <w:marRight w:val="0"/>
                  <w:marTop w:val="0"/>
                  <w:marBottom w:val="0"/>
                  <w:divBdr>
                    <w:top w:val="none" w:sz="0" w:space="0" w:color="auto"/>
                    <w:left w:val="none" w:sz="0" w:space="0" w:color="auto"/>
                    <w:bottom w:val="none" w:sz="0" w:space="0" w:color="auto"/>
                    <w:right w:val="none" w:sz="0" w:space="0" w:color="auto"/>
                  </w:divBdr>
                  <w:divsChild>
                    <w:div w:id="9335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4516">
      <w:bodyDiv w:val="1"/>
      <w:marLeft w:val="0"/>
      <w:marRight w:val="0"/>
      <w:marTop w:val="0"/>
      <w:marBottom w:val="0"/>
      <w:divBdr>
        <w:top w:val="none" w:sz="0" w:space="0" w:color="auto"/>
        <w:left w:val="none" w:sz="0" w:space="0" w:color="auto"/>
        <w:bottom w:val="none" w:sz="0" w:space="0" w:color="auto"/>
        <w:right w:val="none" w:sz="0" w:space="0" w:color="auto"/>
      </w:divBdr>
    </w:div>
    <w:div w:id="1493257741">
      <w:bodyDiv w:val="1"/>
      <w:marLeft w:val="0"/>
      <w:marRight w:val="0"/>
      <w:marTop w:val="0"/>
      <w:marBottom w:val="0"/>
      <w:divBdr>
        <w:top w:val="none" w:sz="0" w:space="0" w:color="auto"/>
        <w:left w:val="none" w:sz="0" w:space="0" w:color="auto"/>
        <w:bottom w:val="none" w:sz="0" w:space="0" w:color="auto"/>
        <w:right w:val="none" w:sz="0" w:space="0" w:color="auto"/>
      </w:divBdr>
    </w:div>
    <w:div w:id="1571430392">
      <w:bodyDiv w:val="1"/>
      <w:marLeft w:val="0"/>
      <w:marRight w:val="0"/>
      <w:marTop w:val="0"/>
      <w:marBottom w:val="0"/>
      <w:divBdr>
        <w:top w:val="none" w:sz="0" w:space="0" w:color="auto"/>
        <w:left w:val="none" w:sz="0" w:space="0" w:color="auto"/>
        <w:bottom w:val="none" w:sz="0" w:space="0" w:color="auto"/>
        <w:right w:val="none" w:sz="0" w:space="0" w:color="auto"/>
      </w:divBdr>
    </w:div>
    <w:div w:id="1624726797">
      <w:bodyDiv w:val="1"/>
      <w:marLeft w:val="0"/>
      <w:marRight w:val="0"/>
      <w:marTop w:val="0"/>
      <w:marBottom w:val="0"/>
      <w:divBdr>
        <w:top w:val="none" w:sz="0" w:space="0" w:color="auto"/>
        <w:left w:val="none" w:sz="0" w:space="0" w:color="auto"/>
        <w:bottom w:val="none" w:sz="0" w:space="0" w:color="auto"/>
        <w:right w:val="none" w:sz="0" w:space="0" w:color="auto"/>
      </w:divBdr>
      <w:divsChild>
        <w:div w:id="1405253613">
          <w:marLeft w:val="0"/>
          <w:marRight w:val="0"/>
          <w:marTop w:val="0"/>
          <w:marBottom w:val="0"/>
          <w:divBdr>
            <w:top w:val="none" w:sz="0" w:space="0" w:color="auto"/>
            <w:left w:val="none" w:sz="0" w:space="0" w:color="auto"/>
            <w:bottom w:val="none" w:sz="0" w:space="0" w:color="auto"/>
            <w:right w:val="none" w:sz="0" w:space="0" w:color="auto"/>
          </w:divBdr>
          <w:divsChild>
            <w:div w:id="1048410236">
              <w:marLeft w:val="0"/>
              <w:marRight w:val="0"/>
              <w:marTop w:val="0"/>
              <w:marBottom w:val="0"/>
              <w:divBdr>
                <w:top w:val="none" w:sz="0" w:space="0" w:color="auto"/>
                <w:left w:val="none" w:sz="0" w:space="0" w:color="auto"/>
                <w:bottom w:val="none" w:sz="0" w:space="0" w:color="auto"/>
                <w:right w:val="none" w:sz="0" w:space="0" w:color="auto"/>
              </w:divBdr>
              <w:divsChild>
                <w:div w:id="1547982362">
                  <w:marLeft w:val="0"/>
                  <w:marRight w:val="0"/>
                  <w:marTop w:val="0"/>
                  <w:marBottom w:val="0"/>
                  <w:divBdr>
                    <w:top w:val="none" w:sz="0" w:space="0" w:color="auto"/>
                    <w:left w:val="none" w:sz="0" w:space="0" w:color="auto"/>
                    <w:bottom w:val="none" w:sz="0" w:space="0" w:color="auto"/>
                    <w:right w:val="none" w:sz="0" w:space="0" w:color="auto"/>
                  </w:divBdr>
                  <w:divsChild>
                    <w:div w:id="7209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41030">
      <w:bodyDiv w:val="1"/>
      <w:marLeft w:val="0"/>
      <w:marRight w:val="0"/>
      <w:marTop w:val="0"/>
      <w:marBottom w:val="0"/>
      <w:divBdr>
        <w:top w:val="none" w:sz="0" w:space="0" w:color="auto"/>
        <w:left w:val="none" w:sz="0" w:space="0" w:color="auto"/>
        <w:bottom w:val="none" w:sz="0" w:space="0" w:color="auto"/>
        <w:right w:val="none" w:sz="0" w:space="0" w:color="auto"/>
      </w:divBdr>
      <w:divsChild>
        <w:div w:id="2141219246">
          <w:marLeft w:val="0"/>
          <w:marRight w:val="0"/>
          <w:marTop w:val="0"/>
          <w:marBottom w:val="0"/>
          <w:divBdr>
            <w:top w:val="none" w:sz="0" w:space="0" w:color="auto"/>
            <w:left w:val="none" w:sz="0" w:space="0" w:color="auto"/>
            <w:bottom w:val="none" w:sz="0" w:space="0" w:color="auto"/>
            <w:right w:val="none" w:sz="0" w:space="0" w:color="auto"/>
          </w:divBdr>
          <w:divsChild>
            <w:div w:id="604727346">
              <w:marLeft w:val="0"/>
              <w:marRight w:val="0"/>
              <w:marTop w:val="0"/>
              <w:marBottom w:val="0"/>
              <w:divBdr>
                <w:top w:val="none" w:sz="0" w:space="0" w:color="auto"/>
                <w:left w:val="none" w:sz="0" w:space="0" w:color="auto"/>
                <w:bottom w:val="none" w:sz="0" w:space="0" w:color="auto"/>
                <w:right w:val="none" w:sz="0" w:space="0" w:color="auto"/>
              </w:divBdr>
              <w:divsChild>
                <w:div w:id="14033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0995">
      <w:bodyDiv w:val="1"/>
      <w:marLeft w:val="0"/>
      <w:marRight w:val="0"/>
      <w:marTop w:val="0"/>
      <w:marBottom w:val="0"/>
      <w:divBdr>
        <w:top w:val="none" w:sz="0" w:space="0" w:color="auto"/>
        <w:left w:val="none" w:sz="0" w:space="0" w:color="auto"/>
        <w:bottom w:val="none" w:sz="0" w:space="0" w:color="auto"/>
        <w:right w:val="none" w:sz="0" w:space="0" w:color="auto"/>
      </w:divBdr>
    </w:div>
    <w:div w:id="1813255248">
      <w:bodyDiv w:val="1"/>
      <w:marLeft w:val="0"/>
      <w:marRight w:val="0"/>
      <w:marTop w:val="0"/>
      <w:marBottom w:val="0"/>
      <w:divBdr>
        <w:top w:val="none" w:sz="0" w:space="0" w:color="auto"/>
        <w:left w:val="none" w:sz="0" w:space="0" w:color="auto"/>
        <w:bottom w:val="none" w:sz="0" w:space="0" w:color="auto"/>
        <w:right w:val="none" w:sz="0" w:space="0" w:color="auto"/>
      </w:divBdr>
      <w:divsChild>
        <w:div w:id="1278877150">
          <w:marLeft w:val="0"/>
          <w:marRight w:val="0"/>
          <w:marTop w:val="0"/>
          <w:marBottom w:val="0"/>
          <w:divBdr>
            <w:top w:val="none" w:sz="0" w:space="0" w:color="auto"/>
            <w:left w:val="none" w:sz="0" w:space="0" w:color="auto"/>
            <w:bottom w:val="none" w:sz="0" w:space="0" w:color="auto"/>
            <w:right w:val="none" w:sz="0" w:space="0" w:color="auto"/>
          </w:divBdr>
        </w:div>
        <w:div w:id="1391028590">
          <w:marLeft w:val="0"/>
          <w:marRight w:val="0"/>
          <w:marTop w:val="0"/>
          <w:marBottom w:val="0"/>
          <w:divBdr>
            <w:top w:val="none" w:sz="0" w:space="0" w:color="auto"/>
            <w:left w:val="none" w:sz="0" w:space="0" w:color="auto"/>
            <w:bottom w:val="none" w:sz="0" w:space="0" w:color="auto"/>
            <w:right w:val="none" w:sz="0" w:space="0" w:color="auto"/>
          </w:divBdr>
        </w:div>
        <w:div w:id="1796678691">
          <w:marLeft w:val="0"/>
          <w:marRight w:val="0"/>
          <w:marTop w:val="0"/>
          <w:marBottom w:val="0"/>
          <w:divBdr>
            <w:top w:val="none" w:sz="0" w:space="0" w:color="auto"/>
            <w:left w:val="none" w:sz="0" w:space="0" w:color="auto"/>
            <w:bottom w:val="none" w:sz="0" w:space="0" w:color="auto"/>
            <w:right w:val="none" w:sz="0" w:space="0" w:color="auto"/>
          </w:divBdr>
        </w:div>
      </w:divsChild>
    </w:div>
    <w:div w:id="1820610164">
      <w:bodyDiv w:val="1"/>
      <w:marLeft w:val="0"/>
      <w:marRight w:val="0"/>
      <w:marTop w:val="0"/>
      <w:marBottom w:val="0"/>
      <w:divBdr>
        <w:top w:val="none" w:sz="0" w:space="0" w:color="auto"/>
        <w:left w:val="none" w:sz="0" w:space="0" w:color="auto"/>
        <w:bottom w:val="none" w:sz="0" w:space="0" w:color="auto"/>
        <w:right w:val="none" w:sz="0" w:space="0" w:color="auto"/>
      </w:divBdr>
      <w:divsChild>
        <w:div w:id="1836607541">
          <w:marLeft w:val="0"/>
          <w:marRight w:val="0"/>
          <w:marTop w:val="0"/>
          <w:marBottom w:val="0"/>
          <w:divBdr>
            <w:top w:val="none" w:sz="0" w:space="0" w:color="auto"/>
            <w:left w:val="none" w:sz="0" w:space="0" w:color="auto"/>
            <w:bottom w:val="none" w:sz="0" w:space="0" w:color="auto"/>
            <w:right w:val="none" w:sz="0" w:space="0" w:color="auto"/>
          </w:divBdr>
          <w:divsChild>
            <w:div w:id="2021737429">
              <w:marLeft w:val="0"/>
              <w:marRight w:val="0"/>
              <w:marTop w:val="0"/>
              <w:marBottom w:val="0"/>
              <w:divBdr>
                <w:top w:val="none" w:sz="0" w:space="0" w:color="auto"/>
                <w:left w:val="none" w:sz="0" w:space="0" w:color="auto"/>
                <w:bottom w:val="none" w:sz="0" w:space="0" w:color="auto"/>
                <w:right w:val="none" w:sz="0" w:space="0" w:color="auto"/>
              </w:divBdr>
              <w:divsChild>
                <w:div w:id="996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6885">
      <w:bodyDiv w:val="1"/>
      <w:marLeft w:val="0"/>
      <w:marRight w:val="0"/>
      <w:marTop w:val="0"/>
      <w:marBottom w:val="0"/>
      <w:divBdr>
        <w:top w:val="none" w:sz="0" w:space="0" w:color="auto"/>
        <w:left w:val="none" w:sz="0" w:space="0" w:color="auto"/>
        <w:bottom w:val="none" w:sz="0" w:space="0" w:color="auto"/>
        <w:right w:val="none" w:sz="0" w:space="0" w:color="auto"/>
      </w:divBdr>
      <w:divsChild>
        <w:div w:id="621689442">
          <w:marLeft w:val="0"/>
          <w:marRight w:val="0"/>
          <w:marTop w:val="0"/>
          <w:marBottom w:val="0"/>
          <w:divBdr>
            <w:top w:val="none" w:sz="0" w:space="0" w:color="auto"/>
            <w:left w:val="none" w:sz="0" w:space="0" w:color="auto"/>
            <w:bottom w:val="none" w:sz="0" w:space="0" w:color="auto"/>
            <w:right w:val="none" w:sz="0" w:space="0" w:color="auto"/>
          </w:divBdr>
          <w:divsChild>
            <w:div w:id="34887921">
              <w:marLeft w:val="0"/>
              <w:marRight w:val="0"/>
              <w:marTop w:val="0"/>
              <w:marBottom w:val="0"/>
              <w:divBdr>
                <w:top w:val="none" w:sz="0" w:space="0" w:color="auto"/>
                <w:left w:val="none" w:sz="0" w:space="0" w:color="auto"/>
                <w:bottom w:val="none" w:sz="0" w:space="0" w:color="auto"/>
                <w:right w:val="none" w:sz="0" w:space="0" w:color="auto"/>
              </w:divBdr>
              <w:divsChild>
                <w:div w:id="1738168143">
                  <w:marLeft w:val="0"/>
                  <w:marRight w:val="0"/>
                  <w:marTop w:val="0"/>
                  <w:marBottom w:val="0"/>
                  <w:divBdr>
                    <w:top w:val="none" w:sz="0" w:space="0" w:color="auto"/>
                    <w:left w:val="none" w:sz="0" w:space="0" w:color="auto"/>
                    <w:bottom w:val="none" w:sz="0" w:space="0" w:color="auto"/>
                    <w:right w:val="none" w:sz="0" w:space="0" w:color="auto"/>
                  </w:divBdr>
                  <w:divsChild>
                    <w:div w:id="12212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767743">
      <w:bodyDiv w:val="1"/>
      <w:marLeft w:val="0"/>
      <w:marRight w:val="0"/>
      <w:marTop w:val="0"/>
      <w:marBottom w:val="0"/>
      <w:divBdr>
        <w:top w:val="none" w:sz="0" w:space="0" w:color="auto"/>
        <w:left w:val="none" w:sz="0" w:space="0" w:color="auto"/>
        <w:bottom w:val="none" w:sz="0" w:space="0" w:color="auto"/>
        <w:right w:val="none" w:sz="0" w:space="0" w:color="auto"/>
      </w:divBdr>
      <w:divsChild>
        <w:div w:id="679890802">
          <w:marLeft w:val="0"/>
          <w:marRight w:val="0"/>
          <w:marTop w:val="0"/>
          <w:marBottom w:val="0"/>
          <w:divBdr>
            <w:top w:val="none" w:sz="0" w:space="0" w:color="auto"/>
            <w:left w:val="none" w:sz="0" w:space="0" w:color="auto"/>
            <w:bottom w:val="none" w:sz="0" w:space="0" w:color="auto"/>
            <w:right w:val="none" w:sz="0" w:space="0" w:color="auto"/>
          </w:divBdr>
          <w:divsChild>
            <w:div w:id="1500999655">
              <w:marLeft w:val="0"/>
              <w:marRight w:val="0"/>
              <w:marTop w:val="0"/>
              <w:marBottom w:val="0"/>
              <w:divBdr>
                <w:top w:val="none" w:sz="0" w:space="0" w:color="auto"/>
                <w:left w:val="none" w:sz="0" w:space="0" w:color="auto"/>
                <w:bottom w:val="none" w:sz="0" w:space="0" w:color="auto"/>
                <w:right w:val="none" w:sz="0" w:space="0" w:color="auto"/>
              </w:divBdr>
              <w:divsChild>
                <w:div w:id="2126000020">
                  <w:marLeft w:val="0"/>
                  <w:marRight w:val="0"/>
                  <w:marTop w:val="0"/>
                  <w:marBottom w:val="0"/>
                  <w:divBdr>
                    <w:top w:val="none" w:sz="0" w:space="0" w:color="auto"/>
                    <w:left w:val="none" w:sz="0" w:space="0" w:color="auto"/>
                    <w:bottom w:val="none" w:sz="0" w:space="0" w:color="auto"/>
                    <w:right w:val="none" w:sz="0" w:space="0" w:color="auto"/>
                  </w:divBdr>
                  <w:divsChild>
                    <w:div w:id="203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47747">
      <w:bodyDiv w:val="1"/>
      <w:marLeft w:val="0"/>
      <w:marRight w:val="0"/>
      <w:marTop w:val="0"/>
      <w:marBottom w:val="0"/>
      <w:divBdr>
        <w:top w:val="none" w:sz="0" w:space="0" w:color="auto"/>
        <w:left w:val="none" w:sz="0" w:space="0" w:color="auto"/>
        <w:bottom w:val="none" w:sz="0" w:space="0" w:color="auto"/>
        <w:right w:val="none" w:sz="0" w:space="0" w:color="auto"/>
      </w:divBdr>
    </w:div>
    <w:div w:id="1907185524">
      <w:bodyDiv w:val="1"/>
      <w:marLeft w:val="0"/>
      <w:marRight w:val="0"/>
      <w:marTop w:val="0"/>
      <w:marBottom w:val="0"/>
      <w:divBdr>
        <w:top w:val="none" w:sz="0" w:space="0" w:color="auto"/>
        <w:left w:val="none" w:sz="0" w:space="0" w:color="auto"/>
        <w:bottom w:val="none" w:sz="0" w:space="0" w:color="auto"/>
        <w:right w:val="none" w:sz="0" w:space="0" w:color="auto"/>
      </w:divBdr>
      <w:divsChild>
        <w:div w:id="221910902">
          <w:marLeft w:val="0"/>
          <w:marRight w:val="0"/>
          <w:marTop w:val="0"/>
          <w:marBottom w:val="0"/>
          <w:divBdr>
            <w:top w:val="none" w:sz="0" w:space="0" w:color="auto"/>
            <w:left w:val="none" w:sz="0" w:space="0" w:color="auto"/>
            <w:bottom w:val="none" w:sz="0" w:space="0" w:color="auto"/>
            <w:right w:val="none" w:sz="0" w:space="0" w:color="auto"/>
          </w:divBdr>
        </w:div>
        <w:div w:id="229775386">
          <w:marLeft w:val="0"/>
          <w:marRight w:val="0"/>
          <w:marTop w:val="0"/>
          <w:marBottom w:val="0"/>
          <w:divBdr>
            <w:top w:val="none" w:sz="0" w:space="0" w:color="auto"/>
            <w:left w:val="none" w:sz="0" w:space="0" w:color="auto"/>
            <w:bottom w:val="none" w:sz="0" w:space="0" w:color="auto"/>
            <w:right w:val="none" w:sz="0" w:space="0" w:color="auto"/>
          </w:divBdr>
        </w:div>
        <w:div w:id="288245358">
          <w:marLeft w:val="0"/>
          <w:marRight w:val="0"/>
          <w:marTop w:val="0"/>
          <w:marBottom w:val="0"/>
          <w:divBdr>
            <w:top w:val="none" w:sz="0" w:space="0" w:color="auto"/>
            <w:left w:val="none" w:sz="0" w:space="0" w:color="auto"/>
            <w:bottom w:val="none" w:sz="0" w:space="0" w:color="auto"/>
            <w:right w:val="none" w:sz="0" w:space="0" w:color="auto"/>
          </w:divBdr>
        </w:div>
        <w:div w:id="497699745">
          <w:marLeft w:val="0"/>
          <w:marRight w:val="0"/>
          <w:marTop w:val="0"/>
          <w:marBottom w:val="0"/>
          <w:divBdr>
            <w:top w:val="none" w:sz="0" w:space="0" w:color="auto"/>
            <w:left w:val="none" w:sz="0" w:space="0" w:color="auto"/>
            <w:bottom w:val="none" w:sz="0" w:space="0" w:color="auto"/>
            <w:right w:val="none" w:sz="0" w:space="0" w:color="auto"/>
          </w:divBdr>
        </w:div>
        <w:div w:id="591864389">
          <w:marLeft w:val="0"/>
          <w:marRight w:val="0"/>
          <w:marTop w:val="0"/>
          <w:marBottom w:val="0"/>
          <w:divBdr>
            <w:top w:val="none" w:sz="0" w:space="0" w:color="auto"/>
            <w:left w:val="none" w:sz="0" w:space="0" w:color="auto"/>
            <w:bottom w:val="none" w:sz="0" w:space="0" w:color="auto"/>
            <w:right w:val="none" w:sz="0" w:space="0" w:color="auto"/>
          </w:divBdr>
        </w:div>
        <w:div w:id="772671686">
          <w:marLeft w:val="0"/>
          <w:marRight w:val="0"/>
          <w:marTop w:val="0"/>
          <w:marBottom w:val="0"/>
          <w:divBdr>
            <w:top w:val="none" w:sz="0" w:space="0" w:color="auto"/>
            <w:left w:val="none" w:sz="0" w:space="0" w:color="auto"/>
            <w:bottom w:val="none" w:sz="0" w:space="0" w:color="auto"/>
            <w:right w:val="none" w:sz="0" w:space="0" w:color="auto"/>
          </w:divBdr>
        </w:div>
        <w:div w:id="840121408">
          <w:marLeft w:val="0"/>
          <w:marRight w:val="0"/>
          <w:marTop w:val="0"/>
          <w:marBottom w:val="0"/>
          <w:divBdr>
            <w:top w:val="none" w:sz="0" w:space="0" w:color="auto"/>
            <w:left w:val="none" w:sz="0" w:space="0" w:color="auto"/>
            <w:bottom w:val="none" w:sz="0" w:space="0" w:color="auto"/>
            <w:right w:val="none" w:sz="0" w:space="0" w:color="auto"/>
          </w:divBdr>
        </w:div>
        <w:div w:id="942302244">
          <w:marLeft w:val="0"/>
          <w:marRight w:val="0"/>
          <w:marTop w:val="0"/>
          <w:marBottom w:val="0"/>
          <w:divBdr>
            <w:top w:val="none" w:sz="0" w:space="0" w:color="auto"/>
            <w:left w:val="none" w:sz="0" w:space="0" w:color="auto"/>
            <w:bottom w:val="none" w:sz="0" w:space="0" w:color="auto"/>
            <w:right w:val="none" w:sz="0" w:space="0" w:color="auto"/>
          </w:divBdr>
        </w:div>
        <w:div w:id="1776485025">
          <w:marLeft w:val="0"/>
          <w:marRight w:val="0"/>
          <w:marTop w:val="0"/>
          <w:marBottom w:val="0"/>
          <w:divBdr>
            <w:top w:val="none" w:sz="0" w:space="0" w:color="auto"/>
            <w:left w:val="none" w:sz="0" w:space="0" w:color="auto"/>
            <w:bottom w:val="none" w:sz="0" w:space="0" w:color="auto"/>
            <w:right w:val="none" w:sz="0" w:space="0" w:color="auto"/>
          </w:divBdr>
        </w:div>
        <w:div w:id="2013101173">
          <w:marLeft w:val="0"/>
          <w:marRight w:val="0"/>
          <w:marTop w:val="0"/>
          <w:marBottom w:val="0"/>
          <w:divBdr>
            <w:top w:val="none" w:sz="0" w:space="0" w:color="auto"/>
            <w:left w:val="none" w:sz="0" w:space="0" w:color="auto"/>
            <w:bottom w:val="none" w:sz="0" w:space="0" w:color="auto"/>
            <w:right w:val="none" w:sz="0" w:space="0" w:color="auto"/>
          </w:divBdr>
        </w:div>
      </w:divsChild>
    </w:div>
    <w:div w:id="1912887516">
      <w:bodyDiv w:val="1"/>
      <w:marLeft w:val="0"/>
      <w:marRight w:val="0"/>
      <w:marTop w:val="0"/>
      <w:marBottom w:val="0"/>
      <w:divBdr>
        <w:top w:val="none" w:sz="0" w:space="0" w:color="auto"/>
        <w:left w:val="none" w:sz="0" w:space="0" w:color="auto"/>
        <w:bottom w:val="none" w:sz="0" w:space="0" w:color="auto"/>
        <w:right w:val="none" w:sz="0" w:space="0" w:color="auto"/>
      </w:divBdr>
      <w:divsChild>
        <w:div w:id="1672484205">
          <w:marLeft w:val="0"/>
          <w:marRight w:val="0"/>
          <w:marTop w:val="0"/>
          <w:marBottom w:val="0"/>
          <w:divBdr>
            <w:top w:val="none" w:sz="0" w:space="0" w:color="auto"/>
            <w:left w:val="none" w:sz="0" w:space="0" w:color="auto"/>
            <w:bottom w:val="none" w:sz="0" w:space="0" w:color="auto"/>
            <w:right w:val="none" w:sz="0" w:space="0" w:color="auto"/>
          </w:divBdr>
          <w:divsChild>
            <w:div w:id="1918435781">
              <w:marLeft w:val="0"/>
              <w:marRight w:val="0"/>
              <w:marTop w:val="0"/>
              <w:marBottom w:val="0"/>
              <w:divBdr>
                <w:top w:val="none" w:sz="0" w:space="0" w:color="auto"/>
                <w:left w:val="none" w:sz="0" w:space="0" w:color="auto"/>
                <w:bottom w:val="none" w:sz="0" w:space="0" w:color="auto"/>
                <w:right w:val="none" w:sz="0" w:space="0" w:color="auto"/>
              </w:divBdr>
              <w:divsChild>
                <w:div w:id="1180200237">
                  <w:marLeft w:val="0"/>
                  <w:marRight w:val="0"/>
                  <w:marTop w:val="0"/>
                  <w:marBottom w:val="0"/>
                  <w:divBdr>
                    <w:top w:val="none" w:sz="0" w:space="0" w:color="auto"/>
                    <w:left w:val="none" w:sz="0" w:space="0" w:color="auto"/>
                    <w:bottom w:val="none" w:sz="0" w:space="0" w:color="auto"/>
                    <w:right w:val="none" w:sz="0" w:space="0" w:color="auto"/>
                  </w:divBdr>
                  <w:divsChild>
                    <w:div w:id="19676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471976">
      <w:bodyDiv w:val="1"/>
      <w:marLeft w:val="0"/>
      <w:marRight w:val="0"/>
      <w:marTop w:val="0"/>
      <w:marBottom w:val="0"/>
      <w:divBdr>
        <w:top w:val="none" w:sz="0" w:space="0" w:color="auto"/>
        <w:left w:val="none" w:sz="0" w:space="0" w:color="auto"/>
        <w:bottom w:val="none" w:sz="0" w:space="0" w:color="auto"/>
        <w:right w:val="none" w:sz="0" w:space="0" w:color="auto"/>
      </w:divBdr>
      <w:divsChild>
        <w:div w:id="1832214414">
          <w:marLeft w:val="0"/>
          <w:marRight w:val="0"/>
          <w:marTop w:val="0"/>
          <w:marBottom w:val="0"/>
          <w:divBdr>
            <w:top w:val="none" w:sz="0" w:space="0" w:color="auto"/>
            <w:left w:val="none" w:sz="0" w:space="0" w:color="auto"/>
            <w:bottom w:val="none" w:sz="0" w:space="0" w:color="auto"/>
            <w:right w:val="none" w:sz="0" w:space="0" w:color="auto"/>
          </w:divBdr>
          <w:divsChild>
            <w:div w:id="1205100970">
              <w:marLeft w:val="0"/>
              <w:marRight w:val="0"/>
              <w:marTop w:val="0"/>
              <w:marBottom w:val="0"/>
              <w:divBdr>
                <w:top w:val="none" w:sz="0" w:space="0" w:color="auto"/>
                <w:left w:val="none" w:sz="0" w:space="0" w:color="auto"/>
                <w:bottom w:val="none" w:sz="0" w:space="0" w:color="auto"/>
                <w:right w:val="none" w:sz="0" w:space="0" w:color="auto"/>
              </w:divBdr>
              <w:divsChild>
                <w:div w:id="833837027">
                  <w:marLeft w:val="0"/>
                  <w:marRight w:val="0"/>
                  <w:marTop w:val="0"/>
                  <w:marBottom w:val="0"/>
                  <w:divBdr>
                    <w:top w:val="none" w:sz="0" w:space="0" w:color="auto"/>
                    <w:left w:val="none" w:sz="0" w:space="0" w:color="auto"/>
                    <w:bottom w:val="none" w:sz="0" w:space="0" w:color="auto"/>
                    <w:right w:val="none" w:sz="0" w:space="0" w:color="auto"/>
                  </w:divBdr>
                  <w:divsChild>
                    <w:div w:id="16504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25629">
      <w:bodyDiv w:val="1"/>
      <w:marLeft w:val="0"/>
      <w:marRight w:val="0"/>
      <w:marTop w:val="0"/>
      <w:marBottom w:val="0"/>
      <w:divBdr>
        <w:top w:val="none" w:sz="0" w:space="0" w:color="auto"/>
        <w:left w:val="none" w:sz="0" w:space="0" w:color="auto"/>
        <w:bottom w:val="none" w:sz="0" w:space="0" w:color="auto"/>
        <w:right w:val="none" w:sz="0" w:space="0" w:color="auto"/>
      </w:divBdr>
      <w:divsChild>
        <w:div w:id="186330670">
          <w:marLeft w:val="0"/>
          <w:marRight w:val="0"/>
          <w:marTop w:val="0"/>
          <w:marBottom w:val="0"/>
          <w:divBdr>
            <w:top w:val="none" w:sz="0" w:space="0" w:color="auto"/>
            <w:left w:val="none" w:sz="0" w:space="0" w:color="auto"/>
            <w:bottom w:val="none" w:sz="0" w:space="0" w:color="auto"/>
            <w:right w:val="none" w:sz="0" w:space="0" w:color="auto"/>
          </w:divBdr>
        </w:div>
        <w:div w:id="530388128">
          <w:marLeft w:val="0"/>
          <w:marRight w:val="0"/>
          <w:marTop w:val="0"/>
          <w:marBottom w:val="0"/>
          <w:divBdr>
            <w:top w:val="none" w:sz="0" w:space="0" w:color="auto"/>
            <w:left w:val="none" w:sz="0" w:space="0" w:color="auto"/>
            <w:bottom w:val="none" w:sz="0" w:space="0" w:color="auto"/>
            <w:right w:val="none" w:sz="0" w:space="0" w:color="auto"/>
          </w:divBdr>
        </w:div>
        <w:div w:id="749078365">
          <w:marLeft w:val="0"/>
          <w:marRight w:val="0"/>
          <w:marTop w:val="0"/>
          <w:marBottom w:val="0"/>
          <w:divBdr>
            <w:top w:val="none" w:sz="0" w:space="0" w:color="auto"/>
            <w:left w:val="none" w:sz="0" w:space="0" w:color="auto"/>
            <w:bottom w:val="none" w:sz="0" w:space="0" w:color="auto"/>
            <w:right w:val="none" w:sz="0" w:space="0" w:color="auto"/>
          </w:divBdr>
        </w:div>
        <w:div w:id="1169517925">
          <w:marLeft w:val="0"/>
          <w:marRight w:val="0"/>
          <w:marTop w:val="0"/>
          <w:marBottom w:val="0"/>
          <w:divBdr>
            <w:top w:val="none" w:sz="0" w:space="0" w:color="auto"/>
            <w:left w:val="none" w:sz="0" w:space="0" w:color="auto"/>
            <w:bottom w:val="none" w:sz="0" w:space="0" w:color="auto"/>
            <w:right w:val="none" w:sz="0" w:space="0" w:color="auto"/>
          </w:divBdr>
        </w:div>
      </w:divsChild>
    </w:div>
    <w:div w:id="2034189918">
      <w:bodyDiv w:val="1"/>
      <w:marLeft w:val="0"/>
      <w:marRight w:val="0"/>
      <w:marTop w:val="0"/>
      <w:marBottom w:val="0"/>
      <w:divBdr>
        <w:top w:val="none" w:sz="0" w:space="0" w:color="auto"/>
        <w:left w:val="none" w:sz="0" w:space="0" w:color="auto"/>
        <w:bottom w:val="none" w:sz="0" w:space="0" w:color="auto"/>
        <w:right w:val="none" w:sz="0" w:space="0" w:color="auto"/>
      </w:divBdr>
    </w:div>
    <w:div w:id="2048945033">
      <w:bodyDiv w:val="1"/>
      <w:marLeft w:val="0"/>
      <w:marRight w:val="0"/>
      <w:marTop w:val="0"/>
      <w:marBottom w:val="0"/>
      <w:divBdr>
        <w:top w:val="none" w:sz="0" w:space="0" w:color="auto"/>
        <w:left w:val="none" w:sz="0" w:space="0" w:color="auto"/>
        <w:bottom w:val="none" w:sz="0" w:space="0" w:color="auto"/>
        <w:right w:val="none" w:sz="0" w:space="0" w:color="auto"/>
      </w:divBdr>
      <w:divsChild>
        <w:div w:id="376198403">
          <w:marLeft w:val="0"/>
          <w:marRight w:val="0"/>
          <w:marTop w:val="0"/>
          <w:marBottom w:val="0"/>
          <w:divBdr>
            <w:top w:val="none" w:sz="0" w:space="0" w:color="auto"/>
            <w:left w:val="none" w:sz="0" w:space="0" w:color="auto"/>
            <w:bottom w:val="none" w:sz="0" w:space="0" w:color="auto"/>
            <w:right w:val="none" w:sz="0" w:space="0" w:color="auto"/>
          </w:divBdr>
          <w:divsChild>
            <w:div w:id="493377259">
              <w:marLeft w:val="0"/>
              <w:marRight w:val="0"/>
              <w:marTop w:val="0"/>
              <w:marBottom w:val="0"/>
              <w:divBdr>
                <w:top w:val="none" w:sz="0" w:space="0" w:color="auto"/>
                <w:left w:val="none" w:sz="0" w:space="0" w:color="auto"/>
                <w:bottom w:val="none" w:sz="0" w:space="0" w:color="auto"/>
                <w:right w:val="none" w:sz="0" w:space="0" w:color="auto"/>
              </w:divBdr>
              <w:divsChild>
                <w:div w:id="1322735239">
                  <w:marLeft w:val="0"/>
                  <w:marRight w:val="0"/>
                  <w:marTop w:val="0"/>
                  <w:marBottom w:val="0"/>
                  <w:divBdr>
                    <w:top w:val="none" w:sz="0" w:space="0" w:color="auto"/>
                    <w:left w:val="none" w:sz="0" w:space="0" w:color="auto"/>
                    <w:bottom w:val="none" w:sz="0" w:space="0" w:color="auto"/>
                    <w:right w:val="none" w:sz="0" w:space="0" w:color="auto"/>
                  </w:divBdr>
                  <w:divsChild>
                    <w:div w:id="21416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40519">
      <w:bodyDiv w:val="1"/>
      <w:marLeft w:val="0"/>
      <w:marRight w:val="0"/>
      <w:marTop w:val="0"/>
      <w:marBottom w:val="0"/>
      <w:divBdr>
        <w:top w:val="none" w:sz="0" w:space="0" w:color="auto"/>
        <w:left w:val="none" w:sz="0" w:space="0" w:color="auto"/>
        <w:bottom w:val="none" w:sz="0" w:space="0" w:color="auto"/>
        <w:right w:val="none" w:sz="0" w:space="0" w:color="auto"/>
      </w:divBdr>
      <w:divsChild>
        <w:div w:id="1089808170">
          <w:marLeft w:val="0"/>
          <w:marRight w:val="0"/>
          <w:marTop w:val="0"/>
          <w:marBottom w:val="0"/>
          <w:divBdr>
            <w:top w:val="none" w:sz="0" w:space="0" w:color="auto"/>
            <w:left w:val="none" w:sz="0" w:space="0" w:color="auto"/>
            <w:bottom w:val="none" w:sz="0" w:space="0" w:color="auto"/>
            <w:right w:val="none" w:sz="0" w:space="0" w:color="auto"/>
          </w:divBdr>
          <w:divsChild>
            <w:div w:id="747729199">
              <w:marLeft w:val="0"/>
              <w:marRight w:val="0"/>
              <w:marTop w:val="0"/>
              <w:marBottom w:val="0"/>
              <w:divBdr>
                <w:top w:val="none" w:sz="0" w:space="0" w:color="auto"/>
                <w:left w:val="none" w:sz="0" w:space="0" w:color="auto"/>
                <w:bottom w:val="none" w:sz="0" w:space="0" w:color="auto"/>
                <w:right w:val="none" w:sz="0" w:space="0" w:color="auto"/>
              </w:divBdr>
              <w:divsChild>
                <w:div w:id="1602908022">
                  <w:marLeft w:val="0"/>
                  <w:marRight w:val="0"/>
                  <w:marTop w:val="0"/>
                  <w:marBottom w:val="0"/>
                  <w:divBdr>
                    <w:top w:val="none" w:sz="0" w:space="0" w:color="auto"/>
                    <w:left w:val="none" w:sz="0" w:space="0" w:color="auto"/>
                    <w:bottom w:val="none" w:sz="0" w:space="0" w:color="auto"/>
                    <w:right w:val="none" w:sz="0" w:space="0" w:color="auto"/>
                  </w:divBdr>
                  <w:divsChild>
                    <w:div w:id="16574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anva.com/en_au/" TargetMode="External"/><Relationship Id="rId18" Type="http://schemas.openxmlformats.org/officeDocument/2006/relationships/hyperlink" Target="https://healthy-kids.com.au/school-canteens/canteen-guidelines/nsw-healthy-school-canteen-strategy/" TargetMode="External"/><Relationship Id="rId26" Type="http://schemas.openxmlformats.org/officeDocument/2006/relationships/hyperlink" Target="https://www.abs.gov.au/statistics/health/health-conditions-and-risks/dietary-behaviour/latest-release" TargetMode="External"/><Relationship Id="rId3" Type="http://schemas.openxmlformats.org/officeDocument/2006/relationships/styles" Target="styles.xml"/><Relationship Id="rId21" Type="http://schemas.openxmlformats.org/officeDocument/2006/relationships/hyperlink" Target="https://youtu.be/wFTe-5oViaI"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atforhealth.gov.au/eat-health-calculators" TargetMode="External"/><Relationship Id="rId17" Type="http://schemas.openxmlformats.org/officeDocument/2006/relationships/hyperlink" Target="https://www.eatforhealth.gov.au/sites/default/files/2022-09/n55a_australian_dietary_guidelines_summary_131014_1.pdf" TargetMode="External"/><Relationship Id="rId25" Type="http://schemas.openxmlformats.org/officeDocument/2006/relationships/hyperlink" Target="https://kahoot.com/" TargetMode="External"/><Relationship Id="rId33" Type="http://schemas.openxmlformats.org/officeDocument/2006/relationships/hyperlink" Target="https://nutritionaustralia.org/fact-sheets/healthy-eating-pyramid/" TargetMode="External"/><Relationship Id="rId2" Type="http://schemas.openxmlformats.org/officeDocument/2006/relationships/numbering" Target="numbering.xml"/><Relationship Id="rId16" Type="http://schemas.openxmlformats.org/officeDocument/2006/relationships/hyperlink" Target="https://nutritionaustralia.org/fact-sheets/healthy-eating-pyramid/" TargetMode="External"/><Relationship Id="rId20" Type="http://schemas.openxmlformats.org/officeDocument/2006/relationships/hyperlink" Target="https://youtu.be/wFTe-5oViaI" TargetMode="External"/><Relationship Id="rId29" Type="http://schemas.openxmlformats.org/officeDocument/2006/relationships/hyperlink" Target="https://www.eatforhealth.gov.au/eat-health-calcula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bs.gov.au/statistics/health/health-conditions-and-risks/dietary-behaviour/latest-release" TargetMode="External"/><Relationship Id="rId24" Type="http://schemas.openxmlformats.org/officeDocument/2006/relationships/hyperlink" Target="https://www.recipetineats.com/san-choy-bow-chinese-lettuce-wraps/" TargetMode="External"/><Relationship Id="rId32" Type="http://schemas.openxmlformats.org/officeDocument/2006/relationships/hyperlink" Target="https://healthy-kids.com.au/school-canteens/canteen-guidelines/nsw-healthy-school-canteen-strategy/" TargetMode="External"/><Relationship Id="rId5" Type="http://schemas.openxmlformats.org/officeDocument/2006/relationships/webSettings" Target="webSettings.xml"/><Relationship Id="rId15" Type="http://schemas.openxmlformats.org/officeDocument/2006/relationships/hyperlink" Target="https://www.veggieinspired.com/roasted-veggie-brown-rice-bowl/" TargetMode="External"/><Relationship Id="rId23" Type="http://schemas.openxmlformats.org/officeDocument/2006/relationships/hyperlink" Target="https://www.afamilyfeast.com/chicken-alla-boscaiola/" TargetMode="External"/><Relationship Id="rId28" Type="http://schemas.openxmlformats.org/officeDocument/2006/relationships/hyperlink" Target="https://www.canva.com/en_au/" TargetMode="External"/><Relationship Id="rId36" Type="http://schemas.openxmlformats.org/officeDocument/2006/relationships/theme" Target="theme/theme1.xml"/><Relationship Id="rId10" Type="http://schemas.openxmlformats.org/officeDocument/2006/relationships/hyperlink" Target="https://www.abs.gov.au/statistics/health/health-conditions-and-risks/dietary-behaviour/latest-release" TargetMode="External"/><Relationship Id="rId19" Type="http://schemas.openxmlformats.org/officeDocument/2006/relationships/hyperlink" Target="https://www.taste.com.au/recipes/blueberry-yoghurt-cake/b975d5ef-9db3-402e-89be-5801502a2f35" TargetMode="External"/><Relationship Id="rId31" Type="http://schemas.openxmlformats.org/officeDocument/2006/relationships/hyperlink" Target="https://kahoot.it/" TargetMode="External"/><Relationship Id="rId4" Type="http://schemas.openxmlformats.org/officeDocument/2006/relationships/settings" Target="settings.xml"/><Relationship Id="rId9" Type="http://schemas.openxmlformats.org/officeDocument/2006/relationships/hyperlink" Target="https://kahoot.com/" TargetMode="External"/><Relationship Id="rId14" Type="http://schemas.openxmlformats.org/officeDocument/2006/relationships/hyperlink" Target="https://www.eatforhealth.gov.au/eat-health-calculators" TargetMode="External"/><Relationship Id="rId22" Type="http://schemas.openxmlformats.org/officeDocument/2006/relationships/hyperlink" Target="https://www.recipetineats.com/easy-classic-chinese-beef-stir-fry/" TargetMode="External"/><Relationship Id="rId27" Type="http://schemas.openxmlformats.org/officeDocument/2006/relationships/hyperlink" Target="https://www.eatforhealth.gov.au/sites/default/files/2022-09/n55a_australian_dietary_guidelines_summary_131014_1.pdf" TargetMode="External"/><Relationship Id="rId30" Type="http://schemas.openxmlformats.org/officeDocument/2006/relationships/hyperlink" Target="https://www.educationstandards.nsw.edu.au/wps/wcm/connect/056cc490-87a4-4d6c-a8f4-44e797c544d3/food-technology-st6-syl+Food+Technology.pdf?MOD=AJPERES&amp;CVID=" TargetMode="External"/><Relationship Id="rId35" Type="http://schemas.openxmlformats.org/officeDocument/2006/relationships/fontTable" Target="fontTable.xml"/><Relationship Id="rId8" Type="http://schemas.openxmlformats.org/officeDocument/2006/relationships/hyperlink" Target="https://www.canva.com/en_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433D8-961A-3341-907C-8FC57ABC8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18</Pages>
  <Words>6905</Words>
  <Characters>39360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Sample unit STEM Stage 5: Tiny House</vt:lpstr>
    </vt:vector>
  </TitlesOfParts>
  <Company>NSW Education Standards Authority</Company>
  <LinksUpToDate>false</LinksUpToDate>
  <CharactersWithSpaces>46173</CharactersWithSpaces>
  <SharedDoc>false</SharedDoc>
  <HLinks>
    <vt:vector size="102" baseType="variant">
      <vt:variant>
        <vt:i4>4128811</vt:i4>
      </vt:variant>
      <vt:variant>
        <vt:i4>117</vt:i4>
      </vt:variant>
      <vt:variant>
        <vt:i4>0</vt:i4>
      </vt:variant>
      <vt:variant>
        <vt:i4>5</vt:i4>
      </vt:variant>
      <vt:variant>
        <vt:lpwstr>http://www.homestyler.com/designer</vt:lpwstr>
      </vt:variant>
      <vt:variant>
        <vt:lpwstr/>
      </vt:variant>
      <vt:variant>
        <vt:i4>6094860</vt:i4>
      </vt:variant>
      <vt:variant>
        <vt:i4>114</vt:i4>
      </vt:variant>
      <vt:variant>
        <vt:i4>0</vt:i4>
      </vt:variant>
      <vt:variant>
        <vt:i4>5</vt:i4>
      </vt:variant>
      <vt:variant>
        <vt:lpwstr>http://autocad-architecture-blog.com/how-to/</vt:lpwstr>
      </vt:variant>
      <vt:variant>
        <vt:lpwstr/>
      </vt:variant>
      <vt:variant>
        <vt:i4>5111901</vt:i4>
      </vt:variant>
      <vt:variant>
        <vt:i4>111</vt:i4>
      </vt:variant>
      <vt:variant>
        <vt:i4>0</vt:i4>
      </vt:variant>
      <vt:variant>
        <vt:i4>5</vt:i4>
      </vt:variant>
      <vt:variant>
        <vt:lpwstr>https://maps.six.nsw.gov.au/</vt:lpwstr>
      </vt:variant>
      <vt:variant>
        <vt:lpwstr/>
      </vt:variant>
      <vt:variant>
        <vt:i4>5439516</vt:i4>
      </vt:variant>
      <vt:variant>
        <vt:i4>108</vt:i4>
      </vt:variant>
      <vt:variant>
        <vt:i4>0</vt:i4>
      </vt:variant>
      <vt:variant>
        <vt:i4>5</vt:i4>
      </vt:variant>
      <vt:variant>
        <vt:lpwstr>https://www.mathsisfun.com/definitions/scale-drawing.html</vt:lpwstr>
      </vt:variant>
      <vt:variant>
        <vt:lpwstr/>
      </vt:variant>
      <vt:variant>
        <vt:i4>1179666</vt:i4>
      </vt:variant>
      <vt:variant>
        <vt:i4>102</vt:i4>
      </vt:variant>
      <vt:variant>
        <vt:i4>0</vt:i4>
      </vt:variant>
      <vt:variant>
        <vt:i4>5</vt:i4>
      </vt:variant>
      <vt:variant>
        <vt:lpwstr>http://study.com/academy/lesson/ohms-law-lab.html</vt:lpwstr>
      </vt:variant>
      <vt:variant>
        <vt:lpwstr/>
      </vt:variant>
      <vt:variant>
        <vt:i4>5439577</vt:i4>
      </vt:variant>
      <vt:variant>
        <vt:i4>99</vt:i4>
      </vt:variant>
      <vt:variant>
        <vt:i4>0</vt:i4>
      </vt:variant>
      <vt:variant>
        <vt:i4>5</vt:i4>
      </vt:variant>
      <vt:variant>
        <vt:lpwstr>https://www.teachengineering.org/activities/view/wsu_circuits_and_ohm_activity1</vt:lpwstr>
      </vt:variant>
      <vt:variant>
        <vt:lpwstr/>
      </vt:variant>
      <vt:variant>
        <vt:i4>7602281</vt:i4>
      </vt:variant>
      <vt:variant>
        <vt:i4>54</vt:i4>
      </vt:variant>
      <vt:variant>
        <vt:i4>0</vt:i4>
      </vt:variant>
      <vt:variant>
        <vt:i4>5</vt:i4>
      </vt:variant>
      <vt:variant>
        <vt:lpwstr>https://www.khanacademy.org/math/basic-geo/basic-geo-area-perimeter/basic-geo-scale-drawings/v/constructing-scale-drawings</vt:lpwstr>
      </vt:variant>
      <vt:variant>
        <vt:lpwstr/>
      </vt:variant>
      <vt:variant>
        <vt:i4>1114122</vt:i4>
      </vt:variant>
      <vt:variant>
        <vt:i4>48</vt:i4>
      </vt:variant>
      <vt:variant>
        <vt:i4>0</vt:i4>
      </vt:variant>
      <vt:variant>
        <vt:i4>5</vt:i4>
      </vt:variant>
      <vt:variant>
        <vt:lpwstr>http://www.gizmodo.com.au/2013/05/gimme-shelter-9-instant-buildings-from-disaster-areas-to-battlefields/</vt:lpwstr>
      </vt:variant>
      <vt:variant>
        <vt:lpwstr/>
      </vt:variant>
      <vt:variant>
        <vt:i4>4128831</vt:i4>
      </vt:variant>
      <vt:variant>
        <vt:i4>45</vt:i4>
      </vt:variant>
      <vt:variant>
        <vt:i4>0</vt:i4>
      </vt:variant>
      <vt:variant>
        <vt:i4>5</vt:i4>
      </vt:variant>
      <vt:variant>
        <vt:lpwstr>http://www.abc.net.au/news/2016-04-19/nev-houses-surfboard-designer-flat-pack-cyclone-proof-housing/7335324</vt:lpwstr>
      </vt:variant>
      <vt:variant>
        <vt:lpwstr/>
      </vt:variant>
      <vt:variant>
        <vt:i4>196700</vt:i4>
      </vt:variant>
      <vt:variant>
        <vt:i4>42</vt:i4>
      </vt:variant>
      <vt:variant>
        <vt:i4>0</vt:i4>
      </vt:variant>
      <vt:variant>
        <vt:i4>5</vt:i4>
      </vt:variant>
      <vt:variant>
        <vt:lpwstr>http://www.theupcyclist.com.au/tiny-houses-australia/</vt:lpwstr>
      </vt:variant>
      <vt:variant>
        <vt:lpwstr/>
      </vt:variant>
      <vt:variant>
        <vt:i4>6357031</vt:i4>
      </vt:variant>
      <vt:variant>
        <vt:i4>39</vt:i4>
      </vt:variant>
      <vt:variant>
        <vt:i4>0</vt:i4>
      </vt:variant>
      <vt:variant>
        <vt:i4>5</vt:i4>
      </vt:variant>
      <vt:variant>
        <vt:lpwstr>http://www.sbs.com.au/ondemand/video/427066947681/tiny-houses-living-in-small-houses-to-lead-bigger-lives-the-feed</vt:lpwstr>
      </vt:variant>
      <vt:variant>
        <vt:lpwstr/>
      </vt:variant>
      <vt:variant>
        <vt:i4>2687015</vt:i4>
      </vt:variant>
      <vt:variant>
        <vt:i4>36</vt:i4>
      </vt:variant>
      <vt:variant>
        <vt:i4>0</vt:i4>
      </vt:variant>
      <vt:variant>
        <vt:i4>5</vt:i4>
      </vt:variant>
      <vt:variant>
        <vt:lpwstr>http://www.sbs.com.au/news/article/2016/04/17/americas-tiny-home-movement-taking-hold-here</vt:lpwstr>
      </vt:variant>
      <vt:variant>
        <vt:lpwstr/>
      </vt:variant>
      <vt:variant>
        <vt:i4>2687088</vt:i4>
      </vt:variant>
      <vt:variant>
        <vt:i4>33</vt:i4>
      </vt:variant>
      <vt:variant>
        <vt:i4>0</vt:i4>
      </vt:variant>
      <vt:variant>
        <vt:i4>5</vt:i4>
      </vt:variant>
      <vt:variant>
        <vt:lpwstr>http://www.heraldsun.com.au/news/special-features/in-depth/living-small-the-tiny-house-movement-grows-in-australia/news-story/435d87004a787c5c60be8471b6f2b3f3</vt:lpwstr>
      </vt:variant>
      <vt:variant>
        <vt:lpwstr/>
      </vt:variant>
      <vt:variant>
        <vt:i4>5963799</vt:i4>
      </vt:variant>
      <vt:variant>
        <vt:i4>30</vt:i4>
      </vt:variant>
      <vt:variant>
        <vt:i4>0</vt:i4>
      </vt:variant>
      <vt:variant>
        <vt:i4>5</vt:i4>
      </vt:variant>
      <vt:variant>
        <vt:lpwstr>http://www.australiandesignreview.com/architecture/55745-architecture-and-disaster-emergency-shelter-in-nepal</vt:lpwstr>
      </vt:variant>
      <vt:variant>
        <vt:lpwstr/>
      </vt:variant>
      <vt:variant>
        <vt:i4>5111881</vt:i4>
      </vt:variant>
      <vt:variant>
        <vt:i4>27</vt:i4>
      </vt:variant>
      <vt:variant>
        <vt:i4>0</vt:i4>
      </vt:variant>
      <vt:variant>
        <vt:i4>5</vt:i4>
      </vt:variant>
      <vt:variant>
        <vt:lpwstr>http://www.unesco.org/new/en/social-and-human-sciences/themes/international-migration/glossary/displaced-person-displacement/</vt:lpwstr>
      </vt:variant>
      <vt:variant>
        <vt:lpwstr/>
      </vt:variant>
      <vt:variant>
        <vt:i4>6422631</vt:i4>
      </vt:variant>
      <vt:variant>
        <vt:i4>3</vt:i4>
      </vt:variant>
      <vt:variant>
        <vt:i4>0</vt:i4>
      </vt:variant>
      <vt:variant>
        <vt:i4>5</vt:i4>
      </vt:variant>
      <vt:variant>
        <vt:lpwstr>https://syllabus.bostes.nsw.edu.au/glossary/sci/model/?ajax</vt:lpwstr>
      </vt:variant>
      <vt:variant>
        <vt:lpwstr/>
      </vt:variant>
      <vt:variant>
        <vt:i4>2359395</vt:i4>
      </vt:variant>
      <vt:variant>
        <vt:i4>0</vt:i4>
      </vt:variant>
      <vt:variant>
        <vt:i4>0</vt:i4>
      </vt:variant>
      <vt:variant>
        <vt:i4>5</vt:i4>
      </vt:variant>
      <vt:variant>
        <vt:lpwstr>http://www.hvaceducationaustralia.com/Resources/PDF/E107A Drawing _Electrical_ Workbook Version 2 BG.pdf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unit STEM Stage 5: Tiny House</dc:title>
  <dc:subject/>
  <dc:creator>NSW Education Standards Authority</dc:creator>
  <cp:keywords/>
  <dc:description/>
  <cp:lastModifiedBy>Elle Diakovasilis</cp:lastModifiedBy>
  <cp:revision>1</cp:revision>
  <cp:lastPrinted>2016-11-10T06:32:00Z</cp:lastPrinted>
  <dcterms:created xsi:type="dcterms:W3CDTF">2023-02-06T03:59:00Z</dcterms:created>
  <dcterms:modified xsi:type="dcterms:W3CDTF">2024-03-13T07:01:00Z</dcterms:modified>
</cp:coreProperties>
</file>