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7bww7g70ip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Fall 2021 - Shopify</w:t>
        <w:br w:type="textWrapping"/>
        <w:t xml:space="preserve">Developer Intern Challenge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Build an image repository.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tackle this challenge using any technology you want. This is an open-ended task.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provide brief instructions on how to use your application. We are a test driven environment, so ensure your challenge includes tests. Provide brief instructions on how to use your application, so that someone could use your application and understand how it works. 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Extra Information: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can, if you wish, use frameworks, libraries and external dependencies to help you get faster to the parts you are interested in building, if this helps you; or start from scratch. When building, consider how more features could be added in the future.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Please focus on what interests you the most. If you need inspiration, here are examples of what you can work on.</w:t>
      </w:r>
      <w:r w:rsidDel="00000000" w:rsidR="00000000" w:rsidRPr="00000000">
        <w:rPr>
          <w:i w:val="1"/>
          <w:rtl w:val="0"/>
        </w:rPr>
        <w:t xml:space="preserve"> IF you work on these ideas, we recommend choosing only one or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characteristics of the images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text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an image (search for similar images)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image(s) to the repository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/ bulk / enormous amount of images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or public (permissions)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uploading and stored images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image(s)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/ bulk / selected / all images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 a user deleting images from another user (access control)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deletion of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SELL/BUY images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manage inventory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price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money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 Save your work to your GitHub and link the </w:t>
      </w:r>
      <w:r w:rsidDel="00000000" w:rsidR="00000000" w:rsidRPr="00000000">
        <w:rPr>
          <w:b w:val="1"/>
          <w:i w:val="1"/>
          <w:rtl w:val="0"/>
        </w:rPr>
        <w:t xml:space="preserve">specific challenge</w:t>
      </w:r>
      <w:r w:rsidDel="00000000" w:rsidR="00000000" w:rsidRPr="00000000">
        <w:rPr>
          <w:i w:val="1"/>
          <w:rtl w:val="0"/>
        </w:rPr>
        <w:t xml:space="preserve"> to your application.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