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628B79" w14:textId="7DEC57C6" w:rsidR="00983CF1" w:rsidRDefault="00E223D9" w:rsidP="00E223D9">
      <w:r>
        <w:t>Methods:</w:t>
      </w:r>
    </w:p>
    <w:p w14:paraId="3F9179E3" w14:textId="08623F47" w:rsidR="006820A6" w:rsidRDefault="00E223D9" w:rsidP="00BD29B0">
      <w:r>
        <w:t xml:space="preserve">Chose a site at the </w:t>
      </w:r>
      <w:r w:rsidR="006820A6">
        <w:t>southwest</w:t>
      </w:r>
      <w:r>
        <w:t xml:space="preserve"> of Loch </w:t>
      </w:r>
      <w:proofErr w:type="spellStart"/>
      <w:r>
        <w:t>Morlich</w:t>
      </w:r>
      <w:proofErr w:type="spellEnd"/>
      <w:r>
        <w:t xml:space="preserve"> </w:t>
      </w:r>
      <w:r w:rsidR="006820A6">
        <w:t>which had been felled recently.</w:t>
      </w:r>
      <w:r w:rsidR="00E8290E">
        <w:t xml:space="preserve"> </w:t>
      </w:r>
      <w:r w:rsidR="00971BBA">
        <w:t>Found th</w:t>
      </w:r>
      <w:r w:rsidR="00A11503">
        <w:t>e cen</w:t>
      </w:r>
      <w:r w:rsidR="006D57A7">
        <w:t>tre poi</w:t>
      </w:r>
      <w:r w:rsidR="00395572">
        <w:t>nt o</w:t>
      </w:r>
      <w:r w:rsidR="00583F3C">
        <w:t>f</w:t>
      </w:r>
      <w:r w:rsidR="009E137E">
        <w:t xml:space="preserve"> ou</w:t>
      </w:r>
      <w:r w:rsidR="007F42A3">
        <w:t>r</w:t>
      </w:r>
      <w:r w:rsidR="009E137E">
        <w:t xml:space="preserve"> </w:t>
      </w:r>
      <w:r w:rsidR="00E940C6">
        <w:t>sit</w:t>
      </w:r>
      <w:r w:rsidR="00E21DFB">
        <w:t xml:space="preserve">e </w:t>
      </w:r>
      <w:r w:rsidR="00B62612">
        <w:t xml:space="preserve">which </w:t>
      </w:r>
      <w:r w:rsidR="001555D8">
        <w:t>had coor</w:t>
      </w:r>
      <w:r w:rsidR="00B0553C">
        <w:t>dinate</w:t>
      </w:r>
      <w:r w:rsidR="003A70AA">
        <w:t xml:space="preserve">s </w:t>
      </w:r>
      <w:r w:rsidR="00AA00CA">
        <w:t>57.1571804</w:t>
      </w:r>
      <m:oMath>
        <m:r>
          <w:rPr>
            <w:rFonts w:ascii="Cambria Math" w:hAnsi="Cambria Math"/>
          </w:rPr>
          <m:t>°</m:t>
        </m:r>
      </m:oMath>
      <w:r w:rsidR="007F42A3">
        <w:rPr>
          <w:rFonts w:eastAsiaTheme="minorEastAsia"/>
        </w:rPr>
        <w:t>N, 3.7300502</w:t>
      </w:r>
      <m:oMath>
        <m:r>
          <w:rPr>
            <w:rFonts w:ascii="Cambria Math" w:eastAsiaTheme="minorEastAsia" w:hAnsi="Cambria Math"/>
          </w:rPr>
          <m:t>°</m:t>
        </m:r>
      </m:oMath>
      <w:r w:rsidR="007F42A3">
        <w:rPr>
          <w:rFonts w:eastAsiaTheme="minorEastAsia"/>
        </w:rPr>
        <w:t>W.</w:t>
      </w:r>
      <w:r w:rsidR="00915797">
        <w:rPr>
          <w:rFonts w:eastAsiaTheme="minorEastAsia"/>
        </w:rPr>
        <w:t xml:space="preserve"> We then randomly located 6 sample sites from here by using a random number generator between 0-100 to determine how many metres away from the centre point to go. We then had another random number generator between 1-4 to determine which direction to go out of NESW. The decision was made to avoid any digging of soil that would disturb any juvenile trees which had been planted in the area. We used a compass and a tape measure to locate the correct sites. At each sample site we used a shovel to dig up two shovels worth of soil which we put in a tray ready to all be mixed. We removed any vegetation from the soil before digging. We also only removed soil from the topsoil (top 20cm). </w:t>
      </w:r>
    </w:p>
    <w:p w14:paraId="5272077D" w14:textId="557FFFF3" w:rsidR="3DAAEF35" w:rsidRDefault="005840EB" w:rsidP="3DAAEF35">
      <w:r w:rsidRPr="005840EB">
        <w:rPr>
          <w:noProof/>
        </w:rPr>
        <w:drawing>
          <wp:inline distT="0" distB="0" distL="0" distR="0" wp14:anchorId="2A8AF342" wp14:editId="4A74994E">
            <wp:extent cx="5731510" cy="3724275"/>
            <wp:effectExtent l="0" t="0" r="2540" b="9525"/>
            <wp:docPr id="2008177103" name="Picture 1" descr="A map of a for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77103" name="Picture 1" descr="A map of a forest&#10;&#10;AI-generated content may be incorrect."/>
                    <pic:cNvPicPr/>
                  </pic:nvPicPr>
                  <pic:blipFill>
                    <a:blip r:embed="rId6"/>
                    <a:stretch>
                      <a:fillRect/>
                    </a:stretch>
                  </pic:blipFill>
                  <pic:spPr>
                    <a:xfrm>
                      <a:off x="0" y="0"/>
                      <a:ext cx="5734802" cy="3726414"/>
                    </a:xfrm>
                    <a:prstGeom prst="rect">
                      <a:avLst/>
                    </a:prstGeom>
                  </pic:spPr>
                </pic:pic>
              </a:graphicData>
            </a:graphic>
          </wp:inline>
        </w:drawing>
      </w:r>
    </w:p>
    <w:p w14:paraId="2E462DE7" w14:textId="09B5A4C3" w:rsidR="25BC5DB2" w:rsidRDefault="25BC5DB2" w:rsidP="25BC5DB2"/>
    <w:p w14:paraId="3FD2BE80" w14:textId="001637A7" w:rsidR="25BC5DB2" w:rsidRDefault="00A05499" w:rsidP="25BC5DB2">
      <w:r w:rsidRPr="00A05499">
        <w:rPr>
          <w:noProof/>
        </w:rPr>
        <w:drawing>
          <wp:inline distT="0" distB="0" distL="0" distR="0" wp14:anchorId="6F61AC4D" wp14:editId="6C5BD64F">
            <wp:extent cx="5731510" cy="3743325"/>
            <wp:effectExtent l="0" t="0" r="2540" b="9525"/>
            <wp:docPr id="1441943589" name="Picture 1" descr="A map of a mount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943589" name="Picture 1" descr="A map of a mountain&#10;&#10;AI-generated content may be incorrect."/>
                    <pic:cNvPicPr/>
                  </pic:nvPicPr>
                  <pic:blipFill>
                    <a:blip r:embed="rId7"/>
                    <a:stretch>
                      <a:fillRect/>
                    </a:stretch>
                  </pic:blipFill>
                  <pic:spPr>
                    <a:xfrm>
                      <a:off x="0" y="0"/>
                      <a:ext cx="5731510" cy="3743325"/>
                    </a:xfrm>
                    <a:prstGeom prst="rect">
                      <a:avLst/>
                    </a:prstGeom>
                  </pic:spPr>
                </pic:pic>
              </a:graphicData>
            </a:graphic>
          </wp:inline>
        </w:drawing>
      </w:r>
    </w:p>
    <w:p w14:paraId="44974CCA" w14:textId="4AC59907" w:rsidR="25BC5DB2" w:rsidRDefault="006D7286" w:rsidP="25BC5DB2">
      <w:r w:rsidRPr="006D7286">
        <w:rPr>
          <w:noProof/>
        </w:rPr>
        <w:drawing>
          <wp:inline distT="0" distB="0" distL="0" distR="0" wp14:anchorId="56E7B9DE" wp14:editId="030420F8">
            <wp:extent cx="5731510" cy="2774315"/>
            <wp:effectExtent l="0" t="0" r="2540" b="6985"/>
            <wp:docPr id="337572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72179" name=""/>
                    <pic:cNvPicPr/>
                  </pic:nvPicPr>
                  <pic:blipFill>
                    <a:blip r:embed="rId8"/>
                    <a:stretch>
                      <a:fillRect/>
                    </a:stretch>
                  </pic:blipFill>
                  <pic:spPr>
                    <a:xfrm>
                      <a:off x="0" y="0"/>
                      <a:ext cx="5731510" cy="2774315"/>
                    </a:xfrm>
                    <a:prstGeom prst="rect">
                      <a:avLst/>
                    </a:prstGeom>
                  </pic:spPr>
                </pic:pic>
              </a:graphicData>
            </a:graphic>
          </wp:inline>
        </w:drawing>
      </w:r>
    </w:p>
    <w:p w14:paraId="78B1C895" w14:textId="67CCD3F3" w:rsidR="25BC5DB2" w:rsidRDefault="25BC5DB2" w:rsidP="25BC5DB2"/>
    <w:p w14:paraId="4CA5A876" w14:textId="6664DCAA" w:rsidR="0E9E4248" w:rsidRDefault="0E9E4248" w:rsidP="2DD2D750">
      <w:r w:rsidRPr="25BC5DB2">
        <w:t>Lab</w:t>
      </w:r>
      <w:r w:rsidRPr="63046629">
        <w:t>-</w:t>
      </w:r>
      <w:r w:rsidRPr="2DD2D750">
        <w:t xml:space="preserve"> </w:t>
      </w:r>
    </w:p>
    <w:p w14:paraId="31BA0E18" w14:textId="0F113567" w:rsidR="2DD2D750" w:rsidRDefault="2DD2D750" w:rsidP="2DD2D750"/>
    <w:p w14:paraId="67FFA5F3" w14:textId="744713C9" w:rsidR="0E9E4248" w:rsidRDefault="0E9E4248" w:rsidP="477EA260">
      <w:r w:rsidRPr="4226A64D">
        <w:t xml:space="preserve">Soil was prepared by mixing </w:t>
      </w:r>
      <w:r w:rsidRPr="2E326FD5">
        <w:t xml:space="preserve">all </w:t>
      </w:r>
      <w:r w:rsidRPr="48B98E8D">
        <w:t xml:space="preserve">the </w:t>
      </w:r>
      <w:r w:rsidRPr="4F3ECC30">
        <w:t xml:space="preserve">soil </w:t>
      </w:r>
      <w:r w:rsidRPr="23E98B93">
        <w:t xml:space="preserve">collected </w:t>
      </w:r>
      <w:r w:rsidRPr="044DC21F">
        <w:t xml:space="preserve">on </w:t>
      </w:r>
      <w:r w:rsidRPr="4455A95F">
        <w:t xml:space="preserve">site into </w:t>
      </w:r>
      <w:r w:rsidRPr="55EBAB08">
        <w:t xml:space="preserve">one </w:t>
      </w:r>
      <w:r w:rsidRPr="0A5760D4">
        <w:t xml:space="preserve">bulk soil, </w:t>
      </w:r>
      <w:r w:rsidRPr="7B4681C4">
        <w:t>this</w:t>
      </w:r>
      <w:r w:rsidRPr="3863B5F2">
        <w:t xml:space="preserve"> was then </w:t>
      </w:r>
      <w:r w:rsidRPr="01CC301C">
        <w:t xml:space="preserve">sieved </w:t>
      </w:r>
      <w:r w:rsidRPr="681848E4">
        <w:t xml:space="preserve">in </w:t>
      </w:r>
      <w:r w:rsidRPr="41248721">
        <w:t xml:space="preserve">2mm </w:t>
      </w:r>
      <w:r w:rsidRPr="44879AE5">
        <w:t xml:space="preserve">sieves to </w:t>
      </w:r>
      <w:r w:rsidRPr="75C200EA">
        <w:t xml:space="preserve">remove </w:t>
      </w:r>
      <w:r w:rsidRPr="0D506FAC">
        <w:t>any rocks</w:t>
      </w:r>
      <w:r w:rsidRPr="099FB49D">
        <w:t>/</w:t>
      </w:r>
      <w:r w:rsidRPr="0A1A2ECB">
        <w:t>vegetation</w:t>
      </w:r>
      <w:r w:rsidRPr="7E4EFFD2">
        <w:t xml:space="preserve"> </w:t>
      </w:r>
      <w:r w:rsidRPr="6713E8DF">
        <w:t xml:space="preserve">and </w:t>
      </w:r>
      <w:r w:rsidRPr="38BF7B39">
        <w:t>ins</w:t>
      </w:r>
      <w:r w:rsidR="3C4F1241" w:rsidRPr="38BF7B39">
        <w:t xml:space="preserve">ure all </w:t>
      </w:r>
      <w:r w:rsidR="3C4F1241" w:rsidRPr="219EF759">
        <w:t xml:space="preserve">the </w:t>
      </w:r>
      <w:r w:rsidR="3C4F1241" w:rsidRPr="3CDBFEF7">
        <w:t xml:space="preserve">soil grains are </w:t>
      </w:r>
      <w:r w:rsidR="3C4F1241" w:rsidRPr="7DE97D92">
        <w:t xml:space="preserve">of uniformed </w:t>
      </w:r>
      <w:r w:rsidR="3C4F1241" w:rsidRPr="135A4602">
        <w:t xml:space="preserve">size while </w:t>
      </w:r>
      <w:r w:rsidR="3C4F1241" w:rsidRPr="28F39B2F">
        <w:t xml:space="preserve">further </w:t>
      </w:r>
      <w:r w:rsidR="3C4F1241" w:rsidRPr="469A4700">
        <w:t xml:space="preserve">ensuring </w:t>
      </w:r>
      <w:r w:rsidR="3C4F1241" w:rsidRPr="7683007D">
        <w:t xml:space="preserve">that the soil </w:t>
      </w:r>
      <w:r w:rsidR="3C4F1241" w:rsidRPr="781960BD">
        <w:t xml:space="preserve">collected was </w:t>
      </w:r>
      <w:r w:rsidR="78B08BC0">
        <w:t>homogenised</w:t>
      </w:r>
      <w:r w:rsidR="3C4F1241" w:rsidRPr="0FA7AC63">
        <w:t>.</w:t>
      </w:r>
      <w:r w:rsidR="298AF9FD" w:rsidRPr="6A434E40">
        <w:t xml:space="preserve"> </w:t>
      </w:r>
    </w:p>
    <w:p w14:paraId="795961B4" w14:textId="19C0A169" w:rsidR="4B42BE85" w:rsidRDefault="1ED44187" w:rsidP="4B42BE85">
      <w:r w:rsidRPr="7EFBFA21">
        <w:t>To test the</w:t>
      </w:r>
      <w:r w:rsidRPr="6BCDB15E">
        <w:t xml:space="preserve"> soil </w:t>
      </w:r>
      <w:r w:rsidR="342EFCBA" w:rsidRPr="6A256985">
        <w:t>characteristics</w:t>
      </w:r>
      <w:r w:rsidR="1065A4EC" w:rsidRPr="3406E7CE">
        <w:t>,</w:t>
      </w:r>
      <w:r w:rsidR="342EFCBA" w:rsidRPr="52C3360A">
        <w:t xml:space="preserve"> </w:t>
      </w:r>
      <w:r w:rsidRPr="46B5609D">
        <w:t xml:space="preserve">we </w:t>
      </w:r>
      <w:r w:rsidRPr="66DB1864">
        <w:t xml:space="preserve">used </w:t>
      </w:r>
      <w:r w:rsidRPr="21469B07">
        <w:t xml:space="preserve">a </w:t>
      </w:r>
      <w:r w:rsidR="2DCD8537" w:rsidRPr="064399A8">
        <w:t>20mL</w:t>
      </w:r>
      <w:r w:rsidRPr="49ECF150">
        <w:t xml:space="preserve"> </w:t>
      </w:r>
      <w:r w:rsidR="2DCD8537" w:rsidRPr="014F7A10">
        <w:t xml:space="preserve">of </w:t>
      </w:r>
      <w:r w:rsidR="2DCD8537" w:rsidRPr="61D1EE08">
        <w:t xml:space="preserve">a </w:t>
      </w:r>
      <w:r w:rsidRPr="21469B07">
        <w:t>0</w:t>
      </w:r>
      <w:r w:rsidRPr="48330756">
        <w:t>.</w:t>
      </w:r>
      <w:r w:rsidRPr="2EB60CFF">
        <w:t>01M</w:t>
      </w:r>
      <w:r w:rsidRPr="36447E4D">
        <w:t xml:space="preserve"> calcium </w:t>
      </w:r>
      <w:r w:rsidRPr="1D343D8C">
        <w:t xml:space="preserve">chloride </w:t>
      </w:r>
      <w:r w:rsidR="6B45B2E4" w:rsidRPr="642B4CB3">
        <w:t>solution</w:t>
      </w:r>
      <w:r w:rsidR="3046DDF3" w:rsidRPr="3CE21660">
        <w:t xml:space="preserve"> </w:t>
      </w:r>
      <w:r w:rsidR="0F26EFC5" w:rsidRPr="65D1785E">
        <w:t xml:space="preserve">with </w:t>
      </w:r>
      <w:r w:rsidR="005211E7">
        <w:t>2</w:t>
      </w:r>
      <w:r w:rsidR="0F26EFC5" w:rsidRPr="47DB0E38">
        <w:t xml:space="preserve">g </w:t>
      </w:r>
      <w:r w:rsidR="0F26EFC5" w:rsidRPr="690F24B0">
        <w:t xml:space="preserve">of the </w:t>
      </w:r>
      <w:r w:rsidR="00A22AFD">
        <w:t>0%, 0.5%, 1%, 3%, 5% ochre</w:t>
      </w:r>
      <w:r w:rsidR="0F26EFC5" w:rsidRPr="690F24B0">
        <w:t xml:space="preserve"> </w:t>
      </w:r>
      <w:r w:rsidR="0F26EFC5" w:rsidRPr="72A9246B">
        <w:t xml:space="preserve">soil </w:t>
      </w:r>
      <w:r w:rsidR="0F26EFC5" w:rsidRPr="0C4964E0">
        <w:t>into a</w:t>
      </w:r>
      <w:r w:rsidR="0F26EFC5" w:rsidRPr="302842FB">
        <w:t xml:space="preserve"> </w:t>
      </w:r>
      <w:r w:rsidR="0F26EFC5" w:rsidRPr="4553EC34">
        <w:t xml:space="preserve">50mL </w:t>
      </w:r>
      <w:r w:rsidR="0F26EFC5" w:rsidRPr="42E3C59D">
        <w:t>centrifuge</w:t>
      </w:r>
      <w:r w:rsidR="0F26EFC5" w:rsidRPr="0DB10BAF">
        <w:t xml:space="preserve"> tube</w:t>
      </w:r>
      <w:r w:rsidR="2902101C" w:rsidRPr="1297374C">
        <w:t xml:space="preserve">, repeating this </w:t>
      </w:r>
      <w:r w:rsidR="2902101C" w:rsidRPr="19E9D8C5">
        <w:t>3 times</w:t>
      </w:r>
      <w:r w:rsidR="00A22AFD">
        <w:t xml:space="preserve"> for each ochre level</w:t>
      </w:r>
      <w:r w:rsidR="0F26EFC5" w:rsidRPr="19E9D8C5">
        <w:t>.</w:t>
      </w:r>
      <w:r w:rsidR="0F26EFC5" w:rsidRPr="42E3C59D">
        <w:t xml:space="preserve"> </w:t>
      </w:r>
      <w:r w:rsidR="0F26EFC5" w:rsidRPr="7A294450">
        <w:t>This was then</w:t>
      </w:r>
      <w:r w:rsidR="0F26EFC5" w:rsidRPr="0D26307D">
        <w:t xml:space="preserve"> </w:t>
      </w:r>
      <w:r w:rsidR="0F26EFC5" w:rsidRPr="1BA8A344">
        <w:t xml:space="preserve">shaken in </w:t>
      </w:r>
      <w:r w:rsidR="0F26EFC5" w:rsidRPr="31C5342F">
        <w:t>a</w:t>
      </w:r>
      <w:r w:rsidR="7992F375" w:rsidRPr="31C5342F">
        <w:t>n</w:t>
      </w:r>
      <w:r w:rsidR="0F26EFC5" w:rsidRPr="1BA8A344">
        <w:t xml:space="preserve"> </w:t>
      </w:r>
      <w:r w:rsidR="0F26EFC5" w:rsidRPr="68B4D64F">
        <w:t xml:space="preserve">end-over </w:t>
      </w:r>
      <w:r w:rsidR="0F26EFC5" w:rsidRPr="544BC403">
        <w:t xml:space="preserve">shaker for </w:t>
      </w:r>
      <w:r w:rsidR="0F26EFC5" w:rsidRPr="6E60CC1D">
        <w:t>15</w:t>
      </w:r>
      <w:r w:rsidR="00A22AFD">
        <w:t xml:space="preserve"> (</w:t>
      </w:r>
      <w:r w:rsidR="00A22AFD" w:rsidRPr="00F50DDD">
        <w:rPr>
          <w:highlight w:val="yellow"/>
        </w:rPr>
        <w:t>5 minutes?</w:t>
      </w:r>
      <w:r w:rsidR="00F50DDD">
        <w:rPr>
          <w:highlight w:val="yellow"/>
        </w:rPr>
        <w:t xml:space="preserve"> - </w:t>
      </w:r>
      <w:r w:rsidR="005F3FBA">
        <w:rPr>
          <w:highlight w:val="yellow"/>
        </w:rPr>
        <w:t>E</w:t>
      </w:r>
      <w:r w:rsidR="00F50DDD">
        <w:rPr>
          <w:highlight w:val="yellow"/>
        </w:rPr>
        <w:t>l</w:t>
      </w:r>
      <w:r w:rsidR="005F3FBA">
        <w:rPr>
          <w:highlight w:val="yellow"/>
        </w:rPr>
        <w:t>l</w:t>
      </w:r>
      <w:r w:rsidR="00F50DDD">
        <w:rPr>
          <w:highlight w:val="yellow"/>
        </w:rPr>
        <w:t>en</w:t>
      </w:r>
      <w:r w:rsidR="00A22AFD" w:rsidRPr="00F50DDD">
        <w:rPr>
          <w:highlight w:val="yellow"/>
        </w:rPr>
        <w:t>)</w:t>
      </w:r>
      <w:r w:rsidR="0F26EFC5" w:rsidRPr="6E60CC1D">
        <w:t xml:space="preserve"> </w:t>
      </w:r>
      <w:r w:rsidR="0F26EFC5" w:rsidRPr="1CA3F32B">
        <w:t>minutes</w:t>
      </w:r>
      <w:r w:rsidR="0F26EFC5" w:rsidRPr="0992B802">
        <w:t>.</w:t>
      </w:r>
      <w:r w:rsidR="0F26EFC5" w:rsidRPr="6FB43359">
        <w:t xml:space="preserve"> </w:t>
      </w:r>
      <w:r w:rsidR="77DD9305" w:rsidRPr="75A672D8">
        <w:t>Using a pH meter</w:t>
      </w:r>
      <w:r w:rsidR="49FACAB2" w:rsidRPr="167D82D5">
        <w:t>,</w:t>
      </w:r>
      <w:r w:rsidR="77DD9305" w:rsidRPr="7B77BF5A">
        <w:t xml:space="preserve"> </w:t>
      </w:r>
      <w:r w:rsidR="000F630B">
        <w:t xml:space="preserve">after calibration, </w:t>
      </w:r>
      <w:r w:rsidR="77DD9305" w:rsidRPr="16F09EF5">
        <w:t xml:space="preserve">we </w:t>
      </w:r>
      <w:r w:rsidR="1BB3F061" w:rsidRPr="50BB5CE5">
        <w:t>measured</w:t>
      </w:r>
      <w:r w:rsidR="77DD9305" w:rsidRPr="644DD481">
        <w:t xml:space="preserve"> the </w:t>
      </w:r>
      <w:r w:rsidR="77DD9305" w:rsidRPr="0EEAC939">
        <w:t xml:space="preserve">pH </w:t>
      </w:r>
      <w:r w:rsidR="77DD9305" w:rsidRPr="5A5E3B48">
        <w:t xml:space="preserve">of </w:t>
      </w:r>
      <w:r w:rsidR="552B3F7D" w:rsidRPr="4616FBC3">
        <w:t xml:space="preserve">all </w:t>
      </w:r>
      <w:r w:rsidR="552B3F7D" w:rsidRPr="5545BFB0">
        <w:t>samples</w:t>
      </w:r>
      <w:r w:rsidR="552B3F7D" w:rsidRPr="31C5342F">
        <w:t xml:space="preserve">. </w:t>
      </w:r>
      <w:r w:rsidR="004D6153">
        <w:t xml:space="preserve">(0% soil was measured wet, and all the other % were measured dry – don’t know if we want to </w:t>
      </w:r>
      <w:r w:rsidR="00604B62">
        <w:t>mention this).</w:t>
      </w:r>
    </w:p>
    <w:p w14:paraId="4B61FFA0" w14:textId="520F9B13" w:rsidR="0E9E4248" w:rsidRDefault="76167712" w:rsidP="33A8A107">
      <w:r w:rsidRPr="1E1FF3BF">
        <w:t xml:space="preserve">To measure the </w:t>
      </w:r>
      <w:r w:rsidRPr="30D4805C">
        <w:t>effect of Ochre</w:t>
      </w:r>
      <w:r w:rsidRPr="3B6B6B80">
        <w:t xml:space="preserve"> </w:t>
      </w:r>
      <w:r w:rsidRPr="214D44E0">
        <w:t xml:space="preserve">we </w:t>
      </w:r>
      <w:r w:rsidRPr="1E2031A6">
        <w:t xml:space="preserve">then </w:t>
      </w:r>
      <w:r w:rsidR="71B96C7D" w:rsidRPr="03816089">
        <w:t>separated</w:t>
      </w:r>
      <w:r w:rsidR="71B96C7D" w:rsidRPr="14D1D271">
        <w:t xml:space="preserve"> </w:t>
      </w:r>
      <w:r w:rsidR="298AF9FD" w:rsidRPr="47987F41">
        <w:t xml:space="preserve">the </w:t>
      </w:r>
      <w:r w:rsidR="298AF9FD" w:rsidRPr="30FF41AB">
        <w:t xml:space="preserve">soil into </w:t>
      </w:r>
      <w:r w:rsidR="126D9225">
        <w:t>aluminium drying pans</w:t>
      </w:r>
      <w:r w:rsidR="126D9225">
        <w:t xml:space="preserve"> </w:t>
      </w:r>
      <w:r w:rsidR="308C5EED" w:rsidRPr="2EC3759E">
        <w:t>labelled 0</w:t>
      </w:r>
      <w:r w:rsidR="308C5EED" w:rsidRPr="6150B366">
        <w:t xml:space="preserve">%, </w:t>
      </w:r>
      <w:r w:rsidR="082B0C3D" w:rsidRPr="3313CB47">
        <w:t>0.</w:t>
      </w:r>
      <w:r w:rsidR="308C5EED" w:rsidRPr="3313CB47">
        <w:t>5%, 1</w:t>
      </w:r>
      <w:r w:rsidR="308C5EED" w:rsidRPr="17904CB7">
        <w:t xml:space="preserve">%, </w:t>
      </w:r>
      <w:r w:rsidR="0476697E" w:rsidRPr="45C4CE94">
        <w:t>3</w:t>
      </w:r>
      <w:r w:rsidR="308C5EED" w:rsidRPr="6283B44C">
        <w:t xml:space="preserve">%, </w:t>
      </w:r>
      <w:r w:rsidR="7E19C5BD" w:rsidRPr="4DC1987E">
        <w:t>5</w:t>
      </w:r>
      <w:r w:rsidR="7E19C5BD" w:rsidRPr="1A6A1BE0">
        <w:t>%</w:t>
      </w:r>
      <w:r w:rsidR="581301E9" w:rsidRPr="1A6A1BE0">
        <w:t>,</w:t>
      </w:r>
      <w:r w:rsidR="581301E9" w:rsidRPr="078C38EE">
        <w:t xml:space="preserve"> </w:t>
      </w:r>
      <w:r w:rsidR="1EC928AF" w:rsidRPr="63831950">
        <w:t xml:space="preserve">these </w:t>
      </w:r>
      <w:r w:rsidR="1EC928AF" w:rsidRPr="2F31EE78">
        <w:t>containers</w:t>
      </w:r>
      <w:r w:rsidR="1EC928AF" w:rsidRPr="39FD14E5">
        <w:t xml:space="preserve"> </w:t>
      </w:r>
      <w:r w:rsidR="2D446181" w:rsidRPr="269E4D3B">
        <w:t xml:space="preserve">weights </w:t>
      </w:r>
      <w:r w:rsidR="2D446181" w:rsidRPr="0F866423">
        <w:t xml:space="preserve">where </w:t>
      </w:r>
      <w:r w:rsidR="2D446181" w:rsidRPr="3A76D12C">
        <w:t xml:space="preserve">measured </w:t>
      </w:r>
      <w:r w:rsidR="2D446181" w:rsidRPr="40D01191">
        <w:t xml:space="preserve">and </w:t>
      </w:r>
      <w:r w:rsidR="2D446181" w:rsidRPr="5E90EB88">
        <w:t>then</w:t>
      </w:r>
      <w:r w:rsidR="3D2795A7" w:rsidRPr="5E90EB88">
        <w:t xml:space="preserve"> </w:t>
      </w:r>
      <w:r w:rsidR="286195DF" w:rsidRPr="5E90EB88">
        <w:t>dried</w:t>
      </w:r>
      <w:r w:rsidR="1EC928AF" w:rsidRPr="6B9675D4">
        <w:t xml:space="preserve"> at </w:t>
      </w:r>
      <w:r w:rsidR="1EC928AF" w:rsidRPr="7011D15C">
        <w:t xml:space="preserve">105oc for </w:t>
      </w:r>
      <w:r w:rsidR="1EC928AF" w:rsidRPr="1EE67A53">
        <w:t>2</w:t>
      </w:r>
      <w:r w:rsidR="581301E9" w:rsidRPr="7011D15C">
        <w:t xml:space="preserve"> </w:t>
      </w:r>
      <w:r w:rsidR="1EC928AF" w:rsidRPr="1C1F1D32">
        <w:t>hours</w:t>
      </w:r>
      <w:r w:rsidR="0E760D98" w:rsidRPr="631E0D1D">
        <w:t xml:space="preserve">, </w:t>
      </w:r>
      <w:r w:rsidR="061B6DC8" w:rsidRPr="6DE76B2D">
        <w:t xml:space="preserve">to </w:t>
      </w:r>
      <w:r w:rsidR="061B6DC8" w:rsidRPr="516C1E22">
        <w:t xml:space="preserve">remove any </w:t>
      </w:r>
      <w:r w:rsidR="061B6DC8" w:rsidRPr="52E0502B">
        <w:t>excess water</w:t>
      </w:r>
      <w:r w:rsidR="50EDB931" w:rsidRPr="72BDD0CC">
        <w:t>,</w:t>
      </w:r>
      <w:r w:rsidR="061B6DC8" w:rsidRPr="52E0502B">
        <w:t xml:space="preserve"> </w:t>
      </w:r>
      <w:r w:rsidR="1B9CE38B" w:rsidRPr="6F4EF303">
        <w:t xml:space="preserve">weighing the </w:t>
      </w:r>
      <w:r w:rsidR="1B9CE38B" w:rsidRPr="0BDD0691">
        <w:t>dried</w:t>
      </w:r>
      <w:r w:rsidR="1B9CE38B" w:rsidRPr="6F298DE1">
        <w:t xml:space="preserve"> </w:t>
      </w:r>
      <w:r w:rsidR="1B9CE38B" w:rsidRPr="505EF9CF">
        <w:t>soil</w:t>
      </w:r>
      <w:r w:rsidR="1B9CE38B" w:rsidRPr="095CB82F">
        <w:t xml:space="preserve"> </w:t>
      </w:r>
      <w:r w:rsidR="1B9CE38B" w:rsidRPr="647CF7DE">
        <w:t xml:space="preserve">to measure </w:t>
      </w:r>
      <w:r w:rsidR="1B9CE38B" w:rsidRPr="610ED34A">
        <w:t xml:space="preserve">water </w:t>
      </w:r>
      <w:r w:rsidR="1B9CE38B" w:rsidRPr="370906D5">
        <w:t xml:space="preserve">content in the </w:t>
      </w:r>
      <w:r w:rsidR="1B9CE38B" w:rsidRPr="72711133">
        <w:t xml:space="preserve">soil </w:t>
      </w:r>
      <w:r w:rsidR="1B9CE38B" w:rsidRPr="1330155B">
        <w:t>samples</w:t>
      </w:r>
      <w:r w:rsidR="1B9CE38B" w:rsidRPr="631E0D1D">
        <w:t xml:space="preserve">. </w:t>
      </w:r>
      <w:r w:rsidR="2E145767">
        <w:t>Each container had 100g of dried soil adding 0g, 0.5g, 1g, 3g, 5g of Ochre</w:t>
      </w:r>
      <w:r w:rsidR="62401950">
        <w:t xml:space="preserve">. </w:t>
      </w:r>
    </w:p>
    <w:p w14:paraId="5826A99B" w14:textId="7BFB3F8B" w:rsidR="39B33154" w:rsidRDefault="2C2E02C0">
      <w:r w:rsidRPr="4830CA2D">
        <w:rPr>
          <w:rFonts w:ascii="Aptos" w:eastAsia="Aptos" w:hAnsi="Aptos" w:cs="Aptos"/>
          <w:color w:val="000000" w:themeColor="text1"/>
        </w:rPr>
        <w:t xml:space="preserve">For each of the five ochre percentage treatments, 2 g of soil was weighed into centrifuge tubes. </w:t>
      </w:r>
      <w:r w:rsidRPr="2349B4ED">
        <w:rPr>
          <w:rFonts w:ascii="Aptos" w:eastAsia="Aptos" w:hAnsi="Aptos" w:cs="Aptos"/>
          <w:color w:val="000000" w:themeColor="text1"/>
        </w:rPr>
        <w:t>20ml</w:t>
      </w:r>
      <w:r w:rsidRPr="4830CA2D">
        <w:rPr>
          <w:rFonts w:ascii="Aptos" w:eastAsia="Aptos" w:hAnsi="Aptos" w:cs="Aptos"/>
          <w:color w:val="000000" w:themeColor="text1"/>
        </w:rPr>
        <w:t xml:space="preserve"> </w:t>
      </w:r>
      <w:r w:rsidRPr="4830CA2D">
        <w:rPr>
          <w:rFonts w:ascii="Aptos" w:eastAsia="Aptos" w:hAnsi="Aptos" w:cs="Aptos"/>
          <w:color w:val="000000" w:themeColor="text1"/>
        </w:rPr>
        <w:t>of</w:t>
      </w:r>
      <w:r w:rsidRPr="0BB8A1B8">
        <w:rPr>
          <w:rFonts w:ascii="Aptos" w:eastAsia="Aptos" w:hAnsi="Aptos" w:cs="Aptos"/>
          <w:color w:val="000000" w:themeColor="text1"/>
        </w:rPr>
        <w:t xml:space="preserve"> phosphorus loading </w:t>
      </w:r>
      <w:r w:rsidRPr="6804494F">
        <w:rPr>
          <w:rFonts w:ascii="Aptos" w:eastAsia="Aptos" w:hAnsi="Aptos" w:cs="Aptos"/>
          <w:color w:val="000000" w:themeColor="text1"/>
        </w:rPr>
        <w:t>solution</w:t>
      </w:r>
      <w:r w:rsidRPr="4830CA2D">
        <w:rPr>
          <w:rFonts w:ascii="Aptos" w:eastAsia="Aptos" w:hAnsi="Aptos" w:cs="Aptos"/>
          <w:color w:val="000000" w:themeColor="text1"/>
        </w:rPr>
        <w:t xml:space="preserve"> at one of five concentrations (0, 5, 10, 20, or 40 </w:t>
      </w:r>
      <w:proofErr w:type="spellStart"/>
      <w:r w:rsidRPr="5E278A8C">
        <w:rPr>
          <w:rFonts w:ascii="Aptos" w:eastAsia="Aptos" w:hAnsi="Aptos" w:cs="Aptos"/>
          <w:color w:val="000000" w:themeColor="text1"/>
        </w:rPr>
        <w:t>mgL</w:t>
      </w:r>
      <w:proofErr w:type="spellEnd"/>
      <w:r w:rsidRPr="4830CA2D">
        <w:rPr>
          <w:rFonts w:ascii="Aptos" w:eastAsia="Aptos" w:hAnsi="Aptos" w:cs="Aptos"/>
          <w:color w:val="000000" w:themeColor="text1"/>
        </w:rPr>
        <w:t xml:space="preserve">) was added to each tube, with deionised water used for the 0 mg/L control. Each combination of ochre percentage and phosphorus concentration was </w:t>
      </w:r>
      <w:r w:rsidRPr="4484ED50">
        <w:rPr>
          <w:rFonts w:ascii="Aptos" w:eastAsia="Aptos" w:hAnsi="Aptos" w:cs="Aptos"/>
          <w:color w:val="000000" w:themeColor="text1"/>
        </w:rPr>
        <w:t xml:space="preserve">repeated 3 </w:t>
      </w:r>
      <w:r w:rsidRPr="6C693FCC">
        <w:rPr>
          <w:rFonts w:ascii="Aptos" w:eastAsia="Aptos" w:hAnsi="Aptos" w:cs="Aptos"/>
          <w:color w:val="000000" w:themeColor="text1"/>
        </w:rPr>
        <w:t>times</w:t>
      </w:r>
      <w:r w:rsidRPr="4830CA2D">
        <w:rPr>
          <w:rFonts w:ascii="Aptos" w:eastAsia="Aptos" w:hAnsi="Aptos" w:cs="Aptos"/>
          <w:color w:val="000000" w:themeColor="text1"/>
        </w:rPr>
        <w:t>, resulting in 15 samples per ochre treatment and a total of 75 centrifuge tubes.</w:t>
      </w:r>
    </w:p>
    <w:p w14:paraId="091559C8" w14:textId="773E3C64" w:rsidR="0061DD45" w:rsidRDefault="0061DD45" w:rsidP="23F69532">
      <w:pPr>
        <w:rPr>
          <w:rFonts w:ascii="Aptos" w:eastAsia="Aptos" w:hAnsi="Aptos" w:cs="Aptos"/>
          <w:color w:val="000000" w:themeColor="text1"/>
        </w:rPr>
      </w:pPr>
      <w:r w:rsidRPr="61198593">
        <w:rPr>
          <w:rFonts w:ascii="Aptos" w:eastAsia="Aptos" w:hAnsi="Aptos" w:cs="Aptos"/>
          <w:color w:val="000000" w:themeColor="text1"/>
        </w:rPr>
        <w:t xml:space="preserve">We performed a blank treatment to ensure there is no contamination throughout the process. </w:t>
      </w:r>
    </w:p>
    <w:p w14:paraId="47671337" w14:textId="292BEBE4" w:rsidR="19E6EF94" w:rsidRDefault="6C4965AE" w:rsidP="19E6EF94">
      <w:pPr>
        <w:rPr>
          <w:rFonts w:ascii="Aptos" w:eastAsia="Aptos" w:hAnsi="Aptos" w:cs="Aptos"/>
          <w:color w:val="000000" w:themeColor="text1"/>
        </w:rPr>
      </w:pPr>
      <w:r w:rsidRPr="1F485C30">
        <w:rPr>
          <w:rFonts w:ascii="Aptos" w:eastAsia="Aptos" w:hAnsi="Aptos" w:cs="Aptos"/>
          <w:color w:val="000000" w:themeColor="text1"/>
        </w:rPr>
        <w:t xml:space="preserve">These samples were then shaken in an end-over shaker for 1 hour. </w:t>
      </w:r>
      <w:r w:rsidR="569D107F" w:rsidRPr="673CDB17">
        <w:rPr>
          <w:rFonts w:ascii="Aptos" w:eastAsia="Aptos" w:hAnsi="Aptos" w:cs="Aptos"/>
          <w:color w:val="000000" w:themeColor="text1"/>
        </w:rPr>
        <w:t xml:space="preserve">Samples were then </w:t>
      </w:r>
      <w:r w:rsidR="6CE72815" w:rsidRPr="7553FE09">
        <w:rPr>
          <w:rFonts w:ascii="Aptos" w:eastAsia="Aptos" w:hAnsi="Aptos" w:cs="Aptos"/>
          <w:color w:val="000000" w:themeColor="text1"/>
        </w:rPr>
        <w:t>centrifuged</w:t>
      </w:r>
      <w:r w:rsidR="569D107F" w:rsidRPr="673CDB17">
        <w:rPr>
          <w:rFonts w:ascii="Aptos" w:eastAsia="Aptos" w:hAnsi="Aptos" w:cs="Aptos"/>
          <w:color w:val="000000" w:themeColor="text1"/>
        </w:rPr>
        <w:t xml:space="preserve"> at 8000 rpm for 5 minutes, we then removed </w:t>
      </w:r>
      <w:r w:rsidR="569D107F" w:rsidRPr="382ADF69">
        <w:rPr>
          <w:rFonts w:ascii="Aptos" w:eastAsia="Aptos" w:hAnsi="Aptos" w:cs="Aptos"/>
          <w:color w:val="000000" w:themeColor="text1"/>
        </w:rPr>
        <w:t xml:space="preserve">10ml </w:t>
      </w:r>
      <w:proofErr w:type="gramStart"/>
      <w:r w:rsidR="569D107F" w:rsidRPr="382ADF69">
        <w:rPr>
          <w:rFonts w:ascii="Aptos" w:eastAsia="Aptos" w:hAnsi="Aptos" w:cs="Aptos"/>
          <w:color w:val="000000" w:themeColor="text1"/>
        </w:rPr>
        <w:t xml:space="preserve">of </w:t>
      </w:r>
      <w:r w:rsidR="569D107F" w:rsidRPr="673CDB17">
        <w:rPr>
          <w:rFonts w:ascii="Aptos" w:eastAsia="Aptos" w:hAnsi="Aptos" w:cs="Aptos"/>
          <w:color w:val="000000" w:themeColor="text1"/>
        </w:rPr>
        <w:t xml:space="preserve"> </w:t>
      </w:r>
      <w:r w:rsidR="61C77BDB" w:rsidRPr="184B0608">
        <w:rPr>
          <w:rFonts w:ascii="Aptos" w:eastAsia="Aptos" w:hAnsi="Aptos" w:cs="Aptos"/>
          <w:color w:val="000000" w:themeColor="text1"/>
        </w:rPr>
        <w:t>supernatant</w:t>
      </w:r>
      <w:proofErr w:type="gramEnd"/>
      <w:r w:rsidR="569D107F" w:rsidRPr="27B11C25">
        <w:rPr>
          <w:rFonts w:ascii="Aptos" w:eastAsia="Aptos" w:hAnsi="Aptos" w:cs="Aptos"/>
          <w:color w:val="000000" w:themeColor="text1"/>
        </w:rPr>
        <w:t xml:space="preserve"> using a syringe and filter </w:t>
      </w:r>
      <w:r w:rsidR="569D107F" w:rsidRPr="2E288F99">
        <w:rPr>
          <w:rFonts w:ascii="Aptos" w:eastAsia="Aptos" w:hAnsi="Aptos" w:cs="Aptos"/>
          <w:color w:val="000000" w:themeColor="text1"/>
        </w:rPr>
        <w:t xml:space="preserve">through a 0.45um </w:t>
      </w:r>
      <w:r w:rsidR="569D107F" w:rsidRPr="7FF51EF4">
        <w:rPr>
          <w:rFonts w:ascii="Aptos" w:eastAsia="Aptos" w:hAnsi="Aptos" w:cs="Aptos"/>
          <w:color w:val="000000" w:themeColor="text1"/>
        </w:rPr>
        <w:t xml:space="preserve">syringe </w:t>
      </w:r>
      <w:r w:rsidR="366DCA5E" w:rsidRPr="7B569F74">
        <w:rPr>
          <w:rFonts w:ascii="Aptos" w:eastAsia="Aptos" w:hAnsi="Aptos" w:cs="Aptos"/>
          <w:color w:val="000000" w:themeColor="text1"/>
        </w:rPr>
        <w:t xml:space="preserve">into </w:t>
      </w:r>
      <w:r w:rsidR="366DCA5E" w:rsidRPr="51404A62">
        <w:rPr>
          <w:rFonts w:ascii="Aptos" w:eastAsia="Aptos" w:hAnsi="Aptos" w:cs="Aptos"/>
          <w:color w:val="000000" w:themeColor="text1"/>
        </w:rPr>
        <w:t xml:space="preserve">labelled </w:t>
      </w:r>
      <w:r w:rsidR="2284E1C5" w:rsidRPr="7553FE09">
        <w:rPr>
          <w:rFonts w:ascii="Aptos" w:eastAsia="Aptos" w:hAnsi="Aptos" w:cs="Aptos"/>
          <w:color w:val="000000" w:themeColor="text1"/>
        </w:rPr>
        <w:t>Sterlin</w:t>
      </w:r>
      <w:r w:rsidR="366DCA5E" w:rsidRPr="4A9071F3">
        <w:rPr>
          <w:rFonts w:ascii="Aptos" w:eastAsia="Aptos" w:hAnsi="Aptos" w:cs="Aptos"/>
          <w:color w:val="000000" w:themeColor="text1"/>
        </w:rPr>
        <w:t xml:space="preserve"> tube </w:t>
      </w:r>
      <w:proofErr w:type="gramStart"/>
      <w:r w:rsidR="366DCA5E" w:rsidRPr="4A9071F3">
        <w:rPr>
          <w:rFonts w:ascii="Aptos" w:eastAsia="Aptos" w:hAnsi="Aptos" w:cs="Aptos"/>
          <w:color w:val="000000" w:themeColor="text1"/>
        </w:rPr>
        <w:t xml:space="preserve">( </w:t>
      </w:r>
      <w:r w:rsidR="366DCA5E" w:rsidRPr="20E98ED2">
        <w:rPr>
          <w:rFonts w:ascii="Aptos" w:eastAsia="Aptos" w:hAnsi="Aptos" w:cs="Aptos"/>
          <w:color w:val="000000" w:themeColor="text1"/>
        </w:rPr>
        <w:t>same</w:t>
      </w:r>
      <w:proofErr w:type="gramEnd"/>
      <w:r w:rsidR="366DCA5E" w:rsidRPr="20E98ED2">
        <w:rPr>
          <w:rFonts w:ascii="Aptos" w:eastAsia="Aptos" w:hAnsi="Aptos" w:cs="Aptos"/>
          <w:color w:val="000000" w:themeColor="text1"/>
        </w:rPr>
        <w:t xml:space="preserve"> labels as </w:t>
      </w:r>
      <w:r w:rsidR="366DCA5E" w:rsidRPr="48FE3903">
        <w:rPr>
          <w:rFonts w:ascii="Aptos" w:eastAsia="Aptos" w:hAnsi="Aptos" w:cs="Aptos"/>
          <w:color w:val="000000" w:themeColor="text1"/>
        </w:rPr>
        <w:t xml:space="preserve">previously used </w:t>
      </w:r>
      <w:proofErr w:type="gramStart"/>
      <w:r w:rsidR="366DCA5E" w:rsidRPr="48FE3903">
        <w:rPr>
          <w:rFonts w:ascii="Aptos" w:eastAsia="Aptos" w:hAnsi="Aptos" w:cs="Aptos"/>
          <w:color w:val="000000" w:themeColor="text1"/>
        </w:rPr>
        <w:t xml:space="preserve">( </w:t>
      </w:r>
      <w:proofErr w:type="spellStart"/>
      <w:r w:rsidR="366DCA5E" w:rsidRPr="48FE3903">
        <w:rPr>
          <w:rFonts w:ascii="Aptos" w:eastAsia="Aptos" w:hAnsi="Aptos" w:cs="Aptos"/>
          <w:color w:val="000000" w:themeColor="text1"/>
        </w:rPr>
        <w:t>i</w:t>
      </w:r>
      <w:r w:rsidR="366DCA5E" w:rsidRPr="4DF65FEB">
        <w:rPr>
          <w:rFonts w:ascii="Aptos" w:eastAsia="Aptos" w:hAnsi="Aptos" w:cs="Aptos"/>
          <w:color w:val="000000" w:themeColor="text1"/>
        </w:rPr>
        <w:t>.e</w:t>
      </w:r>
      <w:proofErr w:type="spellEnd"/>
      <w:proofErr w:type="gramEnd"/>
      <w:r w:rsidR="366DCA5E" w:rsidRPr="4DF65FEB">
        <w:rPr>
          <w:rFonts w:ascii="Aptos" w:eastAsia="Aptos" w:hAnsi="Aptos" w:cs="Aptos"/>
          <w:color w:val="000000" w:themeColor="text1"/>
        </w:rPr>
        <w:t xml:space="preserve"> 0%, </w:t>
      </w:r>
      <w:r w:rsidR="366DCA5E" w:rsidRPr="0C4E7496">
        <w:rPr>
          <w:rFonts w:ascii="Aptos" w:eastAsia="Aptos" w:hAnsi="Aptos" w:cs="Aptos"/>
          <w:color w:val="000000" w:themeColor="text1"/>
        </w:rPr>
        <w:t>5mg/</w:t>
      </w:r>
      <w:proofErr w:type="gramStart"/>
      <w:r w:rsidR="366DCA5E" w:rsidRPr="0C4E7496">
        <w:rPr>
          <w:rFonts w:ascii="Aptos" w:eastAsia="Aptos" w:hAnsi="Aptos" w:cs="Aptos"/>
          <w:color w:val="000000" w:themeColor="text1"/>
        </w:rPr>
        <w:t>l ,</w:t>
      </w:r>
      <w:proofErr w:type="gramEnd"/>
      <w:r w:rsidR="366DCA5E" w:rsidRPr="0C4E7496">
        <w:rPr>
          <w:rFonts w:ascii="Aptos" w:eastAsia="Aptos" w:hAnsi="Aptos" w:cs="Aptos"/>
          <w:color w:val="000000" w:themeColor="text1"/>
        </w:rPr>
        <w:t xml:space="preserve"> 1</w:t>
      </w:r>
      <w:r w:rsidR="366DCA5E" w:rsidRPr="06FB337E">
        <w:rPr>
          <w:rFonts w:ascii="Aptos" w:eastAsia="Aptos" w:hAnsi="Aptos" w:cs="Aptos"/>
          <w:color w:val="000000" w:themeColor="text1"/>
        </w:rPr>
        <w:t>).</w:t>
      </w:r>
    </w:p>
    <w:p w14:paraId="582FE915" w14:textId="4DDFD59C" w:rsidR="0FA7AC63" w:rsidRDefault="00425221" w:rsidP="0FA7AC63">
      <w:r>
        <w:t>Centrifuge</w:t>
      </w:r>
      <w:r w:rsidR="00DB5848">
        <w:t xml:space="preserve">d samples were then diluted based on the concentration of phosphate we added, so they could be scaled appropriately based on our calibration curve. </w:t>
      </w:r>
      <w:r w:rsidR="00DB5848" w:rsidRPr="00DB5848">
        <w:rPr>
          <w:highlight w:val="yellow"/>
        </w:rPr>
        <w:t>Need to explain how we made our calibration curve.</w:t>
      </w:r>
    </w:p>
    <w:p w14:paraId="25892B45" w14:textId="77777777" w:rsidR="00DB5848" w:rsidRDefault="00DB5848" w:rsidP="00DB5848">
      <w:r>
        <w:t>Dilutions used:</w:t>
      </w:r>
    </w:p>
    <w:tbl>
      <w:tblPr>
        <w:tblStyle w:val="TableGrid"/>
        <w:tblW w:w="0" w:type="auto"/>
        <w:tblLook w:val="04A0" w:firstRow="1" w:lastRow="0" w:firstColumn="1" w:lastColumn="0" w:noHBand="0" w:noVBand="1"/>
      </w:tblPr>
      <w:tblGrid>
        <w:gridCol w:w="3005"/>
        <w:gridCol w:w="3005"/>
        <w:gridCol w:w="3006"/>
      </w:tblGrid>
      <w:tr w:rsidR="00DB5848" w14:paraId="337FCC46" w14:textId="77777777" w:rsidTr="002F6C1F">
        <w:tc>
          <w:tcPr>
            <w:tcW w:w="3005" w:type="dxa"/>
            <w:vMerge w:val="restart"/>
          </w:tcPr>
          <w:p w14:paraId="1A4DBDED" w14:textId="77777777" w:rsidR="00DB5848" w:rsidRDefault="00DB5848" w:rsidP="002F6C1F">
            <w:r>
              <w:t>P addition amount mg P L</w:t>
            </w:r>
            <w:r w:rsidRPr="008824AE">
              <w:rPr>
                <w:vertAlign w:val="superscript"/>
              </w:rPr>
              <w:t>-1</w:t>
            </w:r>
          </w:p>
        </w:tc>
        <w:tc>
          <w:tcPr>
            <w:tcW w:w="6011" w:type="dxa"/>
            <w:gridSpan w:val="2"/>
          </w:tcPr>
          <w:p w14:paraId="337BE7FE" w14:textId="77777777" w:rsidR="00DB5848" w:rsidRDefault="00DB5848" w:rsidP="002F6C1F">
            <w:r>
              <w:t>Volumes used for dilution</w:t>
            </w:r>
          </w:p>
        </w:tc>
      </w:tr>
      <w:tr w:rsidR="00DB5848" w14:paraId="766CB0D4" w14:textId="77777777" w:rsidTr="002F6C1F">
        <w:tc>
          <w:tcPr>
            <w:tcW w:w="3005" w:type="dxa"/>
            <w:vMerge/>
          </w:tcPr>
          <w:p w14:paraId="48CC5A78" w14:textId="77777777" w:rsidR="00DB5848" w:rsidRDefault="00DB5848" w:rsidP="002F6C1F"/>
        </w:tc>
        <w:tc>
          <w:tcPr>
            <w:tcW w:w="3005" w:type="dxa"/>
          </w:tcPr>
          <w:p w14:paraId="62B77A8B" w14:textId="77777777" w:rsidR="00DB5848" w:rsidRDefault="00DB5848" w:rsidP="002F6C1F">
            <w:r>
              <w:t>Supernatant /ml</w:t>
            </w:r>
          </w:p>
        </w:tc>
        <w:tc>
          <w:tcPr>
            <w:tcW w:w="3006" w:type="dxa"/>
          </w:tcPr>
          <w:p w14:paraId="33E5153E" w14:textId="77777777" w:rsidR="00DB5848" w:rsidRDefault="00DB5848" w:rsidP="002F6C1F">
            <w:r>
              <w:t xml:space="preserve">DI Water /ml </w:t>
            </w:r>
          </w:p>
        </w:tc>
      </w:tr>
      <w:tr w:rsidR="00DB5848" w14:paraId="0C835786" w14:textId="77777777" w:rsidTr="002F6C1F">
        <w:tc>
          <w:tcPr>
            <w:tcW w:w="3005" w:type="dxa"/>
          </w:tcPr>
          <w:p w14:paraId="42C8B5E4" w14:textId="77777777" w:rsidR="00DB5848" w:rsidRDefault="00DB5848" w:rsidP="002F6C1F">
            <w:r>
              <w:t>5</w:t>
            </w:r>
          </w:p>
        </w:tc>
        <w:tc>
          <w:tcPr>
            <w:tcW w:w="3005" w:type="dxa"/>
          </w:tcPr>
          <w:p w14:paraId="28F6D5DA" w14:textId="77777777" w:rsidR="00DB5848" w:rsidRDefault="00DB5848" w:rsidP="002F6C1F">
            <w:r>
              <w:t>1</w:t>
            </w:r>
          </w:p>
        </w:tc>
        <w:tc>
          <w:tcPr>
            <w:tcW w:w="3006" w:type="dxa"/>
          </w:tcPr>
          <w:p w14:paraId="2076E6DC" w14:textId="77777777" w:rsidR="00DB5848" w:rsidRDefault="00DB5848" w:rsidP="002F6C1F">
            <w:r>
              <w:t xml:space="preserve">9   </w:t>
            </w:r>
          </w:p>
        </w:tc>
      </w:tr>
      <w:tr w:rsidR="00DB5848" w14:paraId="7BE0674E" w14:textId="77777777" w:rsidTr="002F6C1F">
        <w:tc>
          <w:tcPr>
            <w:tcW w:w="3005" w:type="dxa"/>
          </w:tcPr>
          <w:p w14:paraId="25C15BBD" w14:textId="77777777" w:rsidR="00DB5848" w:rsidRDefault="00DB5848" w:rsidP="002F6C1F">
            <w:r>
              <w:t>10</w:t>
            </w:r>
          </w:p>
        </w:tc>
        <w:tc>
          <w:tcPr>
            <w:tcW w:w="3005" w:type="dxa"/>
          </w:tcPr>
          <w:p w14:paraId="05E93403" w14:textId="77777777" w:rsidR="00DB5848" w:rsidRDefault="00DB5848" w:rsidP="002F6C1F">
            <w:r>
              <w:t>1</w:t>
            </w:r>
          </w:p>
        </w:tc>
        <w:tc>
          <w:tcPr>
            <w:tcW w:w="3006" w:type="dxa"/>
          </w:tcPr>
          <w:p w14:paraId="5E7CFC1A" w14:textId="77777777" w:rsidR="00DB5848" w:rsidRDefault="00DB5848" w:rsidP="002F6C1F">
            <w:r>
              <w:t>9</w:t>
            </w:r>
          </w:p>
        </w:tc>
      </w:tr>
      <w:tr w:rsidR="00DB5848" w14:paraId="1559A82C" w14:textId="77777777" w:rsidTr="002F6C1F">
        <w:tc>
          <w:tcPr>
            <w:tcW w:w="3005" w:type="dxa"/>
          </w:tcPr>
          <w:p w14:paraId="6AE810D2" w14:textId="77777777" w:rsidR="00DB5848" w:rsidRDefault="00DB5848" w:rsidP="002F6C1F">
            <w:r>
              <w:t>20</w:t>
            </w:r>
          </w:p>
        </w:tc>
        <w:tc>
          <w:tcPr>
            <w:tcW w:w="3005" w:type="dxa"/>
          </w:tcPr>
          <w:p w14:paraId="63DA414C" w14:textId="77777777" w:rsidR="00DB5848" w:rsidRDefault="00DB5848" w:rsidP="002F6C1F">
            <w:r>
              <w:t>0.5</w:t>
            </w:r>
          </w:p>
        </w:tc>
        <w:tc>
          <w:tcPr>
            <w:tcW w:w="3006" w:type="dxa"/>
          </w:tcPr>
          <w:p w14:paraId="4707E7EF" w14:textId="77777777" w:rsidR="00DB5848" w:rsidRDefault="00DB5848" w:rsidP="002F6C1F">
            <w:r>
              <w:t>9.5</w:t>
            </w:r>
          </w:p>
        </w:tc>
      </w:tr>
      <w:tr w:rsidR="00DB5848" w14:paraId="791EB0A0" w14:textId="77777777" w:rsidTr="002F6C1F">
        <w:tc>
          <w:tcPr>
            <w:tcW w:w="3005" w:type="dxa"/>
          </w:tcPr>
          <w:p w14:paraId="2B956C7D" w14:textId="77777777" w:rsidR="00DB5848" w:rsidRDefault="00DB5848" w:rsidP="002F6C1F">
            <w:r>
              <w:t>40</w:t>
            </w:r>
          </w:p>
        </w:tc>
        <w:tc>
          <w:tcPr>
            <w:tcW w:w="3005" w:type="dxa"/>
          </w:tcPr>
          <w:p w14:paraId="1E6FBC59" w14:textId="77777777" w:rsidR="00DB5848" w:rsidRDefault="00DB5848" w:rsidP="002F6C1F">
            <w:r>
              <w:t>0.5</w:t>
            </w:r>
          </w:p>
        </w:tc>
        <w:tc>
          <w:tcPr>
            <w:tcW w:w="3006" w:type="dxa"/>
          </w:tcPr>
          <w:p w14:paraId="3F995A01" w14:textId="77777777" w:rsidR="00DB5848" w:rsidRDefault="00DB5848" w:rsidP="002F6C1F">
            <w:r>
              <w:t>19.5</w:t>
            </w:r>
          </w:p>
        </w:tc>
      </w:tr>
    </w:tbl>
    <w:p w14:paraId="7553A90C" w14:textId="77777777" w:rsidR="00DB5848" w:rsidRDefault="00DB5848" w:rsidP="0FA7AC63"/>
    <w:p w14:paraId="3071D5ED" w14:textId="1A063607" w:rsidR="003478C7" w:rsidRDefault="009F3337" w:rsidP="3DAAEF35">
      <w:r>
        <w:t xml:space="preserve">Measuring </w:t>
      </w:r>
      <w:r w:rsidR="00F95FD2">
        <w:t>phosphorous concentrations f</w:t>
      </w:r>
      <w:r w:rsidR="00D70E0E">
        <w:t>rom</w:t>
      </w:r>
      <w:r w:rsidR="00F95FD2">
        <w:t xml:space="preserve"> the supernatant:</w:t>
      </w:r>
    </w:p>
    <w:p w14:paraId="19FA268E" w14:textId="3ADF17FD" w:rsidR="00F95FD2" w:rsidRDefault="0002508A" w:rsidP="00F95FD2">
      <w:pPr>
        <w:pStyle w:val="ListParagraph"/>
        <w:numPr>
          <w:ilvl w:val="0"/>
          <w:numId w:val="3"/>
        </w:numPr>
      </w:pPr>
      <w:r>
        <w:t xml:space="preserve">Measure 10ml </w:t>
      </w:r>
      <w:r w:rsidR="006E01EA">
        <w:t xml:space="preserve">of </w:t>
      </w:r>
      <w:r w:rsidR="0031198A">
        <w:t xml:space="preserve">filtered </w:t>
      </w:r>
      <w:r w:rsidR="006E01EA">
        <w:t xml:space="preserve">sample </w:t>
      </w:r>
      <w:r w:rsidR="00373915">
        <w:t xml:space="preserve">into a </w:t>
      </w:r>
      <w:r w:rsidR="00934939">
        <w:t>15ml centrifuge tube</w:t>
      </w:r>
      <w:r w:rsidR="00A90BC5">
        <w:t xml:space="preserve"> (DI water as a blank)</w:t>
      </w:r>
    </w:p>
    <w:p w14:paraId="24BC188B" w14:textId="429805B3" w:rsidR="00A90BC5" w:rsidRDefault="004119BE" w:rsidP="00F95FD2">
      <w:pPr>
        <w:pStyle w:val="ListParagraph"/>
        <w:numPr>
          <w:ilvl w:val="0"/>
          <w:numId w:val="3"/>
        </w:numPr>
      </w:pPr>
      <w:r>
        <w:t>Add 1ml of mixed reagent into each tube</w:t>
      </w:r>
      <w:r w:rsidR="00127F0C">
        <w:t>, cap and swirl to mix</w:t>
      </w:r>
    </w:p>
    <w:p w14:paraId="430D1154" w14:textId="21407610" w:rsidR="00A57B10" w:rsidRDefault="00121121" w:rsidP="3DAAEF35">
      <w:pPr>
        <w:pStyle w:val="ListParagraph"/>
        <w:numPr>
          <w:ilvl w:val="0"/>
          <w:numId w:val="3"/>
        </w:numPr>
      </w:pPr>
      <w:r>
        <w:t>After 5 mins</w:t>
      </w:r>
      <w:r w:rsidR="001912A7">
        <w:t xml:space="preserve"> measure the absorbance </w:t>
      </w:r>
      <w:r w:rsidR="008D1A54">
        <w:t xml:space="preserve">in a 1cm cuvette </w:t>
      </w:r>
      <w:r w:rsidR="00D217E7">
        <w:t xml:space="preserve">(after zeroing </w:t>
      </w:r>
      <w:r w:rsidR="001C6403">
        <w:t xml:space="preserve">the spectrometer </w:t>
      </w:r>
      <w:r w:rsidR="008E421C">
        <w:t>using DI water at 880nm)</w:t>
      </w:r>
    </w:p>
    <w:p w14:paraId="363A218A" w14:textId="2C8C07E3" w:rsidR="00A57B10" w:rsidRPr="00BA19D5" w:rsidRDefault="00BA19D5" w:rsidP="00BA19D5">
      <w:pPr>
        <w:jc w:val="center"/>
        <w:rPr>
          <w:b/>
          <w:bCs/>
          <w:u w:val="single"/>
        </w:rPr>
      </w:pPr>
      <w:r w:rsidRPr="00BA19D5">
        <w:rPr>
          <w:b/>
          <w:bCs/>
          <w:u w:val="single"/>
        </w:rPr>
        <w:t>pH Adjustment methods</w:t>
      </w:r>
    </w:p>
    <w:p w14:paraId="10195492" w14:textId="3BC4888C" w:rsidR="00946B16" w:rsidRDefault="00946B16" w:rsidP="007309E0">
      <w:pPr>
        <w:rPr>
          <w:rFonts w:ascii="Aptos" w:eastAsia="Aptos" w:hAnsi="Aptos" w:cs="Aptos"/>
          <w:color w:val="000000" w:themeColor="text1"/>
        </w:rPr>
      </w:pPr>
      <w:r>
        <w:rPr>
          <w:rFonts w:ascii="Aptos" w:eastAsia="Aptos" w:hAnsi="Aptos" w:cs="Aptos"/>
          <w:color w:val="000000" w:themeColor="text1"/>
        </w:rPr>
        <w:t xml:space="preserve">2g of 3% ochre adjustment was added into </w:t>
      </w:r>
      <w:r w:rsidR="004B3DF6">
        <w:rPr>
          <w:rFonts w:ascii="Aptos" w:eastAsia="Aptos" w:hAnsi="Aptos" w:cs="Aptos"/>
          <w:color w:val="000000" w:themeColor="text1"/>
        </w:rPr>
        <w:t>1</w:t>
      </w:r>
      <w:r>
        <w:rPr>
          <w:rFonts w:ascii="Aptos" w:eastAsia="Aptos" w:hAnsi="Aptos" w:cs="Aptos"/>
          <w:color w:val="000000" w:themeColor="text1"/>
        </w:rPr>
        <w:t>5 centrifuge tubes and 20ml of phosphorus loading solution at a c 20mg/L concentration was added.</w:t>
      </w:r>
    </w:p>
    <w:p w14:paraId="1B3D4540" w14:textId="5D0F7BB9" w:rsidR="00946B16" w:rsidRDefault="00946B16" w:rsidP="007309E0">
      <w:pPr>
        <w:rPr>
          <w:rFonts w:ascii="Aptos" w:eastAsia="Aptos" w:hAnsi="Aptos" w:cs="Aptos"/>
          <w:color w:val="000000" w:themeColor="text1"/>
        </w:rPr>
      </w:pPr>
      <w:r>
        <w:rPr>
          <w:rFonts w:ascii="Aptos" w:eastAsia="Aptos" w:hAnsi="Aptos" w:cs="Aptos"/>
          <w:color w:val="000000" w:themeColor="text1"/>
        </w:rPr>
        <w:t>The pH of the samples was measured with them averaging at around a pH of 5</w:t>
      </w:r>
      <w:r w:rsidR="00535D48">
        <w:rPr>
          <w:rFonts w:ascii="Aptos" w:eastAsia="Aptos" w:hAnsi="Aptos" w:cs="Aptos"/>
          <w:color w:val="000000" w:themeColor="text1"/>
        </w:rPr>
        <w:t xml:space="preserve">. </w:t>
      </w:r>
      <w:r w:rsidR="00331BD4">
        <w:rPr>
          <w:rFonts w:ascii="Aptos" w:eastAsia="Aptos" w:hAnsi="Aptos" w:cs="Aptos"/>
          <w:color w:val="000000" w:themeColor="text1"/>
        </w:rPr>
        <w:t xml:space="preserve">3 samples were left </w:t>
      </w:r>
      <w:r w:rsidR="0000527B">
        <w:rPr>
          <w:rFonts w:ascii="Aptos" w:eastAsia="Aptos" w:hAnsi="Aptos" w:cs="Aptos"/>
          <w:color w:val="000000" w:themeColor="text1"/>
        </w:rPr>
        <w:t xml:space="preserve">with a pH of 5 and the others were adjusted so that there </w:t>
      </w:r>
      <w:r w:rsidR="00482D4F">
        <w:rPr>
          <w:rFonts w:ascii="Aptos" w:eastAsia="Aptos" w:hAnsi="Aptos" w:cs="Aptos"/>
          <w:color w:val="000000" w:themeColor="text1"/>
        </w:rPr>
        <w:t>were</w:t>
      </w:r>
      <w:r w:rsidR="0000527B">
        <w:rPr>
          <w:rFonts w:ascii="Aptos" w:eastAsia="Aptos" w:hAnsi="Aptos" w:cs="Aptos"/>
          <w:color w:val="000000" w:themeColor="text1"/>
        </w:rPr>
        <w:t xml:space="preserve"> 3 </w:t>
      </w:r>
      <w:r w:rsidR="0092429E">
        <w:rPr>
          <w:rFonts w:ascii="Aptos" w:eastAsia="Aptos" w:hAnsi="Aptos" w:cs="Aptos"/>
          <w:color w:val="000000" w:themeColor="text1"/>
        </w:rPr>
        <w:t>replicates for pH’s of 3,4,6&amp;7 as well.</w:t>
      </w:r>
    </w:p>
    <w:p w14:paraId="58F6306E" w14:textId="1AFA245D" w:rsidR="00946B16" w:rsidRDefault="00946B16" w:rsidP="007309E0">
      <w:pPr>
        <w:rPr>
          <w:rFonts w:ascii="Aptos" w:eastAsia="Aptos" w:hAnsi="Aptos" w:cs="Aptos"/>
          <w:color w:val="000000" w:themeColor="text1"/>
        </w:rPr>
      </w:pPr>
      <w:r>
        <w:rPr>
          <w:rFonts w:ascii="Aptos" w:eastAsia="Aptos" w:hAnsi="Aptos" w:cs="Aptos"/>
          <w:color w:val="000000" w:themeColor="text1"/>
        </w:rPr>
        <w:t xml:space="preserve">A diluted solution of sodium hydroxide was used to increase the pH of </w:t>
      </w:r>
      <w:r w:rsidR="0092429E">
        <w:rPr>
          <w:rFonts w:ascii="Aptos" w:eastAsia="Aptos" w:hAnsi="Aptos" w:cs="Aptos"/>
          <w:color w:val="000000" w:themeColor="text1"/>
        </w:rPr>
        <w:t xml:space="preserve">the samples increased to 6/7 </w:t>
      </w:r>
      <w:proofErr w:type="spellStart"/>
      <w:r w:rsidR="0092429E">
        <w:rPr>
          <w:rFonts w:ascii="Aptos" w:eastAsia="Aptos" w:hAnsi="Aptos" w:cs="Aptos"/>
          <w:color w:val="000000" w:themeColor="text1"/>
        </w:rPr>
        <w:t>pH.</w:t>
      </w:r>
      <w:proofErr w:type="spellEnd"/>
      <w:r w:rsidR="0092429E">
        <w:rPr>
          <w:rFonts w:ascii="Aptos" w:eastAsia="Aptos" w:hAnsi="Aptos" w:cs="Aptos"/>
          <w:color w:val="000000" w:themeColor="text1"/>
        </w:rPr>
        <w:t xml:space="preserve"> The </w:t>
      </w:r>
      <w:r w:rsidR="008B3306">
        <w:rPr>
          <w:rFonts w:ascii="Aptos" w:eastAsia="Aptos" w:hAnsi="Aptos" w:cs="Aptos"/>
          <w:color w:val="000000" w:themeColor="text1"/>
        </w:rPr>
        <w:t xml:space="preserve">diluted solution was made up of 1ml of sodium hydroxide and </w:t>
      </w:r>
      <w:r w:rsidR="00482D4F">
        <w:rPr>
          <w:rFonts w:ascii="Aptos" w:eastAsia="Aptos" w:hAnsi="Aptos" w:cs="Aptos"/>
          <w:color w:val="000000" w:themeColor="text1"/>
        </w:rPr>
        <w:t>10ml of distilled water.</w:t>
      </w:r>
      <w:r w:rsidR="00770A3E">
        <w:rPr>
          <w:rFonts w:ascii="Aptos" w:eastAsia="Aptos" w:hAnsi="Aptos" w:cs="Aptos"/>
          <w:color w:val="000000" w:themeColor="text1"/>
        </w:rPr>
        <w:t xml:space="preserve"> Each sample was placed under the pH reader and drops of the solution were added until the desired pH was reached.</w:t>
      </w:r>
    </w:p>
    <w:p w14:paraId="0AF2B296" w14:textId="734BA2AE" w:rsidR="00A57B10" w:rsidRDefault="00770A3E" w:rsidP="3DAAEF35">
      <w:pPr>
        <w:rPr>
          <w:rFonts w:ascii="Aptos" w:eastAsia="Aptos" w:hAnsi="Aptos" w:cs="Aptos"/>
          <w:color w:val="000000" w:themeColor="text1"/>
        </w:rPr>
      </w:pPr>
      <w:r>
        <w:rPr>
          <w:rFonts w:ascii="Aptos" w:eastAsia="Aptos" w:hAnsi="Aptos" w:cs="Aptos"/>
          <w:color w:val="000000" w:themeColor="text1"/>
        </w:rPr>
        <w:t xml:space="preserve">A diluted solution of </w:t>
      </w:r>
      <w:r w:rsidR="00F508D8">
        <w:rPr>
          <w:rFonts w:ascii="Aptos" w:eastAsia="Aptos" w:hAnsi="Aptos" w:cs="Aptos"/>
          <w:color w:val="000000" w:themeColor="text1"/>
        </w:rPr>
        <w:t xml:space="preserve">nitric acid was used to lower the pH for the samples with a pH of 3/4. It was made using 1ml of </w:t>
      </w:r>
      <w:r w:rsidR="005107B5">
        <w:rPr>
          <w:rFonts w:ascii="Aptos" w:eastAsia="Aptos" w:hAnsi="Aptos" w:cs="Aptos"/>
          <w:color w:val="000000" w:themeColor="text1"/>
        </w:rPr>
        <w:t>nitric acid and 5 ml of distilled water. Drops of this were then added until the desired pH was reached.</w:t>
      </w:r>
    </w:p>
    <w:p w14:paraId="5B182D8A" w14:textId="0BCB7B78" w:rsidR="00E20401" w:rsidRDefault="00E20401" w:rsidP="3DAAEF35">
      <w:r>
        <w:t xml:space="preserve">Each sample had a metallic pill </w:t>
      </w:r>
      <w:r w:rsidR="001D0E35">
        <w:t>in to mix it whilst we were adding the different solutions to make sure we would get accurate pH readings.</w:t>
      </w:r>
    </w:p>
    <w:p w14:paraId="2710A4B8" w14:textId="77777777" w:rsidR="00054B2D" w:rsidRDefault="00054B2D" w:rsidP="3DAAEF35"/>
    <w:p w14:paraId="2E315466" w14:textId="4C59E145" w:rsidR="0098581A" w:rsidRDefault="00192791" w:rsidP="3DAAEF35">
      <w:r>
        <w:t xml:space="preserve">Example results table showing </w:t>
      </w:r>
      <w:r w:rsidR="000C2D5D">
        <w:t>our conditions:</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192791" w14:paraId="393B14F2" w14:textId="77777777">
        <w:tc>
          <w:tcPr>
            <w:tcW w:w="1502" w:type="dxa"/>
            <w:vMerge w:val="restart"/>
          </w:tcPr>
          <w:p w14:paraId="517F9587" w14:textId="58DA05E6" w:rsidR="00192791" w:rsidRDefault="00192791" w:rsidP="3DAAEF35">
            <w:r>
              <w:t>Ochre amendment level (%)</w:t>
            </w:r>
          </w:p>
        </w:tc>
        <w:tc>
          <w:tcPr>
            <w:tcW w:w="7514" w:type="dxa"/>
            <w:gridSpan w:val="5"/>
          </w:tcPr>
          <w:p w14:paraId="26983BCE" w14:textId="77777777" w:rsidR="00192791" w:rsidRDefault="00192791" w:rsidP="3DAAEF35"/>
        </w:tc>
      </w:tr>
      <w:tr w:rsidR="00192791" w14:paraId="6CC20CBC" w14:textId="77777777">
        <w:tc>
          <w:tcPr>
            <w:tcW w:w="1502" w:type="dxa"/>
            <w:vMerge/>
          </w:tcPr>
          <w:p w14:paraId="4F3DD375" w14:textId="77777777" w:rsidR="00192791" w:rsidRDefault="00192791" w:rsidP="3DAAEF35"/>
        </w:tc>
        <w:tc>
          <w:tcPr>
            <w:tcW w:w="7514" w:type="dxa"/>
            <w:gridSpan w:val="5"/>
          </w:tcPr>
          <w:p w14:paraId="3F20EA1C" w14:textId="6FE17EB0" w:rsidR="00192791" w:rsidRDefault="00192791" w:rsidP="3DAAEF35">
            <w:r>
              <w:t>Phosphorous amendment (mg P L</w:t>
            </w:r>
            <w:r w:rsidRPr="00B10A82">
              <w:rPr>
                <w:vertAlign w:val="superscript"/>
              </w:rPr>
              <w:t>-1</w:t>
            </w:r>
            <w:r>
              <w:t>)</w:t>
            </w:r>
          </w:p>
        </w:tc>
      </w:tr>
      <w:tr w:rsidR="00192791" w14:paraId="77AADF62" w14:textId="77777777" w:rsidTr="0098581A">
        <w:tc>
          <w:tcPr>
            <w:tcW w:w="1502" w:type="dxa"/>
            <w:vMerge/>
          </w:tcPr>
          <w:p w14:paraId="6B6F7CF5" w14:textId="77777777" w:rsidR="00192791" w:rsidRDefault="00192791" w:rsidP="3DAAEF35"/>
        </w:tc>
        <w:tc>
          <w:tcPr>
            <w:tcW w:w="1502" w:type="dxa"/>
          </w:tcPr>
          <w:p w14:paraId="2F19BC2A" w14:textId="38C62697" w:rsidR="00192791" w:rsidRDefault="00192791" w:rsidP="3DAAEF35">
            <w:r>
              <w:t>0</w:t>
            </w:r>
          </w:p>
        </w:tc>
        <w:tc>
          <w:tcPr>
            <w:tcW w:w="1503" w:type="dxa"/>
          </w:tcPr>
          <w:p w14:paraId="09546629" w14:textId="24C3440D" w:rsidR="00192791" w:rsidRDefault="00192791" w:rsidP="3DAAEF35">
            <w:r>
              <w:t>5</w:t>
            </w:r>
          </w:p>
        </w:tc>
        <w:tc>
          <w:tcPr>
            <w:tcW w:w="1503" w:type="dxa"/>
          </w:tcPr>
          <w:p w14:paraId="05DFF0A4" w14:textId="61946569" w:rsidR="00192791" w:rsidRDefault="00192791" w:rsidP="3DAAEF35">
            <w:r>
              <w:t>10</w:t>
            </w:r>
          </w:p>
        </w:tc>
        <w:tc>
          <w:tcPr>
            <w:tcW w:w="1503" w:type="dxa"/>
          </w:tcPr>
          <w:p w14:paraId="7B1F6A76" w14:textId="3A50FD03" w:rsidR="00192791" w:rsidRDefault="00192791" w:rsidP="3DAAEF35">
            <w:r>
              <w:t>20</w:t>
            </w:r>
          </w:p>
        </w:tc>
        <w:tc>
          <w:tcPr>
            <w:tcW w:w="1503" w:type="dxa"/>
          </w:tcPr>
          <w:p w14:paraId="7F443B7B" w14:textId="4280099C" w:rsidR="00192791" w:rsidRDefault="00192791" w:rsidP="3DAAEF35">
            <w:r>
              <w:t>40</w:t>
            </w:r>
          </w:p>
        </w:tc>
      </w:tr>
      <w:tr w:rsidR="0098581A" w14:paraId="5945AACA" w14:textId="77777777" w:rsidTr="0098581A">
        <w:tc>
          <w:tcPr>
            <w:tcW w:w="1502" w:type="dxa"/>
          </w:tcPr>
          <w:p w14:paraId="71489C9F" w14:textId="6C6F1178" w:rsidR="00974B7D" w:rsidRDefault="00974B7D" w:rsidP="3DAAEF35">
            <w:r>
              <w:t>0</w:t>
            </w:r>
          </w:p>
        </w:tc>
        <w:tc>
          <w:tcPr>
            <w:tcW w:w="1502" w:type="dxa"/>
          </w:tcPr>
          <w:p w14:paraId="09AD80DE" w14:textId="77777777" w:rsidR="0098581A" w:rsidRDefault="0098581A" w:rsidP="3DAAEF35"/>
        </w:tc>
        <w:tc>
          <w:tcPr>
            <w:tcW w:w="1503" w:type="dxa"/>
          </w:tcPr>
          <w:p w14:paraId="603576EC" w14:textId="77777777" w:rsidR="0098581A" w:rsidRDefault="0098581A" w:rsidP="3DAAEF35"/>
        </w:tc>
        <w:tc>
          <w:tcPr>
            <w:tcW w:w="1503" w:type="dxa"/>
          </w:tcPr>
          <w:p w14:paraId="7E20375D" w14:textId="77777777" w:rsidR="0098581A" w:rsidRDefault="0098581A" w:rsidP="3DAAEF35"/>
        </w:tc>
        <w:tc>
          <w:tcPr>
            <w:tcW w:w="1503" w:type="dxa"/>
          </w:tcPr>
          <w:p w14:paraId="34F8DFC0" w14:textId="77777777" w:rsidR="0098581A" w:rsidRDefault="0098581A" w:rsidP="3DAAEF35"/>
        </w:tc>
        <w:tc>
          <w:tcPr>
            <w:tcW w:w="1503" w:type="dxa"/>
          </w:tcPr>
          <w:p w14:paraId="4AAC910E" w14:textId="77777777" w:rsidR="0098581A" w:rsidRDefault="0098581A" w:rsidP="3DAAEF35"/>
        </w:tc>
      </w:tr>
      <w:tr w:rsidR="0098581A" w14:paraId="18644092" w14:textId="77777777" w:rsidTr="0098581A">
        <w:tc>
          <w:tcPr>
            <w:tcW w:w="1502" w:type="dxa"/>
          </w:tcPr>
          <w:p w14:paraId="60B5E604" w14:textId="71F6BC6E" w:rsidR="00192791" w:rsidRDefault="00192791" w:rsidP="3DAAEF35">
            <w:r>
              <w:t>0.5</w:t>
            </w:r>
          </w:p>
        </w:tc>
        <w:tc>
          <w:tcPr>
            <w:tcW w:w="1502" w:type="dxa"/>
          </w:tcPr>
          <w:p w14:paraId="3D46111A" w14:textId="77777777" w:rsidR="0098581A" w:rsidRDefault="0098581A" w:rsidP="3DAAEF35"/>
        </w:tc>
        <w:tc>
          <w:tcPr>
            <w:tcW w:w="1503" w:type="dxa"/>
          </w:tcPr>
          <w:p w14:paraId="440AF0A1" w14:textId="77777777" w:rsidR="0098581A" w:rsidRDefault="0098581A" w:rsidP="3DAAEF35"/>
        </w:tc>
        <w:tc>
          <w:tcPr>
            <w:tcW w:w="1503" w:type="dxa"/>
          </w:tcPr>
          <w:p w14:paraId="72BE36B0" w14:textId="77777777" w:rsidR="0098581A" w:rsidRDefault="0098581A" w:rsidP="3DAAEF35"/>
        </w:tc>
        <w:tc>
          <w:tcPr>
            <w:tcW w:w="1503" w:type="dxa"/>
          </w:tcPr>
          <w:p w14:paraId="0644F4DA" w14:textId="77777777" w:rsidR="0098581A" w:rsidRDefault="0098581A" w:rsidP="3DAAEF35"/>
        </w:tc>
        <w:tc>
          <w:tcPr>
            <w:tcW w:w="1503" w:type="dxa"/>
          </w:tcPr>
          <w:p w14:paraId="1E720CDD" w14:textId="77777777" w:rsidR="0098581A" w:rsidRDefault="0098581A" w:rsidP="3DAAEF35"/>
        </w:tc>
      </w:tr>
      <w:tr w:rsidR="0098581A" w14:paraId="7925A719" w14:textId="77777777" w:rsidTr="0098581A">
        <w:tc>
          <w:tcPr>
            <w:tcW w:w="1502" w:type="dxa"/>
          </w:tcPr>
          <w:p w14:paraId="590DE30D" w14:textId="21A7C46B" w:rsidR="0098581A" w:rsidRDefault="00192791" w:rsidP="3DAAEF35">
            <w:r>
              <w:t>1</w:t>
            </w:r>
          </w:p>
        </w:tc>
        <w:tc>
          <w:tcPr>
            <w:tcW w:w="1502" w:type="dxa"/>
          </w:tcPr>
          <w:p w14:paraId="04CC448A" w14:textId="77777777" w:rsidR="0098581A" w:rsidRDefault="0098581A" w:rsidP="3DAAEF35"/>
        </w:tc>
        <w:tc>
          <w:tcPr>
            <w:tcW w:w="1503" w:type="dxa"/>
          </w:tcPr>
          <w:p w14:paraId="2B6E1B4E" w14:textId="77777777" w:rsidR="0098581A" w:rsidRDefault="0098581A" w:rsidP="3DAAEF35"/>
        </w:tc>
        <w:tc>
          <w:tcPr>
            <w:tcW w:w="1503" w:type="dxa"/>
          </w:tcPr>
          <w:p w14:paraId="3A1A4984" w14:textId="77777777" w:rsidR="0098581A" w:rsidRDefault="0098581A" w:rsidP="3DAAEF35"/>
        </w:tc>
        <w:tc>
          <w:tcPr>
            <w:tcW w:w="1503" w:type="dxa"/>
          </w:tcPr>
          <w:p w14:paraId="1D83200D" w14:textId="77777777" w:rsidR="0098581A" w:rsidRDefault="0098581A" w:rsidP="3DAAEF35"/>
        </w:tc>
        <w:tc>
          <w:tcPr>
            <w:tcW w:w="1503" w:type="dxa"/>
          </w:tcPr>
          <w:p w14:paraId="4A71570F" w14:textId="77777777" w:rsidR="0098581A" w:rsidRDefault="0098581A" w:rsidP="3DAAEF35"/>
        </w:tc>
      </w:tr>
      <w:tr w:rsidR="0098581A" w14:paraId="568F7B1E" w14:textId="77777777" w:rsidTr="0098581A">
        <w:tc>
          <w:tcPr>
            <w:tcW w:w="1502" w:type="dxa"/>
          </w:tcPr>
          <w:p w14:paraId="34886351" w14:textId="3C270B79" w:rsidR="0098581A" w:rsidRDefault="00192791" w:rsidP="3DAAEF35">
            <w:r>
              <w:t>3</w:t>
            </w:r>
          </w:p>
        </w:tc>
        <w:tc>
          <w:tcPr>
            <w:tcW w:w="1502" w:type="dxa"/>
          </w:tcPr>
          <w:p w14:paraId="6F56F05E" w14:textId="77777777" w:rsidR="0098581A" w:rsidRDefault="0098581A" w:rsidP="3DAAEF35"/>
        </w:tc>
        <w:tc>
          <w:tcPr>
            <w:tcW w:w="1503" w:type="dxa"/>
          </w:tcPr>
          <w:p w14:paraId="75502D19" w14:textId="77777777" w:rsidR="0098581A" w:rsidRDefault="0098581A" w:rsidP="3DAAEF35"/>
        </w:tc>
        <w:tc>
          <w:tcPr>
            <w:tcW w:w="1503" w:type="dxa"/>
          </w:tcPr>
          <w:p w14:paraId="1FDF081A" w14:textId="77777777" w:rsidR="0098581A" w:rsidRDefault="0098581A" w:rsidP="3DAAEF35"/>
        </w:tc>
        <w:tc>
          <w:tcPr>
            <w:tcW w:w="1503" w:type="dxa"/>
          </w:tcPr>
          <w:p w14:paraId="4A469633" w14:textId="77777777" w:rsidR="0098581A" w:rsidRDefault="0098581A" w:rsidP="3DAAEF35"/>
        </w:tc>
        <w:tc>
          <w:tcPr>
            <w:tcW w:w="1503" w:type="dxa"/>
          </w:tcPr>
          <w:p w14:paraId="10FD0AAE" w14:textId="77777777" w:rsidR="0098581A" w:rsidRDefault="0098581A" w:rsidP="3DAAEF35"/>
        </w:tc>
      </w:tr>
      <w:tr w:rsidR="00192791" w14:paraId="0C4E6745" w14:textId="77777777" w:rsidTr="0098581A">
        <w:tc>
          <w:tcPr>
            <w:tcW w:w="1502" w:type="dxa"/>
          </w:tcPr>
          <w:p w14:paraId="5EF7E1F2" w14:textId="36DC6D87" w:rsidR="00192791" w:rsidRDefault="00192791" w:rsidP="3DAAEF35">
            <w:r>
              <w:t>5</w:t>
            </w:r>
          </w:p>
        </w:tc>
        <w:tc>
          <w:tcPr>
            <w:tcW w:w="1502" w:type="dxa"/>
          </w:tcPr>
          <w:p w14:paraId="66A3D714" w14:textId="77777777" w:rsidR="00192791" w:rsidRDefault="00192791" w:rsidP="3DAAEF35"/>
        </w:tc>
        <w:tc>
          <w:tcPr>
            <w:tcW w:w="1503" w:type="dxa"/>
          </w:tcPr>
          <w:p w14:paraId="367F161F" w14:textId="77777777" w:rsidR="00192791" w:rsidRDefault="00192791" w:rsidP="3DAAEF35"/>
        </w:tc>
        <w:tc>
          <w:tcPr>
            <w:tcW w:w="1503" w:type="dxa"/>
          </w:tcPr>
          <w:p w14:paraId="448086C4" w14:textId="77777777" w:rsidR="00192791" w:rsidRDefault="00192791" w:rsidP="3DAAEF35"/>
        </w:tc>
        <w:tc>
          <w:tcPr>
            <w:tcW w:w="1503" w:type="dxa"/>
          </w:tcPr>
          <w:p w14:paraId="11BEEF70" w14:textId="77777777" w:rsidR="00192791" w:rsidRDefault="00192791" w:rsidP="3DAAEF35"/>
        </w:tc>
        <w:tc>
          <w:tcPr>
            <w:tcW w:w="1503" w:type="dxa"/>
          </w:tcPr>
          <w:p w14:paraId="64F4542E" w14:textId="77777777" w:rsidR="00192791" w:rsidRDefault="00192791" w:rsidP="3DAAEF35"/>
        </w:tc>
      </w:tr>
    </w:tbl>
    <w:p w14:paraId="4C211E05" w14:textId="77777777" w:rsidR="0098581A" w:rsidRDefault="0098581A" w:rsidP="3DAAEF35"/>
    <w:p w14:paraId="2F23320B" w14:textId="77777777" w:rsidR="00ED344C" w:rsidRDefault="00ED344C" w:rsidP="3DAAEF35"/>
    <w:p w14:paraId="63054658" w14:textId="51BB0367" w:rsidR="00ED344C" w:rsidRDefault="00ED344C" w:rsidP="3DAAEF35">
      <w:r>
        <w:t>Limit of detection</w:t>
      </w:r>
      <w:r w:rsidR="00913494">
        <w:t>:</w:t>
      </w:r>
    </w:p>
    <w:p w14:paraId="67729C4A" w14:textId="6597E840" w:rsidR="00ED344C" w:rsidRDefault="00ED344C" w:rsidP="00ED344C">
      <w:pPr>
        <w:pStyle w:val="ListParagraph"/>
        <w:numPr>
          <w:ilvl w:val="0"/>
          <w:numId w:val="3"/>
        </w:numPr>
      </w:pPr>
      <w:r>
        <w:t xml:space="preserve">Calculated on blanks </w:t>
      </w:r>
    </w:p>
    <w:p w14:paraId="4A4B105D" w14:textId="5A95F9CE" w:rsidR="00ED344C" w:rsidRDefault="00ED344C" w:rsidP="00ED344C">
      <w:pPr>
        <w:pStyle w:val="ListParagraph"/>
        <w:numPr>
          <w:ilvl w:val="0"/>
          <w:numId w:val="3"/>
        </w:numPr>
      </w:pPr>
      <w:r>
        <w:t>Repeat x3</w:t>
      </w:r>
    </w:p>
    <w:p w14:paraId="16755CF4" w14:textId="7E534D81" w:rsidR="00ED344C" w:rsidRDefault="00001FC4" w:rsidP="00ED344C">
      <w:pPr>
        <w:pStyle w:val="ListParagraph"/>
        <w:numPr>
          <w:ilvl w:val="0"/>
          <w:numId w:val="3"/>
        </w:numPr>
      </w:pPr>
      <w:r>
        <w:t>= mean of three blanks + the standard deviation of the blanks</w:t>
      </w:r>
    </w:p>
    <w:p w14:paraId="249F4EC7" w14:textId="3775B664" w:rsidR="00B9478B" w:rsidRDefault="00B9478B" w:rsidP="00ED344C">
      <w:pPr>
        <w:pStyle w:val="ListParagraph"/>
        <w:numPr>
          <w:ilvl w:val="0"/>
          <w:numId w:val="3"/>
        </w:numPr>
      </w:pPr>
      <w:r>
        <w:t xml:space="preserve">Include soil maps – potentially in the appendix – find from </w:t>
      </w:r>
      <w:proofErr w:type="spellStart"/>
      <w:r>
        <w:t>digimap</w:t>
      </w:r>
      <w:proofErr w:type="spellEnd"/>
    </w:p>
    <w:p w14:paraId="40BB41A6" w14:textId="205450F2" w:rsidR="007309E0" w:rsidRDefault="00A032FB" w:rsidP="007309E0">
      <w:pPr>
        <w:pStyle w:val="ListParagraph"/>
        <w:numPr>
          <w:ilvl w:val="0"/>
          <w:numId w:val="3"/>
        </w:numPr>
      </w:pPr>
      <w:r>
        <w:t>Blanks of deionised water</w:t>
      </w:r>
    </w:p>
    <w:p w14:paraId="5AACDD2B" w14:textId="16FD4326" w:rsidR="129635F7" w:rsidRDefault="007309E0" w:rsidP="007309E0">
      <w:hyperlink r:id="rId9" w:history="1">
        <w:r w:rsidRPr="003679DC">
          <w:rPr>
            <w:rStyle w:val="Hyperlink"/>
            <w:rFonts w:ascii="Aptos" w:eastAsia="Aptos" w:hAnsi="Aptos" w:cs="Aptos"/>
          </w:rPr>
          <w:t>https://www.pda.org.uk/soil-texture-and-ph-effects-on-potash-and-phosphorus-availability/</w:t>
        </w:r>
      </w:hyperlink>
    </w:p>
    <w:p w14:paraId="5A87A174" w14:textId="62FF9372" w:rsidR="4506DA15" w:rsidRDefault="4506DA15" w:rsidP="4506DA15">
      <w:pPr>
        <w:rPr>
          <w:rFonts w:ascii="Aptos" w:eastAsia="Aptos" w:hAnsi="Aptos" w:cs="Aptos"/>
        </w:rPr>
      </w:pPr>
    </w:p>
    <w:p w14:paraId="49AF3392" w14:textId="3F629DBB" w:rsidR="4506DA15" w:rsidRDefault="4506DA15" w:rsidP="4506DA15">
      <w:pPr>
        <w:rPr>
          <w:rFonts w:ascii="Aptos" w:eastAsia="Aptos" w:hAnsi="Aptos" w:cs="Aptos"/>
        </w:rPr>
      </w:pPr>
    </w:p>
    <w:p w14:paraId="5B4BDFFC" w14:textId="60806E5B" w:rsidR="5E5E90D6" w:rsidRDefault="5E5E90D6">
      <w:hyperlink r:id="rId10">
        <w:r w:rsidRPr="4506DA15">
          <w:rPr>
            <w:rStyle w:val="Hyperlink"/>
            <w:rFonts w:ascii="Aptos" w:eastAsia="Aptos" w:hAnsi="Aptos" w:cs="Aptos"/>
          </w:rPr>
          <w:t>https://www.mdpi.com/2073-4441/17/7/998</w:t>
        </w:r>
      </w:hyperlink>
    </w:p>
    <w:p w14:paraId="64A6C0BE" w14:textId="730672A4" w:rsidR="00A032FB" w:rsidRPr="00271249" w:rsidRDefault="5E5E90D6" w:rsidP="4506DA15">
      <w:pPr>
        <w:pStyle w:val="ListParagraph"/>
        <w:numPr>
          <w:ilvl w:val="0"/>
          <w:numId w:val="4"/>
        </w:numPr>
        <w:rPr>
          <w:rFonts w:ascii="Aptos" w:eastAsia="Aptos" w:hAnsi="Aptos" w:cs="Aptos"/>
        </w:rPr>
      </w:pPr>
      <w:r w:rsidRPr="4506DA15">
        <w:rPr>
          <w:rFonts w:ascii="Arial" w:eastAsia="Arial" w:hAnsi="Arial" w:cs="Arial"/>
          <w:color w:val="222222"/>
          <w:sz w:val="19"/>
          <w:szCs w:val="19"/>
        </w:rPr>
        <w:t xml:space="preserve">Under conditions ranging from pH 3.0 to 8.5, the adsorption of phosphate in soil decreases with increasing pH, consistent with reported </w:t>
      </w:r>
      <w:proofErr w:type="spellStart"/>
      <w:r w:rsidRPr="4506DA15">
        <w:rPr>
          <w:rFonts w:ascii="Arial" w:eastAsia="Arial" w:hAnsi="Arial" w:cs="Arial"/>
          <w:color w:val="222222"/>
          <w:sz w:val="19"/>
          <w:szCs w:val="19"/>
        </w:rPr>
        <w:t>behaviors</w:t>
      </w:r>
      <w:proofErr w:type="spellEnd"/>
      <w:r w:rsidRPr="4506DA15">
        <w:rPr>
          <w:rFonts w:ascii="Arial" w:eastAsia="Arial" w:hAnsi="Arial" w:cs="Arial"/>
          <w:color w:val="222222"/>
          <w:sz w:val="19"/>
          <w:szCs w:val="19"/>
        </w:rPr>
        <w:t xml:space="preserve"> of phosphate adsorption on minerals such as iron oxides and </w:t>
      </w:r>
      <w:proofErr w:type="spellStart"/>
      <w:r w:rsidRPr="4506DA15">
        <w:rPr>
          <w:rFonts w:ascii="Arial" w:eastAsia="Arial" w:hAnsi="Arial" w:cs="Arial"/>
          <w:color w:val="222222"/>
          <w:sz w:val="19"/>
          <w:szCs w:val="19"/>
        </w:rPr>
        <w:t>aluminum</w:t>
      </w:r>
      <w:proofErr w:type="spellEnd"/>
      <w:r w:rsidRPr="4506DA15">
        <w:rPr>
          <w:rFonts w:ascii="Arial" w:eastAsia="Arial" w:hAnsi="Arial" w:cs="Arial"/>
          <w:color w:val="222222"/>
          <w:sz w:val="19"/>
          <w:szCs w:val="19"/>
        </w:rPr>
        <w:t xml:space="preserve"> oxides (</w:t>
      </w:r>
      <w:hyperlink r:id="rId11" w:anchor="fig_body_display_water-17-00998-f005">
        <w:r w:rsidRPr="4506DA15">
          <w:rPr>
            <w:rStyle w:val="Hyperlink"/>
            <w:rFonts w:ascii="Arial" w:eastAsia="Arial" w:hAnsi="Arial" w:cs="Arial"/>
            <w:b/>
            <w:bCs/>
            <w:color w:val="4F5671"/>
            <w:sz w:val="19"/>
            <w:szCs w:val="19"/>
            <w:u w:val="none"/>
          </w:rPr>
          <w:t>Figure 5</w:t>
        </w:r>
      </w:hyperlink>
      <w:r w:rsidRPr="4506DA15">
        <w:rPr>
          <w:rFonts w:ascii="Arial" w:eastAsia="Arial" w:hAnsi="Arial" w:cs="Arial"/>
          <w:color w:val="222222"/>
          <w:sz w:val="19"/>
          <w:szCs w:val="19"/>
        </w:rPr>
        <w:t>) [</w:t>
      </w:r>
      <w:hyperlink r:id="rId12" w:anchor="B13-water-17-00998">
        <w:r w:rsidRPr="4506DA15">
          <w:rPr>
            <w:rStyle w:val="Hyperlink"/>
            <w:rFonts w:ascii="Arial" w:eastAsia="Arial" w:hAnsi="Arial" w:cs="Arial"/>
            <w:b/>
            <w:bCs/>
            <w:color w:val="4F5671"/>
            <w:sz w:val="19"/>
            <w:szCs w:val="19"/>
            <w:u w:val="none"/>
          </w:rPr>
          <w:t>13</w:t>
        </w:r>
      </w:hyperlink>
      <w:r w:rsidRPr="4506DA15">
        <w:rPr>
          <w:rFonts w:ascii="Arial" w:eastAsia="Arial" w:hAnsi="Arial" w:cs="Arial"/>
          <w:color w:val="222222"/>
          <w:sz w:val="19"/>
          <w:szCs w:val="19"/>
        </w:rPr>
        <w:t>,</w:t>
      </w:r>
      <w:hyperlink r:id="rId13" w:anchor="B15-water-17-00998">
        <w:r w:rsidRPr="4506DA15">
          <w:rPr>
            <w:rStyle w:val="Hyperlink"/>
            <w:rFonts w:ascii="Arial" w:eastAsia="Arial" w:hAnsi="Arial" w:cs="Arial"/>
            <w:b/>
            <w:bCs/>
            <w:color w:val="4F5671"/>
            <w:sz w:val="19"/>
            <w:szCs w:val="19"/>
            <w:u w:val="none"/>
          </w:rPr>
          <w:t>15</w:t>
        </w:r>
      </w:hyperlink>
      <w:r w:rsidRPr="4506DA15">
        <w:rPr>
          <w:rFonts w:ascii="Arial" w:eastAsia="Arial" w:hAnsi="Arial" w:cs="Arial"/>
          <w:color w:val="222222"/>
          <w:sz w:val="19"/>
          <w:szCs w:val="19"/>
        </w:rPr>
        <w:t>,</w:t>
      </w:r>
      <w:hyperlink r:id="rId14" w:anchor="B45-water-17-00998">
        <w:r w:rsidRPr="4506DA15">
          <w:rPr>
            <w:rStyle w:val="Hyperlink"/>
            <w:rFonts w:ascii="Arial" w:eastAsia="Arial" w:hAnsi="Arial" w:cs="Arial"/>
            <w:b/>
            <w:bCs/>
            <w:color w:val="4F5671"/>
            <w:sz w:val="19"/>
            <w:szCs w:val="19"/>
            <w:u w:val="none"/>
          </w:rPr>
          <w:t>45</w:t>
        </w:r>
      </w:hyperlink>
      <w:r w:rsidRPr="4506DA15">
        <w:rPr>
          <w:rFonts w:ascii="Arial" w:eastAsia="Arial" w:hAnsi="Arial" w:cs="Arial"/>
          <w:color w:val="222222"/>
          <w:sz w:val="19"/>
          <w:szCs w:val="19"/>
        </w:rPr>
        <w:t>,</w:t>
      </w:r>
      <w:hyperlink r:id="rId15" w:anchor="B46-water-17-00998">
        <w:r w:rsidRPr="4506DA15">
          <w:rPr>
            <w:rStyle w:val="Hyperlink"/>
            <w:rFonts w:ascii="Arial" w:eastAsia="Arial" w:hAnsi="Arial" w:cs="Arial"/>
            <w:b/>
            <w:bCs/>
            <w:color w:val="4F5671"/>
            <w:sz w:val="19"/>
            <w:szCs w:val="19"/>
            <w:u w:val="none"/>
          </w:rPr>
          <w:t>46</w:t>
        </w:r>
      </w:hyperlink>
      <w:r w:rsidRPr="4506DA15">
        <w:rPr>
          <w:rFonts w:ascii="Arial" w:eastAsia="Arial" w:hAnsi="Arial" w:cs="Arial"/>
          <w:color w:val="222222"/>
          <w:sz w:val="19"/>
          <w:szCs w:val="19"/>
        </w:rPr>
        <w:t>]///////////////////////////////////</w:t>
      </w:r>
    </w:p>
    <w:p w14:paraId="3B43662B" w14:textId="77777777" w:rsidR="00A032FB" w:rsidRDefault="00A032FB" w:rsidP="00271249">
      <w:pPr>
        <w:rPr>
          <w:rFonts w:ascii="Aptos" w:eastAsia="Aptos" w:hAnsi="Aptos" w:cs="Aptos"/>
        </w:rPr>
      </w:pPr>
    </w:p>
    <w:p w14:paraId="5F22FC28" w14:textId="024BCD77" w:rsidR="00271249" w:rsidRDefault="007A02C5" w:rsidP="00271249">
      <w:pPr>
        <w:rPr>
          <w:rFonts w:ascii="Aptos" w:eastAsia="Aptos" w:hAnsi="Aptos" w:cs="Aptos"/>
        </w:rPr>
      </w:pPr>
      <w:r>
        <w:rPr>
          <w:rFonts w:ascii="Aptos" w:eastAsia="Aptos" w:hAnsi="Aptos" w:cs="Aptos"/>
        </w:rPr>
        <w:t>Advice</w:t>
      </w:r>
      <w:r w:rsidR="00271249">
        <w:rPr>
          <w:rFonts w:ascii="Aptos" w:eastAsia="Aptos" w:hAnsi="Aptos" w:cs="Aptos"/>
        </w:rPr>
        <w:t xml:space="preserve"> from Helene:</w:t>
      </w:r>
    </w:p>
    <w:p w14:paraId="189D1D04" w14:textId="2028CC0F" w:rsidR="00271249" w:rsidRDefault="00271249" w:rsidP="00271249">
      <w:pPr>
        <w:pStyle w:val="ListParagraph"/>
        <w:numPr>
          <w:ilvl w:val="0"/>
          <w:numId w:val="4"/>
        </w:numPr>
        <w:rPr>
          <w:rFonts w:ascii="Aptos" w:eastAsia="Aptos" w:hAnsi="Aptos" w:cs="Aptos"/>
        </w:rPr>
      </w:pPr>
      <w:r>
        <w:rPr>
          <w:rFonts w:ascii="Aptos" w:eastAsia="Aptos" w:hAnsi="Aptos" w:cs="Aptos"/>
        </w:rPr>
        <w:t xml:space="preserve">Make a diagram about </w:t>
      </w:r>
      <w:r w:rsidR="00A328C7">
        <w:rPr>
          <w:rFonts w:ascii="Aptos" w:eastAsia="Aptos" w:hAnsi="Aptos" w:cs="Aptos"/>
        </w:rPr>
        <w:t xml:space="preserve">how we chose our sites </w:t>
      </w:r>
    </w:p>
    <w:p w14:paraId="3AEC4A82" w14:textId="092FB856" w:rsidR="008740C1" w:rsidRDefault="007A02C5" w:rsidP="00271249">
      <w:pPr>
        <w:pStyle w:val="ListParagraph"/>
        <w:numPr>
          <w:ilvl w:val="0"/>
          <w:numId w:val="4"/>
        </w:numPr>
        <w:rPr>
          <w:rFonts w:ascii="Aptos" w:eastAsia="Aptos" w:hAnsi="Aptos" w:cs="Aptos"/>
        </w:rPr>
      </w:pPr>
      <w:r>
        <w:rPr>
          <w:rFonts w:ascii="Aptos" w:eastAsia="Aptos" w:hAnsi="Aptos" w:cs="Aptos"/>
        </w:rPr>
        <w:t>Justify</w:t>
      </w:r>
      <w:r w:rsidR="008740C1">
        <w:rPr>
          <w:rFonts w:ascii="Aptos" w:eastAsia="Aptos" w:hAnsi="Aptos" w:cs="Aptos"/>
        </w:rPr>
        <w:t xml:space="preserve"> why we used the loading solutions in the introduction, but if </w:t>
      </w:r>
      <w:r w:rsidR="002C2823">
        <w:rPr>
          <w:rFonts w:ascii="Aptos" w:eastAsia="Aptos" w:hAnsi="Aptos" w:cs="Aptos"/>
        </w:rPr>
        <w:t>we think it fits in the methods better then that’s fine</w:t>
      </w:r>
    </w:p>
    <w:p w14:paraId="588806CD" w14:textId="291B2034" w:rsidR="002C2823" w:rsidRDefault="002C2823" w:rsidP="002C2823">
      <w:pPr>
        <w:pStyle w:val="ListParagraph"/>
        <w:rPr>
          <w:rFonts w:ascii="Aptos" w:eastAsia="Aptos" w:hAnsi="Aptos" w:cs="Aptos"/>
        </w:rPr>
      </w:pPr>
      <w:r>
        <w:rPr>
          <w:rFonts w:ascii="Aptos" w:eastAsia="Aptos" w:hAnsi="Aptos" w:cs="Aptos"/>
        </w:rPr>
        <w:t xml:space="preserve">We wanted to load </w:t>
      </w:r>
      <w:r w:rsidR="00934E2B">
        <w:rPr>
          <w:rFonts w:ascii="Aptos" w:eastAsia="Aptos" w:hAnsi="Aptos" w:cs="Aptos"/>
        </w:rPr>
        <w:t xml:space="preserve">with &gt;5 mg/l so that we can see the effect of ochre, </w:t>
      </w:r>
      <w:r w:rsidR="00C661A8">
        <w:rPr>
          <w:rFonts w:ascii="Aptos" w:eastAsia="Aptos" w:hAnsi="Aptos" w:cs="Aptos"/>
        </w:rPr>
        <w:t xml:space="preserve">we </w:t>
      </w:r>
      <w:r w:rsidR="008A0BE2">
        <w:rPr>
          <w:rFonts w:ascii="Aptos" w:eastAsia="Aptos" w:hAnsi="Aptos" w:cs="Aptos"/>
        </w:rPr>
        <w:t xml:space="preserve">needed to saturate the soil </w:t>
      </w:r>
      <w:proofErr w:type="gramStart"/>
      <w:r w:rsidR="00F0772D">
        <w:rPr>
          <w:rFonts w:ascii="Aptos" w:eastAsia="Aptos" w:hAnsi="Aptos" w:cs="Aptos"/>
        </w:rPr>
        <w:t>enough</w:t>
      </w:r>
      <w:proofErr w:type="gramEnd"/>
      <w:r w:rsidR="00F0772D">
        <w:rPr>
          <w:rFonts w:ascii="Aptos" w:eastAsia="Aptos" w:hAnsi="Aptos" w:cs="Aptos"/>
        </w:rPr>
        <w:t xml:space="preserve"> so this effect is visible</w:t>
      </w:r>
    </w:p>
    <w:p w14:paraId="3E6D04EA" w14:textId="11188BE7" w:rsidR="00B43E3D" w:rsidRDefault="00B43E3D" w:rsidP="00B43E3D">
      <w:pPr>
        <w:pStyle w:val="ListParagraph"/>
        <w:numPr>
          <w:ilvl w:val="0"/>
          <w:numId w:val="4"/>
        </w:numPr>
        <w:rPr>
          <w:rFonts w:ascii="Aptos" w:eastAsia="Aptos" w:hAnsi="Aptos" w:cs="Aptos"/>
        </w:rPr>
      </w:pPr>
      <w:r>
        <w:rPr>
          <w:rFonts w:ascii="Aptos" w:eastAsia="Aptos" w:hAnsi="Aptos" w:cs="Aptos"/>
        </w:rPr>
        <w:t>Always mentions a figure in the text before you insert the figure</w:t>
      </w:r>
    </w:p>
    <w:p w14:paraId="29D94610" w14:textId="000D6085" w:rsidR="00F0772D" w:rsidRDefault="00F0772D" w:rsidP="00B43E3D">
      <w:pPr>
        <w:pStyle w:val="ListParagraph"/>
        <w:numPr>
          <w:ilvl w:val="0"/>
          <w:numId w:val="4"/>
        </w:numPr>
        <w:rPr>
          <w:rFonts w:ascii="Aptos" w:eastAsia="Aptos" w:hAnsi="Aptos" w:cs="Aptos"/>
        </w:rPr>
      </w:pPr>
      <w:r>
        <w:rPr>
          <w:rFonts w:ascii="Aptos" w:eastAsia="Aptos" w:hAnsi="Aptos" w:cs="Aptos"/>
        </w:rPr>
        <w:t>In the caption, describe perfectly what the figure shows</w:t>
      </w:r>
      <w:r w:rsidR="00E95A6C">
        <w:rPr>
          <w:rFonts w:ascii="Aptos" w:eastAsia="Aptos" w:hAnsi="Aptos" w:cs="Aptos"/>
        </w:rPr>
        <w:t xml:space="preserve"> e.g. grouped bar graph showing the amount of </w:t>
      </w:r>
      <w:r w:rsidR="00912793">
        <w:rPr>
          <w:rFonts w:ascii="Aptos" w:eastAsia="Aptos" w:hAnsi="Aptos" w:cs="Aptos"/>
        </w:rPr>
        <w:t xml:space="preserve">P removed in percentage </w:t>
      </w:r>
      <w:r w:rsidR="00D45F02">
        <w:rPr>
          <w:rFonts w:ascii="Aptos" w:eastAsia="Aptos" w:hAnsi="Aptos" w:cs="Aptos"/>
        </w:rPr>
        <w:t>grouped</w:t>
      </w:r>
      <w:r w:rsidR="00570CDE">
        <w:rPr>
          <w:rFonts w:ascii="Aptos" w:eastAsia="Aptos" w:hAnsi="Aptos" w:cs="Aptos"/>
        </w:rPr>
        <w:t xml:space="preserve"> by ochre </w:t>
      </w:r>
      <w:proofErr w:type="spellStart"/>
      <w:r w:rsidR="00570CDE">
        <w:rPr>
          <w:rFonts w:ascii="Aptos" w:eastAsia="Aptos" w:hAnsi="Aptos" w:cs="Aptos"/>
        </w:rPr>
        <w:t>amendement</w:t>
      </w:r>
      <w:proofErr w:type="spellEnd"/>
      <w:r w:rsidR="00570CDE">
        <w:rPr>
          <w:rFonts w:ascii="Aptos" w:eastAsia="Aptos" w:hAnsi="Aptos" w:cs="Aptos"/>
        </w:rPr>
        <w:t xml:space="preserve"> (include units)</w:t>
      </w:r>
    </w:p>
    <w:p w14:paraId="5641BC0A" w14:textId="660444E9" w:rsidR="00935361" w:rsidRDefault="00935361" w:rsidP="00F738C5">
      <w:pPr>
        <w:pStyle w:val="ListParagraph"/>
        <w:rPr>
          <w:rFonts w:ascii="Aptos" w:eastAsia="Aptos" w:hAnsi="Aptos" w:cs="Aptos"/>
        </w:rPr>
      </w:pPr>
      <w:r>
        <w:rPr>
          <w:rFonts w:ascii="Aptos" w:eastAsia="Aptos" w:hAnsi="Aptos" w:cs="Aptos"/>
        </w:rPr>
        <w:t>Rep</w:t>
      </w:r>
      <w:r w:rsidR="00102FE1">
        <w:rPr>
          <w:rFonts w:ascii="Aptos" w:eastAsia="Aptos" w:hAnsi="Aptos" w:cs="Aptos"/>
        </w:rPr>
        <w:t>e</w:t>
      </w:r>
      <w:r>
        <w:rPr>
          <w:rFonts w:ascii="Aptos" w:eastAsia="Aptos" w:hAnsi="Aptos" w:cs="Aptos"/>
        </w:rPr>
        <w:t xml:space="preserve">at </w:t>
      </w:r>
      <w:r w:rsidR="00102FE1">
        <w:rPr>
          <w:rFonts w:ascii="Aptos" w:eastAsia="Aptos" w:hAnsi="Aptos" w:cs="Aptos"/>
        </w:rPr>
        <w:t>ALL</w:t>
      </w:r>
      <w:r>
        <w:rPr>
          <w:rFonts w:ascii="Aptos" w:eastAsia="Aptos" w:hAnsi="Aptos" w:cs="Aptos"/>
        </w:rPr>
        <w:t xml:space="preserve"> units in the </w:t>
      </w:r>
      <w:r w:rsidR="00102FE1">
        <w:rPr>
          <w:rFonts w:ascii="Aptos" w:eastAsia="Aptos" w:hAnsi="Aptos" w:cs="Aptos"/>
        </w:rPr>
        <w:t>figure caption</w:t>
      </w:r>
    </w:p>
    <w:p w14:paraId="478C0333" w14:textId="3DE2A334" w:rsidR="002150B6" w:rsidRDefault="002150B6" w:rsidP="00F738C5">
      <w:pPr>
        <w:pStyle w:val="ListParagraph"/>
        <w:rPr>
          <w:rFonts w:ascii="Aptos" w:eastAsia="Aptos" w:hAnsi="Aptos" w:cs="Aptos"/>
        </w:rPr>
      </w:pPr>
      <w:r>
        <w:rPr>
          <w:rFonts w:ascii="Aptos" w:eastAsia="Aptos" w:hAnsi="Aptos" w:cs="Aptos"/>
        </w:rPr>
        <w:t xml:space="preserve">Say all the axis, say all the </w:t>
      </w:r>
      <w:r w:rsidR="00D62B13">
        <w:rPr>
          <w:rFonts w:ascii="Aptos" w:eastAsia="Aptos" w:hAnsi="Aptos" w:cs="Aptos"/>
        </w:rPr>
        <w:t xml:space="preserve">colours, </w:t>
      </w:r>
      <w:r w:rsidR="001E4C77">
        <w:rPr>
          <w:rFonts w:ascii="Aptos" w:eastAsia="Aptos" w:hAnsi="Aptos" w:cs="Aptos"/>
        </w:rPr>
        <w:t>say all the units</w:t>
      </w:r>
      <w:r w:rsidR="00C95C51">
        <w:rPr>
          <w:rFonts w:ascii="Aptos" w:eastAsia="Aptos" w:hAnsi="Aptos" w:cs="Aptos"/>
        </w:rPr>
        <w:t xml:space="preserve">, </w:t>
      </w:r>
      <w:r w:rsidR="000C404A">
        <w:rPr>
          <w:rFonts w:ascii="Aptos" w:eastAsia="Aptos" w:hAnsi="Aptos" w:cs="Aptos"/>
        </w:rPr>
        <w:t xml:space="preserve">also include the number of </w:t>
      </w:r>
      <w:r w:rsidR="00F738C5">
        <w:rPr>
          <w:rFonts w:ascii="Aptos" w:eastAsia="Aptos" w:hAnsi="Aptos" w:cs="Aptos"/>
        </w:rPr>
        <w:t>samples (N= x)</w:t>
      </w:r>
    </w:p>
    <w:p w14:paraId="05190B57" w14:textId="060A70FC" w:rsidR="00F738C5" w:rsidRDefault="00DE3E55" w:rsidP="00F738C5">
      <w:pPr>
        <w:pStyle w:val="ListParagraph"/>
        <w:numPr>
          <w:ilvl w:val="0"/>
          <w:numId w:val="4"/>
        </w:numPr>
        <w:rPr>
          <w:rFonts w:ascii="Aptos" w:eastAsia="Aptos" w:hAnsi="Aptos" w:cs="Aptos"/>
        </w:rPr>
      </w:pPr>
      <w:r>
        <w:rPr>
          <w:rFonts w:ascii="Aptos" w:eastAsia="Aptos" w:hAnsi="Aptos" w:cs="Aptos"/>
        </w:rPr>
        <w:t xml:space="preserve">Discussion </w:t>
      </w:r>
      <w:r w:rsidRPr="00DE3E55">
        <w:rPr>
          <w:rFonts w:ascii="Aptos" w:eastAsia="Aptos" w:hAnsi="Aptos" w:cs="Aptos"/>
        </w:rPr>
        <w:sym w:font="Wingdings" w:char="F0E0"/>
      </w:r>
      <w:r>
        <w:rPr>
          <w:rFonts w:ascii="Aptos" w:eastAsia="Aptos" w:hAnsi="Aptos" w:cs="Aptos"/>
        </w:rPr>
        <w:t xml:space="preserve"> </w:t>
      </w:r>
      <w:proofErr w:type="gramStart"/>
      <w:r w:rsidR="00FC3316">
        <w:rPr>
          <w:rFonts w:ascii="Aptos" w:eastAsia="Aptos" w:hAnsi="Aptos" w:cs="Aptos"/>
        </w:rPr>
        <w:t>really important</w:t>
      </w:r>
      <w:proofErr w:type="gramEnd"/>
      <w:r w:rsidR="00FC3316">
        <w:rPr>
          <w:rFonts w:ascii="Aptos" w:eastAsia="Aptos" w:hAnsi="Aptos" w:cs="Aptos"/>
        </w:rPr>
        <w:t xml:space="preserve"> to talk about the chemical principles, talk about the chemical principles that cause what is happening in the soil e.g. cation bridging, find papers that explain what the </w:t>
      </w:r>
      <w:r w:rsidR="00EE4E6B">
        <w:rPr>
          <w:rFonts w:ascii="Aptos" w:eastAsia="Aptos" w:hAnsi="Aptos" w:cs="Aptos"/>
        </w:rPr>
        <w:t>oxides do to the phosphates</w:t>
      </w:r>
    </w:p>
    <w:p w14:paraId="7BE66EBF" w14:textId="04641789" w:rsidR="00EE4E6B" w:rsidRDefault="00EE4E6B" w:rsidP="00F738C5">
      <w:pPr>
        <w:pStyle w:val="ListParagraph"/>
        <w:numPr>
          <w:ilvl w:val="0"/>
          <w:numId w:val="4"/>
        </w:numPr>
        <w:rPr>
          <w:rFonts w:ascii="Aptos" w:eastAsia="Aptos" w:hAnsi="Aptos" w:cs="Aptos"/>
        </w:rPr>
      </w:pPr>
      <w:r>
        <w:rPr>
          <w:rFonts w:ascii="Aptos" w:eastAsia="Aptos" w:hAnsi="Aptos" w:cs="Aptos"/>
        </w:rPr>
        <w:t xml:space="preserve">Be consistent with </w:t>
      </w:r>
      <w:r w:rsidR="00B006FB">
        <w:rPr>
          <w:rFonts w:ascii="Aptos" w:eastAsia="Aptos" w:hAnsi="Aptos" w:cs="Aptos"/>
        </w:rPr>
        <w:t>terminology</w:t>
      </w:r>
      <w:r>
        <w:rPr>
          <w:rFonts w:ascii="Aptos" w:eastAsia="Aptos" w:hAnsi="Aptos" w:cs="Aptos"/>
        </w:rPr>
        <w:t xml:space="preserve"> e.g. loading (how much </w:t>
      </w:r>
      <w:r w:rsidR="00C142C8">
        <w:rPr>
          <w:rFonts w:ascii="Aptos" w:eastAsia="Aptos" w:hAnsi="Aptos" w:cs="Aptos"/>
        </w:rPr>
        <w:t>P</w:t>
      </w:r>
      <w:r>
        <w:rPr>
          <w:rFonts w:ascii="Aptos" w:eastAsia="Aptos" w:hAnsi="Aptos" w:cs="Aptos"/>
        </w:rPr>
        <w:t xml:space="preserve"> was added), amendment</w:t>
      </w:r>
      <w:r w:rsidR="00C142C8">
        <w:rPr>
          <w:rFonts w:ascii="Aptos" w:eastAsia="Aptos" w:hAnsi="Aptos" w:cs="Aptos"/>
        </w:rPr>
        <w:t xml:space="preserve"> (</w:t>
      </w:r>
      <w:r w:rsidR="00B006FB">
        <w:rPr>
          <w:rFonts w:ascii="Aptos" w:eastAsia="Aptos" w:hAnsi="Aptos" w:cs="Aptos"/>
        </w:rPr>
        <w:t>ochre level)</w:t>
      </w:r>
      <w:r>
        <w:rPr>
          <w:rFonts w:ascii="Aptos" w:eastAsia="Aptos" w:hAnsi="Aptos" w:cs="Aptos"/>
        </w:rPr>
        <w:t xml:space="preserve"> and leaching (phosphate that comes off in the end)</w:t>
      </w:r>
    </w:p>
    <w:p w14:paraId="7FDDA679" w14:textId="5306F434" w:rsidR="00B006FB" w:rsidRDefault="00B006FB" w:rsidP="00B006FB">
      <w:pPr>
        <w:pStyle w:val="ListParagraph"/>
        <w:numPr>
          <w:ilvl w:val="0"/>
          <w:numId w:val="4"/>
        </w:numPr>
        <w:rPr>
          <w:rFonts w:ascii="Aptos" w:eastAsia="Aptos" w:hAnsi="Aptos" w:cs="Aptos"/>
        </w:rPr>
      </w:pPr>
      <w:r>
        <w:rPr>
          <w:rFonts w:ascii="Aptos" w:eastAsia="Aptos" w:hAnsi="Aptos" w:cs="Aptos"/>
        </w:rPr>
        <w:t xml:space="preserve">We spiked with phosphate, we’re measuring phosphate with the calibration curve – use phosphate throughout the paper, with </w:t>
      </w:r>
      <w:proofErr w:type="gramStart"/>
      <w:r>
        <w:rPr>
          <w:rFonts w:ascii="Aptos" w:eastAsia="Aptos" w:hAnsi="Aptos" w:cs="Aptos"/>
        </w:rPr>
        <w:t>an</w:t>
      </w:r>
      <w:proofErr w:type="gramEnd"/>
      <w:r>
        <w:rPr>
          <w:rFonts w:ascii="Aptos" w:eastAsia="Aptos" w:hAnsi="Aptos" w:cs="Aptos"/>
        </w:rPr>
        <w:t xml:space="preserve"> exception of when we’re citing other papers that refer to phosphate</w:t>
      </w:r>
    </w:p>
    <w:p w14:paraId="45D748F3" w14:textId="63AFA72E" w:rsidR="008C3899" w:rsidRDefault="00003EE1" w:rsidP="00B006FB">
      <w:pPr>
        <w:pStyle w:val="ListParagraph"/>
        <w:numPr>
          <w:ilvl w:val="0"/>
          <w:numId w:val="4"/>
        </w:numPr>
        <w:rPr>
          <w:rFonts w:ascii="Aptos" w:eastAsia="Aptos" w:hAnsi="Aptos" w:cs="Aptos"/>
        </w:rPr>
      </w:pPr>
      <w:r>
        <w:rPr>
          <w:rFonts w:ascii="Aptos" w:eastAsia="Aptos" w:hAnsi="Aptos" w:cs="Aptos"/>
        </w:rPr>
        <w:t xml:space="preserve">At least 20 references – properly read at least 5-6 papers, </w:t>
      </w:r>
      <w:r w:rsidR="00BD091B">
        <w:rPr>
          <w:rFonts w:ascii="Aptos" w:eastAsia="Aptos" w:hAnsi="Aptos" w:cs="Aptos"/>
        </w:rPr>
        <w:t xml:space="preserve">another 5 where you take parts from different sections etc. </w:t>
      </w:r>
    </w:p>
    <w:p w14:paraId="28C844C7" w14:textId="36A81594" w:rsidR="00D9283E" w:rsidRDefault="00D9283E" w:rsidP="00B006FB">
      <w:pPr>
        <w:pStyle w:val="ListParagraph"/>
        <w:numPr>
          <w:ilvl w:val="0"/>
          <w:numId w:val="4"/>
        </w:numPr>
        <w:rPr>
          <w:rFonts w:ascii="Aptos" w:eastAsia="Aptos" w:hAnsi="Aptos" w:cs="Aptos"/>
        </w:rPr>
      </w:pPr>
      <w:r>
        <w:rPr>
          <w:rFonts w:ascii="Aptos" w:eastAsia="Aptos" w:hAnsi="Aptos" w:cs="Aptos"/>
        </w:rPr>
        <w:t xml:space="preserve">In conclusion, repeat the question, repeat what you found, </w:t>
      </w:r>
      <w:r w:rsidR="0012654F">
        <w:rPr>
          <w:rFonts w:ascii="Aptos" w:eastAsia="Aptos" w:hAnsi="Aptos" w:cs="Aptos"/>
        </w:rPr>
        <w:t>the implications</w:t>
      </w:r>
    </w:p>
    <w:p w14:paraId="586AD8EC" w14:textId="63F15A36" w:rsidR="00F50DDD" w:rsidRPr="00B006FB" w:rsidRDefault="00F50DDD" w:rsidP="00B006FB">
      <w:pPr>
        <w:pStyle w:val="ListParagraph"/>
        <w:numPr>
          <w:ilvl w:val="0"/>
          <w:numId w:val="4"/>
        </w:numPr>
        <w:rPr>
          <w:rFonts w:ascii="Aptos" w:eastAsia="Aptos" w:hAnsi="Aptos" w:cs="Aptos"/>
        </w:rPr>
      </w:pPr>
      <w:r>
        <w:rPr>
          <w:rFonts w:ascii="Aptos" w:eastAsia="Aptos" w:hAnsi="Aptos" w:cs="Aptos"/>
        </w:rPr>
        <w:t xml:space="preserve">In </w:t>
      </w:r>
    </w:p>
    <w:sectPr w:rsidR="00F50DDD" w:rsidRPr="00B006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Mincho">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9F7ED5"/>
    <w:multiLevelType w:val="hybridMultilevel"/>
    <w:tmpl w:val="472836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3102C29"/>
    <w:multiLevelType w:val="hybridMultilevel"/>
    <w:tmpl w:val="FFFFFFFF"/>
    <w:lvl w:ilvl="0" w:tplc="B4C680F6">
      <w:start w:val="1"/>
      <w:numFmt w:val="bullet"/>
      <w:lvlText w:val="-"/>
      <w:lvlJc w:val="left"/>
      <w:pPr>
        <w:ind w:left="720" w:hanging="360"/>
      </w:pPr>
      <w:rPr>
        <w:rFonts w:ascii="Aptos" w:hAnsi="Aptos" w:hint="default"/>
      </w:rPr>
    </w:lvl>
    <w:lvl w:ilvl="1" w:tplc="F9A4BBDA">
      <w:start w:val="1"/>
      <w:numFmt w:val="bullet"/>
      <w:lvlText w:val="o"/>
      <w:lvlJc w:val="left"/>
      <w:pPr>
        <w:ind w:left="1440" w:hanging="360"/>
      </w:pPr>
      <w:rPr>
        <w:rFonts w:ascii="Courier New" w:hAnsi="Courier New" w:hint="default"/>
      </w:rPr>
    </w:lvl>
    <w:lvl w:ilvl="2" w:tplc="3844EEEC">
      <w:start w:val="1"/>
      <w:numFmt w:val="bullet"/>
      <w:lvlText w:val=""/>
      <w:lvlJc w:val="left"/>
      <w:pPr>
        <w:ind w:left="2160" w:hanging="360"/>
      </w:pPr>
      <w:rPr>
        <w:rFonts w:ascii="Wingdings" w:hAnsi="Wingdings" w:hint="default"/>
      </w:rPr>
    </w:lvl>
    <w:lvl w:ilvl="3" w:tplc="8EEA0A4C">
      <w:start w:val="1"/>
      <w:numFmt w:val="bullet"/>
      <w:lvlText w:val=""/>
      <w:lvlJc w:val="left"/>
      <w:pPr>
        <w:ind w:left="2880" w:hanging="360"/>
      </w:pPr>
      <w:rPr>
        <w:rFonts w:ascii="Symbol" w:hAnsi="Symbol" w:hint="default"/>
      </w:rPr>
    </w:lvl>
    <w:lvl w:ilvl="4" w:tplc="617C36A6">
      <w:start w:val="1"/>
      <w:numFmt w:val="bullet"/>
      <w:lvlText w:val="o"/>
      <w:lvlJc w:val="left"/>
      <w:pPr>
        <w:ind w:left="3600" w:hanging="360"/>
      </w:pPr>
      <w:rPr>
        <w:rFonts w:ascii="Courier New" w:hAnsi="Courier New" w:hint="default"/>
      </w:rPr>
    </w:lvl>
    <w:lvl w:ilvl="5" w:tplc="017668BC">
      <w:start w:val="1"/>
      <w:numFmt w:val="bullet"/>
      <w:lvlText w:val=""/>
      <w:lvlJc w:val="left"/>
      <w:pPr>
        <w:ind w:left="4320" w:hanging="360"/>
      </w:pPr>
      <w:rPr>
        <w:rFonts w:ascii="Wingdings" w:hAnsi="Wingdings" w:hint="default"/>
      </w:rPr>
    </w:lvl>
    <w:lvl w:ilvl="6" w:tplc="5A444A76">
      <w:start w:val="1"/>
      <w:numFmt w:val="bullet"/>
      <w:lvlText w:val=""/>
      <w:lvlJc w:val="left"/>
      <w:pPr>
        <w:ind w:left="5040" w:hanging="360"/>
      </w:pPr>
      <w:rPr>
        <w:rFonts w:ascii="Symbol" w:hAnsi="Symbol" w:hint="default"/>
      </w:rPr>
    </w:lvl>
    <w:lvl w:ilvl="7" w:tplc="ECBCB01E">
      <w:start w:val="1"/>
      <w:numFmt w:val="bullet"/>
      <w:lvlText w:val="o"/>
      <w:lvlJc w:val="left"/>
      <w:pPr>
        <w:ind w:left="5760" w:hanging="360"/>
      </w:pPr>
      <w:rPr>
        <w:rFonts w:ascii="Courier New" w:hAnsi="Courier New" w:hint="default"/>
      </w:rPr>
    </w:lvl>
    <w:lvl w:ilvl="8" w:tplc="E334FF24">
      <w:start w:val="1"/>
      <w:numFmt w:val="bullet"/>
      <w:lvlText w:val=""/>
      <w:lvlJc w:val="left"/>
      <w:pPr>
        <w:ind w:left="6480" w:hanging="360"/>
      </w:pPr>
      <w:rPr>
        <w:rFonts w:ascii="Wingdings" w:hAnsi="Wingdings" w:hint="default"/>
      </w:rPr>
    </w:lvl>
  </w:abstractNum>
  <w:abstractNum w:abstractNumId="2" w15:restartNumberingAfterBreak="0">
    <w:nsid w:val="19D940E0"/>
    <w:multiLevelType w:val="hybridMultilevel"/>
    <w:tmpl w:val="3B4075CA"/>
    <w:lvl w:ilvl="0" w:tplc="9DB0CEA6">
      <w:start w:val="19"/>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6C03AF7"/>
    <w:multiLevelType w:val="hybridMultilevel"/>
    <w:tmpl w:val="A09C1E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42362272">
    <w:abstractNumId w:val="3"/>
  </w:num>
  <w:num w:numId="2" w16cid:durableId="2021734197">
    <w:abstractNumId w:val="0"/>
  </w:num>
  <w:num w:numId="3" w16cid:durableId="191188651">
    <w:abstractNumId w:val="2"/>
  </w:num>
  <w:num w:numId="4" w16cid:durableId="10680725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2E78"/>
    <w:rsid w:val="00001C3C"/>
    <w:rsid w:val="00001FC4"/>
    <w:rsid w:val="00003EE1"/>
    <w:rsid w:val="0000403D"/>
    <w:rsid w:val="0000527B"/>
    <w:rsid w:val="000053EE"/>
    <w:rsid w:val="00010CE5"/>
    <w:rsid w:val="000118AA"/>
    <w:rsid w:val="00014B4F"/>
    <w:rsid w:val="0001778F"/>
    <w:rsid w:val="00022FC9"/>
    <w:rsid w:val="0002508A"/>
    <w:rsid w:val="00030C40"/>
    <w:rsid w:val="000357DF"/>
    <w:rsid w:val="00035AA3"/>
    <w:rsid w:val="00035EBB"/>
    <w:rsid w:val="00036A2F"/>
    <w:rsid w:val="00040088"/>
    <w:rsid w:val="00040923"/>
    <w:rsid w:val="000417B2"/>
    <w:rsid w:val="00044ECB"/>
    <w:rsid w:val="0004526C"/>
    <w:rsid w:val="000461C8"/>
    <w:rsid w:val="00046B1C"/>
    <w:rsid w:val="00046EEE"/>
    <w:rsid w:val="0004775C"/>
    <w:rsid w:val="00050D83"/>
    <w:rsid w:val="00052F82"/>
    <w:rsid w:val="00053AF0"/>
    <w:rsid w:val="00054B2D"/>
    <w:rsid w:val="00055999"/>
    <w:rsid w:val="00056357"/>
    <w:rsid w:val="00060EAD"/>
    <w:rsid w:val="000618E9"/>
    <w:rsid w:val="000631F0"/>
    <w:rsid w:val="00063996"/>
    <w:rsid w:val="00064E26"/>
    <w:rsid w:val="00065326"/>
    <w:rsid w:val="00065C88"/>
    <w:rsid w:val="000668DF"/>
    <w:rsid w:val="00066AEF"/>
    <w:rsid w:val="00067DBA"/>
    <w:rsid w:val="00071455"/>
    <w:rsid w:val="000718E8"/>
    <w:rsid w:val="00073BA0"/>
    <w:rsid w:val="00074729"/>
    <w:rsid w:val="00077325"/>
    <w:rsid w:val="000776F4"/>
    <w:rsid w:val="00080548"/>
    <w:rsid w:val="000810BD"/>
    <w:rsid w:val="000824A3"/>
    <w:rsid w:val="0008528F"/>
    <w:rsid w:val="000858AF"/>
    <w:rsid w:val="000872B8"/>
    <w:rsid w:val="00087528"/>
    <w:rsid w:val="0009165C"/>
    <w:rsid w:val="00091AF4"/>
    <w:rsid w:val="00093318"/>
    <w:rsid w:val="00095715"/>
    <w:rsid w:val="0009590F"/>
    <w:rsid w:val="000A384A"/>
    <w:rsid w:val="000A39AF"/>
    <w:rsid w:val="000A39C9"/>
    <w:rsid w:val="000A73A4"/>
    <w:rsid w:val="000A7C1A"/>
    <w:rsid w:val="000B1161"/>
    <w:rsid w:val="000B43A5"/>
    <w:rsid w:val="000B53C8"/>
    <w:rsid w:val="000B5DB9"/>
    <w:rsid w:val="000B6A3D"/>
    <w:rsid w:val="000C026C"/>
    <w:rsid w:val="000C0718"/>
    <w:rsid w:val="000C08B2"/>
    <w:rsid w:val="000C0EE0"/>
    <w:rsid w:val="000C1A56"/>
    <w:rsid w:val="000C2D5D"/>
    <w:rsid w:val="000C404A"/>
    <w:rsid w:val="000C429F"/>
    <w:rsid w:val="000C5E61"/>
    <w:rsid w:val="000C69FE"/>
    <w:rsid w:val="000D0D19"/>
    <w:rsid w:val="000D0DF2"/>
    <w:rsid w:val="000D1E52"/>
    <w:rsid w:val="000D57EA"/>
    <w:rsid w:val="000D5E3B"/>
    <w:rsid w:val="000D6225"/>
    <w:rsid w:val="000E0BA7"/>
    <w:rsid w:val="000E20FA"/>
    <w:rsid w:val="000E2128"/>
    <w:rsid w:val="000E216D"/>
    <w:rsid w:val="000E406C"/>
    <w:rsid w:val="000E58DA"/>
    <w:rsid w:val="000E6CB0"/>
    <w:rsid w:val="000F3AFB"/>
    <w:rsid w:val="000F3CCD"/>
    <w:rsid w:val="000F630B"/>
    <w:rsid w:val="000F6EC0"/>
    <w:rsid w:val="0010042E"/>
    <w:rsid w:val="0010067C"/>
    <w:rsid w:val="00102FE1"/>
    <w:rsid w:val="001071DE"/>
    <w:rsid w:val="0010724F"/>
    <w:rsid w:val="001105E0"/>
    <w:rsid w:val="0011451A"/>
    <w:rsid w:val="00121121"/>
    <w:rsid w:val="0012654F"/>
    <w:rsid w:val="00127F0C"/>
    <w:rsid w:val="001411A0"/>
    <w:rsid w:val="0014750A"/>
    <w:rsid w:val="0015059A"/>
    <w:rsid w:val="001533AF"/>
    <w:rsid w:val="001550B4"/>
    <w:rsid w:val="001555D8"/>
    <w:rsid w:val="00156F56"/>
    <w:rsid w:val="00157419"/>
    <w:rsid w:val="00157CD8"/>
    <w:rsid w:val="00165D3F"/>
    <w:rsid w:val="0017001F"/>
    <w:rsid w:val="00171973"/>
    <w:rsid w:val="00171CDD"/>
    <w:rsid w:val="00174BEC"/>
    <w:rsid w:val="00176ECA"/>
    <w:rsid w:val="00181CCA"/>
    <w:rsid w:val="001844C2"/>
    <w:rsid w:val="00186136"/>
    <w:rsid w:val="001912A7"/>
    <w:rsid w:val="00192791"/>
    <w:rsid w:val="00192999"/>
    <w:rsid w:val="00193FC7"/>
    <w:rsid w:val="00194255"/>
    <w:rsid w:val="00194366"/>
    <w:rsid w:val="0019480E"/>
    <w:rsid w:val="001951D6"/>
    <w:rsid w:val="00195819"/>
    <w:rsid w:val="00196685"/>
    <w:rsid w:val="001A0B25"/>
    <w:rsid w:val="001A3C76"/>
    <w:rsid w:val="001A4727"/>
    <w:rsid w:val="001A5605"/>
    <w:rsid w:val="001A628F"/>
    <w:rsid w:val="001A6505"/>
    <w:rsid w:val="001A6E74"/>
    <w:rsid w:val="001A701D"/>
    <w:rsid w:val="001A7A1C"/>
    <w:rsid w:val="001B01A0"/>
    <w:rsid w:val="001B2EDC"/>
    <w:rsid w:val="001B359F"/>
    <w:rsid w:val="001B36ED"/>
    <w:rsid w:val="001B41B3"/>
    <w:rsid w:val="001B449F"/>
    <w:rsid w:val="001C0623"/>
    <w:rsid w:val="001C1AF0"/>
    <w:rsid w:val="001C3FA5"/>
    <w:rsid w:val="001C41E1"/>
    <w:rsid w:val="001C5450"/>
    <w:rsid w:val="001C6403"/>
    <w:rsid w:val="001C766B"/>
    <w:rsid w:val="001D0E35"/>
    <w:rsid w:val="001D25B7"/>
    <w:rsid w:val="001D4315"/>
    <w:rsid w:val="001D648C"/>
    <w:rsid w:val="001E1545"/>
    <w:rsid w:val="001E1843"/>
    <w:rsid w:val="001E3C07"/>
    <w:rsid w:val="001E4C77"/>
    <w:rsid w:val="001E547A"/>
    <w:rsid w:val="001E5CBA"/>
    <w:rsid w:val="001E737A"/>
    <w:rsid w:val="0020328B"/>
    <w:rsid w:val="00207A24"/>
    <w:rsid w:val="00210081"/>
    <w:rsid w:val="002101F3"/>
    <w:rsid w:val="002110C6"/>
    <w:rsid w:val="0021325B"/>
    <w:rsid w:val="002140FD"/>
    <w:rsid w:val="00214D52"/>
    <w:rsid w:val="002150B6"/>
    <w:rsid w:val="002161A8"/>
    <w:rsid w:val="00217C26"/>
    <w:rsid w:val="00217C38"/>
    <w:rsid w:val="00220114"/>
    <w:rsid w:val="0022046B"/>
    <w:rsid w:val="00220B41"/>
    <w:rsid w:val="0022138C"/>
    <w:rsid w:val="00221B77"/>
    <w:rsid w:val="0022470C"/>
    <w:rsid w:val="00224E91"/>
    <w:rsid w:val="00227E12"/>
    <w:rsid w:val="00230842"/>
    <w:rsid w:val="002313B6"/>
    <w:rsid w:val="0023350B"/>
    <w:rsid w:val="002335CE"/>
    <w:rsid w:val="00233C21"/>
    <w:rsid w:val="0023637C"/>
    <w:rsid w:val="00236715"/>
    <w:rsid w:val="00237097"/>
    <w:rsid w:val="00237D3F"/>
    <w:rsid w:val="00240404"/>
    <w:rsid w:val="00240ABF"/>
    <w:rsid w:val="00242175"/>
    <w:rsid w:val="00242C01"/>
    <w:rsid w:val="0024436E"/>
    <w:rsid w:val="00245AA3"/>
    <w:rsid w:val="00256462"/>
    <w:rsid w:val="00256EF9"/>
    <w:rsid w:val="00256F26"/>
    <w:rsid w:val="00256FFF"/>
    <w:rsid w:val="0025736B"/>
    <w:rsid w:val="002607CC"/>
    <w:rsid w:val="002647D8"/>
    <w:rsid w:val="00271249"/>
    <w:rsid w:val="00271FBB"/>
    <w:rsid w:val="002727CD"/>
    <w:rsid w:val="00273365"/>
    <w:rsid w:val="00273A54"/>
    <w:rsid w:val="00274D5C"/>
    <w:rsid w:val="00275BC9"/>
    <w:rsid w:val="00276F42"/>
    <w:rsid w:val="0027795D"/>
    <w:rsid w:val="00280098"/>
    <w:rsid w:val="00284279"/>
    <w:rsid w:val="00284FC2"/>
    <w:rsid w:val="00285298"/>
    <w:rsid w:val="00286EAD"/>
    <w:rsid w:val="002917BD"/>
    <w:rsid w:val="002A2C25"/>
    <w:rsid w:val="002A59D7"/>
    <w:rsid w:val="002A740E"/>
    <w:rsid w:val="002B048D"/>
    <w:rsid w:val="002B062A"/>
    <w:rsid w:val="002B0753"/>
    <w:rsid w:val="002B1E30"/>
    <w:rsid w:val="002B2122"/>
    <w:rsid w:val="002B4AB1"/>
    <w:rsid w:val="002B687D"/>
    <w:rsid w:val="002B6CC4"/>
    <w:rsid w:val="002C1176"/>
    <w:rsid w:val="002C167A"/>
    <w:rsid w:val="002C2260"/>
    <w:rsid w:val="002C2823"/>
    <w:rsid w:val="002C6192"/>
    <w:rsid w:val="002C6D0F"/>
    <w:rsid w:val="002C793B"/>
    <w:rsid w:val="002C7C4D"/>
    <w:rsid w:val="002D2F25"/>
    <w:rsid w:val="002D3F9A"/>
    <w:rsid w:val="002D6677"/>
    <w:rsid w:val="002D7CF0"/>
    <w:rsid w:val="002E1319"/>
    <w:rsid w:val="002E1F10"/>
    <w:rsid w:val="002E67B5"/>
    <w:rsid w:val="002E70BB"/>
    <w:rsid w:val="002F1EBC"/>
    <w:rsid w:val="002F34C1"/>
    <w:rsid w:val="002F7BA5"/>
    <w:rsid w:val="00303D81"/>
    <w:rsid w:val="00303DA6"/>
    <w:rsid w:val="00304F00"/>
    <w:rsid w:val="00305C4C"/>
    <w:rsid w:val="0031198A"/>
    <w:rsid w:val="003136CC"/>
    <w:rsid w:val="00316B88"/>
    <w:rsid w:val="0032183E"/>
    <w:rsid w:val="00323FB5"/>
    <w:rsid w:val="00326C20"/>
    <w:rsid w:val="00326D68"/>
    <w:rsid w:val="00331BD4"/>
    <w:rsid w:val="00333F3C"/>
    <w:rsid w:val="003400DF"/>
    <w:rsid w:val="00341708"/>
    <w:rsid w:val="003417F4"/>
    <w:rsid w:val="003465EB"/>
    <w:rsid w:val="003478C7"/>
    <w:rsid w:val="00347FAB"/>
    <w:rsid w:val="00353936"/>
    <w:rsid w:val="00354057"/>
    <w:rsid w:val="00354484"/>
    <w:rsid w:val="003549A2"/>
    <w:rsid w:val="00356187"/>
    <w:rsid w:val="003654F0"/>
    <w:rsid w:val="00370AF6"/>
    <w:rsid w:val="00370D9B"/>
    <w:rsid w:val="00373915"/>
    <w:rsid w:val="00374E5C"/>
    <w:rsid w:val="00375276"/>
    <w:rsid w:val="00376DD4"/>
    <w:rsid w:val="00385ECD"/>
    <w:rsid w:val="00386720"/>
    <w:rsid w:val="00387F7D"/>
    <w:rsid w:val="00393799"/>
    <w:rsid w:val="00395572"/>
    <w:rsid w:val="003963A9"/>
    <w:rsid w:val="003A167D"/>
    <w:rsid w:val="003A2A94"/>
    <w:rsid w:val="003A30A3"/>
    <w:rsid w:val="003A56B8"/>
    <w:rsid w:val="003A70AA"/>
    <w:rsid w:val="003A7BF7"/>
    <w:rsid w:val="003B213E"/>
    <w:rsid w:val="003B2296"/>
    <w:rsid w:val="003B40BD"/>
    <w:rsid w:val="003B54A7"/>
    <w:rsid w:val="003B5968"/>
    <w:rsid w:val="003B67C1"/>
    <w:rsid w:val="003B7FA1"/>
    <w:rsid w:val="003C0A0E"/>
    <w:rsid w:val="003C103B"/>
    <w:rsid w:val="003C1455"/>
    <w:rsid w:val="003C1F20"/>
    <w:rsid w:val="003C37C1"/>
    <w:rsid w:val="003C3BFD"/>
    <w:rsid w:val="003C43A8"/>
    <w:rsid w:val="003C772A"/>
    <w:rsid w:val="003D1988"/>
    <w:rsid w:val="003D2509"/>
    <w:rsid w:val="003D3A23"/>
    <w:rsid w:val="003D7103"/>
    <w:rsid w:val="003E14D3"/>
    <w:rsid w:val="003E1BB3"/>
    <w:rsid w:val="003E720D"/>
    <w:rsid w:val="003F6BFF"/>
    <w:rsid w:val="003F7663"/>
    <w:rsid w:val="00400C3D"/>
    <w:rsid w:val="00400D29"/>
    <w:rsid w:val="00401EFF"/>
    <w:rsid w:val="0040420E"/>
    <w:rsid w:val="00405028"/>
    <w:rsid w:val="0040515D"/>
    <w:rsid w:val="004119BE"/>
    <w:rsid w:val="00412590"/>
    <w:rsid w:val="004150BA"/>
    <w:rsid w:val="00420447"/>
    <w:rsid w:val="00420908"/>
    <w:rsid w:val="0042140F"/>
    <w:rsid w:val="004214B8"/>
    <w:rsid w:val="00421D6D"/>
    <w:rsid w:val="00425221"/>
    <w:rsid w:val="00427987"/>
    <w:rsid w:val="00436EF6"/>
    <w:rsid w:val="00437D36"/>
    <w:rsid w:val="004410DE"/>
    <w:rsid w:val="00441AB4"/>
    <w:rsid w:val="00443492"/>
    <w:rsid w:val="004437D8"/>
    <w:rsid w:val="004457FE"/>
    <w:rsid w:val="00445A3A"/>
    <w:rsid w:val="00446B37"/>
    <w:rsid w:val="00447453"/>
    <w:rsid w:val="00447A0E"/>
    <w:rsid w:val="0045066F"/>
    <w:rsid w:val="004521D6"/>
    <w:rsid w:val="0045508C"/>
    <w:rsid w:val="00460A2F"/>
    <w:rsid w:val="00463EEA"/>
    <w:rsid w:val="00464301"/>
    <w:rsid w:val="0046575F"/>
    <w:rsid w:val="00470C72"/>
    <w:rsid w:val="00471242"/>
    <w:rsid w:val="0047163D"/>
    <w:rsid w:val="00472BFB"/>
    <w:rsid w:val="00473576"/>
    <w:rsid w:val="0047461A"/>
    <w:rsid w:val="00475423"/>
    <w:rsid w:val="0047637C"/>
    <w:rsid w:val="0047DA2A"/>
    <w:rsid w:val="00480D8E"/>
    <w:rsid w:val="004811C9"/>
    <w:rsid w:val="004825D9"/>
    <w:rsid w:val="00482D4F"/>
    <w:rsid w:val="004830F1"/>
    <w:rsid w:val="004867BC"/>
    <w:rsid w:val="00490635"/>
    <w:rsid w:val="0049073C"/>
    <w:rsid w:val="0049187A"/>
    <w:rsid w:val="00492EF9"/>
    <w:rsid w:val="00493256"/>
    <w:rsid w:val="004932BC"/>
    <w:rsid w:val="00494D1B"/>
    <w:rsid w:val="00494F8B"/>
    <w:rsid w:val="0049655B"/>
    <w:rsid w:val="004A09D2"/>
    <w:rsid w:val="004A1CC0"/>
    <w:rsid w:val="004A329F"/>
    <w:rsid w:val="004A35AC"/>
    <w:rsid w:val="004A54D4"/>
    <w:rsid w:val="004A6699"/>
    <w:rsid w:val="004A75A7"/>
    <w:rsid w:val="004B398C"/>
    <w:rsid w:val="004B3DF6"/>
    <w:rsid w:val="004B6028"/>
    <w:rsid w:val="004B738D"/>
    <w:rsid w:val="004C0082"/>
    <w:rsid w:val="004C1BF6"/>
    <w:rsid w:val="004C2311"/>
    <w:rsid w:val="004C3151"/>
    <w:rsid w:val="004C7FD0"/>
    <w:rsid w:val="004D6153"/>
    <w:rsid w:val="004D629E"/>
    <w:rsid w:val="004D7732"/>
    <w:rsid w:val="004E389B"/>
    <w:rsid w:val="004E47C2"/>
    <w:rsid w:val="004E487C"/>
    <w:rsid w:val="004E6342"/>
    <w:rsid w:val="004E7280"/>
    <w:rsid w:val="004E77B0"/>
    <w:rsid w:val="004F0995"/>
    <w:rsid w:val="004F0EBE"/>
    <w:rsid w:val="004F1E7D"/>
    <w:rsid w:val="004F42BC"/>
    <w:rsid w:val="004F531D"/>
    <w:rsid w:val="004F5BA4"/>
    <w:rsid w:val="005004C2"/>
    <w:rsid w:val="00500E47"/>
    <w:rsid w:val="00502FA3"/>
    <w:rsid w:val="00503CE8"/>
    <w:rsid w:val="00503E53"/>
    <w:rsid w:val="00504A80"/>
    <w:rsid w:val="00505116"/>
    <w:rsid w:val="00507193"/>
    <w:rsid w:val="0050744C"/>
    <w:rsid w:val="0051042E"/>
    <w:rsid w:val="005107B5"/>
    <w:rsid w:val="00511473"/>
    <w:rsid w:val="00512AAE"/>
    <w:rsid w:val="0051399D"/>
    <w:rsid w:val="00514677"/>
    <w:rsid w:val="005211E7"/>
    <w:rsid w:val="0052128D"/>
    <w:rsid w:val="00522766"/>
    <w:rsid w:val="00524FC7"/>
    <w:rsid w:val="00527049"/>
    <w:rsid w:val="00530852"/>
    <w:rsid w:val="00530D05"/>
    <w:rsid w:val="00534111"/>
    <w:rsid w:val="00535385"/>
    <w:rsid w:val="00535D48"/>
    <w:rsid w:val="00536D15"/>
    <w:rsid w:val="0053781C"/>
    <w:rsid w:val="00542E6A"/>
    <w:rsid w:val="00547EC1"/>
    <w:rsid w:val="005516E4"/>
    <w:rsid w:val="00564B02"/>
    <w:rsid w:val="005658C0"/>
    <w:rsid w:val="00570CDE"/>
    <w:rsid w:val="00573069"/>
    <w:rsid w:val="00573861"/>
    <w:rsid w:val="00581C1E"/>
    <w:rsid w:val="00582CB1"/>
    <w:rsid w:val="00583F3C"/>
    <w:rsid w:val="005840EB"/>
    <w:rsid w:val="0058535B"/>
    <w:rsid w:val="00585C19"/>
    <w:rsid w:val="0058617C"/>
    <w:rsid w:val="00590E62"/>
    <w:rsid w:val="00590E75"/>
    <w:rsid w:val="00590F7A"/>
    <w:rsid w:val="00594BD2"/>
    <w:rsid w:val="0059690E"/>
    <w:rsid w:val="00597EA5"/>
    <w:rsid w:val="005A0B3B"/>
    <w:rsid w:val="005B0008"/>
    <w:rsid w:val="005B0CDD"/>
    <w:rsid w:val="005B1E88"/>
    <w:rsid w:val="005B26DA"/>
    <w:rsid w:val="005B476C"/>
    <w:rsid w:val="005B499D"/>
    <w:rsid w:val="005B5F4C"/>
    <w:rsid w:val="005C144A"/>
    <w:rsid w:val="005C22CD"/>
    <w:rsid w:val="005D1133"/>
    <w:rsid w:val="005D156C"/>
    <w:rsid w:val="005D43D2"/>
    <w:rsid w:val="005D4C08"/>
    <w:rsid w:val="005D6018"/>
    <w:rsid w:val="005D7F67"/>
    <w:rsid w:val="005E0DFE"/>
    <w:rsid w:val="005E0E44"/>
    <w:rsid w:val="005E17C0"/>
    <w:rsid w:val="005E4326"/>
    <w:rsid w:val="005E4FA5"/>
    <w:rsid w:val="005E5C3F"/>
    <w:rsid w:val="005E71D8"/>
    <w:rsid w:val="005E7A09"/>
    <w:rsid w:val="005E7CA8"/>
    <w:rsid w:val="005F05C5"/>
    <w:rsid w:val="005F3FBA"/>
    <w:rsid w:val="00600B33"/>
    <w:rsid w:val="00600CBA"/>
    <w:rsid w:val="0060311E"/>
    <w:rsid w:val="00603B5A"/>
    <w:rsid w:val="00604B62"/>
    <w:rsid w:val="006108E4"/>
    <w:rsid w:val="006125D4"/>
    <w:rsid w:val="00613A3C"/>
    <w:rsid w:val="00615B99"/>
    <w:rsid w:val="00617012"/>
    <w:rsid w:val="00617E31"/>
    <w:rsid w:val="0061DD45"/>
    <w:rsid w:val="00622BE5"/>
    <w:rsid w:val="006235FB"/>
    <w:rsid w:val="00627571"/>
    <w:rsid w:val="00631009"/>
    <w:rsid w:val="0063539C"/>
    <w:rsid w:val="00635E92"/>
    <w:rsid w:val="00636450"/>
    <w:rsid w:val="00642DE3"/>
    <w:rsid w:val="00643070"/>
    <w:rsid w:val="00646132"/>
    <w:rsid w:val="0065222B"/>
    <w:rsid w:val="00655901"/>
    <w:rsid w:val="00655D11"/>
    <w:rsid w:val="00656D32"/>
    <w:rsid w:val="00662136"/>
    <w:rsid w:val="00663467"/>
    <w:rsid w:val="006642FA"/>
    <w:rsid w:val="006651C3"/>
    <w:rsid w:val="00665DD8"/>
    <w:rsid w:val="006661A8"/>
    <w:rsid w:val="00666E7C"/>
    <w:rsid w:val="00671385"/>
    <w:rsid w:val="006720AA"/>
    <w:rsid w:val="006721CD"/>
    <w:rsid w:val="00672C40"/>
    <w:rsid w:val="00673E46"/>
    <w:rsid w:val="0068125F"/>
    <w:rsid w:val="006820A6"/>
    <w:rsid w:val="006827A0"/>
    <w:rsid w:val="00682C5F"/>
    <w:rsid w:val="00683827"/>
    <w:rsid w:val="00684681"/>
    <w:rsid w:val="00684ED6"/>
    <w:rsid w:val="0068680C"/>
    <w:rsid w:val="0069238F"/>
    <w:rsid w:val="00696D3A"/>
    <w:rsid w:val="006A0319"/>
    <w:rsid w:val="006A5C9A"/>
    <w:rsid w:val="006A5CBA"/>
    <w:rsid w:val="006B08AF"/>
    <w:rsid w:val="006B22BE"/>
    <w:rsid w:val="006B2EEF"/>
    <w:rsid w:val="006B5FA6"/>
    <w:rsid w:val="006C07BC"/>
    <w:rsid w:val="006C0F65"/>
    <w:rsid w:val="006C26DF"/>
    <w:rsid w:val="006C3C9D"/>
    <w:rsid w:val="006C47EA"/>
    <w:rsid w:val="006C596F"/>
    <w:rsid w:val="006C5ACA"/>
    <w:rsid w:val="006C7BBD"/>
    <w:rsid w:val="006D1F44"/>
    <w:rsid w:val="006D3F1A"/>
    <w:rsid w:val="006D4289"/>
    <w:rsid w:val="006D57A7"/>
    <w:rsid w:val="006D5BE0"/>
    <w:rsid w:val="006D7286"/>
    <w:rsid w:val="006E01EA"/>
    <w:rsid w:val="006E1050"/>
    <w:rsid w:val="006E6172"/>
    <w:rsid w:val="006E6E9B"/>
    <w:rsid w:val="006E7F4C"/>
    <w:rsid w:val="006F0B03"/>
    <w:rsid w:val="006F44EC"/>
    <w:rsid w:val="006F6B97"/>
    <w:rsid w:val="007004F2"/>
    <w:rsid w:val="00701736"/>
    <w:rsid w:val="007027B5"/>
    <w:rsid w:val="00703B40"/>
    <w:rsid w:val="00706AC1"/>
    <w:rsid w:val="00706CE8"/>
    <w:rsid w:val="007109A3"/>
    <w:rsid w:val="00712136"/>
    <w:rsid w:val="00712CC6"/>
    <w:rsid w:val="00712DC2"/>
    <w:rsid w:val="00714515"/>
    <w:rsid w:val="0071568C"/>
    <w:rsid w:val="00716148"/>
    <w:rsid w:val="00716256"/>
    <w:rsid w:val="007171E7"/>
    <w:rsid w:val="007209D3"/>
    <w:rsid w:val="00721BFD"/>
    <w:rsid w:val="00721D7A"/>
    <w:rsid w:val="00723917"/>
    <w:rsid w:val="00723EC3"/>
    <w:rsid w:val="0073019F"/>
    <w:rsid w:val="007309E0"/>
    <w:rsid w:val="00730FC4"/>
    <w:rsid w:val="007313EE"/>
    <w:rsid w:val="007326A5"/>
    <w:rsid w:val="00732F46"/>
    <w:rsid w:val="00733454"/>
    <w:rsid w:val="00735652"/>
    <w:rsid w:val="00737A96"/>
    <w:rsid w:val="00737EF6"/>
    <w:rsid w:val="00740592"/>
    <w:rsid w:val="00741670"/>
    <w:rsid w:val="00743A93"/>
    <w:rsid w:val="0074750D"/>
    <w:rsid w:val="0075201F"/>
    <w:rsid w:val="00752386"/>
    <w:rsid w:val="00752391"/>
    <w:rsid w:val="007570BD"/>
    <w:rsid w:val="00763B33"/>
    <w:rsid w:val="00764990"/>
    <w:rsid w:val="007668BB"/>
    <w:rsid w:val="00770A3E"/>
    <w:rsid w:val="0077228E"/>
    <w:rsid w:val="00780594"/>
    <w:rsid w:val="00787B98"/>
    <w:rsid w:val="00793ECA"/>
    <w:rsid w:val="00794AB1"/>
    <w:rsid w:val="007A02C5"/>
    <w:rsid w:val="007A2036"/>
    <w:rsid w:val="007A7203"/>
    <w:rsid w:val="007A7861"/>
    <w:rsid w:val="007B0312"/>
    <w:rsid w:val="007B0456"/>
    <w:rsid w:val="007B2B53"/>
    <w:rsid w:val="007B4261"/>
    <w:rsid w:val="007B4B52"/>
    <w:rsid w:val="007B4C96"/>
    <w:rsid w:val="007B738D"/>
    <w:rsid w:val="007B766E"/>
    <w:rsid w:val="007C45F6"/>
    <w:rsid w:val="007C4FC9"/>
    <w:rsid w:val="007C6EDB"/>
    <w:rsid w:val="007C7283"/>
    <w:rsid w:val="007D02BB"/>
    <w:rsid w:val="007D103D"/>
    <w:rsid w:val="007D16D0"/>
    <w:rsid w:val="007D43A4"/>
    <w:rsid w:val="007D7346"/>
    <w:rsid w:val="007E1180"/>
    <w:rsid w:val="007E1BE2"/>
    <w:rsid w:val="007E1D41"/>
    <w:rsid w:val="007E5AB1"/>
    <w:rsid w:val="007E6E49"/>
    <w:rsid w:val="007F26F2"/>
    <w:rsid w:val="007F4266"/>
    <w:rsid w:val="007F42A3"/>
    <w:rsid w:val="0080075F"/>
    <w:rsid w:val="00800E42"/>
    <w:rsid w:val="00801F90"/>
    <w:rsid w:val="00804EBC"/>
    <w:rsid w:val="00804F4C"/>
    <w:rsid w:val="0081299A"/>
    <w:rsid w:val="00813030"/>
    <w:rsid w:val="008138F6"/>
    <w:rsid w:val="00814808"/>
    <w:rsid w:val="00814853"/>
    <w:rsid w:val="00817E3D"/>
    <w:rsid w:val="008202FF"/>
    <w:rsid w:val="00820689"/>
    <w:rsid w:val="00820999"/>
    <w:rsid w:val="00824F20"/>
    <w:rsid w:val="008251FC"/>
    <w:rsid w:val="00830C94"/>
    <w:rsid w:val="008344F5"/>
    <w:rsid w:val="0084193C"/>
    <w:rsid w:val="00843171"/>
    <w:rsid w:val="00846047"/>
    <w:rsid w:val="00846DE6"/>
    <w:rsid w:val="00847D35"/>
    <w:rsid w:val="00850F6C"/>
    <w:rsid w:val="00853992"/>
    <w:rsid w:val="00856B29"/>
    <w:rsid w:val="008609F4"/>
    <w:rsid w:val="008631FD"/>
    <w:rsid w:val="00864BA2"/>
    <w:rsid w:val="0087076D"/>
    <w:rsid w:val="008715C0"/>
    <w:rsid w:val="00871832"/>
    <w:rsid w:val="008740C1"/>
    <w:rsid w:val="00876C96"/>
    <w:rsid w:val="00881E21"/>
    <w:rsid w:val="008824AE"/>
    <w:rsid w:val="00883580"/>
    <w:rsid w:val="00883DE9"/>
    <w:rsid w:val="00883E88"/>
    <w:rsid w:val="00884E6A"/>
    <w:rsid w:val="0088562E"/>
    <w:rsid w:val="00885E0B"/>
    <w:rsid w:val="0089125D"/>
    <w:rsid w:val="00892810"/>
    <w:rsid w:val="00892ACD"/>
    <w:rsid w:val="00892E78"/>
    <w:rsid w:val="0089412C"/>
    <w:rsid w:val="00894947"/>
    <w:rsid w:val="00896045"/>
    <w:rsid w:val="00896785"/>
    <w:rsid w:val="008A0BE2"/>
    <w:rsid w:val="008A12CD"/>
    <w:rsid w:val="008A1F0E"/>
    <w:rsid w:val="008A1FB5"/>
    <w:rsid w:val="008A2136"/>
    <w:rsid w:val="008A24B4"/>
    <w:rsid w:val="008A37D4"/>
    <w:rsid w:val="008A4F4E"/>
    <w:rsid w:val="008A5014"/>
    <w:rsid w:val="008B0145"/>
    <w:rsid w:val="008B2B18"/>
    <w:rsid w:val="008B2BF5"/>
    <w:rsid w:val="008B3306"/>
    <w:rsid w:val="008B33BF"/>
    <w:rsid w:val="008C0315"/>
    <w:rsid w:val="008C11B6"/>
    <w:rsid w:val="008C3899"/>
    <w:rsid w:val="008C4111"/>
    <w:rsid w:val="008C69EA"/>
    <w:rsid w:val="008C74E6"/>
    <w:rsid w:val="008D0A39"/>
    <w:rsid w:val="008D0A68"/>
    <w:rsid w:val="008D1A54"/>
    <w:rsid w:val="008D21CF"/>
    <w:rsid w:val="008D2C56"/>
    <w:rsid w:val="008D3B84"/>
    <w:rsid w:val="008D62E5"/>
    <w:rsid w:val="008D6FC6"/>
    <w:rsid w:val="008D7332"/>
    <w:rsid w:val="008E10B3"/>
    <w:rsid w:val="008E149A"/>
    <w:rsid w:val="008E421C"/>
    <w:rsid w:val="008E6D8A"/>
    <w:rsid w:val="008F15BD"/>
    <w:rsid w:val="008F25D4"/>
    <w:rsid w:val="008F33D1"/>
    <w:rsid w:val="008F4D1D"/>
    <w:rsid w:val="008F5B96"/>
    <w:rsid w:val="00901A0C"/>
    <w:rsid w:val="00901ACE"/>
    <w:rsid w:val="009020A2"/>
    <w:rsid w:val="0090486C"/>
    <w:rsid w:val="00904CE0"/>
    <w:rsid w:val="00904F10"/>
    <w:rsid w:val="009069E3"/>
    <w:rsid w:val="00906F4F"/>
    <w:rsid w:val="00907AE7"/>
    <w:rsid w:val="00912793"/>
    <w:rsid w:val="00913494"/>
    <w:rsid w:val="00915797"/>
    <w:rsid w:val="00915AD3"/>
    <w:rsid w:val="00915FD7"/>
    <w:rsid w:val="009208FB"/>
    <w:rsid w:val="009210DA"/>
    <w:rsid w:val="009212E0"/>
    <w:rsid w:val="0092429E"/>
    <w:rsid w:val="0092547C"/>
    <w:rsid w:val="0092556E"/>
    <w:rsid w:val="0092598C"/>
    <w:rsid w:val="009312D8"/>
    <w:rsid w:val="00932F4D"/>
    <w:rsid w:val="00933B2F"/>
    <w:rsid w:val="00933F98"/>
    <w:rsid w:val="0093474E"/>
    <w:rsid w:val="00934939"/>
    <w:rsid w:val="00934E2B"/>
    <w:rsid w:val="00935361"/>
    <w:rsid w:val="00935E9E"/>
    <w:rsid w:val="0093D5D5"/>
    <w:rsid w:val="00941505"/>
    <w:rsid w:val="009419E9"/>
    <w:rsid w:val="00944D97"/>
    <w:rsid w:val="009451F2"/>
    <w:rsid w:val="00945618"/>
    <w:rsid w:val="00945B20"/>
    <w:rsid w:val="00946B16"/>
    <w:rsid w:val="00950740"/>
    <w:rsid w:val="0095161A"/>
    <w:rsid w:val="00953821"/>
    <w:rsid w:val="00954029"/>
    <w:rsid w:val="0095494D"/>
    <w:rsid w:val="00954B9E"/>
    <w:rsid w:val="00955291"/>
    <w:rsid w:val="009555C9"/>
    <w:rsid w:val="00955699"/>
    <w:rsid w:val="00955F08"/>
    <w:rsid w:val="00961359"/>
    <w:rsid w:val="00961DC3"/>
    <w:rsid w:val="009627D9"/>
    <w:rsid w:val="009631DB"/>
    <w:rsid w:val="009641AA"/>
    <w:rsid w:val="00964B99"/>
    <w:rsid w:val="0096536C"/>
    <w:rsid w:val="00967474"/>
    <w:rsid w:val="00971BBA"/>
    <w:rsid w:val="00972DAE"/>
    <w:rsid w:val="00972F3E"/>
    <w:rsid w:val="00974B7D"/>
    <w:rsid w:val="00977A3B"/>
    <w:rsid w:val="0098097B"/>
    <w:rsid w:val="00983CF1"/>
    <w:rsid w:val="00983F27"/>
    <w:rsid w:val="00984A0E"/>
    <w:rsid w:val="0098581A"/>
    <w:rsid w:val="0098E272"/>
    <w:rsid w:val="009903D0"/>
    <w:rsid w:val="00990D32"/>
    <w:rsid w:val="00991EB9"/>
    <w:rsid w:val="0099414F"/>
    <w:rsid w:val="009949C6"/>
    <w:rsid w:val="00995284"/>
    <w:rsid w:val="009A0263"/>
    <w:rsid w:val="009A1361"/>
    <w:rsid w:val="009A4DCF"/>
    <w:rsid w:val="009A5D76"/>
    <w:rsid w:val="009B1C50"/>
    <w:rsid w:val="009B2F06"/>
    <w:rsid w:val="009B5EFF"/>
    <w:rsid w:val="009C053D"/>
    <w:rsid w:val="009C0F95"/>
    <w:rsid w:val="009C1FAD"/>
    <w:rsid w:val="009C2D66"/>
    <w:rsid w:val="009C6C48"/>
    <w:rsid w:val="009D34C9"/>
    <w:rsid w:val="009D7318"/>
    <w:rsid w:val="009E01C5"/>
    <w:rsid w:val="009E137E"/>
    <w:rsid w:val="009E1685"/>
    <w:rsid w:val="009E2547"/>
    <w:rsid w:val="009E2B02"/>
    <w:rsid w:val="009E4F22"/>
    <w:rsid w:val="009E61B8"/>
    <w:rsid w:val="009E6A15"/>
    <w:rsid w:val="009F11C8"/>
    <w:rsid w:val="009F302D"/>
    <w:rsid w:val="009F3337"/>
    <w:rsid w:val="009F335D"/>
    <w:rsid w:val="009F3DC8"/>
    <w:rsid w:val="009F45DE"/>
    <w:rsid w:val="009F750C"/>
    <w:rsid w:val="00A032FB"/>
    <w:rsid w:val="00A0426D"/>
    <w:rsid w:val="00A05499"/>
    <w:rsid w:val="00A06186"/>
    <w:rsid w:val="00A06E63"/>
    <w:rsid w:val="00A11503"/>
    <w:rsid w:val="00A135CC"/>
    <w:rsid w:val="00A14B77"/>
    <w:rsid w:val="00A14E7B"/>
    <w:rsid w:val="00A15D04"/>
    <w:rsid w:val="00A16343"/>
    <w:rsid w:val="00A20188"/>
    <w:rsid w:val="00A223AF"/>
    <w:rsid w:val="00A22AFD"/>
    <w:rsid w:val="00A238B1"/>
    <w:rsid w:val="00A2750D"/>
    <w:rsid w:val="00A275F9"/>
    <w:rsid w:val="00A30D39"/>
    <w:rsid w:val="00A328C7"/>
    <w:rsid w:val="00A352A2"/>
    <w:rsid w:val="00A41726"/>
    <w:rsid w:val="00A43D46"/>
    <w:rsid w:val="00A43F20"/>
    <w:rsid w:val="00A5003E"/>
    <w:rsid w:val="00A50968"/>
    <w:rsid w:val="00A509A3"/>
    <w:rsid w:val="00A54A97"/>
    <w:rsid w:val="00A55F81"/>
    <w:rsid w:val="00A57B10"/>
    <w:rsid w:val="00A616BA"/>
    <w:rsid w:val="00A6440B"/>
    <w:rsid w:val="00A64A74"/>
    <w:rsid w:val="00A70CB6"/>
    <w:rsid w:val="00A72304"/>
    <w:rsid w:val="00A72D9F"/>
    <w:rsid w:val="00A75D4B"/>
    <w:rsid w:val="00A76572"/>
    <w:rsid w:val="00A77664"/>
    <w:rsid w:val="00A80580"/>
    <w:rsid w:val="00A827DF"/>
    <w:rsid w:val="00A84D84"/>
    <w:rsid w:val="00A86E3E"/>
    <w:rsid w:val="00A86FDB"/>
    <w:rsid w:val="00A90BC5"/>
    <w:rsid w:val="00A92A5B"/>
    <w:rsid w:val="00A93D87"/>
    <w:rsid w:val="00A9545B"/>
    <w:rsid w:val="00A95629"/>
    <w:rsid w:val="00A97A25"/>
    <w:rsid w:val="00AA00CA"/>
    <w:rsid w:val="00AA1904"/>
    <w:rsid w:val="00AA1DC6"/>
    <w:rsid w:val="00AA295E"/>
    <w:rsid w:val="00AA4622"/>
    <w:rsid w:val="00AA46A8"/>
    <w:rsid w:val="00AA4969"/>
    <w:rsid w:val="00AA638F"/>
    <w:rsid w:val="00AA6E97"/>
    <w:rsid w:val="00AA703D"/>
    <w:rsid w:val="00AB03A2"/>
    <w:rsid w:val="00AB2792"/>
    <w:rsid w:val="00AB30D4"/>
    <w:rsid w:val="00AB4D4C"/>
    <w:rsid w:val="00AB4DCD"/>
    <w:rsid w:val="00AB67A0"/>
    <w:rsid w:val="00AC199A"/>
    <w:rsid w:val="00AC1D7C"/>
    <w:rsid w:val="00AC4676"/>
    <w:rsid w:val="00AC6D22"/>
    <w:rsid w:val="00AC7DC5"/>
    <w:rsid w:val="00AD37DC"/>
    <w:rsid w:val="00AD43EC"/>
    <w:rsid w:val="00AD50CF"/>
    <w:rsid w:val="00AD5EB4"/>
    <w:rsid w:val="00AD76EC"/>
    <w:rsid w:val="00AE2580"/>
    <w:rsid w:val="00AE596E"/>
    <w:rsid w:val="00AF1D79"/>
    <w:rsid w:val="00AF7A4D"/>
    <w:rsid w:val="00B006FB"/>
    <w:rsid w:val="00B02AA6"/>
    <w:rsid w:val="00B04AD5"/>
    <w:rsid w:val="00B04B3C"/>
    <w:rsid w:val="00B05005"/>
    <w:rsid w:val="00B0553C"/>
    <w:rsid w:val="00B05A47"/>
    <w:rsid w:val="00B05C2B"/>
    <w:rsid w:val="00B076EE"/>
    <w:rsid w:val="00B100B1"/>
    <w:rsid w:val="00B10A82"/>
    <w:rsid w:val="00B13BE4"/>
    <w:rsid w:val="00B1474E"/>
    <w:rsid w:val="00B171F1"/>
    <w:rsid w:val="00B20B83"/>
    <w:rsid w:val="00B210FA"/>
    <w:rsid w:val="00B23651"/>
    <w:rsid w:val="00B336DD"/>
    <w:rsid w:val="00B33783"/>
    <w:rsid w:val="00B361E5"/>
    <w:rsid w:val="00B40824"/>
    <w:rsid w:val="00B41350"/>
    <w:rsid w:val="00B417B5"/>
    <w:rsid w:val="00B41A88"/>
    <w:rsid w:val="00B42E19"/>
    <w:rsid w:val="00B43E3D"/>
    <w:rsid w:val="00B468BE"/>
    <w:rsid w:val="00B47906"/>
    <w:rsid w:val="00B50984"/>
    <w:rsid w:val="00B51348"/>
    <w:rsid w:val="00B55431"/>
    <w:rsid w:val="00B57199"/>
    <w:rsid w:val="00B624C9"/>
    <w:rsid w:val="00B62612"/>
    <w:rsid w:val="00B63556"/>
    <w:rsid w:val="00B651E0"/>
    <w:rsid w:val="00B65DF8"/>
    <w:rsid w:val="00B71D71"/>
    <w:rsid w:val="00B72E9E"/>
    <w:rsid w:val="00B73B26"/>
    <w:rsid w:val="00B809C2"/>
    <w:rsid w:val="00B80FB6"/>
    <w:rsid w:val="00B80FCC"/>
    <w:rsid w:val="00B81365"/>
    <w:rsid w:val="00B81721"/>
    <w:rsid w:val="00B8399F"/>
    <w:rsid w:val="00B84B6D"/>
    <w:rsid w:val="00B9096B"/>
    <w:rsid w:val="00B9478B"/>
    <w:rsid w:val="00B9585B"/>
    <w:rsid w:val="00B95A88"/>
    <w:rsid w:val="00B95D80"/>
    <w:rsid w:val="00B95E70"/>
    <w:rsid w:val="00B95F88"/>
    <w:rsid w:val="00B97032"/>
    <w:rsid w:val="00B97227"/>
    <w:rsid w:val="00BA01D8"/>
    <w:rsid w:val="00BA034A"/>
    <w:rsid w:val="00BA19D5"/>
    <w:rsid w:val="00BA4E29"/>
    <w:rsid w:val="00BA5848"/>
    <w:rsid w:val="00BA5FB1"/>
    <w:rsid w:val="00BA6359"/>
    <w:rsid w:val="00BB015C"/>
    <w:rsid w:val="00BB06F9"/>
    <w:rsid w:val="00BB1970"/>
    <w:rsid w:val="00BB19F2"/>
    <w:rsid w:val="00BB2E89"/>
    <w:rsid w:val="00BB3625"/>
    <w:rsid w:val="00BB4DF0"/>
    <w:rsid w:val="00BB7D9E"/>
    <w:rsid w:val="00BC0611"/>
    <w:rsid w:val="00BC165D"/>
    <w:rsid w:val="00BC1878"/>
    <w:rsid w:val="00BC3823"/>
    <w:rsid w:val="00BC4006"/>
    <w:rsid w:val="00BD091B"/>
    <w:rsid w:val="00BD2626"/>
    <w:rsid w:val="00BD29B0"/>
    <w:rsid w:val="00BD3965"/>
    <w:rsid w:val="00BE000B"/>
    <w:rsid w:val="00BE0222"/>
    <w:rsid w:val="00BE0F14"/>
    <w:rsid w:val="00BE5B5D"/>
    <w:rsid w:val="00BE6DA0"/>
    <w:rsid w:val="00BE77C8"/>
    <w:rsid w:val="00BF0328"/>
    <w:rsid w:val="00BF0F18"/>
    <w:rsid w:val="00BF1886"/>
    <w:rsid w:val="00BF389C"/>
    <w:rsid w:val="00BF393B"/>
    <w:rsid w:val="00BF4815"/>
    <w:rsid w:val="00BF5959"/>
    <w:rsid w:val="00C015AE"/>
    <w:rsid w:val="00C01E8B"/>
    <w:rsid w:val="00C04433"/>
    <w:rsid w:val="00C07810"/>
    <w:rsid w:val="00C1093E"/>
    <w:rsid w:val="00C12003"/>
    <w:rsid w:val="00C12D3E"/>
    <w:rsid w:val="00C13CC3"/>
    <w:rsid w:val="00C142C8"/>
    <w:rsid w:val="00C14800"/>
    <w:rsid w:val="00C1E384"/>
    <w:rsid w:val="00C21BBA"/>
    <w:rsid w:val="00C26D68"/>
    <w:rsid w:val="00C32AC8"/>
    <w:rsid w:val="00C33E6B"/>
    <w:rsid w:val="00C3463D"/>
    <w:rsid w:val="00C409A8"/>
    <w:rsid w:val="00C46E32"/>
    <w:rsid w:val="00C52425"/>
    <w:rsid w:val="00C5242F"/>
    <w:rsid w:val="00C52F97"/>
    <w:rsid w:val="00C54A4E"/>
    <w:rsid w:val="00C54D1D"/>
    <w:rsid w:val="00C5521E"/>
    <w:rsid w:val="00C55631"/>
    <w:rsid w:val="00C55698"/>
    <w:rsid w:val="00C5594F"/>
    <w:rsid w:val="00C5700E"/>
    <w:rsid w:val="00C57253"/>
    <w:rsid w:val="00C57B3B"/>
    <w:rsid w:val="00C61357"/>
    <w:rsid w:val="00C61462"/>
    <w:rsid w:val="00C64873"/>
    <w:rsid w:val="00C661A8"/>
    <w:rsid w:val="00C67434"/>
    <w:rsid w:val="00C747FE"/>
    <w:rsid w:val="00C758AE"/>
    <w:rsid w:val="00C75E37"/>
    <w:rsid w:val="00C75FC7"/>
    <w:rsid w:val="00C76B76"/>
    <w:rsid w:val="00C8391B"/>
    <w:rsid w:val="00C83D71"/>
    <w:rsid w:val="00C83F7C"/>
    <w:rsid w:val="00C86166"/>
    <w:rsid w:val="00C86FA1"/>
    <w:rsid w:val="00C8706F"/>
    <w:rsid w:val="00C91F19"/>
    <w:rsid w:val="00C92286"/>
    <w:rsid w:val="00C928B5"/>
    <w:rsid w:val="00C959AC"/>
    <w:rsid w:val="00C95C51"/>
    <w:rsid w:val="00C96FEF"/>
    <w:rsid w:val="00C9755C"/>
    <w:rsid w:val="00CA0197"/>
    <w:rsid w:val="00CA18A3"/>
    <w:rsid w:val="00CA2F80"/>
    <w:rsid w:val="00CA379A"/>
    <w:rsid w:val="00CB4161"/>
    <w:rsid w:val="00CC01E6"/>
    <w:rsid w:val="00CC2ABD"/>
    <w:rsid w:val="00CC5224"/>
    <w:rsid w:val="00CD0565"/>
    <w:rsid w:val="00CD05E6"/>
    <w:rsid w:val="00CD4C2F"/>
    <w:rsid w:val="00CD5C3B"/>
    <w:rsid w:val="00CE5065"/>
    <w:rsid w:val="00CE5580"/>
    <w:rsid w:val="00CF068E"/>
    <w:rsid w:val="00CF35F8"/>
    <w:rsid w:val="00CF692C"/>
    <w:rsid w:val="00D009F1"/>
    <w:rsid w:val="00D03E03"/>
    <w:rsid w:val="00D051CD"/>
    <w:rsid w:val="00D06EA9"/>
    <w:rsid w:val="00D12164"/>
    <w:rsid w:val="00D13A12"/>
    <w:rsid w:val="00D21282"/>
    <w:rsid w:val="00D217E7"/>
    <w:rsid w:val="00D22644"/>
    <w:rsid w:val="00D22824"/>
    <w:rsid w:val="00D23131"/>
    <w:rsid w:val="00D233DE"/>
    <w:rsid w:val="00D26D5A"/>
    <w:rsid w:val="00D306AF"/>
    <w:rsid w:val="00D33940"/>
    <w:rsid w:val="00D35230"/>
    <w:rsid w:val="00D35E46"/>
    <w:rsid w:val="00D368BE"/>
    <w:rsid w:val="00D4008E"/>
    <w:rsid w:val="00D412AA"/>
    <w:rsid w:val="00D416B4"/>
    <w:rsid w:val="00D45CAF"/>
    <w:rsid w:val="00D45F02"/>
    <w:rsid w:val="00D46A4C"/>
    <w:rsid w:val="00D52692"/>
    <w:rsid w:val="00D5571C"/>
    <w:rsid w:val="00D55EC7"/>
    <w:rsid w:val="00D6089E"/>
    <w:rsid w:val="00D60CB5"/>
    <w:rsid w:val="00D60E47"/>
    <w:rsid w:val="00D62B13"/>
    <w:rsid w:val="00D64654"/>
    <w:rsid w:val="00D668A3"/>
    <w:rsid w:val="00D70E0E"/>
    <w:rsid w:val="00D70E7F"/>
    <w:rsid w:val="00D72078"/>
    <w:rsid w:val="00D74D7A"/>
    <w:rsid w:val="00D82A7C"/>
    <w:rsid w:val="00D83297"/>
    <w:rsid w:val="00D84D68"/>
    <w:rsid w:val="00D9283E"/>
    <w:rsid w:val="00D971DD"/>
    <w:rsid w:val="00DA06EE"/>
    <w:rsid w:val="00DA32E0"/>
    <w:rsid w:val="00DA59EC"/>
    <w:rsid w:val="00DA613C"/>
    <w:rsid w:val="00DA7DFD"/>
    <w:rsid w:val="00DB3CE7"/>
    <w:rsid w:val="00DB461D"/>
    <w:rsid w:val="00DB5848"/>
    <w:rsid w:val="00DB5AC9"/>
    <w:rsid w:val="00DB6F52"/>
    <w:rsid w:val="00DB7668"/>
    <w:rsid w:val="00DC02DF"/>
    <w:rsid w:val="00DC0933"/>
    <w:rsid w:val="00DC0D80"/>
    <w:rsid w:val="00DC1901"/>
    <w:rsid w:val="00DC5A32"/>
    <w:rsid w:val="00DC7CD3"/>
    <w:rsid w:val="00DD1814"/>
    <w:rsid w:val="00DD18EE"/>
    <w:rsid w:val="00DD1A14"/>
    <w:rsid w:val="00DD2559"/>
    <w:rsid w:val="00DD36F5"/>
    <w:rsid w:val="00DD4132"/>
    <w:rsid w:val="00DD5360"/>
    <w:rsid w:val="00DD618C"/>
    <w:rsid w:val="00DD693B"/>
    <w:rsid w:val="00DD7760"/>
    <w:rsid w:val="00DE2F7A"/>
    <w:rsid w:val="00DE3E55"/>
    <w:rsid w:val="00DE433E"/>
    <w:rsid w:val="00DE49A1"/>
    <w:rsid w:val="00DE5808"/>
    <w:rsid w:val="00DE7A58"/>
    <w:rsid w:val="00DF2C31"/>
    <w:rsid w:val="00E01789"/>
    <w:rsid w:val="00E04524"/>
    <w:rsid w:val="00E047DC"/>
    <w:rsid w:val="00E05809"/>
    <w:rsid w:val="00E06383"/>
    <w:rsid w:val="00E07F9E"/>
    <w:rsid w:val="00E1231B"/>
    <w:rsid w:val="00E13D50"/>
    <w:rsid w:val="00E1435C"/>
    <w:rsid w:val="00E15986"/>
    <w:rsid w:val="00E1676E"/>
    <w:rsid w:val="00E20401"/>
    <w:rsid w:val="00E21DFB"/>
    <w:rsid w:val="00E223D9"/>
    <w:rsid w:val="00E22B56"/>
    <w:rsid w:val="00E27D61"/>
    <w:rsid w:val="00E27FE6"/>
    <w:rsid w:val="00E31AC5"/>
    <w:rsid w:val="00E31ED0"/>
    <w:rsid w:val="00E35C55"/>
    <w:rsid w:val="00E36A54"/>
    <w:rsid w:val="00E37516"/>
    <w:rsid w:val="00E419BB"/>
    <w:rsid w:val="00E41E4F"/>
    <w:rsid w:val="00E42320"/>
    <w:rsid w:val="00E4236F"/>
    <w:rsid w:val="00E43CD9"/>
    <w:rsid w:val="00E45160"/>
    <w:rsid w:val="00E45C9B"/>
    <w:rsid w:val="00E501A2"/>
    <w:rsid w:val="00E51AC9"/>
    <w:rsid w:val="00E5303B"/>
    <w:rsid w:val="00E533BC"/>
    <w:rsid w:val="00E536B5"/>
    <w:rsid w:val="00E53BFB"/>
    <w:rsid w:val="00E54604"/>
    <w:rsid w:val="00E6478C"/>
    <w:rsid w:val="00E65CB0"/>
    <w:rsid w:val="00E718FF"/>
    <w:rsid w:val="00E73642"/>
    <w:rsid w:val="00E77223"/>
    <w:rsid w:val="00E81969"/>
    <w:rsid w:val="00E8290E"/>
    <w:rsid w:val="00E84009"/>
    <w:rsid w:val="00E84CEF"/>
    <w:rsid w:val="00E861FD"/>
    <w:rsid w:val="00E87603"/>
    <w:rsid w:val="00E908DF"/>
    <w:rsid w:val="00E933AC"/>
    <w:rsid w:val="00E940C6"/>
    <w:rsid w:val="00E95817"/>
    <w:rsid w:val="00E95A65"/>
    <w:rsid w:val="00E95A6C"/>
    <w:rsid w:val="00E97073"/>
    <w:rsid w:val="00EA072F"/>
    <w:rsid w:val="00EB4CDC"/>
    <w:rsid w:val="00EB78B8"/>
    <w:rsid w:val="00EC068F"/>
    <w:rsid w:val="00EC47FA"/>
    <w:rsid w:val="00EC66DC"/>
    <w:rsid w:val="00EC7118"/>
    <w:rsid w:val="00EC7F06"/>
    <w:rsid w:val="00ED0359"/>
    <w:rsid w:val="00ED0DB8"/>
    <w:rsid w:val="00ED10F4"/>
    <w:rsid w:val="00ED2DC8"/>
    <w:rsid w:val="00ED344C"/>
    <w:rsid w:val="00ED45CD"/>
    <w:rsid w:val="00EE4E6B"/>
    <w:rsid w:val="00EF0012"/>
    <w:rsid w:val="00EF5331"/>
    <w:rsid w:val="00EF7073"/>
    <w:rsid w:val="00F00778"/>
    <w:rsid w:val="00F01399"/>
    <w:rsid w:val="00F02545"/>
    <w:rsid w:val="00F02585"/>
    <w:rsid w:val="00F0772D"/>
    <w:rsid w:val="00F0780F"/>
    <w:rsid w:val="00F11F23"/>
    <w:rsid w:val="00F13E73"/>
    <w:rsid w:val="00F147CC"/>
    <w:rsid w:val="00F24DCC"/>
    <w:rsid w:val="00F262B8"/>
    <w:rsid w:val="00F26C52"/>
    <w:rsid w:val="00F26CF9"/>
    <w:rsid w:val="00F27915"/>
    <w:rsid w:val="00F27C23"/>
    <w:rsid w:val="00F30846"/>
    <w:rsid w:val="00F33C57"/>
    <w:rsid w:val="00F343EB"/>
    <w:rsid w:val="00F35CEA"/>
    <w:rsid w:val="00F36478"/>
    <w:rsid w:val="00F366B9"/>
    <w:rsid w:val="00F367BF"/>
    <w:rsid w:val="00F367F7"/>
    <w:rsid w:val="00F40E83"/>
    <w:rsid w:val="00F411C3"/>
    <w:rsid w:val="00F43852"/>
    <w:rsid w:val="00F43EA2"/>
    <w:rsid w:val="00F47D12"/>
    <w:rsid w:val="00F47F3C"/>
    <w:rsid w:val="00F508D8"/>
    <w:rsid w:val="00F50DDD"/>
    <w:rsid w:val="00F5217E"/>
    <w:rsid w:val="00F53A58"/>
    <w:rsid w:val="00F54442"/>
    <w:rsid w:val="00F54513"/>
    <w:rsid w:val="00F549F6"/>
    <w:rsid w:val="00F55578"/>
    <w:rsid w:val="00F57E2A"/>
    <w:rsid w:val="00F6026D"/>
    <w:rsid w:val="00F610E4"/>
    <w:rsid w:val="00F660C4"/>
    <w:rsid w:val="00F66AF7"/>
    <w:rsid w:val="00F678F8"/>
    <w:rsid w:val="00F738C5"/>
    <w:rsid w:val="00F73E7E"/>
    <w:rsid w:val="00F74848"/>
    <w:rsid w:val="00F764FF"/>
    <w:rsid w:val="00F80287"/>
    <w:rsid w:val="00F82266"/>
    <w:rsid w:val="00F82847"/>
    <w:rsid w:val="00F83610"/>
    <w:rsid w:val="00F8778F"/>
    <w:rsid w:val="00F90784"/>
    <w:rsid w:val="00F92961"/>
    <w:rsid w:val="00F95FD2"/>
    <w:rsid w:val="00F96603"/>
    <w:rsid w:val="00FA0010"/>
    <w:rsid w:val="00FA063B"/>
    <w:rsid w:val="00FA1443"/>
    <w:rsid w:val="00FA39BC"/>
    <w:rsid w:val="00FA4D73"/>
    <w:rsid w:val="00FB24A2"/>
    <w:rsid w:val="00FB4DA0"/>
    <w:rsid w:val="00FB55C8"/>
    <w:rsid w:val="00FC0E86"/>
    <w:rsid w:val="00FC1A40"/>
    <w:rsid w:val="00FC3316"/>
    <w:rsid w:val="00FC34FA"/>
    <w:rsid w:val="00FC38F1"/>
    <w:rsid w:val="00FC3F1B"/>
    <w:rsid w:val="00FC4F2D"/>
    <w:rsid w:val="00FC56D0"/>
    <w:rsid w:val="00FC720D"/>
    <w:rsid w:val="00FD153E"/>
    <w:rsid w:val="00FD15BB"/>
    <w:rsid w:val="00FD4BBA"/>
    <w:rsid w:val="00FD51B3"/>
    <w:rsid w:val="00FD6960"/>
    <w:rsid w:val="00FD795F"/>
    <w:rsid w:val="00FE4441"/>
    <w:rsid w:val="00FE460F"/>
    <w:rsid w:val="00FE4D84"/>
    <w:rsid w:val="00FE7111"/>
    <w:rsid w:val="00FE7F3B"/>
    <w:rsid w:val="00FF1D38"/>
    <w:rsid w:val="00FF6000"/>
    <w:rsid w:val="00FF6026"/>
    <w:rsid w:val="014F7A10"/>
    <w:rsid w:val="01CC301C"/>
    <w:rsid w:val="01F6DE2A"/>
    <w:rsid w:val="025C7BA6"/>
    <w:rsid w:val="025D1794"/>
    <w:rsid w:val="02A20B48"/>
    <w:rsid w:val="02FA29F3"/>
    <w:rsid w:val="03402D82"/>
    <w:rsid w:val="037FF4DA"/>
    <w:rsid w:val="03816089"/>
    <w:rsid w:val="044DC21F"/>
    <w:rsid w:val="0476697E"/>
    <w:rsid w:val="04D4D7B1"/>
    <w:rsid w:val="053277C0"/>
    <w:rsid w:val="054E7BEC"/>
    <w:rsid w:val="0573AEE0"/>
    <w:rsid w:val="05867D32"/>
    <w:rsid w:val="058B1331"/>
    <w:rsid w:val="061B6DC8"/>
    <w:rsid w:val="064399A8"/>
    <w:rsid w:val="064921EA"/>
    <w:rsid w:val="06FB337E"/>
    <w:rsid w:val="074DF3CB"/>
    <w:rsid w:val="0786EB0F"/>
    <w:rsid w:val="078C38EE"/>
    <w:rsid w:val="0790CB7D"/>
    <w:rsid w:val="0814B68B"/>
    <w:rsid w:val="082B0C3D"/>
    <w:rsid w:val="08781A4F"/>
    <w:rsid w:val="08EB12E0"/>
    <w:rsid w:val="08EB7389"/>
    <w:rsid w:val="095CB82F"/>
    <w:rsid w:val="0982C0F2"/>
    <w:rsid w:val="0988E4D1"/>
    <w:rsid w:val="0992B802"/>
    <w:rsid w:val="099FB49D"/>
    <w:rsid w:val="0A09429C"/>
    <w:rsid w:val="0A1A2ECB"/>
    <w:rsid w:val="0A5760D4"/>
    <w:rsid w:val="0A71B8DC"/>
    <w:rsid w:val="0A752410"/>
    <w:rsid w:val="0AF67B33"/>
    <w:rsid w:val="0B2E8492"/>
    <w:rsid w:val="0B59978C"/>
    <w:rsid w:val="0BB8A1B8"/>
    <w:rsid w:val="0BDD0691"/>
    <w:rsid w:val="0C055F8D"/>
    <w:rsid w:val="0C221807"/>
    <w:rsid w:val="0C4964E0"/>
    <w:rsid w:val="0C4E7496"/>
    <w:rsid w:val="0CB9AC19"/>
    <w:rsid w:val="0D26307D"/>
    <w:rsid w:val="0D506FAC"/>
    <w:rsid w:val="0D5A0997"/>
    <w:rsid w:val="0DA12DDB"/>
    <w:rsid w:val="0DB10BAF"/>
    <w:rsid w:val="0DCE5A8E"/>
    <w:rsid w:val="0E2414AF"/>
    <w:rsid w:val="0E368883"/>
    <w:rsid w:val="0E760D98"/>
    <w:rsid w:val="0E7A725F"/>
    <w:rsid w:val="0E9E4248"/>
    <w:rsid w:val="0EAC0A8B"/>
    <w:rsid w:val="0EB27FF0"/>
    <w:rsid w:val="0EEAC939"/>
    <w:rsid w:val="0F26EFC5"/>
    <w:rsid w:val="0F2B5667"/>
    <w:rsid w:val="0F30F713"/>
    <w:rsid w:val="0F4C1F74"/>
    <w:rsid w:val="0F52433A"/>
    <w:rsid w:val="0F866423"/>
    <w:rsid w:val="0FA7AC63"/>
    <w:rsid w:val="0FE01FDD"/>
    <w:rsid w:val="0FFE84EC"/>
    <w:rsid w:val="102AE81E"/>
    <w:rsid w:val="1065A4EC"/>
    <w:rsid w:val="107210F9"/>
    <w:rsid w:val="11D008AD"/>
    <w:rsid w:val="11F86949"/>
    <w:rsid w:val="1222FF6B"/>
    <w:rsid w:val="125D4040"/>
    <w:rsid w:val="126C73B9"/>
    <w:rsid w:val="126D9225"/>
    <w:rsid w:val="129635F7"/>
    <w:rsid w:val="1297374C"/>
    <w:rsid w:val="12DC235B"/>
    <w:rsid w:val="12F25EB9"/>
    <w:rsid w:val="1314FA28"/>
    <w:rsid w:val="13197F52"/>
    <w:rsid w:val="1330155B"/>
    <w:rsid w:val="133A0415"/>
    <w:rsid w:val="135A4602"/>
    <w:rsid w:val="1365A094"/>
    <w:rsid w:val="138613F4"/>
    <w:rsid w:val="13A0DBA3"/>
    <w:rsid w:val="13A5BC95"/>
    <w:rsid w:val="13C0E6C8"/>
    <w:rsid w:val="140E954C"/>
    <w:rsid w:val="14155168"/>
    <w:rsid w:val="14B13468"/>
    <w:rsid w:val="14C166BF"/>
    <w:rsid w:val="14D1D271"/>
    <w:rsid w:val="15275C24"/>
    <w:rsid w:val="155FC26F"/>
    <w:rsid w:val="15AAE0CF"/>
    <w:rsid w:val="160DABA7"/>
    <w:rsid w:val="163188AF"/>
    <w:rsid w:val="16613D79"/>
    <w:rsid w:val="167D82D5"/>
    <w:rsid w:val="16922C8F"/>
    <w:rsid w:val="16CA018B"/>
    <w:rsid w:val="16D57C3E"/>
    <w:rsid w:val="16F09EF5"/>
    <w:rsid w:val="170E5A79"/>
    <w:rsid w:val="17159391"/>
    <w:rsid w:val="1715D4DC"/>
    <w:rsid w:val="17452D4F"/>
    <w:rsid w:val="17904CB7"/>
    <w:rsid w:val="17B2A23D"/>
    <w:rsid w:val="17F5ED48"/>
    <w:rsid w:val="17FB3731"/>
    <w:rsid w:val="1823C8CC"/>
    <w:rsid w:val="18331E61"/>
    <w:rsid w:val="184B0608"/>
    <w:rsid w:val="184E479E"/>
    <w:rsid w:val="18611000"/>
    <w:rsid w:val="186365AB"/>
    <w:rsid w:val="192F0A86"/>
    <w:rsid w:val="19D92FE2"/>
    <w:rsid w:val="19E6EF94"/>
    <w:rsid w:val="19E9D8C5"/>
    <w:rsid w:val="1A2F9480"/>
    <w:rsid w:val="1A580913"/>
    <w:rsid w:val="1A6A1BE0"/>
    <w:rsid w:val="1B2E71A0"/>
    <w:rsid w:val="1B3876B9"/>
    <w:rsid w:val="1B4D2C35"/>
    <w:rsid w:val="1B5AD1B4"/>
    <w:rsid w:val="1B9CE38B"/>
    <w:rsid w:val="1BA8A344"/>
    <w:rsid w:val="1BB3F061"/>
    <w:rsid w:val="1BD3D42B"/>
    <w:rsid w:val="1C1F1D32"/>
    <w:rsid w:val="1C301366"/>
    <w:rsid w:val="1CA3F32B"/>
    <w:rsid w:val="1CA6A6AD"/>
    <w:rsid w:val="1D25E73E"/>
    <w:rsid w:val="1D343D8C"/>
    <w:rsid w:val="1DD20143"/>
    <w:rsid w:val="1E1FF3BF"/>
    <w:rsid w:val="1E2031A6"/>
    <w:rsid w:val="1E4EC58B"/>
    <w:rsid w:val="1E57A329"/>
    <w:rsid w:val="1EC928AF"/>
    <w:rsid w:val="1ED44187"/>
    <w:rsid w:val="1EE67A53"/>
    <w:rsid w:val="1F1FF57B"/>
    <w:rsid w:val="1F24F5A8"/>
    <w:rsid w:val="1F37E440"/>
    <w:rsid w:val="1F422827"/>
    <w:rsid w:val="1F485C30"/>
    <w:rsid w:val="1FB3C86F"/>
    <w:rsid w:val="1FB42999"/>
    <w:rsid w:val="1FC71EC4"/>
    <w:rsid w:val="1FD1CBD1"/>
    <w:rsid w:val="1FFC4434"/>
    <w:rsid w:val="20077A2B"/>
    <w:rsid w:val="200E29AF"/>
    <w:rsid w:val="20466819"/>
    <w:rsid w:val="205C3A04"/>
    <w:rsid w:val="2075CDF6"/>
    <w:rsid w:val="209523BA"/>
    <w:rsid w:val="2099BEEC"/>
    <w:rsid w:val="20E98ED2"/>
    <w:rsid w:val="20FEFD5F"/>
    <w:rsid w:val="21469B07"/>
    <w:rsid w:val="214D44E0"/>
    <w:rsid w:val="215BC758"/>
    <w:rsid w:val="21663D0F"/>
    <w:rsid w:val="218A7138"/>
    <w:rsid w:val="219EF759"/>
    <w:rsid w:val="2235105B"/>
    <w:rsid w:val="226B6676"/>
    <w:rsid w:val="2284E1C5"/>
    <w:rsid w:val="22907EFD"/>
    <w:rsid w:val="2349B4ED"/>
    <w:rsid w:val="239F57BC"/>
    <w:rsid w:val="23C613C8"/>
    <w:rsid w:val="23E98B93"/>
    <w:rsid w:val="23F69532"/>
    <w:rsid w:val="24028BF2"/>
    <w:rsid w:val="2445BC30"/>
    <w:rsid w:val="246391DC"/>
    <w:rsid w:val="2470469A"/>
    <w:rsid w:val="247F0DB4"/>
    <w:rsid w:val="248FF3E7"/>
    <w:rsid w:val="249A4BE3"/>
    <w:rsid w:val="24BE23F4"/>
    <w:rsid w:val="2588EF79"/>
    <w:rsid w:val="25BC5DB2"/>
    <w:rsid w:val="260E1C60"/>
    <w:rsid w:val="262C8003"/>
    <w:rsid w:val="262F799D"/>
    <w:rsid w:val="2680D7FD"/>
    <w:rsid w:val="269E4D3B"/>
    <w:rsid w:val="271CC33C"/>
    <w:rsid w:val="279C9F32"/>
    <w:rsid w:val="27B11C25"/>
    <w:rsid w:val="27B2673C"/>
    <w:rsid w:val="27C554D1"/>
    <w:rsid w:val="27ED36D5"/>
    <w:rsid w:val="27F44378"/>
    <w:rsid w:val="280E816F"/>
    <w:rsid w:val="282EA44F"/>
    <w:rsid w:val="285BACC2"/>
    <w:rsid w:val="286195DF"/>
    <w:rsid w:val="28CCBE2B"/>
    <w:rsid w:val="28D926E6"/>
    <w:rsid w:val="28DB9162"/>
    <w:rsid w:val="28F39B2F"/>
    <w:rsid w:val="2902101C"/>
    <w:rsid w:val="2905CF77"/>
    <w:rsid w:val="29668B7D"/>
    <w:rsid w:val="298AF9FD"/>
    <w:rsid w:val="2A088D14"/>
    <w:rsid w:val="2A10B638"/>
    <w:rsid w:val="2A41E076"/>
    <w:rsid w:val="2AB4A782"/>
    <w:rsid w:val="2ADD5526"/>
    <w:rsid w:val="2C2E02C0"/>
    <w:rsid w:val="2C5E5331"/>
    <w:rsid w:val="2C681FD6"/>
    <w:rsid w:val="2C8D69E0"/>
    <w:rsid w:val="2CBC1DA9"/>
    <w:rsid w:val="2CFBD4FC"/>
    <w:rsid w:val="2D446181"/>
    <w:rsid w:val="2D600788"/>
    <w:rsid w:val="2DB409F1"/>
    <w:rsid w:val="2DCD8537"/>
    <w:rsid w:val="2DD2D750"/>
    <w:rsid w:val="2E145767"/>
    <w:rsid w:val="2E288F99"/>
    <w:rsid w:val="2E326FD5"/>
    <w:rsid w:val="2E39F5FF"/>
    <w:rsid w:val="2E487898"/>
    <w:rsid w:val="2E56929F"/>
    <w:rsid w:val="2EB60CFF"/>
    <w:rsid w:val="2EC3759E"/>
    <w:rsid w:val="2EED495D"/>
    <w:rsid w:val="2F31EE78"/>
    <w:rsid w:val="2F77DC22"/>
    <w:rsid w:val="2FA58F2A"/>
    <w:rsid w:val="2FB3E5BA"/>
    <w:rsid w:val="2FBDF58C"/>
    <w:rsid w:val="2FC6290A"/>
    <w:rsid w:val="2FE72DFC"/>
    <w:rsid w:val="302842FB"/>
    <w:rsid w:val="3046DDF3"/>
    <w:rsid w:val="304E14AC"/>
    <w:rsid w:val="308C5EED"/>
    <w:rsid w:val="3092B895"/>
    <w:rsid w:val="30D4805C"/>
    <w:rsid w:val="30FF41AB"/>
    <w:rsid w:val="31196DFE"/>
    <w:rsid w:val="31443D4E"/>
    <w:rsid w:val="31C5342F"/>
    <w:rsid w:val="324F5B6F"/>
    <w:rsid w:val="32BE4E13"/>
    <w:rsid w:val="32C125F9"/>
    <w:rsid w:val="32D28FE6"/>
    <w:rsid w:val="3313CB47"/>
    <w:rsid w:val="3327E13D"/>
    <w:rsid w:val="3393A8C9"/>
    <w:rsid w:val="33A8A107"/>
    <w:rsid w:val="33B957F5"/>
    <w:rsid w:val="33D4FCD0"/>
    <w:rsid w:val="33EBD472"/>
    <w:rsid w:val="3401DA80"/>
    <w:rsid w:val="3406E7CE"/>
    <w:rsid w:val="342EFCBA"/>
    <w:rsid w:val="345B2ACF"/>
    <w:rsid w:val="34E9EF14"/>
    <w:rsid w:val="34ED0EF3"/>
    <w:rsid w:val="34EDE383"/>
    <w:rsid w:val="350EA31F"/>
    <w:rsid w:val="351BD2BD"/>
    <w:rsid w:val="354251CD"/>
    <w:rsid w:val="35FE0B90"/>
    <w:rsid w:val="36447E4D"/>
    <w:rsid w:val="366DCA5E"/>
    <w:rsid w:val="370906D5"/>
    <w:rsid w:val="372DB0C6"/>
    <w:rsid w:val="374AE07D"/>
    <w:rsid w:val="37A615DB"/>
    <w:rsid w:val="37B065D5"/>
    <w:rsid w:val="37B3D148"/>
    <w:rsid w:val="37C690F4"/>
    <w:rsid w:val="37CABFE7"/>
    <w:rsid w:val="37F306E0"/>
    <w:rsid w:val="3824C1EA"/>
    <w:rsid w:val="382ADF69"/>
    <w:rsid w:val="38364054"/>
    <w:rsid w:val="3863B5F2"/>
    <w:rsid w:val="3864E28F"/>
    <w:rsid w:val="38BF7B39"/>
    <w:rsid w:val="38FA20AE"/>
    <w:rsid w:val="392E44E0"/>
    <w:rsid w:val="3943F25B"/>
    <w:rsid w:val="396EC694"/>
    <w:rsid w:val="39706B24"/>
    <w:rsid w:val="39B33154"/>
    <w:rsid w:val="39ECD3E2"/>
    <w:rsid w:val="39FD14E5"/>
    <w:rsid w:val="3A76D12C"/>
    <w:rsid w:val="3A98868F"/>
    <w:rsid w:val="3AC75660"/>
    <w:rsid w:val="3ADAB296"/>
    <w:rsid w:val="3AFF90A4"/>
    <w:rsid w:val="3B6B6B80"/>
    <w:rsid w:val="3B9EED90"/>
    <w:rsid w:val="3C1C7F8B"/>
    <w:rsid w:val="3C4F1241"/>
    <w:rsid w:val="3CA2F1EA"/>
    <w:rsid w:val="3CAA4441"/>
    <w:rsid w:val="3CDBFEF7"/>
    <w:rsid w:val="3CDEF308"/>
    <w:rsid w:val="3CE21660"/>
    <w:rsid w:val="3D2795A7"/>
    <w:rsid w:val="3D60658E"/>
    <w:rsid w:val="3D6D7157"/>
    <w:rsid w:val="3D7008D1"/>
    <w:rsid w:val="3DAAEF35"/>
    <w:rsid w:val="3DF83E3E"/>
    <w:rsid w:val="3E17701F"/>
    <w:rsid w:val="3E278410"/>
    <w:rsid w:val="3EED5F45"/>
    <w:rsid w:val="3FE18E42"/>
    <w:rsid w:val="3FEAC93C"/>
    <w:rsid w:val="401B149C"/>
    <w:rsid w:val="401C606A"/>
    <w:rsid w:val="404D21A3"/>
    <w:rsid w:val="409A084A"/>
    <w:rsid w:val="40BE20B3"/>
    <w:rsid w:val="40D01191"/>
    <w:rsid w:val="41248721"/>
    <w:rsid w:val="413A4460"/>
    <w:rsid w:val="414AE200"/>
    <w:rsid w:val="41C2A24F"/>
    <w:rsid w:val="41FF0D2A"/>
    <w:rsid w:val="4226A64D"/>
    <w:rsid w:val="4237CD54"/>
    <w:rsid w:val="42982448"/>
    <w:rsid w:val="42D42656"/>
    <w:rsid w:val="42E3C59D"/>
    <w:rsid w:val="42F47EE2"/>
    <w:rsid w:val="43355ADC"/>
    <w:rsid w:val="43879787"/>
    <w:rsid w:val="43E5921D"/>
    <w:rsid w:val="44135D7A"/>
    <w:rsid w:val="4418DB05"/>
    <w:rsid w:val="4455A95F"/>
    <w:rsid w:val="4483AB30"/>
    <w:rsid w:val="4484ED50"/>
    <w:rsid w:val="44879AE5"/>
    <w:rsid w:val="44FFA85D"/>
    <w:rsid w:val="4506DA15"/>
    <w:rsid w:val="4516F482"/>
    <w:rsid w:val="451EACAE"/>
    <w:rsid w:val="4535C385"/>
    <w:rsid w:val="453DCABA"/>
    <w:rsid w:val="4553EC34"/>
    <w:rsid w:val="457C279D"/>
    <w:rsid w:val="45B19F6C"/>
    <w:rsid w:val="45C4CE94"/>
    <w:rsid w:val="4616FBC3"/>
    <w:rsid w:val="46243628"/>
    <w:rsid w:val="463FC07B"/>
    <w:rsid w:val="467B8E71"/>
    <w:rsid w:val="467D530F"/>
    <w:rsid w:val="469A4700"/>
    <w:rsid w:val="46B5609D"/>
    <w:rsid w:val="46BA4C58"/>
    <w:rsid w:val="46BAB769"/>
    <w:rsid w:val="472C8357"/>
    <w:rsid w:val="47548CFD"/>
    <w:rsid w:val="477EA260"/>
    <w:rsid w:val="47987F41"/>
    <w:rsid w:val="47D3060F"/>
    <w:rsid w:val="47D36515"/>
    <w:rsid w:val="47DB0E38"/>
    <w:rsid w:val="48183319"/>
    <w:rsid w:val="4830CA2D"/>
    <w:rsid w:val="48330756"/>
    <w:rsid w:val="483EEAF2"/>
    <w:rsid w:val="486BFB69"/>
    <w:rsid w:val="486CB76B"/>
    <w:rsid w:val="48743B6B"/>
    <w:rsid w:val="4887C9A8"/>
    <w:rsid w:val="4893874D"/>
    <w:rsid w:val="4897D559"/>
    <w:rsid w:val="48B98E8D"/>
    <w:rsid w:val="48D4F8A9"/>
    <w:rsid w:val="48E5C583"/>
    <w:rsid w:val="48F04F3C"/>
    <w:rsid w:val="48FE3903"/>
    <w:rsid w:val="491B941C"/>
    <w:rsid w:val="49C0B9EC"/>
    <w:rsid w:val="49ECF150"/>
    <w:rsid w:val="49FACAB2"/>
    <w:rsid w:val="4A440682"/>
    <w:rsid w:val="4A5DCC13"/>
    <w:rsid w:val="4A9071F3"/>
    <w:rsid w:val="4AB8180F"/>
    <w:rsid w:val="4AE82CD2"/>
    <w:rsid w:val="4AF10F49"/>
    <w:rsid w:val="4AF5EB97"/>
    <w:rsid w:val="4B42BE85"/>
    <w:rsid w:val="4B460993"/>
    <w:rsid w:val="4B7A0444"/>
    <w:rsid w:val="4B7CA9D8"/>
    <w:rsid w:val="4BDC685C"/>
    <w:rsid w:val="4C6959CB"/>
    <w:rsid w:val="4C7EA70D"/>
    <w:rsid w:val="4C8328FF"/>
    <w:rsid w:val="4C99A2E1"/>
    <w:rsid w:val="4CB33DDE"/>
    <w:rsid w:val="4CD645FC"/>
    <w:rsid w:val="4CDC2698"/>
    <w:rsid w:val="4D2F71FD"/>
    <w:rsid w:val="4D5922E6"/>
    <w:rsid w:val="4DB5FD79"/>
    <w:rsid w:val="4DB8457C"/>
    <w:rsid w:val="4DC1987E"/>
    <w:rsid w:val="4DD6551F"/>
    <w:rsid w:val="4DF108BF"/>
    <w:rsid w:val="4DF65FEB"/>
    <w:rsid w:val="4E45EDEC"/>
    <w:rsid w:val="4EC7FC0C"/>
    <w:rsid w:val="4EF248A0"/>
    <w:rsid w:val="4F39135A"/>
    <w:rsid w:val="4F3ECC30"/>
    <w:rsid w:val="4F8A45EA"/>
    <w:rsid w:val="4FA0D608"/>
    <w:rsid w:val="4FC61E32"/>
    <w:rsid w:val="5048CBE4"/>
    <w:rsid w:val="505EF9CF"/>
    <w:rsid w:val="50B021DA"/>
    <w:rsid w:val="50BB5CE5"/>
    <w:rsid w:val="50EDB931"/>
    <w:rsid w:val="513FC469"/>
    <w:rsid w:val="51404A62"/>
    <w:rsid w:val="51650E31"/>
    <w:rsid w:val="516C1E22"/>
    <w:rsid w:val="516CE48E"/>
    <w:rsid w:val="51943A15"/>
    <w:rsid w:val="523E1A80"/>
    <w:rsid w:val="526BFC7C"/>
    <w:rsid w:val="52C3360A"/>
    <w:rsid w:val="52E0502B"/>
    <w:rsid w:val="52ED9E67"/>
    <w:rsid w:val="52F6DC13"/>
    <w:rsid w:val="52F86850"/>
    <w:rsid w:val="533B5AEE"/>
    <w:rsid w:val="536A3CE4"/>
    <w:rsid w:val="538F0CC1"/>
    <w:rsid w:val="541DBFF8"/>
    <w:rsid w:val="544BC403"/>
    <w:rsid w:val="544CB446"/>
    <w:rsid w:val="54C60101"/>
    <w:rsid w:val="550793B4"/>
    <w:rsid w:val="552B3F7D"/>
    <w:rsid w:val="5545BFB0"/>
    <w:rsid w:val="557AB77F"/>
    <w:rsid w:val="557F68B1"/>
    <w:rsid w:val="558DB6ED"/>
    <w:rsid w:val="55B5760F"/>
    <w:rsid w:val="55EBAB08"/>
    <w:rsid w:val="55ECEE65"/>
    <w:rsid w:val="55F06827"/>
    <w:rsid w:val="560A6984"/>
    <w:rsid w:val="56121562"/>
    <w:rsid w:val="563169BA"/>
    <w:rsid w:val="569D107F"/>
    <w:rsid w:val="56B0FB9C"/>
    <w:rsid w:val="56FA8431"/>
    <w:rsid w:val="573D8E2B"/>
    <w:rsid w:val="575C2335"/>
    <w:rsid w:val="57D11DE8"/>
    <w:rsid w:val="57D4EC46"/>
    <w:rsid w:val="57FB6168"/>
    <w:rsid w:val="581301E9"/>
    <w:rsid w:val="587B51BC"/>
    <w:rsid w:val="58891D98"/>
    <w:rsid w:val="588DDE60"/>
    <w:rsid w:val="58BD8F57"/>
    <w:rsid w:val="593F10DA"/>
    <w:rsid w:val="5965F177"/>
    <w:rsid w:val="598F8749"/>
    <w:rsid w:val="5A31A9F0"/>
    <w:rsid w:val="5A5E3B48"/>
    <w:rsid w:val="5A7A6A41"/>
    <w:rsid w:val="5A9C8C48"/>
    <w:rsid w:val="5AB09F36"/>
    <w:rsid w:val="5AB95AFB"/>
    <w:rsid w:val="5B1F0E8A"/>
    <w:rsid w:val="5B6FEC18"/>
    <w:rsid w:val="5B88F141"/>
    <w:rsid w:val="5BD5002E"/>
    <w:rsid w:val="5C3C0514"/>
    <w:rsid w:val="5C82BC6F"/>
    <w:rsid w:val="5CA2CFC1"/>
    <w:rsid w:val="5CAA4FBB"/>
    <w:rsid w:val="5D05991E"/>
    <w:rsid w:val="5D0669CC"/>
    <w:rsid w:val="5D707514"/>
    <w:rsid w:val="5E071CDE"/>
    <w:rsid w:val="5E278A8C"/>
    <w:rsid w:val="5E4FE72C"/>
    <w:rsid w:val="5E5E90D6"/>
    <w:rsid w:val="5E864036"/>
    <w:rsid w:val="5E90EB88"/>
    <w:rsid w:val="5E9E55A0"/>
    <w:rsid w:val="5EC28358"/>
    <w:rsid w:val="5FC15927"/>
    <w:rsid w:val="5FD2795D"/>
    <w:rsid w:val="5FE8E6E7"/>
    <w:rsid w:val="5FFB88F5"/>
    <w:rsid w:val="6004C789"/>
    <w:rsid w:val="606301BA"/>
    <w:rsid w:val="60768A8F"/>
    <w:rsid w:val="610ED34A"/>
    <w:rsid w:val="61198593"/>
    <w:rsid w:val="6125B618"/>
    <w:rsid w:val="61338713"/>
    <w:rsid w:val="6150B366"/>
    <w:rsid w:val="61542CAF"/>
    <w:rsid w:val="617B88D3"/>
    <w:rsid w:val="61B169EE"/>
    <w:rsid w:val="61C77BDB"/>
    <w:rsid w:val="61D1EE08"/>
    <w:rsid w:val="61E97B9A"/>
    <w:rsid w:val="621E8357"/>
    <w:rsid w:val="62401950"/>
    <w:rsid w:val="6283B44C"/>
    <w:rsid w:val="62D1C2C6"/>
    <w:rsid w:val="63046629"/>
    <w:rsid w:val="630976AD"/>
    <w:rsid w:val="630AB8E1"/>
    <w:rsid w:val="6311BA28"/>
    <w:rsid w:val="631E0D1D"/>
    <w:rsid w:val="63306FA9"/>
    <w:rsid w:val="633A9FCD"/>
    <w:rsid w:val="63831950"/>
    <w:rsid w:val="6385EAB7"/>
    <w:rsid w:val="63FA43E8"/>
    <w:rsid w:val="6416D32E"/>
    <w:rsid w:val="642B4CB3"/>
    <w:rsid w:val="644DD481"/>
    <w:rsid w:val="647CF7DE"/>
    <w:rsid w:val="64BE4E7B"/>
    <w:rsid w:val="64C4F898"/>
    <w:rsid w:val="64C6D7C6"/>
    <w:rsid w:val="6546A8DC"/>
    <w:rsid w:val="654EF514"/>
    <w:rsid w:val="65648977"/>
    <w:rsid w:val="65689F64"/>
    <w:rsid w:val="65A99AD5"/>
    <w:rsid w:val="65D1785E"/>
    <w:rsid w:val="6606FC46"/>
    <w:rsid w:val="6608DF04"/>
    <w:rsid w:val="6611DD07"/>
    <w:rsid w:val="668332F4"/>
    <w:rsid w:val="66CB903A"/>
    <w:rsid w:val="66DB1864"/>
    <w:rsid w:val="6713E8DF"/>
    <w:rsid w:val="673CDB17"/>
    <w:rsid w:val="6773DC58"/>
    <w:rsid w:val="6774AFAF"/>
    <w:rsid w:val="679E915F"/>
    <w:rsid w:val="67CDA088"/>
    <w:rsid w:val="6804494F"/>
    <w:rsid w:val="681848E4"/>
    <w:rsid w:val="687A321C"/>
    <w:rsid w:val="689AB314"/>
    <w:rsid w:val="68B4D64F"/>
    <w:rsid w:val="68F1CCAF"/>
    <w:rsid w:val="690F24B0"/>
    <w:rsid w:val="6924C9F5"/>
    <w:rsid w:val="6960F41D"/>
    <w:rsid w:val="6987CAE7"/>
    <w:rsid w:val="69CB68A3"/>
    <w:rsid w:val="6A256985"/>
    <w:rsid w:val="6A434E40"/>
    <w:rsid w:val="6A44B409"/>
    <w:rsid w:val="6A574A7B"/>
    <w:rsid w:val="6A92510F"/>
    <w:rsid w:val="6AE0DF81"/>
    <w:rsid w:val="6AE51977"/>
    <w:rsid w:val="6AE6B556"/>
    <w:rsid w:val="6B015A75"/>
    <w:rsid w:val="6B3A6C0E"/>
    <w:rsid w:val="6B45B2E4"/>
    <w:rsid w:val="6B743160"/>
    <w:rsid w:val="6B9675D4"/>
    <w:rsid w:val="6BBB543C"/>
    <w:rsid w:val="6BCD0F61"/>
    <w:rsid w:val="6BCDB15E"/>
    <w:rsid w:val="6BD9FEBC"/>
    <w:rsid w:val="6C25CA81"/>
    <w:rsid w:val="6C26B51D"/>
    <w:rsid w:val="6C4965AE"/>
    <w:rsid w:val="6C690D2D"/>
    <w:rsid w:val="6C693FCC"/>
    <w:rsid w:val="6CAC1D83"/>
    <w:rsid w:val="6CAC2379"/>
    <w:rsid w:val="6CE72815"/>
    <w:rsid w:val="6D918E63"/>
    <w:rsid w:val="6DBAE43A"/>
    <w:rsid w:val="6DD32B62"/>
    <w:rsid w:val="6DE76B2D"/>
    <w:rsid w:val="6DEA25FA"/>
    <w:rsid w:val="6E342BD2"/>
    <w:rsid w:val="6E60CC1D"/>
    <w:rsid w:val="6E93F71D"/>
    <w:rsid w:val="6EFA201A"/>
    <w:rsid w:val="6F298DE1"/>
    <w:rsid w:val="6F4EF303"/>
    <w:rsid w:val="6F7530A9"/>
    <w:rsid w:val="6FB43359"/>
    <w:rsid w:val="7011D15C"/>
    <w:rsid w:val="7016F473"/>
    <w:rsid w:val="7040E733"/>
    <w:rsid w:val="70DED3FA"/>
    <w:rsid w:val="70E08332"/>
    <w:rsid w:val="71513EA8"/>
    <w:rsid w:val="71B96C7D"/>
    <w:rsid w:val="72055DD1"/>
    <w:rsid w:val="7223FA5C"/>
    <w:rsid w:val="726D3E8A"/>
    <w:rsid w:val="72711133"/>
    <w:rsid w:val="728195DA"/>
    <w:rsid w:val="728C52B6"/>
    <w:rsid w:val="72A9246B"/>
    <w:rsid w:val="72A97F26"/>
    <w:rsid w:val="72B4035B"/>
    <w:rsid w:val="72BDD0CC"/>
    <w:rsid w:val="72E77D1A"/>
    <w:rsid w:val="730411A5"/>
    <w:rsid w:val="732D22F1"/>
    <w:rsid w:val="73CBB154"/>
    <w:rsid w:val="73E3A8E5"/>
    <w:rsid w:val="73E7469C"/>
    <w:rsid w:val="73FDC28C"/>
    <w:rsid w:val="73FFCDBC"/>
    <w:rsid w:val="747D0E7D"/>
    <w:rsid w:val="74808933"/>
    <w:rsid w:val="74E93072"/>
    <w:rsid w:val="75182A04"/>
    <w:rsid w:val="75187F21"/>
    <w:rsid w:val="7553FE09"/>
    <w:rsid w:val="75544CD5"/>
    <w:rsid w:val="75A672D8"/>
    <w:rsid w:val="75C200EA"/>
    <w:rsid w:val="76167712"/>
    <w:rsid w:val="7683007D"/>
    <w:rsid w:val="76C48E92"/>
    <w:rsid w:val="7711EC59"/>
    <w:rsid w:val="7736C338"/>
    <w:rsid w:val="7746493C"/>
    <w:rsid w:val="77A51F3D"/>
    <w:rsid w:val="77DD9305"/>
    <w:rsid w:val="781960BD"/>
    <w:rsid w:val="781C7BB8"/>
    <w:rsid w:val="787A5A31"/>
    <w:rsid w:val="78A6D7A7"/>
    <w:rsid w:val="78A7D8BD"/>
    <w:rsid w:val="78B08BC0"/>
    <w:rsid w:val="78C2C219"/>
    <w:rsid w:val="792EB1A0"/>
    <w:rsid w:val="792F5746"/>
    <w:rsid w:val="793B274A"/>
    <w:rsid w:val="796FD3A0"/>
    <w:rsid w:val="7980BE3E"/>
    <w:rsid w:val="7992F375"/>
    <w:rsid w:val="79DDA312"/>
    <w:rsid w:val="79FA974C"/>
    <w:rsid w:val="7A03EBA4"/>
    <w:rsid w:val="7A14052F"/>
    <w:rsid w:val="7A294450"/>
    <w:rsid w:val="7A36FC9C"/>
    <w:rsid w:val="7A3D935D"/>
    <w:rsid w:val="7AA3C863"/>
    <w:rsid w:val="7B108D1D"/>
    <w:rsid w:val="7B2B1B4C"/>
    <w:rsid w:val="7B2FBF10"/>
    <w:rsid w:val="7B4681C4"/>
    <w:rsid w:val="7B500767"/>
    <w:rsid w:val="7B569F74"/>
    <w:rsid w:val="7B77BF5A"/>
    <w:rsid w:val="7BBF2C99"/>
    <w:rsid w:val="7BF3B3E2"/>
    <w:rsid w:val="7C3DA2FF"/>
    <w:rsid w:val="7C3E1DF1"/>
    <w:rsid w:val="7C9A9093"/>
    <w:rsid w:val="7CBBD64C"/>
    <w:rsid w:val="7CBD3155"/>
    <w:rsid w:val="7D2F4ED7"/>
    <w:rsid w:val="7D71C510"/>
    <w:rsid w:val="7D877341"/>
    <w:rsid w:val="7DE97D92"/>
    <w:rsid w:val="7E19C5BD"/>
    <w:rsid w:val="7E4EFFD2"/>
    <w:rsid w:val="7E9001A6"/>
    <w:rsid w:val="7E98C768"/>
    <w:rsid w:val="7EACF5A2"/>
    <w:rsid w:val="7EBD34AE"/>
    <w:rsid w:val="7EBECD53"/>
    <w:rsid w:val="7EFBFA21"/>
    <w:rsid w:val="7F0779A2"/>
    <w:rsid w:val="7F08822F"/>
    <w:rsid w:val="7F58AE9D"/>
    <w:rsid w:val="7F72ACAC"/>
    <w:rsid w:val="7F77A4F3"/>
    <w:rsid w:val="7F903D87"/>
    <w:rsid w:val="7FF51EF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4B481A"/>
  <w15:chartTrackingRefBased/>
  <w15:docId w15:val="{F8CDE5C7-8876-4DC4-9CDA-C511445BD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2E7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92E7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92E7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92E7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92E7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92E7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92E7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92E7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92E7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2E7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92E7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92E7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92E7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92E7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92E7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92E7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92E7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92E78"/>
    <w:rPr>
      <w:rFonts w:eastAsiaTheme="majorEastAsia" w:cstheme="majorBidi"/>
      <w:color w:val="272727" w:themeColor="text1" w:themeTint="D8"/>
    </w:rPr>
  </w:style>
  <w:style w:type="paragraph" w:styleId="Title">
    <w:name w:val="Title"/>
    <w:basedOn w:val="Normal"/>
    <w:next w:val="Normal"/>
    <w:link w:val="TitleChar"/>
    <w:uiPriority w:val="10"/>
    <w:qFormat/>
    <w:rsid w:val="00892E7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2E7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92E7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92E7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92E78"/>
    <w:pPr>
      <w:spacing w:before="160"/>
      <w:jc w:val="center"/>
    </w:pPr>
    <w:rPr>
      <w:i/>
      <w:iCs/>
      <w:color w:val="404040" w:themeColor="text1" w:themeTint="BF"/>
    </w:rPr>
  </w:style>
  <w:style w:type="character" w:customStyle="1" w:styleId="QuoteChar">
    <w:name w:val="Quote Char"/>
    <w:basedOn w:val="DefaultParagraphFont"/>
    <w:link w:val="Quote"/>
    <w:uiPriority w:val="29"/>
    <w:rsid w:val="00892E78"/>
    <w:rPr>
      <w:i/>
      <w:iCs/>
      <w:color w:val="404040" w:themeColor="text1" w:themeTint="BF"/>
    </w:rPr>
  </w:style>
  <w:style w:type="paragraph" w:styleId="ListParagraph">
    <w:name w:val="List Paragraph"/>
    <w:basedOn w:val="Normal"/>
    <w:uiPriority w:val="34"/>
    <w:qFormat/>
    <w:rsid w:val="00892E78"/>
    <w:pPr>
      <w:ind w:left="720"/>
      <w:contextualSpacing/>
    </w:pPr>
  </w:style>
  <w:style w:type="character" w:styleId="IntenseEmphasis">
    <w:name w:val="Intense Emphasis"/>
    <w:basedOn w:val="DefaultParagraphFont"/>
    <w:uiPriority w:val="21"/>
    <w:qFormat/>
    <w:rsid w:val="00892E78"/>
    <w:rPr>
      <w:i/>
      <w:iCs/>
      <w:color w:val="0F4761" w:themeColor="accent1" w:themeShade="BF"/>
    </w:rPr>
  </w:style>
  <w:style w:type="paragraph" w:styleId="IntenseQuote">
    <w:name w:val="Intense Quote"/>
    <w:basedOn w:val="Normal"/>
    <w:next w:val="Normal"/>
    <w:link w:val="IntenseQuoteChar"/>
    <w:uiPriority w:val="30"/>
    <w:qFormat/>
    <w:rsid w:val="00892E7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92E78"/>
    <w:rPr>
      <w:i/>
      <w:iCs/>
      <w:color w:val="0F4761" w:themeColor="accent1" w:themeShade="BF"/>
    </w:rPr>
  </w:style>
  <w:style w:type="character" w:styleId="IntenseReference">
    <w:name w:val="Intense Reference"/>
    <w:basedOn w:val="DefaultParagraphFont"/>
    <w:uiPriority w:val="32"/>
    <w:qFormat/>
    <w:rsid w:val="00892E78"/>
    <w:rPr>
      <w:b/>
      <w:bCs/>
      <w:smallCaps/>
      <w:color w:val="0F4761" w:themeColor="accent1" w:themeShade="BF"/>
      <w:spacing w:val="5"/>
    </w:rPr>
  </w:style>
  <w:style w:type="table" w:styleId="TableGrid">
    <w:name w:val="Table Grid"/>
    <w:basedOn w:val="TableNormal"/>
    <w:uiPriority w:val="39"/>
    <w:rsid w:val="00E876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E47C2"/>
    <w:rPr>
      <w:color w:val="666666"/>
    </w:rPr>
  </w:style>
  <w:style w:type="character" w:styleId="Hyperlink">
    <w:name w:val="Hyperlink"/>
    <w:basedOn w:val="DefaultParagraphFont"/>
    <w:uiPriority w:val="99"/>
    <w:unhideWhenUsed/>
    <w:rsid w:val="00064E26"/>
    <w:rPr>
      <w:color w:val="467886"/>
      <w:u w:val="single"/>
    </w:rPr>
  </w:style>
  <w:style w:type="character" w:styleId="UnresolvedMention">
    <w:name w:val="Unresolved Mention"/>
    <w:basedOn w:val="DefaultParagraphFont"/>
    <w:uiPriority w:val="99"/>
    <w:semiHidden/>
    <w:unhideWhenUsed/>
    <w:rsid w:val="007309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mdpi.com/2073-4441/17/7/998"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www.mdpi.com/2073-4441/17/7/998"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mdpi.com/2073-4441/17/7/998" TargetMode="External"/><Relationship Id="rId5" Type="http://schemas.openxmlformats.org/officeDocument/2006/relationships/webSettings" Target="webSettings.xml"/><Relationship Id="rId15" Type="http://schemas.openxmlformats.org/officeDocument/2006/relationships/hyperlink" Target="https://www.mdpi.com/2073-4441/17/7/998" TargetMode="External"/><Relationship Id="rId10" Type="http://schemas.openxmlformats.org/officeDocument/2006/relationships/hyperlink" Target="https://www.mdpi.com/2073-4441/17/7/998" TargetMode="External"/><Relationship Id="rId4" Type="http://schemas.openxmlformats.org/officeDocument/2006/relationships/settings" Target="settings.xml"/><Relationship Id="rId9" Type="http://schemas.openxmlformats.org/officeDocument/2006/relationships/hyperlink" Target="https://www.pda.org.uk/soil-texture-and-ph-effects-on-potash-and-phosphorus-availability/" TargetMode="External"/><Relationship Id="rId14" Type="http://schemas.openxmlformats.org/officeDocument/2006/relationships/hyperlink" Target="https://www.mdpi.com/2073-4441/17/7/99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95C5B2-8024-4211-A9F2-9081C37B42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1094</Words>
  <Characters>6242</Characters>
  <Application>Microsoft Office Word</Application>
  <DocSecurity>0</DocSecurity>
  <Lines>52</Lines>
  <Paragraphs>14</Paragraphs>
  <ScaleCrop>false</ScaleCrop>
  <Company/>
  <LinksUpToDate>false</LinksUpToDate>
  <CharactersWithSpaces>7322</CharactersWithSpaces>
  <SharedDoc>false</SharedDoc>
  <HLinks>
    <vt:vector size="42" baseType="variant">
      <vt:variant>
        <vt:i4>5767190</vt:i4>
      </vt:variant>
      <vt:variant>
        <vt:i4>18</vt:i4>
      </vt:variant>
      <vt:variant>
        <vt:i4>0</vt:i4>
      </vt:variant>
      <vt:variant>
        <vt:i4>5</vt:i4>
      </vt:variant>
      <vt:variant>
        <vt:lpwstr>https://www.mdpi.com/2073-4441/17/7/998</vt:lpwstr>
      </vt:variant>
      <vt:variant>
        <vt:lpwstr>B46-water-17-00998</vt:lpwstr>
      </vt:variant>
      <vt:variant>
        <vt:i4>5767189</vt:i4>
      </vt:variant>
      <vt:variant>
        <vt:i4>15</vt:i4>
      </vt:variant>
      <vt:variant>
        <vt:i4>0</vt:i4>
      </vt:variant>
      <vt:variant>
        <vt:i4>5</vt:i4>
      </vt:variant>
      <vt:variant>
        <vt:lpwstr>https://www.mdpi.com/2073-4441/17/7/998</vt:lpwstr>
      </vt:variant>
      <vt:variant>
        <vt:lpwstr>B45-water-17-00998</vt:lpwstr>
      </vt:variant>
      <vt:variant>
        <vt:i4>6094869</vt:i4>
      </vt:variant>
      <vt:variant>
        <vt:i4>12</vt:i4>
      </vt:variant>
      <vt:variant>
        <vt:i4>0</vt:i4>
      </vt:variant>
      <vt:variant>
        <vt:i4>5</vt:i4>
      </vt:variant>
      <vt:variant>
        <vt:lpwstr>https://www.mdpi.com/2073-4441/17/7/998</vt:lpwstr>
      </vt:variant>
      <vt:variant>
        <vt:lpwstr>B15-water-17-00998</vt:lpwstr>
      </vt:variant>
      <vt:variant>
        <vt:i4>6094867</vt:i4>
      </vt:variant>
      <vt:variant>
        <vt:i4>9</vt:i4>
      </vt:variant>
      <vt:variant>
        <vt:i4>0</vt:i4>
      </vt:variant>
      <vt:variant>
        <vt:i4>5</vt:i4>
      </vt:variant>
      <vt:variant>
        <vt:lpwstr>https://www.mdpi.com/2073-4441/17/7/998</vt:lpwstr>
      </vt:variant>
      <vt:variant>
        <vt:lpwstr>B13-water-17-00998</vt:lpwstr>
      </vt:variant>
      <vt:variant>
        <vt:i4>32</vt:i4>
      </vt:variant>
      <vt:variant>
        <vt:i4>6</vt:i4>
      </vt:variant>
      <vt:variant>
        <vt:i4>0</vt:i4>
      </vt:variant>
      <vt:variant>
        <vt:i4>5</vt:i4>
      </vt:variant>
      <vt:variant>
        <vt:lpwstr>https://www.mdpi.com/2073-4441/17/7/998</vt:lpwstr>
      </vt:variant>
      <vt:variant>
        <vt:lpwstr>fig_body_display_water-17-00998-f005</vt:lpwstr>
      </vt:variant>
      <vt:variant>
        <vt:i4>7208998</vt:i4>
      </vt:variant>
      <vt:variant>
        <vt:i4>3</vt:i4>
      </vt:variant>
      <vt:variant>
        <vt:i4>0</vt:i4>
      </vt:variant>
      <vt:variant>
        <vt:i4>5</vt:i4>
      </vt:variant>
      <vt:variant>
        <vt:lpwstr>https://www.mdpi.com/2073-4441/17/7/998</vt:lpwstr>
      </vt:variant>
      <vt:variant>
        <vt:lpwstr/>
      </vt:variant>
      <vt:variant>
        <vt:i4>655373</vt:i4>
      </vt:variant>
      <vt:variant>
        <vt:i4>0</vt:i4>
      </vt:variant>
      <vt:variant>
        <vt:i4>0</vt:i4>
      </vt:variant>
      <vt:variant>
        <vt:i4>5</vt:i4>
      </vt:variant>
      <vt:variant>
        <vt:lpwstr>https://www.pda.org.uk/soil-texture-and-ph-effects-on-potash-and-phosphorus-availability/</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Gregory</dc:creator>
  <cp:keywords/>
  <dc:description/>
  <cp:lastModifiedBy>Ellen Crombie</cp:lastModifiedBy>
  <cp:revision>2</cp:revision>
  <dcterms:created xsi:type="dcterms:W3CDTF">2025-09-09T09:48:00Z</dcterms:created>
  <dcterms:modified xsi:type="dcterms:W3CDTF">2025-09-09T09:48:00Z</dcterms:modified>
</cp:coreProperties>
</file>