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1FCC" w14:textId="77777777" w:rsidR="004C04CD" w:rsidRPr="002243F4" w:rsidRDefault="004C04CD" w:rsidP="004C04CD">
      <w:pPr>
        <w:spacing w:line="360" w:lineRule="auto"/>
        <w:rPr>
          <w:b/>
          <w:bCs/>
        </w:rPr>
      </w:pPr>
      <w:r w:rsidRPr="004C04CD">
        <w:rPr>
          <w:b/>
          <w:bCs/>
        </w:rPr>
        <w:t>1. What is the command to compile the files with extra symbols that are useful for GDB?</w:t>
      </w:r>
    </w:p>
    <w:p w14:paraId="6D52678E" w14:textId="5D179428" w:rsidR="002C0C89" w:rsidRPr="0042316E" w:rsidRDefault="002C0C89" w:rsidP="004C04C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2316E">
        <w:rPr>
          <w:rFonts w:ascii="Courier New" w:hAnsi="Courier New" w:cs="Courier New"/>
          <w:sz w:val="20"/>
          <w:szCs w:val="20"/>
        </w:rPr>
        <w:t xml:space="preserve">gcc -g </w:t>
      </w:r>
      <w:r w:rsidR="00213137" w:rsidRPr="0042316E">
        <w:rPr>
          <w:rFonts w:ascii="Courier New" w:hAnsi="Courier New" w:cs="Courier New"/>
          <w:sz w:val="20"/>
          <w:szCs w:val="20"/>
        </w:rPr>
        <w:t>GDBassign.c blowfish.c</w:t>
      </w:r>
    </w:p>
    <w:p w14:paraId="09FC23E5" w14:textId="593ACF2A" w:rsidR="004C04CD" w:rsidRPr="002243F4" w:rsidRDefault="00701195" w:rsidP="004C04CD">
      <w:pPr>
        <w:spacing w:line="360" w:lineRule="auto"/>
        <w:rPr>
          <w:b/>
          <w:bCs/>
        </w:rPr>
      </w:pPr>
      <w:r w:rsidRPr="008E7BF4">
        <w:drawing>
          <wp:anchor distT="0" distB="0" distL="114300" distR="114300" simplePos="0" relativeHeight="251660288" behindDoc="0" locked="0" layoutInCell="1" allowOverlap="1" wp14:anchorId="2F66359D" wp14:editId="2ABA77FA">
            <wp:simplePos x="0" y="0"/>
            <wp:positionH relativeFrom="column">
              <wp:posOffset>2370455</wp:posOffset>
            </wp:positionH>
            <wp:positionV relativeFrom="paragraph">
              <wp:posOffset>252730</wp:posOffset>
            </wp:positionV>
            <wp:extent cx="2533015" cy="532130"/>
            <wp:effectExtent l="0" t="0" r="0" b="1270"/>
            <wp:wrapThrough wrapText="bothSides">
              <wp:wrapPolygon edited="0">
                <wp:start x="0" y="0"/>
                <wp:lineTo x="0" y="21136"/>
                <wp:lineTo x="21443" y="21136"/>
                <wp:lineTo x="21443" y="0"/>
                <wp:lineTo x="0" y="0"/>
              </wp:wrapPolygon>
            </wp:wrapThrough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4CD" w:rsidRPr="004C04CD">
        <w:br/>
      </w:r>
      <w:r w:rsidR="004C04CD" w:rsidRPr="004C04CD">
        <w:rPr>
          <w:b/>
          <w:bCs/>
        </w:rPr>
        <w:t xml:space="preserve">2. What's the address of </w:t>
      </w:r>
      <w:r w:rsidR="0002544F" w:rsidRPr="002243F4">
        <w:rPr>
          <w:rFonts w:ascii="Courier" w:hAnsi="Courier"/>
          <w:b/>
          <w:bCs/>
          <w:sz w:val="20"/>
          <w:szCs w:val="20"/>
        </w:rPr>
        <w:t>stuff</w:t>
      </w:r>
      <w:r w:rsidR="004C04CD" w:rsidRPr="004C04CD">
        <w:rPr>
          <w:b/>
          <w:bCs/>
        </w:rPr>
        <w:t>?</w:t>
      </w:r>
    </w:p>
    <w:p w14:paraId="3EF45975" w14:textId="74C3C2C2" w:rsidR="001F7B50" w:rsidRPr="0042316E" w:rsidRDefault="001F7B50" w:rsidP="004C04C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2316E">
        <w:rPr>
          <w:rFonts w:ascii="Courier New" w:hAnsi="Courier New" w:cs="Courier New"/>
          <w:color w:val="000000"/>
          <w:sz w:val="20"/>
          <w:szCs w:val="20"/>
        </w:rPr>
        <w:t>0x7fffffffc280:</w:t>
      </w:r>
      <w:r w:rsidR="002E3CF9" w:rsidRPr="00423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16E">
        <w:rPr>
          <w:rFonts w:ascii="Courier New" w:hAnsi="Courier New" w:cs="Courier New"/>
          <w:color w:val="000000"/>
          <w:sz w:val="20"/>
          <w:szCs w:val="20"/>
        </w:rPr>
        <w:t>0x00000000</w:t>
      </w:r>
    </w:p>
    <w:p w14:paraId="1650243C" w14:textId="4658D6F2" w:rsidR="001F7B50" w:rsidRDefault="004C04CD" w:rsidP="004C04CD">
      <w:pPr>
        <w:spacing w:line="360" w:lineRule="auto"/>
      </w:pPr>
      <w:r w:rsidRPr="004C04CD">
        <w:br/>
      </w:r>
    </w:p>
    <w:p w14:paraId="1130EED2" w14:textId="2859C10F" w:rsidR="004C04CD" w:rsidRPr="002243F4" w:rsidRDefault="004C04CD" w:rsidP="004C04CD">
      <w:pPr>
        <w:spacing w:line="360" w:lineRule="auto"/>
        <w:rPr>
          <w:b/>
          <w:bCs/>
        </w:rPr>
      </w:pPr>
      <w:r w:rsidRPr="004C04CD">
        <w:rPr>
          <w:b/>
          <w:bCs/>
        </w:rPr>
        <w:t xml:space="preserve">3. What's the address of </w:t>
      </w:r>
      <w:r w:rsidR="0002544F" w:rsidRPr="0042316E">
        <w:rPr>
          <w:rFonts w:ascii="Courier New" w:hAnsi="Courier New" w:cs="Courier New"/>
          <w:b/>
          <w:bCs/>
          <w:sz w:val="20"/>
          <w:szCs w:val="20"/>
        </w:rPr>
        <w:t>stuff[0]</w:t>
      </w:r>
      <w:r w:rsidRPr="004C04CD">
        <w:rPr>
          <w:rFonts w:ascii="Courier New" w:hAnsi="Courier New" w:cs="Courier New"/>
          <w:b/>
          <w:bCs/>
        </w:rPr>
        <w:t>?</w:t>
      </w:r>
    </w:p>
    <w:p w14:paraId="1B8AC5BA" w14:textId="4E456913" w:rsidR="001F7B50" w:rsidRPr="0042316E" w:rsidRDefault="001F7B50" w:rsidP="001F7B5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2316E">
        <w:rPr>
          <w:rFonts w:ascii="Courier New" w:hAnsi="Courier New" w:cs="Courier New"/>
          <w:color w:val="000000"/>
          <w:sz w:val="20"/>
          <w:szCs w:val="20"/>
        </w:rPr>
        <w:t>0x7fffffffc280:</w:t>
      </w:r>
      <w:r w:rsidR="00511003" w:rsidRPr="00423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16E">
        <w:rPr>
          <w:rFonts w:ascii="Courier New" w:hAnsi="Courier New" w:cs="Courier New"/>
          <w:color w:val="000000"/>
          <w:sz w:val="20"/>
          <w:szCs w:val="20"/>
        </w:rPr>
        <w:t>0x00000000</w:t>
      </w:r>
    </w:p>
    <w:p w14:paraId="415C1BB1" w14:textId="62553B6D" w:rsidR="00EC7B1F" w:rsidRDefault="004C04CD" w:rsidP="004C04CD">
      <w:pPr>
        <w:spacing w:line="360" w:lineRule="auto"/>
        <w:rPr>
          <w:b/>
          <w:bCs/>
        </w:rPr>
      </w:pPr>
      <w:r w:rsidRPr="004C04CD">
        <w:br/>
      </w:r>
      <w:r w:rsidRPr="004C04CD">
        <w:rPr>
          <w:b/>
          <w:bCs/>
        </w:rPr>
        <w:t xml:space="preserve">4. Do we expect these to be the same? Why? Explain what the </w:t>
      </w:r>
      <w:r w:rsidRPr="004C04CD">
        <w:rPr>
          <w:rFonts w:ascii="Courier New" w:hAnsi="Courier New" w:cs="Courier New"/>
          <w:b/>
          <w:bCs/>
          <w:sz w:val="20"/>
          <w:szCs w:val="20"/>
        </w:rPr>
        <w:t>[</w:t>
      </w:r>
      <w:r w:rsidR="00221138" w:rsidRPr="0042316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C04CD">
        <w:rPr>
          <w:rFonts w:ascii="Courier New" w:hAnsi="Courier New" w:cs="Courier New"/>
          <w:b/>
          <w:bCs/>
          <w:sz w:val="20"/>
          <w:szCs w:val="20"/>
        </w:rPr>
        <w:t>]</w:t>
      </w:r>
      <w:r w:rsidRPr="004C04CD">
        <w:rPr>
          <w:b/>
          <w:bCs/>
        </w:rPr>
        <w:t xml:space="preserve"> operator does in C.</w:t>
      </w:r>
    </w:p>
    <w:p w14:paraId="60303E10" w14:textId="7AD5B656" w:rsidR="008253AC" w:rsidRPr="008253AC" w:rsidRDefault="002620B5" w:rsidP="002620B5">
      <w:pPr>
        <w:spacing w:line="360" w:lineRule="auto"/>
        <w:jc w:val="both"/>
      </w:pPr>
      <w:r w:rsidRPr="00E47181">
        <w:drawing>
          <wp:anchor distT="0" distB="0" distL="114300" distR="114300" simplePos="0" relativeHeight="251659264" behindDoc="0" locked="0" layoutInCell="1" allowOverlap="1" wp14:anchorId="245BC807" wp14:editId="3E99FBF1">
            <wp:simplePos x="0" y="0"/>
            <wp:positionH relativeFrom="column">
              <wp:posOffset>4544907</wp:posOffset>
            </wp:positionH>
            <wp:positionV relativeFrom="paragraph">
              <wp:posOffset>0</wp:posOffset>
            </wp:positionV>
            <wp:extent cx="2126615" cy="635635"/>
            <wp:effectExtent l="0" t="0" r="0" b="0"/>
            <wp:wrapThrough wrapText="bothSides">
              <wp:wrapPolygon edited="0">
                <wp:start x="0" y="0"/>
                <wp:lineTo x="0" y="21147"/>
                <wp:lineTo x="21413" y="21147"/>
                <wp:lineTo x="21413" y="0"/>
                <wp:lineTo x="0" y="0"/>
              </wp:wrapPolygon>
            </wp:wrapThrough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"/>
                    <a:stretch/>
                  </pic:blipFill>
                  <pic:spPr bwMode="auto">
                    <a:xfrm>
                      <a:off x="0" y="0"/>
                      <a:ext cx="2126615" cy="63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3AC">
        <w:t xml:space="preserve">They are expected to be the same </w:t>
      </w:r>
      <w:r w:rsidR="008253AC">
        <w:rPr>
          <w:rFonts w:eastAsiaTheme="minorHAnsi"/>
        </w:rPr>
        <w:t>as</w:t>
      </w:r>
      <w:r w:rsidR="008253AC" w:rsidRPr="008253AC">
        <w:rPr>
          <w:rFonts w:eastAsiaTheme="minorHAnsi"/>
        </w:rPr>
        <w:t xml:space="preserve"> the pointer to the array will reference the first element of that array. The </w:t>
      </w:r>
      <w:r w:rsidR="008253AC" w:rsidRPr="0042316E">
        <w:rPr>
          <w:rFonts w:ascii="Courier New" w:eastAsiaTheme="minorHAnsi" w:hAnsi="Courier New" w:cs="Courier New"/>
          <w:sz w:val="20"/>
          <w:szCs w:val="20"/>
        </w:rPr>
        <w:t>[</w:t>
      </w:r>
      <w:r w:rsidR="0060761E" w:rsidRPr="0042316E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8253AC" w:rsidRPr="0042316E">
        <w:rPr>
          <w:rFonts w:ascii="Courier New" w:eastAsiaTheme="minorHAnsi" w:hAnsi="Courier New" w:cs="Courier New"/>
          <w:sz w:val="20"/>
          <w:szCs w:val="20"/>
        </w:rPr>
        <w:t>]</w:t>
      </w:r>
      <w:r w:rsidR="008253AC" w:rsidRPr="008253AC">
        <w:rPr>
          <w:rFonts w:eastAsiaTheme="minorHAnsi"/>
        </w:rPr>
        <w:t xml:space="preserve"> operator is short for </w:t>
      </w:r>
      <w:r w:rsidR="008253AC" w:rsidRPr="008253AC">
        <w:rPr>
          <w:rFonts w:ascii="Courier New" w:eastAsiaTheme="minorHAnsi" w:hAnsi="Courier New" w:cs="Courier New"/>
          <w:sz w:val="20"/>
          <w:szCs w:val="20"/>
        </w:rPr>
        <w:t>*(ptr + i)</w:t>
      </w:r>
      <w:r w:rsidR="0060761E">
        <w:rPr>
          <w:rFonts w:eastAsiaTheme="minorHAnsi"/>
        </w:rPr>
        <w:t xml:space="preserve"> w</w:t>
      </w:r>
      <w:r w:rsidR="008253AC" w:rsidRPr="008253AC">
        <w:rPr>
          <w:rFonts w:eastAsiaTheme="minorHAnsi"/>
        </w:rPr>
        <w:t xml:space="preserve">here i </w:t>
      </w:r>
      <w:r w:rsidR="0060761E">
        <w:rPr>
          <w:rFonts w:eastAsiaTheme="minorHAnsi"/>
        </w:rPr>
        <w:t>is</w:t>
      </w:r>
      <w:r w:rsidR="008253AC" w:rsidRPr="008253AC">
        <w:rPr>
          <w:rFonts w:eastAsiaTheme="minorHAnsi"/>
        </w:rPr>
        <w:t xml:space="preserve"> the index.</w:t>
      </w:r>
    </w:p>
    <w:p w14:paraId="45003F59" w14:textId="4483AD02" w:rsidR="00EC7B1F" w:rsidRPr="002243F4" w:rsidRDefault="004C04CD" w:rsidP="004C04CD">
      <w:pPr>
        <w:spacing w:line="360" w:lineRule="auto"/>
        <w:rPr>
          <w:b/>
          <w:bCs/>
        </w:rPr>
      </w:pPr>
      <w:r w:rsidRPr="004C04CD">
        <w:br/>
      </w:r>
      <w:r w:rsidRPr="004C04CD">
        <w:rPr>
          <w:b/>
          <w:bCs/>
        </w:rPr>
        <w:t xml:space="preserve">5. In </w:t>
      </w:r>
      <w:r w:rsidRPr="004C04CD">
        <w:rPr>
          <w:rFonts w:ascii="Courier" w:hAnsi="Courier"/>
          <w:b/>
          <w:bCs/>
          <w:sz w:val="20"/>
          <w:szCs w:val="20"/>
        </w:rPr>
        <w:t>Blowfish_Init( )</w:t>
      </w:r>
      <w:r w:rsidRPr="004C04CD">
        <w:rPr>
          <w:b/>
          <w:bCs/>
        </w:rPr>
        <w:t>, what is the value of key?</w:t>
      </w:r>
    </w:p>
    <w:p w14:paraId="05C35EDA" w14:textId="40766120" w:rsidR="002243F4" w:rsidRPr="0042316E" w:rsidRDefault="00B51484" w:rsidP="004C04C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2316E">
        <w:rPr>
          <w:rFonts w:ascii="Courier New" w:hAnsi="Courier New" w:cs="Courier New"/>
          <w:sz w:val="20"/>
          <w:szCs w:val="20"/>
        </w:rPr>
        <w:t>key=0x400ce0 "LAME_KEY"</w:t>
      </w:r>
    </w:p>
    <w:p w14:paraId="3300F571" w14:textId="2ECCE6EA" w:rsidR="00EC7B1F" w:rsidRPr="002243F4" w:rsidRDefault="004C04CD" w:rsidP="004C04CD">
      <w:pPr>
        <w:spacing w:line="360" w:lineRule="auto"/>
        <w:rPr>
          <w:b/>
          <w:bCs/>
        </w:rPr>
      </w:pPr>
      <w:r w:rsidRPr="004C04CD">
        <w:br/>
      </w:r>
      <w:r w:rsidRPr="004C04CD">
        <w:rPr>
          <w:b/>
          <w:bCs/>
        </w:rPr>
        <w:t>6. What command(s) did you type in order to learn this?</w:t>
      </w:r>
    </w:p>
    <w:p w14:paraId="4A979315" w14:textId="15ECDC3B" w:rsidR="008C0AD7" w:rsidRDefault="00DE3AAE" w:rsidP="004C04CD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217EC3">
        <w:rPr>
          <w:rFonts w:ascii="Courier New" w:hAnsi="Courier New" w:cs="Courier New"/>
          <w:sz w:val="20"/>
          <w:szCs w:val="20"/>
        </w:rPr>
        <w:t>reak Blowfish_Init</w:t>
      </w:r>
    </w:p>
    <w:p w14:paraId="0BF49358" w14:textId="240E9743" w:rsidR="00217EC3" w:rsidRDefault="00DE3AAE" w:rsidP="004C04CD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</w:t>
      </w:r>
    </w:p>
    <w:p w14:paraId="066DDA8E" w14:textId="11651DC3" w:rsidR="00DE3AAE" w:rsidRPr="00217EC3" w:rsidRDefault="00DE3AAE" w:rsidP="004C04CD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key</w:t>
      </w:r>
    </w:p>
    <w:p w14:paraId="6CE9C045" w14:textId="5B87FE60" w:rsidR="00EC7B1F" w:rsidRPr="00146CE1" w:rsidRDefault="004C04CD" w:rsidP="008C0AD7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04CD">
        <w:br/>
      </w:r>
      <w:r w:rsidRPr="004C04CD">
        <w:rPr>
          <w:b/>
          <w:bCs/>
        </w:rPr>
        <w:t xml:space="preserve">7. In </w:t>
      </w:r>
      <w:r w:rsidRPr="004C04CD">
        <w:rPr>
          <w:rFonts w:ascii="Courier New" w:hAnsi="Courier New" w:cs="Courier New"/>
          <w:b/>
          <w:bCs/>
          <w:sz w:val="20"/>
          <w:szCs w:val="20"/>
        </w:rPr>
        <w:t>Blowfish_Init( )</w:t>
      </w:r>
      <w:r w:rsidRPr="004C04CD">
        <w:rPr>
          <w:b/>
          <w:bCs/>
        </w:rPr>
        <w:t>, what are the values of i and j after the nested for loops have</w:t>
      </w:r>
      <w:r w:rsidR="008C0AD7">
        <w:rPr>
          <w:b/>
          <w:bCs/>
        </w:rPr>
        <w:t xml:space="preserve"> </w:t>
      </w:r>
      <w:r w:rsidRPr="004C04CD">
        <w:rPr>
          <w:b/>
          <w:bCs/>
        </w:rPr>
        <w:t>finished?</w:t>
      </w:r>
      <w:r w:rsidR="008C0AD7">
        <w:rPr>
          <w:b/>
          <w:bCs/>
        </w:rPr>
        <w:t xml:space="preserve"> </w:t>
      </w:r>
      <w:r w:rsidRPr="004C04CD">
        <w:rPr>
          <w:b/>
          <w:bCs/>
        </w:rPr>
        <w:t>i.e.,</w:t>
      </w:r>
      <w:r w:rsidR="00704A64">
        <w:rPr>
          <w:b/>
          <w:bCs/>
        </w:rPr>
        <w:t xml:space="preserve"> </w:t>
      </w:r>
      <w:r w:rsidRPr="004C04CD">
        <w:rPr>
          <w:b/>
          <w:bCs/>
        </w:rPr>
        <w:t>after:</w:t>
      </w:r>
      <w:r w:rsidR="001F1D0C">
        <w:rPr>
          <w:b/>
          <w:bCs/>
        </w:rPr>
        <w:t xml:space="preserve"> </w:t>
      </w:r>
      <w:r w:rsidR="001F1D0C">
        <w:rPr>
          <w:rFonts w:ascii="Courier New" w:hAnsi="Courier New" w:cs="Courier New"/>
          <w:sz w:val="20"/>
          <w:szCs w:val="20"/>
        </w:rPr>
        <w:t>i</w:t>
      </w:r>
      <w:r w:rsidR="001F1D0C" w:rsidRPr="0042316E">
        <w:rPr>
          <w:rFonts w:ascii="Courier New" w:hAnsi="Courier New" w:cs="Courier New"/>
          <w:sz w:val="20"/>
          <w:szCs w:val="20"/>
        </w:rPr>
        <w:t xml:space="preserve"> = 4, j = 256</w:t>
      </w:r>
      <w:r w:rsidRPr="004C04CD">
        <w:br/>
      </w:r>
      <w:r w:rsidRPr="004C04CD">
        <w:rPr>
          <w:rFonts w:ascii="Courier New" w:hAnsi="Courier New" w:cs="Courier New"/>
          <w:sz w:val="20"/>
          <w:szCs w:val="20"/>
        </w:rPr>
        <w:t>for (i = 0; i &lt; 4; i++) {</w:t>
      </w:r>
    </w:p>
    <w:p w14:paraId="7D0088AA" w14:textId="1BBDB3BD" w:rsidR="00EC7B1F" w:rsidRPr="00146CE1" w:rsidRDefault="004C04CD" w:rsidP="00EC7B1F">
      <w:pPr>
        <w:spacing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4C04CD">
        <w:rPr>
          <w:rFonts w:ascii="Courier New" w:hAnsi="Courier New" w:cs="Courier New"/>
          <w:sz w:val="20"/>
          <w:szCs w:val="20"/>
        </w:rPr>
        <w:t>for (j = 0; j &lt; 256; j++)</w:t>
      </w:r>
    </w:p>
    <w:p w14:paraId="148AD98D" w14:textId="77777777" w:rsidR="00EC7B1F" w:rsidRPr="00146CE1" w:rsidRDefault="004C04CD" w:rsidP="00EC7B1F">
      <w:pPr>
        <w:spacing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4C04CD">
        <w:rPr>
          <w:rFonts w:ascii="Courier New" w:hAnsi="Courier New" w:cs="Courier New"/>
          <w:sz w:val="20"/>
          <w:szCs w:val="20"/>
        </w:rPr>
        <w:t>ctx</w:t>
      </w:r>
      <w:proofErr w:type="spellEnd"/>
      <w:r w:rsidRPr="004C04CD">
        <w:rPr>
          <w:rFonts w:ascii="Courier New" w:hAnsi="Courier New" w:cs="Courier New"/>
          <w:sz w:val="20"/>
          <w:szCs w:val="20"/>
        </w:rPr>
        <w:t>-&gt;S[i][j] = ORIG_S[i][j];</w:t>
      </w:r>
    </w:p>
    <w:p w14:paraId="0D460598" w14:textId="7B869D30" w:rsidR="00C04E46" w:rsidRPr="0042316E" w:rsidRDefault="004C04CD" w:rsidP="00EC7B1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04CD">
        <w:rPr>
          <w:rFonts w:ascii="Courier New" w:hAnsi="Courier New" w:cs="Courier New"/>
          <w:sz w:val="20"/>
          <w:szCs w:val="20"/>
        </w:rPr>
        <w:t>}</w:t>
      </w:r>
    </w:p>
    <w:p w14:paraId="6E25612B" w14:textId="714D4A82" w:rsidR="00EC7B1F" w:rsidRDefault="004C04CD" w:rsidP="00EC7B1F">
      <w:pPr>
        <w:spacing w:line="360" w:lineRule="auto"/>
      </w:pPr>
      <w:r w:rsidRPr="004C04CD">
        <w:br/>
      </w:r>
      <w:r w:rsidRPr="004C04CD">
        <w:rPr>
          <w:b/>
          <w:bCs/>
        </w:rPr>
        <w:t>8. What command(s) did you type in order to learn this?</w:t>
      </w:r>
    </w:p>
    <w:p w14:paraId="203ECA6A" w14:textId="4EB6C88E" w:rsidR="004D3B2E" w:rsidRDefault="00BB32FA" w:rsidP="00EC7B1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4018">
        <w:drawing>
          <wp:anchor distT="0" distB="0" distL="114300" distR="114300" simplePos="0" relativeHeight="251658240" behindDoc="0" locked="0" layoutInCell="1" allowOverlap="1" wp14:anchorId="06D2EFEE" wp14:editId="2D6B462C">
            <wp:simplePos x="0" y="0"/>
            <wp:positionH relativeFrom="column">
              <wp:posOffset>2004907</wp:posOffset>
            </wp:positionH>
            <wp:positionV relativeFrom="paragraph">
              <wp:posOffset>70485</wp:posOffset>
            </wp:positionV>
            <wp:extent cx="1211411" cy="667512"/>
            <wp:effectExtent l="0" t="0" r="0" b="5715"/>
            <wp:wrapThrough wrapText="bothSides">
              <wp:wrapPolygon edited="0">
                <wp:start x="0" y="0"/>
                <wp:lineTo x="0" y="21374"/>
                <wp:lineTo x="21294" y="21374"/>
                <wp:lineTo x="21294" y="0"/>
                <wp:lineTo x="0" y="0"/>
              </wp:wrapPolygon>
            </wp:wrapThrough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/>
                    <a:stretch/>
                  </pic:blipFill>
                  <pic:spPr>
                    <a:xfrm>
                      <a:off x="0" y="0"/>
                      <a:ext cx="1211411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D1F">
        <w:rPr>
          <w:rFonts w:ascii="Courier New" w:hAnsi="Courier New" w:cs="Courier New"/>
          <w:sz w:val="20"/>
          <w:szCs w:val="20"/>
        </w:rPr>
        <w:t xml:space="preserve">break </w:t>
      </w:r>
      <w:r w:rsidR="004656C0">
        <w:rPr>
          <w:rFonts w:ascii="Courier New" w:hAnsi="Courier New" w:cs="Courier New"/>
          <w:sz w:val="20"/>
          <w:szCs w:val="20"/>
        </w:rPr>
        <w:t>blowfish.c:719</w:t>
      </w:r>
    </w:p>
    <w:p w14:paraId="6E8F4586" w14:textId="59CD0B00" w:rsidR="004656C0" w:rsidRDefault="004656C0" w:rsidP="00EC7B1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</w:t>
      </w:r>
    </w:p>
    <w:p w14:paraId="22BDDE62" w14:textId="4B49EC0A" w:rsidR="004656C0" w:rsidRDefault="004656C0" w:rsidP="00EC7B1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i</w:t>
      </w:r>
    </w:p>
    <w:p w14:paraId="64427A7F" w14:textId="2BAFCE41" w:rsidR="004656C0" w:rsidRPr="00B74D1F" w:rsidRDefault="004656C0" w:rsidP="00EC7B1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j</w:t>
      </w:r>
    </w:p>
    <w:p w14:paraId="465D6D62" w14:textId="26347340" w:rsidR="00EC7B1F" w:rsidRDefault="004C04CD" w:rsidP="00EC7B1F">
      <w:pPr>
        <w:spacing w:line="360" w:lineRule="auto"/>
      </w:pPr>
      <w:r w:rsidRPr="004C04CD">
        <w:br/>
      </w:r>
      <w:r w:rsidRPr="004C04CD">
        <w:rPr>
          <w:b/>
          <w:bCs/>
        </w:rPr>
        <w:t xml:space="preserve">9. Before the </w:t>
      </w:r>
      <w:r w:rsidRPr="004C04CD">
        <w:rPr>
          <w:rFonts w:ascii="Courier New" w:hAnsi="Courier New" w:cs="Courier New"/>
          <w:b/>
          <w:bCs/>
          <w:sz w:val="20"/>
          <w:szCs w:val="20"/>
        </w:rPr>
        <w:t>Blowfish_Encrypt</w:t>
      </w:r>
      <w:r w:rsidRPr="004C04CD">
        <w:rPr>
          <w:b/>
          <w:bCs/>
        </w:rPr>
        <w:t xml:space="preserve"> function is called, what is the value of </w:t>
      </w:r>
      <w:r w:rsidRPr="004C04CD">
        <w:rPr>
          <w:rFonts w:ascii="Courier New" w:hAnsi="Courier New" w:cs="Courier New"/>
          <w:b/>
          <w:bCs/>
          <w:sz w:val="20"/>
          <w:szCs w:val="20"/>
        </w:rPr>
        <w:t>stuff[3]</w:t>
      </w:r>
      <w:r w:rsidRPr="004C04CD">
        <w:rPr>
          <w:b/>
          <w:bCs/>
        </w:rPr>
        <w:t xml:space="preserve"> (for each, print</w:t>
      </w:r>
      <w:r w:rsidR="00D34FD7" w:rsidRPr="00814F4E">
        <w:rPr>
          <w:b/>
          <w:bCs/>
        </w:rPr>
        <w:t xml:space="preserve"> </w:t>
      </w:r>
      <w:r w:rsidRPr="004C04CD">
        <w:rPr>
          <w:b/>
          <w:bCs/>
        </w:rPr>
        <w:t>the value, and the command used to obtain the value):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30042" w14:paraId="218FE691" w14:textId="77777777" w:rsidTr="009B55E0">
        <w:tc>
          <w:tcPr>
            <w:tcW w:w="1705" w:type="dxa"/>
          </w:tcPr>
          <w:p w14:paraId="1036B9B9" w14:textId="264C0855" w:rsidR="00B30042" w:rsidRDefault="00B30042" w:rsidP="00EC7B1F">
            <w:pPr>
              <w:spacing w:line="360" w:lineRule="auto"/>
            </w:pPr>
            <w:r>
              <w:lastRenderedPageBreak/>
              <w:t>In hex?</w:t>
            </w:r>
          </w:p>
        </w:tc>
        <w:tc>
          <w:tcPr>
            <w:tcW w:w="7645" w:type="dxa"/>
          </w:tcPr>
          <w:p w14:paraId="1E7FA2A9" w14:textId="3A3DDA4E" w:rsidR="00B30042" w:rsidRDefault="00B30042" w:rsidP="00EC7B1F">
            <w:pPr>
              <w:spacing w:line="360" w:lineRule="auto"/>
            </w:pPr>
            <w:r w:rsidRPr="00B30042">
              <w:drawing>
                <wp:inline distT="0" distB="0" distL="0" distR="0" wp14:anchorId="71ECC5C3" wp14:editId="236BCB78">
                  <wp:extent cx="1765300" cy="36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042" w14:paraId="2C1FA75E" w14:textId="77777777" w:rsidTr="009B55E0">
        <w:tc>
          <w:tcPr>
            <w:tcW w:w="1705" w:type="dxa"/>
          </w:tcPr>
          <w:p w14:paraId="288D12DB" w14:textId="4ED02843" w:rsidR="00B30042" w:rsidRDefault="00B30042" w:rsidP="00EC7B1F">
            <w:pPr>
              <w:spacing w:line="360" w:lineRule="auto"/>
            </w:pPr>
            <w:r>
              <w:t>In binary?</w:t>
            </w:r>
          </w:p>
        </w:tc>
        <w:tc>
          <w:tcPr>
            <w:tcW w:w="7645" w:type="dxa"/>
          </w:tcPr>
          <w:p w14:paraId="47192EA7" w14:textId="17CA5A07" w:rsidR="00B30042" w:rsidRDefault="009B55E0" w:rsidP="00EC7B1F">
            <w:pPr>
              <w:spacing w:line="360" w:lineRule="auto"/>
            </w:pPr>
            <w:r w:rsidRPr="009B55E0">
              <w:drawing>
                <wp:inline distT="0" distB="0" distL="0" distR="0" wp14:anchorId="48EC6C40" wp14:editId="3101A573">
                  <wp:extent cx="3200400" cy="368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042" w14:paraId="6B9939C2" w14:textId="77777777" w:rsidTr="009B55E0">
        <w:tc>
          <w:tcPr>
            <w:tcW w:w="1705" w:type="dxa"/>
          </w:tcPr>
          <w:p w14:paraId="55648DCD" w14:textId="644DCDCC" w:rsidR="00B30042" w:rsidRDefault="00B30042" w:rsidP="00EC7B1F">
            <w:pPr>
              <w:spacing w:line="360" w:lineRule="auto"/>
            </w:pPr>
            <w:r>
              <w:t>As a float?</w:t>
            </w:r>
          </w:p>
        </w:tc>
        <w:tc>
          <w:tcPr>
            <w:tcW w:w="7645" w:type="dxa"/>
          </w:tcPr>
          <w:p w14:paraId="0DA0C459" w14:textId="33F88AAB" w:rsidR="00B30042" w:rsidRDefault="00111E4C" w:rsidP="00EC7B1F">
            <w:pPr>
              <w:spacing w:line="360" w:lineRule="auto"/>
            </w:pPr>
            <w:r w:rsidRPr="00111E4C">
              <w:drawing>
                <wp:inline distT="0" distB="0" distL="0" distR="0" wp14:anchorId="60EC9E35" wp14:editId="44DBB979">
                  <wp:extent cx="1778000" cy="352214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0537"/>
                          <a:stretch/>
                        </pic:blipFill>
                        <pic:spPr bwMode="auto">
                          <a:xfrm>
                            <a:off x="0" y="0"/>
                            <a:ext cx="1778000" cy="352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042" w14:paraId="1BF93DC5" w14:textId="77777777" w:rsidTr="009B55E0">
        <w:tc>
          <w:tcPr>
            <w:tcW w:w="1705" w:type="dxa"/>
          </w:tcPr>
          <w:p w14:paraId="7049C6DA" w14:textId="321A88E0" w:rsidR="00B30042" w:rsidRDefault="00B30042" w:rsidP="00EC7B1F">
            <w:pPr>
              <w:spacing w:line="360" w:lineRule="auto"/>
            </w:pPr>
            <w:r>
              <w:t>As 4 chars?</w:t>
            </w:r>
          </w:p>
        </w:tc>
        <w:tc>
          <w:tcPr>
            <w:tcW w:w="7645" w:type="dxa"/>
          </w:tcPr>
          <w:p w14:paraId="595E914E" w14:textId="6C1C361F" w:rsidR="00B30042" w:rsidRDefault="0056354C" w:rsidP="00EC7B1F">
            <w:pPr>
              <w:spacing w:line="360" w:lineRule="auto"/>
            </w:pPr>
            <w:r w:rsidRPr="0056354C">
              <w:drawing>
                <wp:inline distT="0" distB="0" distL="0" distR="0" wp14:anchorId="115545B7" wp14:editId="0F603A1A">
                  <wp:extent cx="4140200" cy="368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82043" w14:textId="1FFBF7D9" w:rsidR="004E108C" w:rsidRPr="00814F4E" w:rsidRDefault="004C04CD" w:rsidP="00D34FD7">
      <w:pPr>
        <w:spacing w:line="360" w:lineRule="auto"/>
        <w:rPr>
          <w:b/>
          <w:bCs/>
        </w:rPr>
      </w:pPr>
      <w:r w:rsidRPr="00D34FD7">
        <w:br/>
      </w:r>
      <w:r w:rsidRPr="00814F4E">
        <w:rPr>
          <w:b/>
          <w:bCs/>
        </w:rPr>
        <w:t xml:space="preserve">10. Before the </w:t>
      </w:r>
      <w:r w:rsidRPr="0042316E">
        <w:rPr>
          <w:rFonts w:ascii="Courier New" w:hAnsi="Courier New" w:cs="Courier New"/>
          <w:b/>
          <w:bCs/>
          <w:sz w:val="20"/>
          <w:szCs w:val="20"/>
        </w:rPr>
        <w:t>Blowfish_Encrypt</w:t>
      </w:r>
      <w:r w:rsidRPr="00814F4E">
        <w:rPr>
          <w:b/>
          <w:bCs/>
        </w:rPr>
        <w:t xml:space="preserve"> function is called, what is the value of </w:t>
      </w:r>
      <w:r w:rsidRPr="00814F4E">
        <w:rPr>
          <w:rFonts w:ascii="Courier" w:hAnsi="Courier"/>
          <w:b/>
          <w:bCs/>
          <w:sz w:val="20"/>
          <w:szCs w:val="20"/>
        </w:rPr>
        <w:t>stuff</w:t>
      </w:r>
      <w:r w:rsidRPr="00814F4E">
        <w:rPr>
          <w:b/>
          <w:bCs/>
        </w:rPr>
        <w:t xml:space="preserve"> if we treat it as a</w:t>
      </w:r>
      <w:r w:rsidR="00B81055" w:rsidRPr="00814F4E">
        <w:rPr>
          <w:b/>
          <w:bCs/>
        </w:rPr>
        <w:t xml:space="preserve"> </w:t>
      </w:r>
      <w:r w:rsidRPr="00814F4E">
        <w:rPr>
          <w:b/>
          <w:bCs/>
        </w:rPr>
        <w:t>string? (You don't have to write the whole string. Just describe what's there.) What was the</w:t>
      </w:r>
      <w:r w:rsidR="00814F4E">
        <w:rPr>
          <w:b/>
          <w:bCs/>
        </w:rPr>
        <w:t xml:space="preserve"> </w:t>
      </w:r>
      <w:r w:rsidRPr="00814F4E">
        <w:rPr>
          <w:b/>
          <w:bCs/>
        </w:rPr>
        <w:t>command typed in order to obtain this value?</w:t>
      </w:r>
    </w:p>
    <w:p w14:paraId="0881B78F" w14:textId="54DFE7A8" w:rsidR="001231CF" w:rsidRPr="00063AFD" w:rsidRDefault="001231CF" w:rsidP="001231CF">
      <w:pPr>
        <w:spacing w:line="360" w:lineRule="auto"/>
        <w:jc w:val="both"/>
      </w:pPr>
      <w:r w:rsidRPr="001231CF">
        <w:rPr>
          <w:rFonts w:ascii="Courier New" w:hAnsi="Courier New" w:cs="Courier New"/>
          <w:sz w:val="20"/>
          <w:szCs w:val="20"/>
        </w:rPr>
        <w:t>0x7fffffffc280: "Oh, who are the people in your neighborhood?\</w:t>
      </w:r>
      <w:proofErr w:type="spellStart"/>
      <w:r w:rsidRPr="001231CF">
        <w:rPr>
          <w:rFonts w:ascii="Courier New" w:hAnsi="Courier New" w:cs="Courier New"/>
          <w:sz w:val="20"/>
          <w:szCs w:val="20"/>
        </w:rPr>
        <w:t>nIn</w:t>
      </w:r>
      <w:proofErr w:type="spellEnd"/>
      <w:r w:rsidRPr="001231CF">
        <w:rPr>
          <w:rFonts w:ascii="Courier New" w:hAnsi="Courier New" w:cs="Courier New"/>
          <w:sz w:val="20"/>
          <w:szCs w:val="20"/>
        </w:rPr>
        <w:t xml:space="preserve"> your neighborhood? \n In</w:t>
      </w:r>
      <w:r w:rsidRPr="001231CF">
        <w:rPr>
          <w:rFonts w:ascii="Courier New" w:hAnsi="Courier New" w:cs="Courier New"/>
          <w:sz w:val="20"/>
          <w:szCs w:val="20"/>
        </w:rPr>
        <w:t xml:space="preserve"> </w:t>
      </w:r>
      <w:r w:rsidRPr="001231CF">
        <w:rPr>
          <w:rFonts w:ascii="Courier New" w:hAnsi="Courier New" w:cs="Courier New"/>
          <w:sz w:val="20"/>
          <w:szCs w:val="20"/>
        </w:rPr>
        <w:t>your neighborhood? \n Say, who are the people in your neighborhood? \n The people that you meet each day \n \n [Anything Muppet #1: "...</w:t>
      </w:r>
      <w:r w:rsidR="00DB1FEC">
        <w:rPr>
          <w:rFonts w:ascii="Courier New" w:hAnsi="Courier New" w:cs="Courier New"/>
          <w:sz w:val="20"/>
          <w:szCs w:val="20"/>
        </w:rPr>
        <w:t xml:space="preserve"> </w:t>
      </w:r>
      <w:r w:rsidR="00063AFD" w:rsidRPr="00CA22ED">
        <w:t>(the whol</w:t>
      </w:r>
      <w:r w:rsidR="00CA22ED" w:rsidRPr="00CA22ED">
        <w:t>e string is printed)</w:t>
      </w:r>
    </w:p>
    <w:p w14:paraId="068C1A3A" w14:textId="07B9234A" w:rsidR="00997E85" w:rsidRDefault="00063AFD" w:rsidP="001231C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997E85">
        <w:rPr>
          <w:rFonts w:ascii="Courier New" w:hAnsi="Courier New" w:cs="Courier New"/>
          <w:sz w:val="20"/>
          <w:szCs w:val="20"/>
        </w:rPr>
        <w:t>reak a.out:385</w:t>
      </w:r>
    </w:p>
    <w:p w14:paraId="3C754217" w14:textId="60EBC75B" w:rsidR="00997E85" w:rsidRDefault="00063AFD" w:rsidP="001231C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</w:t>
      </w:r>
    </w:p>
    <w:p w14:paraId="563E4E87" w14:textId="749A123A" w:rsidR="00063AFD" w:rsidRPr="00997E85" w:rsidRDefault="00063AFD" w:rsidP="001231C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/s stuff</w:t>
      </w:r>
    </w:p>
    <w:p w14:paraId="49391BFD" w14:textId="4F890C7E" w:rsidR="00E54DAE" w:rsidRDefault="004C04CD" w:rsidP="00D34FD7">
      <w:pPr>
        <w:spacing w:line="360" w:lineRule="auto"/>
        <w:rPr>
          <w:b/>
          <w:bCs/>
        </w:rPr>
      </w:pPr>
      <w:r w:rsidRPr="00D34FD7">
        <w:br/>
      </w:r>
      <w:r w:rsidRPr="00814F4E">
        <w:rPr>
          <w:b/>
          <w:bCs/>
        </w:rPr>
        <w:t xml:space="preserve">11. What is the value of x the first time that the function </w:t>
      </w:r>
      <w:r w:rsidRPr="0042316E">
        <w:rPr>
          <w:rFonts w:ascii="Courier New" w:hAnsi="Courier New" w:cs="Courier New"/>
          <w:b/>
          <w:bCs/>
          <w:sz w:val="20"/>
          <w:szCs w:val="20"/>
        </w:rPr>
        <w:t>F()</w:t>
      </w:r>
      <w:r w:rsidRPr="00814F4E">
        <w:rPr>
          <w:b/>
          <w:bCs/>
        </w:rPr>
        <w:t xml:space="preserve"> in </w:t>
      </w:r>
      <w:r w:rsidRPr="0042316E">
        <w:rPr>
          <w:rFonts w:ascii="Courier New" w:hAnsi="Courier New" w:cs="Courier New"/>
          <w:b/>
          <w:bCs/>
          <w:sz w:val="20"/>
          <w:szCs w:val="20"/>
        </w:rPr>
        <w:t>Blowfish.c</w:t>
      </w:r>
      <w:r w:rsidRPr="00814F4E">
        <w:rPr>
          <w:b/>
          <w:bCs/>
        </w:rPr>
        <w:t xml:space="preserve"> is called?</w:t>
      </w:r>
    </w:p>
    <w:p w14:paraId="63AE0ABA" w14:textId="62A19184" w:rsidR="000C5790" w:rsidRPr="000C5790" w:rsidRDefault="000C5790" w:rsidP="00D34FD7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5790">
        <w:rPr>
          <w:rFonts w:ascii="Courier New" w:hAnsi="Courier New" w:cs="Courier New"/>
          <w:sz w:val="20"/>
          <w:szCs w:val="20"/>
        </w:rPr>
        <w:t>1753098189</w:t>
      </w:r>
    </w:p>
    <w:p w14:paraId="4FECC77F" w14:textId="642B6B20" w:rsidR="00814F4E" w:rsidRDefault="007823D1" w:rsidP="00D34FD7">
      <w:pPr>
        <w:spacing w:line="360" w:lineRule="auto"/>
      </w:pPr>
      <w:r w:rsidRPr="007823D1">
        <w:drawing>
          <wp:inline distT="0" distB="0" distL="0" distR="0" wp14:anchorId="70B9A7AD" wp14:editId="69C0BC6D">
            <wp:extent cx="5943600" cy="706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EF1" w14:textId="6512C20D" w:rsidR="007E068B" w:rsidRPr="000957C9" w:rsidRDefault="000957C9" w:rsidP="004C04CD">
      <w:pPr>
        <w:spacing w:line="360" w:lineRule="auto"/>
        <w:rPr>
          <w:b/>
          <w:bCs/>
        </w:rPr>
      </w:pPr>
      <w:r w:rsidRPr="00582F6E">
        <w:drawing>
          <wp:anchor distT="0" distB="0" distL="114300" distR="114300" simplePos="0" relativeHeight="251661312" behindDoc="0" locked="0" layoutInCell="1" allowOverlap="1" wp14:anchorId="7F4F3B7C" wp14:editId="58AF3621">
            <wp:simplePos x="0" y="0"/>
            <wp:positionH relativeFrom="column">
              <wp:posOffset>3129280</wp:posOffset>
            </wp:positionH>
            <wp:positionV relativeFrom="paragraph">
              <wp:posOffset>754380</wp:posOffset>
            </wp:positionV>
            <wp:extent cx="3495040" cy="774700"/>
            <wp:effectExtent l="0" t="0" r="0" b="0"/>
            <wp:wrapThrough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4CD" w:rsidRPr="00814F4E">
        <w:rPr>
          <w:b/>
          <w:bCs/>
        </w:rPr>
        <w:br/>
        <w:t xml:space="preserve">12. What is the output if we run GDB's </w:t>
      </w:r>
      <w:r w:rsidR="004C04CD" w:rsidRPr="0042316E">
        <w:rPr>
          <w:rFonts w:ascii="Courier New" w:hAnsi="Courier New" w:cs="Courier New"/>
          <w:b/>
          <w:bCs/>
          <w:sz w:val="20"/>
          <w:szCs w:val="20"/>
        </w:rPr>
        <w:t>backtrace</w:t>
      </w:r>
      <w:r w:rsidR="004C04CD" w:rsidRPr="00814F4E">
        <w:rPr>
          <w:b/>
          <w:bCs/>
        </w:rPr>
        <w:t xml:space="preserve"> (abbreviated "</w:t>
      </w:r>
      <w:proofErr w:type="spellStart"/>
      <w:r w:rsidR="004C04CD" w:rsidRPr="00814F4E">
        <w:rPr>
          <w:b/>
          <w:bCs/>
        </w:rPr>
        <w:t>bt</w:t>
      </w:r>
      <w:proofErr w:type="spellEnd"/>
      <w:r w:rsidR="004C04CD" w:rsidRPr="00814F4E">
        <w:rPr>
          <w:b/>
          <w:bCs/>
        </w:rPr>
        <w:t>") command inside the function</w:t>
      </w:r>
      <w:r w:rsidR="004E108C" w:rsidRPr="00814F4E">
        <w:rPr>
          <w:b/>
          <w:bCs/>
        </w:rPr>
        <w:t xml:space="preserve"> </w:t>
      </w:r>
      <w:r w:rsidR="004C04CD" w:rsidRPr="0042316E">
        <w:rPr>
          <w:rFonts w:ascii="Courier New" w:hAnsi="Courier New" w:cs="Courier New"/>
          <w:b/>
          <w:bCs/>
          <w:sz w:val="20"/>
          <w:szCs w:val="20"/>
        </w:rPr>
        <w:t>F()</w:t>
      </w:r>
      <w:r w:rsidR="004C04CD" w:rsidRPr="00814F4E">
        <w:rPr>
          <w:b/>
          <w:bCs/>
        </w:rPr>
        <w:t xml:space="preserve"> in </w:t>
      </w:r>
      <w:r w:rsidR="004C04CD" w:rsidRPr="0042316E">
        <w:rPr>
          <w:rFonts w:ascii="Courier New" w:hAnsi="Courier New" w:cs="Courier New"/>
          <w:b/>
          <w:bCs/>
          <w:sz w:val="20"/>
          <w:szCs w:val="20"/>
        </w:rPr>
        <w:t>Blowfish.c</w:t>
      </w:r>
      <w:r w:rsidR="004C04CD" w:rsidRPr="00814F4E">
        <w:rPr>
          <w:b/>
          <w:bCs/>
        </w:rPr>
        <w:t xml:space="preserve"> the first time </w:t>
      </w:r>
      <w:r w:rsidR="004C04CD" w:rsidRPr="0042316E">
        <w:rPr>
          <w:rFonts w:ascii="Courier New" w:hAnsi="Courier New" w:cs="Courier New"/>
          <w:b/>
          <w:bCs/>
          <w:sz w:val="20"/>
          <w:szCs w:val="20"/>
        </w:rPr>
        <w:t>F()</w:t>
      </w:r>
      <w:r w:rsidR="004C04CD" w:rsidRPr="00814F4E">
        <w:rPr>
          <w:b/>
          <w:bCs/>
        </w:rPr>
        <w:t xml:space="preserve"> is called? Briefly explain the output of the command in your</w:t>
      </w:r>
      <w:r w:rsidR="009D3B32" w:rsidRPr="00814F4E">
        <w:rPr>
          <w:b/>
          <w:bCs/>
        </w:rPr>
        <w:t xml:space="preserve"> </w:t>
      </w:r>
      <w:r w:rsidR="004C04CD" w:rsidRPr="00814F4E">
        <w:rPr>
          <w:b/>
          <w:bCs/>
        </w:rPr>
        <w:t>own words.</w:t>
      </w:r>
    </w:p>
    <w:p w14:paraId="3D3F49A2" w14:textId="24923AD6" w:rsidR="00582F6E" w:rsidRPr="00F30DE8" w:rsidRDefault="00347924" w:rsidP="000957C9">
      <w:pPr>
        <w:spacing w:line="360" w:lineRule="auto"/>
        <w:jc w:val="both"/>
      </w:pPr>
      <w:r>
        <w:t xml:space="preserve">After running </w:t>
      </w:r>
      <w:r w:rsidR="00453FC1">
        <w:t xml:space="preserve">backtrace inside </w:t>
      </w:r>
      <w:r w:rsidR="00453FC1" w:rsidRPr="006C6491">
        <w:rPr>
          <w:rFonts w:ascii="Courier New" w:hAnsi="Courier New" w:cs="Courier New"/>
          <w:sz w:val="20"/>
          <w:szCs w:val="20"/>
        </w:rPr>
        <w:t>F()</w:t>
      </w:r>
      <w:r w:rsidR="00453FC1">
        <w:t xml:space="preserve"> for the first time, </w:t>
      </w:r>
      <w:r w:rsidR="00B6184C">
        <w:t xml:space="preserve">the </w:t>
      </w:r>
      <w:r w:rsidR="00783146">
        <w:t xml:space="preserve">addresses of the arguments of function </w:t>
      </w:r>
      <w:r w:rsidR="00783146" w:rsidRPr="006C6491">
        <w:rPr>
          <w:sz w:val="20"/>
          <w:szCs w:val="20"/>
        </w:rPr>
        <w:t>F()</w:t>
      </w:r>
      <w:r w:rsidR="00783146">
        <w:t xml:space="preserve"> as well as the value of each variable </w:t>
      </w:r>
      <w:r w:rsidR="008B66C8">
        <w:t xml:space="preserve">are displayed. The next one is </w:t>
      </w:r>
      <w:r w:rsidR="008B66C8" w:rsidRPr="006C6491">
        <w:rPr>
          <w:rFonts w:ascii="Courier New" w:hAnsi="Courier New" w:cs="Courier New"/>
          <w:sz w:val="20"/>
          <w:szCs w:val="20"/>
        </w:rPr>
        <w:t>Blowfish_Encrypt</w:t>
      </w:r>
      <w:r w:rsidR="008B66C8">
        <w:t xml:space="preserve"> which contains </w:t>
      </w:r>
      <w:r w:rsidR="009F2464">
        <w:t xml:space="preserve">function </w:t>
      </w:r>
      <w:r w:rsidR="009F2464" w:rsidRPr="006C6491">
        <w:rPr>
          <w:rFonts w:ascii="Courier New" w:hAnsi="Courier New" w:cs="Courier New"/>
          <w:sz w:val="20"/>
          <w:szCs w:val="20"/>
        </w:rPr>
        <w:t>F()</w:t>
      </w:r>
      <w:r w:rsidR="003268BA">
        <w:t>in its scope a</w:t>
      </w:r>
      <w:r w:rsidR="00D87EF9">
        <w:t>lso shows</w:t>
      </w:r>
      <w:r w:rsidR="003268BA">
        <w:t xml:space="preserve"> its argument</w:t>
      </w:r>
      <w:r w:rsidR="00F30DE8">
        <w:t xml:space="preserve">. Same thing for function </w:t>
      </w:r>
      <w:r w:rsidR="00F30DE8" w:rsidRPr="00F30DE8">
        <w:rPr>
          <w:rFonts w:ascii="Courier New" w:hAnsi="Courier New" w:cs="Courier New"/>
          <w:sz w:val="20"/>
          <w:szCs w:val="20"/>
        </w:rPr>
        <w:t>Blowfish_Init</w:t>
      </w:r>
      <w:r w:rsidR="00F30DE8">
        <w:rPr>
          <w:rFonts w:ascii="Courier New" w:hAnsi="Courier New" w:cs="Courier New"/>
          <w:sz w:val="20"/>
          <w:szCs w:val="20"/>
        </w:rPr>
        <w:t xml:space="preserve"> </w:t>
      </w:r>
      <w:r w:rsidR="00CE1BB9">
        <w:t xml:space="preserve">that has </w:t>
      </w:r>
      <w:r w:rsidR="00CE1BB9" w:rsidRPr="006C6491">
        <w:rPr>
          <w:rFonts w:ascii="Courier New" w:hAnsi="Courier New" w:cs="Courier New"/>
          <w:sz w:val="20"/>
          <w:szCs w:val="20"/>
        </w:rPr>
        <w:t>Blowfish_Encrypt</w:t>
      </w:r>
      <w:r w:rsidR="00CE1BB9">
        <w:t xml:space="preserve"> in its scope with the </w:t>
      </w:r>
      <w:r w:rsidR="00FE675B">
        <w:t>values of arguments and addresses.</w:t>
      </w:r>
      <w:r w:rsidR="000804C7">
        <w:t xml:space="preserve"> Each call even includes the number line and source file of relevant fu</w:t>
      </w:r>
      <w:r w:rsidR="00F725FF">
        <w:t>nction calls.</w:t>
      </w:r>
    </w:p>
    <w:sectPr w:rsidR="00582F6E" w:rsidRPr="00F30DE8" w:rsidSect="00CE1364">
      <w:pgSz w:w="12240" w:h="15840"/>
      <w:pgMar w:top="711" w:right="1440" w:bottom="7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1EE0"/>
    <w:multiLevelType w:val="hybridMultilevel"/>
    <w:tmpl w:val="3E8AB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55"/>
    <w:rsid w:val="00006A65"/>
    <w:rsid w:val="0002544F"/>
    <w:rsid w:val="0003183D"/>
    <w:rsid w:val="00063AFD"/>
    <w:rsid w:val="000804C7"/>
    <w:rsid w:val="000957C9"/>
    <w:rsid w:val="000C5790"/>
    <w:rsid w:val="000E4BF0"/>
    <w:rsid w:val="00100EA7"/>
    <w:rsid w:val="00111E4C"/>
    <w:rsid w:val="001231CF"/>
    <w:rsid w:val="00146CE1"/>
    <w:rsid w:val="001F1D0C"/>
    <w:rsid w:val="001F7B50"/>
    <w:rsid w:val="00213137"/>
    <w:rsid w:val="00217EC3"/>
    <w:rsid w:val="00221138"/>
    <w:rsid w:val="002243F4"/>
    <w:rsid w:val="00257E80"/>
    <w:rsid w:val="002620B5"/>
    <w:rsid w:val="0028742C"/>
    <w:rsid w:val="002C0C89"/>
    <w:rsid w:val="002D099A"/>
    <w:rsid w:val="002E3CF9"/>
    <w:rsid w:val="002E7155"/>
    <w:rsid w:val="003268BA"/>
    <w:rsid w:val="00347924"/>
    <w:rsid w:val="0036027B"/>
    <w:rsid w:val="0042316E"/>
    <w:rsid w:val="0044075E"/>
    <w:rsid w:val="00453FC1"/>
    <w:rsid w:val="004656C0"/>
    <w:rsid w:val="004C04CD"/>
    <w:rsid w:val="004D3B2E"/>
    <w:rsid w:val="004E108C"/>
    <w:rsid w:val="004E166E"/>
    <w:rsid w:val="00511003"/>
    <w:rsid w:val="00556EAD"/>
    <w:rsid w:val="0056354C"/>
    <w:rsid w:val="00582F6E"/>
    <w:rsid w:val="0060761E"/>
    <w:rsid w:val="006C6491"/>
    <w:rsid w:val="006F7C5E"/>
    <w:rsid w:val="00701195"/>
    <w:rsid w:val="00704A64"/>
    <w:rsid w:val="00744018"/>
    <w:rsid w:val="007823D1"/>
    <w:rsid w:val="00783146"/>
    <w:rsid w:val="007B73D9"/>
    <w:rsid w:val="007E068B"/>
    <w:rsid w:val="00814F4E"/>
    <w:rsid w:val="008253AC"/>
    <w:rsid w:val="008B66C8"/>
    <w:rsid w:val="008C0AD7"/>
    <w:rsid w:val="008E7BF4"/>
    <w:rsid w:val="00902098"/>
    <w:rsid w:val="00997E85"/>
    <w:rsid w:val="009B3A5F"/>
    <w:rsid w:val="009B55E0"/>
    <w:rsid w:val="009D3B32"/>
    <w:rsid w:val="009F2464"/>
    <w:rsid w:val="00A10BE1"/>
    <w:rsid w:val="00AE2869"/>
    <w:rsid w:val="00B30042"/>
    <w:rsid w:val="00B51484"/>
    <w:rsid w:val="00B6184C"/>
    <w:rsid w:val="00B74D1F"/>
    <w:rsid w:val="00B81055"/>
    <w:rsid w:val="00BB32FA"/>
    <w:rsid w:val="00C04E46"/>
    <w:rsid w:val="00CA22ED"/>
    <w:rsid w:val="00CE1364"/>
    <w:rsid w:val="00CE1BB9"/>
    <w:rsid w:val="00CF1455"/>
    <w:rsid w:val="00D049AD"/>
    <w:rsid w:val="00D34FD7"/>
    <w:rsid w:val="00D87EF9"/>
    <w:rsid w:val="00DB1FEC"/>
    <w:rsid w:val="00DE3AAE"/>
    <w:rsid w:val="00E428E3"/>
    <w:rsid w:val="00E47181"/>
    <w:rsid w:val="00E52A77"/>
    <w:rsid w:val="00E54DAE"/>
    <w:rsid w:val="00EC7B1F"/>
    <w:rsid w:val="00EF32ED"/>
    <w:rsid w:val="00F30DE8"/>
    <w:rsid w:val="00F662CC"/>
    <w:rsid w:val="00F725FF"/>
    <w:rsid w:val="00FE675B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45A1"/>
  <w15:chartTrackingRefBased/>
  <w15:docId w15:val="{387300FE-5BCB-9340-B43A-1C87419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C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3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86</cp:revision>
  <dcterms:created xsi:type="dcterms:W3CDTF">2023-03-23T19:10:00Z</dcterms:created>
  <dcterms:modified xsi:type="dcterms:W3CDTF">2023-03-24T05:40:00Z</dcterms:modified>
</cp:coreProperties>
</file>