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3629" w14:textId="34CAB00D" w:rsidR="002D37D3" w:rsidRDefault="002D37D3">
      <w:r>
        <w:t>CORRESPONDENCE NOTES:</w:t>
      </w:r>
    </w:p>
    <w:p w14:paraId="084437AF" w14:textId="6F1D683C" w:rsidR="00214F0F" w:rsidRDefault="00214F0F">
      <w:r>
        <w:t>Email from Martha, 6/5/24</w:t>
      </w:r>
    </w:p>
    <w:p w14:paraId="104BDCD8" w14:textId="77777777" w:rsidR="00214F0F" w:rsidRPr="00214F0F" w:rsidRDefault="00214F0F" w:rsidP="00214F0F">
      <w:pPr>
        <w:shd w:val="clear" w:color="auto" w:fill="FFFFFF"/>
        <w:spacing w:after="0" w:line="240" w:lineRule="auto"/>
        <w:textAlignment w:val="baseline"/>
        <w:rPr>
          <w:rFonts w:ascii="Aptos" w:eastAsia="Times New Roman" w:hAnsi="Aptos" w:cs="Times New Roman"/>
          <w:color w:val="000000"/>
          <w:sz w:val="24"/>
          <w:szCs w:val="24"/>
        </w:rPr>
      </w:pPr>
      <w:r w:rsidRPr="00214F0F">
        <w:rPr>
          <w:rFonts w:ascii="Aptos" w:eastAsia="Times New Roman" w:hAnsi="Aptos" w:cs="Times New Roman"/>
          <w:color w:val="000000"/>
          <w:sz w:val="24"/>
          <w:szCs w:val="24"/>
        </w:rPr>
        <w:t xml:space="preserve">Jane and I have talked about this, and we agree that VICK is a good park to start with. One reason is that we have a very engaged resource manager there. He will be good to run products by to find out what will be most useful for </w:t>
      </w:r>
      <w:proofErr w:type="spellStart"/>
      <w:r w:rsidRPr="00214F0F">
        <w:rPr>
          <w:rFonts w:ascii="Aptos" w:eastAsia="Times New Roman" w:hAnsi="Aptos" w:cs="Times New Roman"/>
          <w:color w:val="000000"/>
          <w:sz w:val="24"/>
          <w:szCs w:val="24"/>
        </w:rPr>
        <w:t>for</w:t>
      </w:r>
      <w:proofErr w:type="spellEnd"/>
      <w:r w:rsidRPr="00214F0F">
        <w:rPr>
          <w:rFonts w:ascii="Aptos" w:eastAsia="Times New Roman" w:hAnsi="Aptos" w:cs="Times New Roman"/>
          <w:color w:val="000000"/>
          <w:sz w:val="24"/>
          <w:szCs w:val="24"/>
        </w:rPr>
        <w:t xml:space="preserve"> the park. I have attached a modified PowerPoint that Jane made with some of the feedback and linking to the presentation you gave at our network meeting. Hopefully this is the information you need to start creating the products for VICK.</w:t>
      </w:r>
    </w:p>
    <w:p w14:paraId="49640836" w14:textId="77777777" w:rsidR="00214F0F" w:rsidRPr="00214F0F" w:rsidRDefault="00214F0F" w:rsidP="00214F0F">
      <w:pPr>
        <w:shd w:val="clear" w:color="auto" w:fill="FFFFFF"/>
        <w:spacing w:after="0" w:line="240" w:lineRule="auto"/>
        <w:textAlignment w:val="baseline"/>
        <w:rPr>
          <w:rFonts w:ascii="Aptos" w:eastAsia="Times New Roman" w:hAnsi="Aptos" w:cs="Times New Roman"/>
          <w:color w:val="000000"/>
          <w:sz w:val="24"/>
          <w:szCs w:val="24"/>
        </w:rPr>
      </w:pPr>
    </w:p>
    <w:p w14:paraId="1D9BCCDF" w14:textId="77777777" w:rsidR="00214F0F" w:rsidRPr="00214F0F" w:rsidRDefault="00214F0F" w:rsidP="00214F0F">
      <w:pPr>
        <w:shd w:val="clear" w:color="auto" w:fill="FFFFFF"/>
        <w:spacing w:after="0" w:line="240" w:lineRule="auto"/>
        <w:textAlignment w:val="baseline"/>
        <w:rPr>
          <w:rFonts w:ascii="Aptos" w:eastAsia="Times New Roman" w:hAnsi="Aptos" w:cs="Times New Roman"/>
          <w:color w:val="000000"/>
          <w:sz w:val="24"/>
          <w:szCs w:val="24"/>
        </w:rPr>
      </w:pPr>
      <w:r w:rsidRPr="00214F0F">
        <w:rPr>
          <w:rFonts w:ascii="Aptos" w:eastAsia="Times New Roman" w:hAnsi="Aptos" w:cs="Times New Roman"/>
          <w:color w:val="000000"/>
          <w:sz w:val="24"/>
          <w:szCs w:val="24"/>
        </w:rPr>
        <w:t>In terms of the distance issue, we have a year before our next round of sampling to finalize this change. Like you said, it makes sense to keep the &lt;=100m or &gt; 100m approach but we can finalize and justify that decision later.</w:t>
      </w:r>
    </w:p>
    <w:p w14:paraId="427735EB" w14:textId="77777777" w:rsidR="00214F0F" w:rsidRDefault="00214F0F"/>
    <w:p w14:paraId="3A419EB7" w14:textId="4522EF99" w:rsidR="008C1C2E" w:rsidRDefault="008C1C2E">
      <w:r>
        <w:t>OPTIONS FOR DOING THINGS WITH SPECIES WITH FEWER DATA:</w:t>
      </w:r>
    </w:p>
    <w:p w14:paraId="3F05210E" w14:textId="34EEBB76" w:rsidR="00E8358C" w:rsidRPr="00040906" w:rsidRDefault="00E8358C">
      <w:pPr>
        <w:rPr>
          <w:highlight w:val="yellow"/>
        </w:rPr>
      </w:pPr>
      <w:r w:rsidRPr="00040906">
        <w:rPr>
          <w:highlight w:val="yellow"/>
        </w:rPr>
        <w:t>EBIRDS has gridded maps of bird status and trend!</w:t>
      </w:r>
    </w:p>
    <w:p w14:paraId="2933C22B" w14:textId="40839B50" w:rsidR="008C1C2E" w:rsidRPr="00040906" w:rsidRDefault="00000000">
      <w:pPr>
        <w:rPr>
          <w:highlight w:val="yellow"/>
        </w:rPr>
      </w:pPr>
      <w:hyperlink r:id="rId5" w:history="1">
        <w:r w:rsidR="008C1C2E" w:rsidRPr="00040906">
          <w:rPr>
            <w:rStyle w:val="Hyperlink"/>
            <w:highlight w:val="yellow"/>
          </w:rPr>
          <w:t>NA-POPS · GitHub</w:t>
        </w:r>
      </w:hyperlink>
    </w:p>
    <w:p w14:paraId="4D4F58E4" w14:textId="59E10E65" w:rsidR="008C1C2E" w:rsidRDefault="00000000">
      <w:hyperlink r:id="rId6" w:history="1">
        <w:r w:rsidR="008C1C2E" w:rsidRPr="00040906">
          <w:rPr>
            <w:rStyle w:val="Hyperlink"/>
            <w:highlight w:val="yellow"/>
          </w:rPr>
          <w:t xml:space="preserve">Integrated distance sampling models for simple point counts - </w:t>
        </w:r>
        <w:proofErr w:type="spellStart"/>
        <w:r w:rsidR="008C1C2E" w:rsidRPr="00040906">
          <w:rPr>
            <w:rStyle w:val="Hyperlink"/>
            <w:highlight w:val="yellow"/>
          </w:rPr>
          <w:t>Kéry</w:t>
        </w:r>
        <w:proofErr w:type="spellEnd"/>
        <w:r w:rsidR="008C1C2E" w:rsidRPr="00040906">
          <w:rPr>
            <w:rStyle w:val="Hyperlink"/>
            <w:highlight w:val="yellow"/>
          </w:rPr>
          <w:t xml:space="preserve"> - 2024 - Ecology - Wiley Online Library</w:t>
        </w:r>
      </w:hyperlink>
    </w:p>
    <w:p w14:paraId="50A5FCDD" w14:textId="40F0E0F4" w:rsidR="008C1C2E" w:rsidRDefault="008C1C2E">
      <w:pPr>
        <w:rPr>
          <w:rStyle w:val="ui-provider"/>
        </w:rPr>
      </w:pPr>
      <w:r>
        <w:rPr>
          <w:rStyle w:val="ui-provider"/>
        </w:rPr>
        <w:t xml:space="preserve">That </w:t>
      </w:r>
      <w:proofErr w:type="spellStart"/>
      <w:r>
        <w:rPr>
          <w:rStyle w:val="ui-provider"/>
        </w:rPr>
        <w:t>Kery</w:t>
      </w:r>
      <w:proofErr w:type="spellEnd"/>
      <w:r>
        <w:rPr>
          <w:rStyle w:val="ui-provider"/>
        </w:rPr>
        <w:t xml:space="preserve"> et al. paper linked above seems heavy lifting, but </w:t>
      </w:r>
      <w:proofErr w:type="gramStart"/>
      <w:r>
        <w:rPr>
          <w:rStyle w:val="ui-provider"/>
        </w:rPr>
        <w:t>basically</w:t>
      </w:r>
      <w:proofErr w:type="gramEnd"/>
      <w:r>
        <w:rPr>
          <w:rStyle w:val="ui-provider"/>
        </w:rPr>
        <w:t xml:space="preserve"> they are combining some solid distance sampling data with either counts or even presence-absence by assuming the detection function is the same.  The latest version of unmarked now has the function </w:t>
      </w:r>
      <w:proofErr w:type="gramStart"/>
      <w:r>
        <w:rPr>
          <w:rStyle w:val="ui-provider"/>
        </w:rPr>
        <w:t>IDS(</w:t>
      </w:r>
      <w:proofErr w:type="gramEnd"/>
      <w:r>
        <w:rPr>
          <w:rStyle w:val="ui-provider"/>
        </w:rPr>
        <w:t>).</w:t>
      </w:r>
    </w:p>
    <w:p w14:paraId="43C81B36" w14:textId="0786C855" w:rsidR="008C1C2E" w:rsidRDefault="008C1C2E">
      <w:pPr>
        <w:rPr>
          <w:rStyle w:val="ui-provider"/>
        </w:rPr>
      </w:pPr>
      <w:r>
        <w:rPr>
          <w:rStyle w:val="ui-provider"/>
        </w:rPr>
        <w:t>Stein shrinkage estimator takes generic distance functions and shifts them a bit away, using your data.</w:t>
      </w:r>
    </w:p>
    <w:p w14:paraId="5C704CDC" w14:textId="3E4B5801" w:rsidR="008C1C2E" w:rsidRDefault="008C1C2E">
      <w:pPr>
        <w:rPr>
          <w:rStyle w:val="ui-provider"/>
        </w:rPr>
      </w:pPr>
      <w:r>
        <w:rPr>
          <w:rStyle w:val="ui-provider"/>
        </w:rPr>
        <w:t>Could that potentially be used with that other tool you found that estimates distance function by species and general habitat type--if it could be verified those distance functions seemed reasonable for a park's data?</w:t>
      </w:r>
    </w:p>
    <w:p w14:paraId="0E9E4B53" w14:textId="77777777" w:rsidR="008C1C2E" w:rsidRDefault="008C1C2E" w:rsidP="008C1C2E">
      <w:pPr>
        <w:pStyle w:val="NormalWeb"/>
        <w:spacing w:before="0" w:beforeAutospacing="0" w:after="0" w:afterAutospacing="0"/>
        <w:rPr>
          <w:rFonts w:ascii="Segoe UI" w:hAnsi="Segoe UI" w:cs="Segoe UI"/>
          <w:sz w:val="21"/>
          <w:szCs w:val="21"/>
        </w:rPr>
      </w:pPr>
      <w:r>
        <w:rPr>
          <w:rFonts w:ascii="Segoe UI" w:hAnsi="Segoe UI" w:cs="Segoe UI"/>
          <w:sz w:val="21"/>
          <w:szCs w:val="21"/>
        </w:rPr>
        <w:t>[12:07 PM] Philippi, Tom</w:t>
      </w:r>
    </w:p>
    <w:p w14:paraId="69BC5524" w14:textId="77777777" w:rsidR="008C1C2E" w:rsidRDefault="008C1C2E" w:rsidP="008C1C2E">
      <w:pPr>
        <w:pStyle w:val="NormalWeb"/>
        <w:rPr>
          <w:rFonts w:ascii="Segoe UI" w:hAnsi="Segoe UI" w:cs="Segoe UI"/>
          <w:sz w:val="21"/>
          <w:szCs w:val="21"/>
        </w:rPr>
      </w:pPr>
      <w:proofErr w:type="spellStart"/>
      <w:r>
        <w:rPr>
          <w:rFonts w:ascii="Segoe UI" w:hAnsi="Segoe UI" w:cs="Segoe UI"/>
          <w:sz w:val="21"/>
          <w:szCs w:val="21"/>
        </w:rPr>
        <w:t>no</w:t>
      </w:r>
      <w:proofErr w:type="spellEnd"/>
      <w:r>
        <w:rPr>
          <w:rFonts w:ascii="Segoe UI" w:hAnsi="Segoe UI" w:cs="Segoe UI"/>
          <w:sz w:val="21"/>
          <w:szCs w:val="21"/>
        </w:rPr>
        <w:t>, that was serious.  That is one potential use of it.  Another would be if a network agreed to use rangefinders to get real distances for a couple of years, you could offer to grandfather in their other data.</w:t>
      </w:r>
    </w:p>
    <w:p w14:paraId="7E8A8513" w14:textId="6920B270" w:rsidR="008C1C2E" w:rsidRDefault="008C1C2E" w:rsidP="008C1C2E">
      <w:pPr>
        <w:pStyle w:val="NormalWeb"/>
        <w:rPr>
          <w:rFonts w:ascii="Segoe UI" w:hAnsi="Segoe UI" w:cs="Segoe UI"/>
          <w:sz w:val="21"/>
          <w:szCs w:val="21"/>
        </w:rPr>
      </w:pPr>
      <w:r>
        <w:rPr>
          <w:rFonts w:ascii="Segoe UI" w:hAnsi="Segoe UI" w:cs="Segoe UI"/>
          <w:sz w:val="21"/>
          <w:szCs w:val="21"/>
        </w:rPr>
        <w:t>[Ellen]</w:t>
      </w:r>
    </w:p>
    <w:p w14:paraId="15C21A91" w14:textId="25A8AD2C" w:rsidR="008C1C2E" w:rsidRPr="008C1C2E" w:rsidRDefault="008C1C2E" w:rsidP="008C1C2E">
      <w:proofErr w:type="spellStart"/>
      <w:r>
        <w:rPr>
          <w:rStyle w:val="ui-provider"/>
        </w:rPr>
        <w:t>Ahhhh</w:t>
      </w:r>
      <w:proofErr w:type="spellEnd"/>
      <w:r>
        <w:rPr>
          <w:rStyle w:val="ui-provider"/>
        </w:rPr>
        <w:t>... but then would we be able to "account" for issues like the 100m radius had trail or a different type of habitat running through part of it, or plots were mostly located along trails?</w:t>
      </w:r>
    </w:p>
    <w:p w14:paraId="167F54CB" w14:textId="77777777" w:rsidR="008C1C2E" w:rsidRDefault="008C1C2E" w:rsidP="008C1C2E">
      <w:pPr>
        <w:pStyle w:val="NormalWeb"/>
        <w:rPr>
          <w:rFonts w:ascii="Segoe UI" w:hAnsi="Segoe UI" w:cs="Segoe UI"/>
          <w:sz w:val="21"/>
          <w:szCs w:val="21"/>
        </w:rPr>
      </w:pPr>
      <w:r>
        <w:rPr>
          <w:rFonts w:ascii="Segoe UI" w:hAnsi="Segoe UI" w:cs="Segoe UI"/>
          <w:sz w:val="21"/>
          <w:szCs w:val="21"/>
        </w:rPr>
        <w:t>[Tom]</w:t>
      </w:r>
    </w:p>
    <w:p w14:paraId="5281F49B" w14:textId="3A958E42" w:rsidR="008C1C2E" w:rsidRDefault="008C1C2E" w:rsidP="008C1C2E">
      <w:pPr>
        <w:pStyle w:val="NormalWeb"/>
        <w:rPr>
          <w:rFonts w:ascii="Segoe UI" w:hAnsi="Segoe UI" w:cs="Segoe UI"/>
          <w:sz w:val="21"/>
          <w:szCs w:val="21"/>
        </w:rPr>
      </w:pPr>
      <w:r>
        <w:rPr>
          <w:rFonts w:ascii="Segoe UI" w:hAnsi="Segoe UI" w:cs="Segoe UI"/>
          <w:sz w:val="21"/>
          <w:szCs w:val="21"/>
        </w:rPr>
        <w:lastRenderedPageBreak/>
        <w:t xml:space="preserve">not really.  It can't solve everything.  But it could estimate valid trends over time if those things don't change (on a </w:t>
      </w:r>
      <w:proofErr w:type="gramStart"/>
      <w:r>
        <w:rPr>
          <w:rFonts w:ascii="Segoe UI" w:hAnsi="Segoe UI" w:cs="Segoe UI"/>
          <w:sz w:val="21"/>
          <w:szCs w:val="21"/>
        </w:rPr>
        <w:t>site by site</w:t>
      </w:r>
      <w:proofErr w:type="gramEnd"/>
      <w:r>
        <w:rPr>
          <w:rFonts w:ascii="Segoe UI" w:hAnsi="Segoe UI" w:cs="Segoe UI"/>
          <w:sz w:val="21"/>
          <w:szCs w:val="21"/>
        </w:rPr>
        <w:t xml:space="preserve"> basis).</w:t>
      </w:r>
    </w:p>
    <w:p w14:paraId="0F39652F" w14:textId="21B6F5B6" w:rsidR="00733BD7" w:rsidRDefault="00733BD7" w:rsidP="008C1C2E">
      <w:pPr>
        <w:pStyle w:val="NormalWeb"/>
        <w:rPr>
          <w:rFonts w:ascii="Segoe UI" w:hAnsi="Segoe UI" w:cs="Segoe UI"/>
          <w:sz w:val="21"/>
          <w:szCs w:val="21"/>
        </w:rPr>
      </w:pPr>
      <w:r>
        <w:rPr>
          <w:rStyle w:val="ui-provider"/>
        </w:rPr>
        <w:t xml:space="preserve">[Ellen] The </w:t>
      </w:r>
      <w:proofErr w:type="spellStart"/>
      <w:r>
        <w:rPr>
          <w:rStyle w:val="ui-provider"/>
        </w:rPr>
        <w:t>glmm</w:t>
      </w:r>
      <w:proofErr w:type="spellEnd"/>
      <w:r>
        <w:rPr>
          <w:rStyle w:val="ui-provider"/>
        </w:rPr>
        <w:t xml:space="preserve"> index of abundance would likewise estimate valid trends over time in that case, right? (</w:t>
      </w:r>
      <w:proofErr w:type="gramStart"/>
      <w:r>
        <w:rPr>
          <w:rStyle w:val="ui-provider"/>
        </w:rPr>
        <w:t>if</w:t>
      </w:r>
      <w:proofErr w:type="gramEnd"/>
      <w:r>
        <w:rPr>
          <w:rStyle w:val="ui-provider"/>
        </w:rPr>
        <w:t xml:space="preserve"> those things don't change)</w:t>
      </w:r>
    </w:p>
    <w:p w14:paraId="4FB9AD3E" w14:textId="77777777" w:rsidR="00733BD7" w:rsidRDefault="00733BD7" w:rsidP="00733BD7">
      <w:pPr>
        <w:pStyle w:val="NormalWeb"/>
        <w:spacing w:before="0" w:beforeAutospacing="0" w:after="0" w:afterAutospacing="0"/>
        <w:rPr>
          <w:rFonts w:ascii="Segoe UI" w:hAnsi="Segoe UI" w:cs="Segoe UI"/>
          <w:sz w:val="21"/>
          <w:szCs w:val="21"/>
        </w:rPr>
      </w:pPr>
      <w:r>
        <w:rPr>
          <w:rFonts w:ascii="Segoe UI" w:hAnsi="Segoe UI" w:cs="Segoe UI"/>
          <w:sz w:val="21"/>
          <w:szCs w:val="21"/>
        </w:rPr>
        <w:t>[12:50 PM] Philippi, Tom</w:t>
      </w:r>
    </w:p>
    <w:p w14:paraId="213809A7" w14:textId="77777777" w:rsidR="00733BD7" w:rsidRDefault="00733BD7" w:rsidP="00733BD7">
      <w:pPr>
        <w:pStyle w:val="NormalWeb"/>
        <w:rPr>
          <w:rFonts w:ascii="Segoe UI" w:hAnsi="Segoe UI" w:cs="Segoe UI"/>
          <w:sz w:val="21"/>
          <w:szCs w:val="21"/>
        </w:rPr>
      </w:pPr>
      <w:r>
        <w:rPr>
          <w:rFonts w:ascii="Segoe UI" w:hAnsi="Segoe UI" w:cs="Segoe UI"/>
          <w:sz w:val="21"/>
          <w:szCs w:val="21"/>
        </w:rPr>
        <w:t xml:space="preserve">I think </w:t>
      </w:r>
      <w:proofErr w:type="gramStart"/>
      <w:r>
        <w:rPr>
          <w:rFonts w:ascii="Segoe UI" w:hAnsi="Segoe UI" w:cs="Segoe UI"/>
          <w:sz w:val="21"/>
          <w:szCs w:val="21"/>
        </w:rPr>
        <w:t>so, but</w:t>
      </w:r>
      <w:proofErr w:type="gramEnd"/>
      <w:r>
        <w:rPr>
          <w:rFonts w:ascii="Segoe UI" w:hAnsi="Segoe UI" w:cs="Segoe UI"/>
          <w:sz w:val="21"/>
          <w:szCs w:val="21"/>
        </w:rPr>
        <w:t xml:space="preserve"> would need to think it through &amp; maybe simulate some data.</w:t>
      </w:r>
    </w:p>
    <w:p w14:paraId="4DDC2634" w14:textId="77777777" w:rsidR="008C1C2E" w:rsidRDefault="008C1C2E"/>
    <w:p w14:paraId="1EB7DAD3" w14:textId="5EBAAB11" w:rsidR="0058751F" w:rsidRDefault="0058751F">
      <w:r>
        <w:t>RESPONSE FROM TOM, 4/19/24:</w:t>
      </w:r>
    </w:p>
    <w:p w14:paraId="7A25DFB0" w14:textId="77777777" w:rsidR="0058751F" w:rsidRDefault="0058751F" w:rsidP="0058751F">
      <w:pPr>
        <w:pStyle w:val="NormalWeb"/>
        <w:numPr>
          <w:ilvl w:val="0"/>
          <w:numId w:val="24"/>
        </w:numPr>
        <w:spacing w:before="0" w:beforeAutospacing="0" w:after="0" w:afterAutospacing="0"/>
        <w:rPr>
          <w:rFonts w:ascii="Segoe UI" w:hAnsi="Segoe UI" w:cs="Segoe UI"/>
          <w:sz w:val="21"/>
          <w:szCs w:val="21"/>
        </w:rPr>
      </w:pPr>
      <w:r>
        <w:rPr>
          <w:rFonts w:ascii="Segoe UI" w:hAnsi="Segoe UI" w:cs="Segoe UI"/>
          <w:sz w:val="21"/>
          <w:szCs w:val="21"/>
        </w:rPr>
        <w:t>[2:48 PM] Philippi, Tom</w:t>
      </w:r>
    </w:p>
    <w:p w14:paraId="1A03537C" w14:textId="77777777" w:rsidR="0058751F" w:rsidRDefault="0058751F" w:rsidP="0058751F">
      <w:pPr>
        <w:pStyle w:val="NormalWeb"/>
        <w:numPr>
          <w:ilvl w:val="0"/>
          <w:numId w:val="24"/>
        </w:numPr>
        <w:rPr>
          <w:rFonts w:ascii="Segoe UI" w:hAnsi="Segoe UI" w:cs="Segoe UI"/>
          <w:sz w:val="21"/>
          <w:szCs w:val="21"/>
        </w:rPr>
      </w:pPr>
      <w:r>
        <w:rPr>
          <w:rFonts w:ascii="Segoe UI" w:hAnsi="Segoe UI" w:cs="Segoe UI"/>
          <w:sz w:val="21"/>
          <w:szCs w:val="21"/>
        </w:rPr>
        <w:t>I think you miss part of the advantage of 2 visits.  You get an estimate of detection probs via points with a species in 1 but not the other visit.  </w:t>
      </w:r>
      <w:proofErr w:type="gramStart"/>
      <w:r>
        <w:rPr>
          <w:rFonts w:ascii="Segoe UI" w:hAnsi="Segoe UI" w:cs="Segoe UI"/>
          <w:sz w:val="21"/>
          <w:szCs w:val="21"/>
        </w:rPr>
        <w:t>And,</w:t>
      </w:r>
      <w:proofErr w:type="gramEnd"/>
      <w:r>
        <w:rPr>
          <w:rFonts w:ascii="Segoe UI" w:hAnsi="Segoe UI" w:cs="Segoe UI"/>
          <w:sz w:val="21"/>
          <w:szCs w:val="21"/>
        </w:rPr>
        <w:t xml:space="preserve"> you get a higher absolute detection across sites because you presence if either visit detected, or use the larger number if that differs between visits if you are estimating abundance.</w:t>
      </w:r>
    </w:p>
    <w:p w14:paraId="0CA668EF" w14:textId="77777777" w:rsidR="0058751F" w:rsidRDefault="0058751F" w:rsidP="0058751F">
      <w:pPr>
        <w:pStyle w:val="NormalWeb"/>
        <w:numPr>
          <w:ilvl w:val="0"/>
          <w:numId w:val="24"/>
        </w:numPr>
        <w:spacing w:before="0" w:beforeAutospacing="0" w:after="0" w:afterAutospacing="0"/>
        <w:rPr>
          <w:rFonts w:ascii="Segoe UI" w:hAnsi="Segoe UI" w:cs="Segoe UI"/>
          <w:sz w:val="21"/>
          <w:szCs w:val="21"/>
        </w:rPr>
      </w:pPr>
      <w:r>
        <w:rPr>
          <w:rFonts w:ascii="Segoe UI" w:hAnsi="Segoe UI" w:cs="Segoe UI"/>
          <w:sz w:val="21"/>
          <w:szCs w:val="21"/>
        </w:rPr>
        <w:t>[2:48 PM] Philippi, Tom</w:t>
      </w:r>
    </w:p>
    <w:p w14:paraId="671444BB" w14:textId="77777777" w:rsidR="0058751F" w:rsidRDefault="0058751F" w:rsidP="0058751F">
      <w:pPr>
        <w:pStyle w:val="NormalWeb"/>
        <w:numPr>
          <w:ilvl w:val="0"/>
          <w:numId w:val="24"/>
        </w:numPr>
        <w:rPr>
          <w:rFonts w:ascii="Segoe UI" w:hAnsi="Segoe UI" w:cs="Segoe UI"/>
          <w:sz w:val="21"/>
          <w:szCs w:val="21"/>
        </w:rPr>
      </w:pPr>
      <w:r>
        <w:rPr>
          <w:rFonts w:ascii="Segoe UI" w:hAnsi="Segoe UI" w:cs="Segoe UI"/>
          <w:sz w:val="21"/>
          <w:szCs w:val="21"/>
        </w:rPr>
        <w:t>You need not have covariates, or covariates that differ between the 2 dates, for 2 visits to improve the data.</w:t>
      </w:r>
    </w:p>
    <w:p w14:paraId="0F9DA4B6" w14:textId="77777777" w:rsidR="0058751F" w:rsidRDefault="0058751F" w:rsidP="0058751F">
      <w:pPr>
        <w:pStyle w:val="NormalWeb"/>
        <w:numPr>
          <w:ilvl w:val="0"/>
          <w:numId w:val="24"/>
        </w:numPr>
        <w:spacing w:before="0" w:beforeAutospacing="0" w:after="0" w:afterAutospacing="0"/>
        <w:rPr>
          <w:rFonts w:ascii="Segoe UI" w:hAnsi="Segoe UI" w:cs="Segoe UI"/>
          <w:sz w:val="21"/>
          <w:szCs w:val="21"/>
        </w:rPr>
      </w:pPr>
      <w:r>
        <w:rPr>
          <w:rFonts w:ascii="Segoe UI" w:hAnsi="Segoe UI" w:cs="Segoe UI"/>
          <w:sz w:val="21"/>
          <w:szCs w:val="21"/>
        </w:rPr>
        <w:t>[2:50 PM] Cheng, Ellen</w:t>
      </w:r>
    </w:p>
    <w:p w14:paraId="2DC48760" w14:textId="77777777" w:rsidR="0058751F" w:rsidRDefault="0058751F" w:rsidP="0058751F">
      <w:pPr>
        <w:pStyle w:val="NormalWeb"/>
        <w:numPr>
          <w:ilvl w:val="0"/>
          <w:numId w:val="24"/>
        </w:numPr>
        <w:rPr>
          <w:rFonts w:ascii="Segoe UI" w:hAnsi="Segoe UI" w:cs="Segoe UI"/>
          <w:sz w:val="21"/>
          <w:szCs w:val="21"/>
        </w:rPr>
      </w:pPr>
      <w:r>
        <w:rPr>
          <w:rFonts w:ascii="Segoe UI" w:hAnsi="Segoe UI" w:cs="Segoe UI"/>
          <w:sz w:val="21"/>
          <w:szCs w:val="21"/>
        </w:rPr>
        <w:t xml:space="preserve">oh right, I missed the higher absolute </w:t>
      </w:r>
      <w:proofErr w:type="gramStart"/>
      <w:r>
        <w:rPr>
          <w:rFonts w:ascii="Segoe UI" w:hAnsi="Segoe UI" w:cs="Segoe UI"/>
          <w:sz w:val="21"/>
          <w:szCs w:val="21"/>
        </w:rPr>
        <w:t>detection</w:t>
      </w:r>
      <w:proofErr w:type="gramEnd"/>
    </w:p>
    <w:p w14:paraId="678A3C9F" w14:textId="77777777" w:rsidR="0058751F" w:rsidRDefault="0058751F" w:rsidP="0058751F">
      <w:pPr>
        <w:pStyle w:val="NormalWeb"/>
        <w:numPr>
          <w:ilvl w:val="0"/>
          <w:numId w:val="24"/>
        </w:numPr>
        <w:spacing w:before="0" w:beforeAutospacing="0" w:after="0" w:afterAutospacing="0"/>
        <w:rPr>
          <w:rFonts w:ascii="Segoe UI" w:hAnsi="Segoe UI" w:cs="Segoe UI"/>
          <w:sz w:val="21"/>
          <w:szCs w:val="21"/>
        </w:rPr>
      </w:pPr>
      <w:r>
        <w:rPr>
          <w:rFonts w:ascii="Segoe UI" w:hAnsi="Segoe UI" w:cs="Segoe UI"/>
          <w:sz w:val="21"/>
          <w:szCs w:val="21"/>
        </w:rPr>
        <w:t>[2:51 PM] Cheng, Ellen</w:t>
      </w:r>
    </w:p>
    <w:p w14:paraId="3D449C4B" w14:textId="77777777" w:rsidR="0058751F" w:rsidRDefault="0058751F" w:rsidP="0058751F">
      <w:pPr>
        <w:pStyle w:val="NormalWeb"/>
        <w:numPr>
          <w:ilvl w:val="0"/>
          <w:numId w:val="24"/>
        </w:numPr>
        <w:rPr>
          <w:rFonts w:ascii="Segoe UI" w:hAnsi="Segoe UI" w:cs="Segoe UI"/>
          <w:sz w:val="21"/>
          <w:szCs w:val="21"/>
        </w:rPr>
      </w:pPr>
      <w:r>
        <w:rPr>
          <w:rFonts w:ascii="Segoe UI" w:hAnsi="Segoe UI" w:cs="Segoe UI"/>
          <w:sz w:val="21"/>
          <w:szCs w:val="21"/>
        </w:rPr>
        <w:t xml:space="preserve">I knew you get detection probability estimates whether or not you have covariates, but I did not specify </w:t>
      </w:r>
      <w:proofErr w:type="gramStart"/>
      <w:r>
        <w:rPr>
          <w:rFonts w:ascii="Segoe UI" w:hAnsi="Segoe UI" w:cs="Segoe UI"/>
          <w:sz w:val="21"/>
          <w:szCs w:val="21"/>
        </w:rPr>
        <w:t>that</w:t>
      </w:r>
      <w:proofErr w:type="gramEnd"/>
    </w:p>
    <w:p w14:paraId="0C2CBEBE" w14:textId="77777777" w:rsidR="0058751F" w:rsidRDefault="0058751F" w:rsidP="0058751F">
      <w:pPr>
        <w:pStyle w:val="NormalWeb"/>
        <w:numPr>
          <w:ilvl w:val="0"/>
          <w:numId w:val="24"/>
        </w:numPr>
        <w:spacing w:before="0" w:beforeAutospacing="0" w:after="0" w:afterAutospacing="0"/>
        <w:rPr>
          <w:rFonts w:ascii="Segoe UI" w:hAnsi="Segoe UI" w:cs="Segoe UI"/>
          <w:sz w:val="21"/>
          <w:szCs w:val="21"/>
        </w:rPr>
      </w:pPr>
      <w:r>
        <w:rPr>
          <w:rFonts w:ascii="Segoe UI" w:hAnsi="Segoe UI" w:cs="Segoe UI"/>
          <w:sz w:val="21"/>
          <w:szCs w:val="21"/>
        </w:rPr>
        <w:t>[2:52 PM] Philippi, Tom</w:t>
      </w:r>
    </w:p>
    <w:p w14:paraId="2B9E3C2B" w14:textId="77777777" w:rsidR="0058751F" w:rsidRDefault="0058751F" w:rsidP="0058751F">
      <w:pPr>
        <w:pStyle w:val="NormalWeb"/>
        <w:numPr>
          <w:ilvl w:val="0"/>
          <w:numId w:val="24"/>
        </w:numPr>
        <w:rPr>
          <w:rFonts w:ascii="Segoe UI" w:hAnsi="Segoe UI" w:cs="Segoe UI"/>
          <w:sz w:val="21"/>
          <w:szCs w:val="21"/>
        </w:rPr>
      </w:pPr>
      <w:r>
        <w:rPr>
          <w:rFonts w:ascii="Segoe UI" w:hAnsi="Segoe UI" w:cs="Segoe UI"/>
          <w:sz w:val="21"/>
          <w:szCs w:val="21"/>
        </w:rPr>
        <w:t>Note that you have the data from the years with 2 visits to see for each species what fraction of sites have different values between the 2 surveys.</w:t>
      </w:r>
    </w:p>
    <w:p w14:paraId="39495146" w14:textId="05CB88BF" w:rsidR="0058751F" w:rsidRDefault="00FA10C2" w:rsidP="00FA10C2">
      <w:pPr>
        <w:rPr>
          <w:rStyle w:val="ui-provider"/>
          <w:color w:val="0070C0"/>
        </w:rPr>
      </w:pPr>
      <w:r w:rsidRPr="00FA10C2">
        <w:rPr>
          <w:color w:val="0070C0"/>
        </w:rPr>
        <w:t xml:space="preserve">[ELLEN] </w:t>
      </w:r>
      <w:r w:rsidRPr="00FA10C2">
        <w:rPr>
          <w:rStyle w:val="ui-provider"/>
          <w:color w:val="0070C0"/>
        </w:rPr>
        <w:t>Oh, I had not realized that N-mixture models uses the highest number for a site-year when there are repeat visits, then applies the detection correction to just that highest number. </w:t>
      </w:r>
    </w:p>
    <w:p w14:paraId="3B2AF6C7" w14:textId="4A58A7C6" w:rsidR="000A47F6" w:rsidRDefault="000A47F6" w:rsidP="00FA10C2">
      <w:pPr>
        <w:rPr>
          <w:rStyle w:val="ui-provider"/>
        </w:rPr>
      </w:pPr>
      <w:r>
        <w:rPr>
          <w:rStyle w:val="ui-provider"/>
        </w:rPr>
        <w:t xml:space="preserve">they don't.  But you have that highest number as the floor of the estimate of abundance.  It can get complicated very fast because if there are 10 birds there but 50% detection prob, you revisit multiple times, and your average count will be ~5, but you will have maybe a 2 or 3 and a 7 or 8.  You don't want to apply the 2x correction for 50% detection to those 7 or 8.  You </w:t>
      </w:r>
      <w:r>
        <w:rPr>
          <w:rStyle w:val="ui-provider"/>
          <w:i/>
          <w:iCs/>
        </w:rPr>
        <w:t>might</w:t>
      </w:r>
      <w:r>
        <w:rPr>
          <w:rStyle w:val="ui-provider"/>
        </w:rPr>
        <w:t xml:space="preserve"> apply that correction to the average observed value.</w:t>
      </w:r>
    </w:p>
    <w:p w14:paraId="4D6FA6F7" w14:textId="0F1FF82E" w:rsidR="000A47F6" w:rsidRDefault="000A47F6" w:rsidP="00FA10C2">
      <w:pPr>
        <w:rPr>
          <w:rStyle w:val="ui-provider"/>
          <w:color w:val="0070C0"/>
        </w:rPr>
      </w:pPr>
      <w:r w:rsidRPr="000A47F6">
        <w:rPr>
          <w:rStyle w:val="ui-provider"/>
          <w:color w:val="0070C0"/>
        </w:rPr>
        <w:t xml:space="preserve">[ELLEN] Oh I see, so you're talking about having a minimum-known-alive value </w:t>
      </w:r>
      <w:proofErr w:type="gramStart"/>
      <w:r w:rsidRPr="000A47F6">
        <w:rPr>
          <w:rStyle w:val="ui-provider"/>
          <w:color w:val="0070C0"/>
        </w:rPr>
        <w:t>and also</w:t>
      </w:r>
      <w:proofErr w:type="gramEnd"/>
      <w:r w:rsidRPr="000A47F6">
        <w:rPr>
          <w:rStyle w:val="ui-provider"/>
          <w:color w:val="0070C0"/>
        </w:rPr>
        <w:t xml:space="preserve"> a detection-corrected abundance estimate, the latter being an average of the counts corrected by the estimated detection probability. </w:t>
      </w:r>
    </w:p>
    <w:p w14:paraId="3B5E78F4" w14:textId="77777777" w:rsidR="00E915B8" w:rsidRDefault="00E915B8" w:rsidP="00E915B8">
      <w:pPr>
        <w:pStyle w:val="NormalWeb"/>
        <w:spacing w:before="0" w:beforeAutospacing="0" w:after="0" w:afterAutospacing="0"/>
        <w:rPr>
          <w:rFonts w:ascii="Segoe UI" w:hAnsi="Segoe UI" w:cs="Segoe UI"/>
          <w:sz w:val="21"/>
          <w:szCs w:val="21"/>
        </w:rPr>
      </w:pPr>
      <w:r>
        <w:rPr>
          <w:rFonts w:ascii="Segoe UI" w:hAnsi="Segoe UI" w:cs="Segoe UI"/>
          <w:sz w:val="21"/>
          <w:szCs w:val="21"/>
        </w:rPr>
        <w:t>[3:13 PM] Philippi, Tom</w:t>
      </w:r>
    </w:p>
    <w:p w14:paraId="32530EB2" w14:textId="77777777" w:rsidR="00E915B8" w:rsidRDefault="00E915B8" w:rsidP="00E915B8">
      <w:pPr>
        <w:pStyle w:val="NormalWeb"/>
        <w:rPr>
          <w:rFonts w:ascii="Segoe UI" w:hAnsi="Segoe UI" w:cs="Segoe UI"/>
          <w:sz w:val="21"/>
          <w:szCs w:val="21"/>
        </w:rPr>
      </w:pPr>
      <w:r>
        <w:rPr>
          <w:rFonts w:ascii="Segoe UI" w:hAnsi="Segoe UI" w:cs="Segoe UI"/>
          <w:sz w:val="21"/>
          <w:szCs w:val="21"/>
        </w:rPr>
        <w:t xml:space="preserve">The logic of a hierarchical n-mixture model doesn't really align with that as you're trying to work backward from the observed count.  The model is a fixed true abundance (constant across visits), </w:t>
      </w:r>
      <w:r>
        <w:rPr>
          <w:rFonts w:ascii="Segoe UI" w:hAnsi="Segoe UI" w:cs="Segoe UI"/>
          <w:sz w:val="21"/>
          <w:szCs w:val="21"/>
        </w:rPr>
        <w:lastRenderedPageBreak/>
        <w:t>with binomial sampling of those birds via the detection prob producing the observed count.  The detection corrected estimate of true number of birds should never be less than the highest observed count, because the luck of the draw on detection binomial can't be greater than 1.  </w:t>
      </w:r>
    </w:p>
    <w:p w14:paraId="376790BD" w14:textId="77777777" w:rsidR="00E915B8" w:rsidRDefault="00E915B8" w:rsidP="00E915B8">
      <w:pPr>
        <w:pStyle w:val="NormalWeb"/>
        <w:spacing w:before="0" w:beforeAutospacing="0" w:after="0" w:afterAutospacing="0"/>
        <w:rPr>
          <w:rFonts w:ascii="Segoe UI" w:hAnsi="Segoe UI" w:cs="Segoe UI"/>
          <w:sz w:val="21"/>
          <w:szCs w:val="21"/>
        </w:rPr>
      </w:pPr>
      <w:r>
        <w:rPr>
          <w:rFonts w:ascii="Segoe UI" w:hAnsi="Segoe UI" w:cs="Segoe UI"/>
          <w:sz w:val="21"/>
          <w:szCs w:val="21"/>
        </w:rPr>
        <w:t>[3:19 PM] Cheng, Ellen</w:t>
      </w:r>
    </w:p>
    <w:p w14:paraId="1B2886D8" w14:textId="77777777" w:rsidR="00E915B8" w:rsidRPr="00E915B8" w:rsidRDefault="00E915B8" w:rsidP="00E915B8">
      <w:pPr>
        <w:pStyle w:val="NormalWeb"/>
        <w:rPr>
          <w:rFonts w:ascii="Segoe UI" w:hAnsi="Segoe UI" w:cs="Segoe UI"/>
          <w:color w:val="0070C0"/>
          <w:sz w:val="21"/>
          <w:szCs w:val="21"/>
        </w:rPr>
      </w:pPr>
      <w:r w:rsidRPr="00E915B8">
        <w:rPr>
          <w:rFonts w:ascii="Segoe UI" w:hAnsi="Segoe UI" w:cs="Segoe UI"/>
          <w:color w:val="0070C0"/>
          <w:sz w:val="21"/>
          <w:szCs w:val="21"/>
        </w:rPr>
        <w:t xml:space="preserve">Right, that makes sense. But I thought what you were saying is that it would provide two potentially useful pieces of information --one being the minimum-number-known per site-visit (assuming no false detections or duplicates of an individual bird, which is probably not a great assumption) and the second being the estimated abundance (for some superpopulation of a somewhat unknown area around the point, with partial home ranges overlapping the circle, </w:t>
      </w:r>
      <w:proofErr w:type="spellStart"/>
      <w:r w:rsidRPr="00E915B8">
        <w:rPr>
          <w:rFonts w:ascii="Segoe UI" w:hAnsi="Segoe UI" w:cs="Segoe UI"/>
          <w:color w:val="0070C0"/>
          <w:sz w:val="21"/>
          <w:szCs w:val="21"/>
        </w:rPr>
        <w:t>etc</w:t>
      </w:r>
      <w:proofErr w:type="spellEnd"/>
      <w:r w:rsidRPr="00E915B8">
        <w:rPr>
          <w:rFonts w:ascii="Segoe UI" w:hAnsi="Segoe UI" w:cs="Segoe UI"/>
          <w:color w:val="0070C0"/>
          <w:sz w:val="21"/>
          <w:szCs w:val="21"/>
        </w:rPr>
        <w:t>) that is the count adjusted by the detection prob</w:t>
      </w:r>
    </w:p>
    <w:p w14:paraId="7CC9BA52" w14:textId="77777777" w:rsidR="00E915B8" w:rsidRDefault="00E915B8" w:rsidP="00E915B8">
      <w:pPr>
        <w:pStyle w:val="NormalWeb"/>
        <w:spacing w:before="0" w:beforeAutospacing="0" w:after="0" w:afterAutospacing="0"/>
        <w:rPr>
          <w:rFonts w:ascii="Segoe UI" w:hAnsi="Segoe UI" w:cs="Segoe UI"/>
          <w:sz w:val="21"/>
          <w:szCs w:val="21"/>
        </w:rPr>
      </w:pPr>
      <w:r>
        <w:rPr>
          <w:rFonts w:ascii="Segoe UI" w:hAnsi="Segoe UI" w:cs="Segoe UI"/>
          <w:sz w:val="21"/>
          <w:szCs w:val="21"/>
        </w:rPr>
        <w:t>[3:22 PM] Philippi, Tom</w:t>
      </w:r>
    </w:p>
    <w:p w14:paraId="61FDE249" w14:textId="77777777" w:rsidR="00E915B8" w:rsidRDefault="00E915B8" w:rsidP="00E915B8">
      <w:pPr>
        <w:pStyle w:val="NormalWeb"/>
        <w:rPr>
          <w:rFonts w:ascii="Segoe UI" w:hAnsi="Segoe UI" w:cs="Segoe UI"/>
          <w:sz w:val="21"/>
          <w:szCs w:val="21"/>
        </w:rPr>
      </w:pPr>
      <w:r>
        <w:rPr>
          <w:rFonts w:ascii="Segoe UI" w:hAnsi="Segoe UI" w:cs="Segoe UI"/>
          <w:sz w:val="21"/>
          <w:szCs w:val="21"/>
        </w:rPr>
        <w:t>it gets you a (better) estimate of detection prob, and it either has no impact on the estimated abundance (if the 2nd is same or below the first</w:t>
      </w:r>
      <w:proofErr w:type="gramStart"/>
      <w:r>
        <w:rPr>
          <w:rFonts w:ascii="Segoe UI" w:hAnsi="Segoe UI" w:cs="Segoe UI"/>
          <w:sz w:val="21"/>
          <w:szCs w:val="21"/>
        </w:rPr>
        <w:t>), or</w:t>
      </w:r>
      <w:proofErr w:type="gramEnd"/>
      <w:r>
        <w:rPr>
          <w:rFonts w:ascii="Segoe UI" w:hAnsi="Segoe UI" w:cs="Segoe UI"/>
          <w:sz w:val="21"/>
          <w:szCs w:val="21"/>
        </w:rPr>
        <w:t xml:space="preserve"> increases the estimate because it has a higher value.  The higher of 2 values can never be less than the 1st value.</w:t>
      </w:r>
    </w:p>
    <w:p w14:paraId="4C882B21" w14:textId="77777777" w:rsidR="00E915B8" w:rsidRPr="000A47F6" w:rsidRDefault="00E915B8" w:rsidP="00FA10C2">
      <w:pPr>
        <w:rPr>
          <w:rStyle w:val="ui-provider"/>
          <w:color w:val="0070C0"/>
        </w:rPr>
      </w:pPr>
    </w:p>
    <w:p w14:paraId="1FD92BD3" w14:textId="77777777" w:rsidR="000A47F6" w:rsidRPr="00FA10C2" w:rsidRDefault="000A47F6" w:rsidP="00FA10C2">
      <w:pPr>
        <w:rPr>
          <w:color w:val="0070C0"/>
        </w:rPr>
      </w:pPr>
    </w:p>
    <w:p w14:paraId="6B82326E" w14:textId="7BB33ACA" w:rsidR="00C567DD" w:rsidRDefault="0058751F">
      <w:pPr>
        <w:rPr>
          <w:b/>
          <w:bCs/>
        </w:rPr>
      </w:pPr>
      <w:r>
        <w:rPr>
          <w:b/>
          <w:bCs/>
        </w:rPr>
        <w:t>CHAT</w:t>
      </w:r>
      <w:r w:rsidR="00C567DD" w:rsidRPr="00C567DD">
        <w:rPr>
          <w:b/>
          <w:bCs/>
        </w:rPr>
        <w:t xml:space="preserve"> TO TOM FROM ELLEN, 4/19/24:</w:t>
      </w:r>
    </w:p>
    <w:p w14:paraId="2245634D" w14:textId="1CCE1717" w:rsidR="00C567DD" w:rsidRDefault="00C567DD">
      <w:r w:rsidRPr="00C567DD">
        <w:t>Can you double-check my</w:t>
      </w:r>
      <w:r>
        <w:t xml:space="preserve"> thinking re: within-yr revisit for GULN’s bird data (revisit of each site within 2 wks of first visit—they did this from 2019 to 2024):</w:t>
      </w:r>
    </w:p>
    <w:p w14:paraId="7005BC3E" w14:textId="77777777" w:rsidR="00C567DD" w:rsidRDefault="00C567DD" w:rsidP="00C567DD">
      <w:pPr>
        <w:pStyle w:val="ListParagraph"/>
        <w:numPr>
          <w:ilvl w:val="0"/>
          <w:numId w:val="23"/>
        </w:numPr>
      </w:pPr>
      <w:r>
        <w:t xml:space="preserve">With N-mixture, the revisits (though recognizing that just 2 visits </w:t>
      </w:r>
      <w:proofErr w:type="gramStart"/>
      <w:r>
        <w:t>is</w:t>
      </w:r>
      <w:proofErr w:type="gramEnd"/>
      <w:r>
        <w:t xml:space="preserve"> quite low for N-mixture) are used to estimate detection probability as a function of covariates. In years without revisits (so the early years and then if they decide to just do revisits every other year or something like that going into the future), the observed count will still be adjusted by the detection probability (accounting for covariates) that was estimated from the revisit years. The major downside of not doing revisits every year would be that: </w:t>
      </w:r>
    </w:p>
    <w:p w14:paraId="5882ABBA" w14:textId="77777777" w:rsidR="00C567DD" w:rsidRDefault="00C567DD" w:rsidP="00C567DD">
      <w:pPr>
        <w:pStyle w:val="ListParagraph"/>
        <w:numPr>
          <w:ilvl w:val="1"/>
          <w:numId w:val="23"/>
        </w:numPr>
      </w:pPr>
      <w:r>
        <w:t xml:space="preserve">the fewer revisits they have the higher the uncertainty around the detection estimate and around the effects of covariates on the detection probability, so it will lead to larger uncertainty intervals on their annual bird estimates. </w:t>
      </w:r>
    </w:p>
    <w:p w14:paraId="45082965" w14:textId="6D57B333" w:rsidR="00C567DD" w:rsidRDefault="00C567DD" w:rsidP="00C567DD">
      <w:pPr>
        <w:pStyle w:val="ListParagraph"/>
        <w:numPr>
          <w:ilvl w:val="1"/>
          <w:numId w:val="23"/>
        </w:numPr>
      </w:pPr>
      <w:r>
        <w:t>Also, if their detection probability estimates are based just on a subset of years (e.g., b/c the earlier years are using detection probability estimates calculated from later years of survey, 2019-2024)—there is a possibility that detection probability in 2019-2024 was different from the earlier years in a way not accounted for by the covariates, so it’s potentially not appropriate to apply the later year detection probability estimate to the earlier years of survey.</w:t>
      </w:r>
    </w:p>
    <w:p w14:paraId="14BE5192" w14:textId="75D9E822" w:rsidR="00C567DD" w:rsidRDefault="00C567DD" w:rsidP="00C567DD">
      <w:pPr>
        <w:pStyle w:val="ListParagraph"/>
        <w:numPr>
          <w:ilvl w:val="1"/>
          <w:numId w:val="23"/>
        </w:numPr>
      </w:pPr>
      <w:r>
        <w:t xml:space="preserve">If we recalculate the annual estimates (these are not trend estimates—just annual estimates, using year as fixed effect factor) for just 2019-2024, we would not expect much change in those estimates compared to if we calculated it using all the data, including data from non-revisit years—the only change we might expect is change due </w:t>
      </w:r>
      <w:r>
        <w:lastRenderedPageBreak/>
        <w:t>to having slightly different covariate effect estimates from using that smaller set of years.</w:t>
      </w:r>
    </w:p>
    <w:p w14:paraId="1F4B08DB" w14:textId="77777777" w:rsidR="00C567DD" w:rsidRDefault="00C567DD" w:rsidP="00C567DD">
      <w:pPr>
        <w:pStyle w:val="ListParagraph"/>
        <w:ind w:left="1440"/>
      </w:pPr>
    </w:p>
    <w:p w14:paraId="6BD788CC" w14:textId="63FC743E" w:rsidR="00C567DD" w:rsidRPr="00C567DD" w:rsidRDefault="00C567DD" w:rsidP="00C567DD">
      <w:pPr>
        <w:pStyle w:val="ListParagraph"/>
        <w:numPr>
          <w:ilvl w:val="0"/>
          <w:numId w:val="23"/>
        </w:numPr>
      </w:pPr>
      <w:r>
        <w:t>With GLMM, in the years with repeat visits we would expect tighter confidence intervals around the annual estimates due to the larger sample size for those years (2 visits per point instead of just one)? (</w:t>
      </w:r>
      <w:proofErr w:type="gramStart"/>
      <w:r>
        <w:t>point</w:t>
      </w:r>
      <w:proofErr w:type="gramEnd"/>
      <w:r>
        <w:t xml:space="preserve"> is a random effect in the model). If we recalculate the annual estimates for just 2019-2024, I think again we would not expect much change in those estimates except from having slightly different covariate effect estimates from using a smaller set of years, right?</w:t>
      </w:r>
    </w:p>
    <w:p w14:paraId="718B12C4" w14:textId="77777777" w:rsidR="00C567DD" w:rsidRDefault="00C567DD"/>
    <w:p w14:paraId="51C9D0A7" w14:textId="3BEB7EE5" w:rsidR="00C567DD" w:rsidRPr="00C567DD" w:rsidRDefault="00C567DD">
      <w:pPr>
        <w:rPr>
          <w:b/>
          <w:bCs/>
        </w:rPr>
      </w:pPr>
      <w:r w:rsidRPr="00C567DD">
        <w:rPr>
          <w:b/>
          <w:bCs/>
        </w:rPr>
        <w:t>EMAIL FROM ELLEN, 4/2/24</w:t>
      </w:r>
    </w:p>
    <w:p w14:paraId="22BF1CE9" w14:textId="77777777" w:rsidR="00C567DD" w:rsidRPr="00C567DD" w:rsidRDefault="00C567DD" w:rsidP="00C567DD">
      <w:pPr>
        <w:shd w:val="clear" w:color="auto" w:fill="FFFFFF"/>
        <w:spacing w:after="0" w:line="240" w:lineRule="auto"/>
        <w:textAlignment w:val="baseline"/>
        <w:rPr>
          <w:rFonts w:ascii="Aptos" w:eastAsia="Times New Roman" w:hAnsi="Aptos" w:cs="Times New Roman"/>
          <w:color w:val="000000"/>
          <w:sz w:val="24"/>
          <w:szCs w:val="24"/>
        </w:rPr>
      </w:pPr>
      <w:r w:rsidRPr="00C567DD">
        <w:rPr>
          <w:rFonts w:ascii="Aptos" w:eastAsia="Times New Roman" w:hAnsi="Aptos" w:cs="Times New Roman"/>
          <w:color w:val="000000"/>
          <w:sz w:val="24"/>
          <w:szCs w:val="24"/>
        </w:rPr>
        <w:t>Hi! Just a few quick thoughts but I will get more information to you after I return (I'll be gone all next week):</w:t>
      </w:r>
    </w:p>
    <w:p w14:paraId="18C4CDCB" w14:textId="77777777" w:rsidR="00C567DD" w:rsidRPr="00C567DD" w:rsidRDefault="00C567DD" w:rsidP="00C567DD">
      <w:pPr>
        <w:numPr>
          <w:ilvl w:val="0"/>
          <w:numId w:val="22"/>
        </w:numPr>
        <w:shd w:val="clear" w:color="auto" w:fill="FFFFFF"/>
        <w:spacing w:beforeAutospacing="1" w:after="0" w:afterAutospacing="1" w:line="240" w:lineRule="auto"/>
        <w:textAlignment w:val="baseline"/>
        <w:rPr>
          <w:rFonts w:ascii="Aptos" w:eastAsia="Times New Roman" w:hAnsi="Aptos" w:cs="Segoe UI"/>
          <w:color w:val="000000"/>
          <w:sz w:val="24"/>
          <w:szCs w:val="24"/>
        </w:rPr>
      </w:pPr>
      <w:r w:rsidRPr="00C567DD">
        <w:rPr>
          <w:rFonts w:ascii="Aptos" w:eastAsia="Times New Roman" w:hAnsi="Aptos" w:cs="Segoe UI"/>
          <w:color w:val="000000"/>
          <w:sz w:val="24"/>
          <w:szCs w:val="24"/>
        </w:rPr>
        <w:t>Shoot, sorry</w:t>
      </w:r>
      <w:r w:rsidRPr="00C567DD">
        <w:rPr>
          <w:rFonts w:ascii="Aptos" w:eastAsia="Times New Roman" w:hAnsi="Aptos" w:cs="Segoe UI"/>
          <w:color w:val="000000"/>
          <w:sz w:val="24"/>
          <w:szCs w:val="24"/>
          <w:bdr w:val="none" w:sz="0" w:space="0" w:color="auto" w:frame="1"/>
        </w:rPr>
        <w:t>—</w:t>
      </w:r>
      <w:r w:rsidRPr="00C567DD">
        <w:rPr>
          <w:rFonts w:ascii="Aptos" w:eastAsia="Times New Roman" w:hAnsi="Aptos" w:cs="Segoe UI"/>
          <w:color w:val="000000"/>
          <w:sz w:val="24"/>
          <w:szCs w:val="24"/>
        </w:rPr>
        <w:t xml:space="preserve">I had told you I was going to summarize what the other networks are </w:t>
      </w:r>
      <w:proofErr w:type="gramStart"/>
      <w:r w:rsidRPr="00C567DD">
        <w:rPr>
          <w:rFonts w:ascii="Aptos" w:eastAsia="Times New Roman" w:hAnsi="Aptos" w:cs="Segoe UI"/>
          <w:color w:val="000000"/>
          <w:sz w:val="24"/>
          <w:szCs w:val="24"/>
        </w:rPr>
        <w:t>doing</w:t>
      </w:r>
      <w:proofErr w:type="gramEnd"/>
      <w:r w:rsidRPr="00C567DD">
        <w:rPr>
          <w:rFonts w:ascii="Aptos" w:eastAsia="Times New Roman" w:hAnsi="Aptos" w:cs="Segoe UI"/>
          <w:color w:val="000000"/>
          <w:sz w:val="24"/>
          <w:szCs w:val="24"/>
        </w:rPr>
        <w:t xml:space="preserve"> and I forgot to do that. I will take care of that!</w:t>
      </w:r>
    </w:p>
    <w:p w14:paraId="5117B299" w14:textId="77777777" w:rsidR="00C567DD" w:rsidRPr="00C567DD" w:rsidRDefault="00C567DD" w:rsidP="00C567DD">
      <w:pPr>
        <w:numPr>
          <w:ilvl w:val="0"/>
          <w:numId w:val="22"/>
        </w:numPr>
        <w:shd w:val="clear" w:color="auto" w:fill="FFFFFF"/>
        <w:spacing w:before="100" w:beforeAutospacing="1" w:after="100" w:afterAutospacing="1" w:line="240" w:lineRule="auto"/>
        <w:textAlignment w:val="baseline"/>
        <w:rPr>
          <w:rFonts w:ascii="Aptos" w:eastAsia="Times New Roman" w:hAnsi="Aptos" w:cs="Segoe UI"/>
          <w:color w:val="000000"/>
          <w:sz w:val="24"/>
          <w:szCs w:val="24"/>
        </w:rPr>
      </w:pPr>
      <w:r w:rsidRPr="00C567DD">
        <w:rPr>
          <w:rFonts w:ascii="Aptos" w:eastAsia="Times New Roman" w:hAnsi="Aptos" w:cs="Segoe UI"/>
          <w:color w:val="000000"/>
          <w:sz w:val="24"/>
          <w:szCs w:val="24"/>
        </w:rPr>
        <w:t xml:space="preserve">The double-sampling does not have to be done every year. For N-mixture, the double-sampling gives us an estimate of detection probability and that estimate is carried over to years without the double-sampling (assuming the double-sample detection prob. estimates are representative also of the years for which you don't have double samples). That said, N-mixture is typically suggested to be done with more than two surveys (in a short </w:t>
      </w:r>
      <w:proofErr w:type="gramStart"/>
      <w:r w:rsidRPr="00C567DD">
        <w:rPr>
          <w:rFonts w:ascii="Aptos" w:eastAsia="Times New Roman" w:hAnsi="Aptos" w:cs="Segoe UI"/>
          <w:color w:val="000000"/>
          <w:sz w:val="24"/>
          <w:szCs w:val="24"/>
        </w:rPr>
        <w:t>time period</w:t>
      </w:r>
      <w:proofErr w:type="gramEnd"/>
      <w:r w:rsidRPr="00C567DD">
        <w:rPr>
          <w:rFonts w:ascii="Aptos" w:eastAsia="Times New Roman" w:hAnsi="Aptos" w:cs="Segoe UI"/>
          <w:color w:val="000000"/>
          <w:sz w:val="24"/>
          <w:szCs w:val="24"/>
        </w:rPr>
        <w:t xml:space="preserve">) to get a better estimate of detection probability. The huge confidence intervals with N-mixture largely reflect the uncertainty in the detection probability estimate b/c that estimate is based only on two surveys in a subset of years. GLMM does not require </w:t>
      </w:r>
      <w:proofErr w:type="gramStart"/>
      <w:r w:rsidRPr="00C567DD">
        <w:rPr>
          <w:rFonts w:ascii="Aptos" w:eastAsia="Times New Roman" w:hAnsi="Aptos" w:cs="Segoe UI"/>
          <w:color w:val="000000"/>
          <w:sz w:val="24"/>
          <w:szCs w:val="24"/>
        </w:rPr>
        <w:t>double-sampling</w:t>
      </w:r>
      <w:proofErr w:type="gramEnd"/>
      <w:r w:rsidRPr="00C567DD">
        <w:rPr>
          <w:rFonts w:ascii="Aptos" w:eastAsia="Times New Roman" w:hAnsi="Aptos" w:cs="Segoe UI"/>
          <w:color w:val="000000"/>
          <w:sz w:val="24"/>
          <w:szCs w:val="24"/>
        </w:rPr>
        <w:t>. In years with repeat surveys, the model can get a better sense of what is sample noise and what is real trends.</w:t>
      </w:r>
    </w:p>
    <w:p w14:paraId="152B66DC" w14:textId="77777777" w:rsidR="00C567DD" w:rsidRPr="00C567DD" w:rsidRDefault="00C567DD" w:rsidP="00C567DD">
      <w:pPr>
        <w:numPr>
          <w:ilvl w:val="0"/>
          <w:numId w:val="22"/>
        </w:numPr>
        <w:shd w:val="clear" w:color="auto" w:fill="FFFFFF"/>
        <w:spacing w:beforeAutospacing="1" w:after="0" w:afterAutospacing="1" w:line="240" w:lineRule="auto"/>
        <w:textAlignment w:val="baseline"/>
        <w:rPr>
          <w:rFonts w:ascii="Aptos" w:eastAsia="Times New Roman" w:hAnsi="Aptos" w:cs="Segoe UI"/>
          <w:color w:val="000000"/>
          <w:sz w:val="24"/>
          <w:szCs w:val="24"/>
        </w:rPr>
      </w:pPr>
      <w:r w:rsidRPr="00C567DD">
        <w:rPr>
          <w:rFonts w:ascii="Aptos" w:eastAsia="Times New Roman" w:hAnsi="Aptos" w:cs="Segoe UI"/>
          <w:color w:val="000000"/>
          <w:sz w:val="24"/>
          <w:szCs w:val="24"/>
        </w:rPr>
        <w:t>N-mixture and GLMM can be done with even low abundance species. For N-mixture there are rules about a lower threshold of detection probability below which estimates are considered reliable. So for example, if it's a rare bird but high detection probability (like maybe a very visible ostrich) then you can still do N-mixture even though there would be very few ostriches</w:t>
      </w:r>
      <w:r w:rsidRPr="00C567DD">
        <w:rPr>
          <w:rFonts w:ascii="Aptos" w:eastAsia="Times New Roman" w:hAnsi="Aptos" w:cs="Segoe UI"/>
          <w:color w:val="000000"/>
          <w:sz w:val="24"/>
          <w:szCs w:val="24"/>
          <w:bdr w:val="none" w:sz="0" w:space="0" w:color="auto" w:frame="1"/>
        </w:rPr>
        <w:t>—</w:t>
      </w:r>
      <w:r w:rsidRPr="00C567DD">
        <w:rPr>
          <w:rFonts w:ascii="Arial" w:eastAsia="Times New Roman" w:hAnsi="Arial" w:cs="Arial"/>
          <w:color w:val="000000"/>
          <w:sz w:val="24"/>
          <w:szCs w:val="24"/>
        </w:rPr>
        <w:t>​</w:t>
      </w:r>
      <w:r w:rsidRPr="00C567DD">
        <w:rPr>
          <w:rFonts w:ascii="Aptos" w:eastAsia="Times New Roman" w:hAnsi="Aptos" w:cs="Segoe UI"/>
          <w:color w:val="000000"/>
          <w:sz w:val="24"/>
          <w:szCs w:val="24"/>
        </w:rPr>
        <w:t>so it's not straightforward based on the raw data, but you can do the N-mixture and get the estimated detection probability and/or see humongo confidence intervals and then determine from that info whether or not you would consider the estimate reliable.</w:t>
      </w:r>
    </w:p>
    <w:p w14:paraId="65285575" w14:textId="77777777" w:rsidR="00C567DD" w:rsidRDefault="00C567DD"/>
    <w:p w14:paraId="0E38B202" w14:textId="7A3A5E92" w:rsidR="00C567DD" w:rsidRPr="00C567DD" w:rsidRDefault="00C567DD">
      <w:pPr>
        <w:rPr>
          <w:b/>
          <w:bCs/>
        </w:rPr>
      </w:pPr>
      <w:r w:rsidRPr="00C567DD">
        <w:rPr>
          <w:b/>
          <w:bCs/>
        </w:rPr>
        <w:t>EMAIL FROM MARTHA, 3/22/24</w:t>
      </w:r>
    </w:p>
    <w:p w14:paraId="28AD2303" w14:textId="77777777" w:rsidR="00C567DD" w:rsidRPr="00C567DD" w:rsidRDefault="00C567DD" w:rsidP="00C567DD">
      <w:pPr>
        <w:shd w:val="clear" w:color="auto" w:fill="FFFFFF"/>
        <w:spacing w:after="0" w:line="240" w:lineRule="auto"/>
        <w:textAlignment w:val="baseline"/>
        <w:rPr>
          <w:rFonts w:ascii="Aptos" w:eastAsia="Times New Roman" w:hAnsi="Aptos" w:cs="Times New Roman"/>
          <w:color w:val="000000"/>
          <w:sz w:val="24"/>
          <w:szCs w:val="24"/>
        </w:rPr>
      </w:pPr>
      <w:r w:rsidRPr="00C567DD">
        <w:rPr>
          <w:rFonts w:ascii="Aptos" w:eastAsia="Times New Roman" w:hAnsi="Aptos" w:cs="Times New Roman"/>
          <w:color w:val="000000"/>
          <w:sz w:val="24"/>
          <w:szCs w:val="24"/>
        </w:rPr>
        <w:t>Ellen - </w:t>
      </w:r>
    </w:p>
    <w:p w14:paraId="1524FDB6" w14:textId="77777777" w:rsidR="00C567DD" w:rsidRPr="00C567DD" w:rsidRDefault="00C567DD" w:rsidP="00C567DD">
      <w:pPr>
        <w:shd w:val="clear" w:color="auto" w:fill="FFFFFF"/>
        <w:spacing w:after="0" w:line="240" w:lineRule="auto"/>
        <w:textAlignment w:val="baseline"/>
        <w:rPr>
          <w:rFonts w:ascii="Aptos" w:eastAsia="Times New Roman" w:hAnsi="Aptos" w:cs="Times New Roman"/>
          <w:color w:val="000000"/>
          <w:sz w:val="24"/>
          <w:szCs w:val="24"/>
        </w:rPr>
      </w:pPr>
    </w:p>
    <w:p w14:paraId="4725FDDE" w14:textId="77777777" w:rsidR="00C567DD" w:rsidRPr="00C567DD" w:rsidRDefault="00C567DD" w:rsidP="00C567DD">
      <w:pPr>
        <w:shd w:val="clear" w:color="auto" w:fill="FFFFFF"/>
        <w:spacing w:after="0" w:line="240" w:lineRule="auto"/>
        <w:textAlignment w:val="baseline"/>
        <w:rPr>
          <w:rFonts w:ascii="Aptos" w:eastAsia="Times New Roman" w:hAnsi="Aptos" w:cs="Times New Roman"/>
          <w:color w:val="000000"/>
          <w:sz w:val="24"/>
          <w:szCs w:val="24"/>
        </w:rPr>
      </w:pPr>
      <w:r w:rsidRPr="00C567DD">
        <w:rPr>
          <w:rFonts w:ascii="Aptos" w:eastAsia="Times New Roman" w:hAnsi="Aptos" w:cs="Times New Roman"/>
          <w:color w:val="000000"/>
          <w:sz w:val="24"/>
          <w:szCs w:val="24"/>
        </w:rPr>
        <w:t>We had our group meeting this morning to review your latest PowerPoint and strategize on how to move forward. Here are a few decisions/comments/questions we came up with:</w:t>
      </w:r>
    </w:p>
    <w:p w14:paraId="178903D2" w14:textId="77777777" w:rsidR="00C567DD" w:rsidRPr="00C567DD" w:rsidRDefault="00C567DD" w:rsidP="00C567DD">
      <w:pPr>
        <w:shd w:val="clear" w:color="auto" w:fill="FFFFFF"/>
        <w:spacing w:after="0" w:line="240" w:lineRule="auto"/>
        <w:textAlignment w:val="baseline"/>
        <w:rPr>
          <w:rFonts w:ascii="Aptos" w:eastAsia="Times New Roman" w:hAnsi="Aptos" w:cs="Times New Roman"/>
          <w:color w:val="000000"/>
          <w:sz w:val="24"/>
          <w:szCs w:val="24"/>
        </w:rPr>
      </w:pPr>
    </w:p>
    <w:p w14:paraId="7E643E6A" w14:textId="77777777" w:rsidR="00C567DD" w:rsidRPr="00C567DD" w:rsidRDefault="00C567DD" w:rsidP="00C567DD">
      <w:pPr>
        <w:numPr>
          <w:ilvl w:val="0"/>
          <w:numId w:val="19"/>
        </w:numPr>
        <w:shd w:val="clear" w:color="auto" w:fill="FFFFFF"/>
        <w:spacing w:before="100" w:beforeAutospacing="1" w:after="100" w:afterAutospacing="1" w:line="240" w:lineRule="auto"/>
        <w:textAlignment w:val="baseline"/>
        <w:rPr>
          <w:rFonts w:ascii="Aptos" w:eastAsia="Times New Roman" w:hAnsi="Aptos" w:cs="Segoe UI"/>
          <w:color w:val="000000"/>
          <w:sz w:val="24"/>
          <w:szCs w:val="24"/>
        </w:rPr>
      </w:pPr>
      <w:r w:rsidRPr="00C567DD">
        <w:rPr>
          <w:rFonts w:ascii="Aptos" w:eastAsia="Times New Roman" w:hAnsi="Aptos" w:cs="Segoe UI"/>
          <w:color w:val="000000"/>
          <w:sz w:val="24"/>
          <w:szCs w:val="24"/>
        </w:rPr>
        <w:t xml:space="preserve">Distance Bins: Based on the analysis of both the data and the variability between samplers, we agree that we should not continue with that in the long term. </w:t>
      </w:r>
      <w:proofErr w:type="gramStart"/>
      <w:r w:rsidRPr="00C567DD">
        <w:rPr>
          <w:rFonts w:ascii="Aptos" w:eastAsia="Times New Roman" w:hAnsi="Aptos" w:cs="Segoe UI"/>
          <w:color w:val="000000"/>
          <w:sz w:val="24"/>
          <w:szCs w:val="24"/>
        </w:rPr>
        <w:t>That being said, because</w:t>
      </w:r>
      <w:proofErr w:type="gramEnd"/>
      <w:r w:rsidRPr="00C567DD">
        <w:rPr>
          <w:rFonts w:ascii="Aptos" w:eastAsia="Times New Roman" w:hAnsi="Aptos" w:cs="Segoe UI"/>
          <w:color w:val="000000"/>
          <w:sz w:val="24"/>
          <w:szCs w:val="24"/>
        </w:rPr>
        <w:t xml:space="preserve"> we are coming up on the next sampling season, we are not going to change that immediately and will continue with the current method for 2024 data collection. Removing the distance bins will also change the field sheets and data base so we will need to deal with that later.</w:t>
      </w:r>
    </w:p>
    <w:p w14:paraId="66BB7260" w14:textId="77777777" w:rsidR="00C567DD" w:rsidRPr="00C567DD" w:rsidRDefault="00C567DD" w:rsidP="00C567DD">
      <w:pPr>
        <w:shd w:val="clear" w:color="auto" w:fill="FFFFFF"/>
        <w:spacing w:after="0" w:line="240" w:lineRule="auto"/>
        <w:textAlignment w:val="baseline"/>
        <w:rPr>
          <w:rFonts w:ascii="Aptos" w:eastAsia="Times New Roman" w:hAnsi="Aptos" w:cs="Times New Roman"/>
          <w:color w:val="000000"/>
          <w:sz w:val="24"/>
          <w:szCs w:val="24"/>
        </w:rPr>
      </w:pPr>
    </w:p>
    <w:p w14:paraId="401FAF1B" w14:textId="77777777" w:rsidR="00C567DD" w:rsidRPr="00C567DD" w:rsidRDefault="00C567DD" w:rsidP="00C567DD">
      <w:pPr>
        <w:numPr>
          <w:ilvl w:val="0"/>
          <w:numId w:val="20"/>
        </w:numPr>
        <w:shd w:val="clear" w:color="auto" w:fill="FFFFFF"/>
        <w:spacing w:before="100" w:beforeAutospacing="1" w:after="100" w:afterAutospacing="1" w:line="240" w:lineRule="auto"/>
        <w:textAlignment w:val="baseline"/>
        <w:rPr>
          <w:rFonts w:ascii="Aptos" w:eastAsia="Times New Roman" w:hAnsi="Aptos" w:cs="Segoe UI"/>
          <w:color w:val="000000"/>
          <w:sz w:val="24"/>
          <w:szCs w:val="24"/>
        </w:rPr>
      </w:pPr>
      <w:r w:rsidRPr="00C567DD">
        <w:rPr>
          <w:rFonts w:ascii="Aptos" w:eastAsia="Times New Roman" w:hAnsi="Aptos" w:cs="Segoe UI"/>
          <w:color w:val="000000"/>
          <w:sz w:val="24"/>
          <w:szCs w:val="24"/>
          <w:highlight w:val="yellow"/>
        </w:rPr>
        <w:t xml:space="preserve">100m limit: Do you know if other networks use this size limit? Apparently, that is what was recommended in the discussion you mentioned, but is that what their networks </w:t>
      </w:r>
      <w:proofErr w:type="gramStart"/>
      <w:r w:rsidRPr="00C567DD">
        <w:rPr>
          <w:rFonts w:ascii="Aptos" w:eastAsia="Times New Roman" w:hAnsi="Aptos" w:cs="Segoe UI"/>
          <w:color w:val="000000"/>
          <w:sz w:val="24"/>
          <w:szCs w:val="24"/>
          <w:highlight w:val="yellow"/>
        </w:rPr>
        <w:t>actually do</w:t>
      </w:r>
      <w:proofErr w:type="gramEnd"/>
      <w:r w:rsidRPr="00C567DD">
        <w:rPr>
          <w:rFonts w:ascii="Aptos" w:eastAsia="Times New Roman" w:hAnsi="Aptos" w:cs="Segoe UI"/>
          <w:color w:val="000000"/>
          <w:sz w:val="24"/>
          <w:szCs w:val="24"/>
          <w:highlight w:val="yellow"/>
        </w:rPr>
        <w:t>?</w:t>
      </w:r>
      <w:r w:rsidRPr="00C567DD">
        <w:rPr>
          <w:rFonts w:ascii="Aptos" w:eastAsia="Times New Roman" w:hAnsi="Aptos" w:cs="Segoe UI"/>
          <w:color w:val="000000"/>
          <w:sz w:val="24"/>
          <w:szCs w:val="24"/>
        </w:rPr>
        <w:t xml:space="preserve"> It seems like a good idea, but it would be good to confirm that this common across the program.</w:t>
      </w:r>
    </w:p>
    <w:p w14:paraId="1A8D7DAC" w14:textId="77777777" w:rsidR="00C567DD" w:rsidRPr="00C567DD" w:rsidRDefault="00C567DD" w:rsidP="00C567DD">
      <w:pPr>
        <w:shd w:val="clear" w:color="auto" w:fill="FFFFFF"/>
        <w:spacing w:after="0" w:line="240" w:lineRule="auto"/>
        <w:textAlignment w:val="baseline"/>
        <w:rPr>
          <w:rFonts w:ascii="Aptos" w:eastAsia="Times New Roman" w:hAnsi="Aptos" w:cs="Times New Roman"/>
          <w:color w:val="000000"/>
          <w:sz w:val="24"/>
          <w:szCs w:val="24"/>
        </w:rPr>
      </w:pPr>
    </w:p>
    <w:p w14:paraId="411AE150" w14:textId="77777777" w:rsidR="00C567DD" w:rsidRPr="00C567DD" w:rsidRDefault="00C567DD" w:rsidP="00C567DD">
      <w:pPr>
        <w:numPr>
          <w:ilvl w:val="0"/>
          <w:numId w:val="21"/>
        </w:numPr>
        <w:shd w:val="clear" w:color="auto" w:fill="FFFFFF"/>
        <w:spacing w:before="100" w:beforeAutospacing="1" w:after="100" w:afterAutospacing="1" w:line="240" w:lineRule="auto"/>
        <w:textAlignment w:val="baseline"/>
        <w:rPr>
          <w:rFonts w:ascii="Aptos" w:eastAsia="Times New Roman" w:hAnsi="Aptos" w:cs="Segoe UI"/>
          <w:color w:val="000000"/>
          <w:sz w:val="24"/>
          <w:szCs w:val="24"/>
        </w:rPr>
      </w:pPr>
      <w:r w:rsidRPr="00C567DD">
        <w:rPr>
          <w:rFonts w:ascii="Aptos" w:eastAsia="Times New Roman" w:hAnsi="Aptos" w:cs="Segoe UI"/>
          <w:color w:val="000000"/>
          <w:sz w:val="24"/>
          <w:szCs w:val="24"/>
        </w:rPr>
        <w:t xml:space="preserve">Date that double sampling began: We have a question about how both the </w:t>
      </w:r>
      <w:proofErr w:type="gramStart"/>
      <w:r w:rsidRPr="00C567DD">
        <w:rPr>
          <w:rFonts w:ascii="Aptos" w:eastAsia="Times New Roman" w:hAnsi="Aptos" w:cs="Segoe UI"/>
          <w:color w:val="000000"/>
          <w:sz w:val="24"/>
          <w:szCs w:val="24"/>
        </w:rPr>
        <w:t>GLMM(</w:t>
      </w:r>
      <w:proofErr w:type="gramEnd"/>
      <w:r w:rsidRPr="00C567DD">
        <w:rPr>
          <w:rFonts w:ascii="Aptos" w:eastAsia="Times New Roman" w:hAnsi="Aptos" w:cs="Segoe UI"/>
          <w:color w:val="000000"/>
          <w:sz w:val="24"/>
          <w:szCs w:val="24"/>
        </w:rPr>
        <w:t xml:space="preserve">2) and N-mixture models, which require double sampling, have analyses dating back before we started doing double sampling? We started doing double sampling in 2019 and some of the analysis graphs date back to 2010. We are thinking that it would be good to </w:t>
      </w:r>
      <w:r w:rsidRPr="00C567DD">
        <w:rPr>
          <w:rFonts w:ascii="Aptos" w:eastAsia="Times New Roman" w:hAnsi="Aptos" w:cs="Segoe UI"/>
          <w:color w:val="000000"/>
          <w:sz w:val="24"/>
          <w:szCs w:val="24"/>
          <w:highlight w:val="yellow"/>
        </w:rPr>
        <w:t>run both analyses (GLMM2 and N-mixture) only on the 2019 - 2023 data to see whether that potentially changes some of the results</w:t>
      </w:r>
      <w:r w:rsidRPr="00C567DD">
        <w:rPr>
          <w:rFonts w:ascii="Aptos" w:eastAsia="Times New Roman" w:hAnsi="Aptos" w:cs="Segoe UI"/>
          <w:color w:val="000000"/>
          <w:sz w:val="24"/>
          <w:szCs w:val="24"/>
        </w:rPr>
        <w:t>. </w:t>
      </w:r>
    </w:p>
    <w:p w14:paraId="3F428BE2" w14:textId="77777777" w:rsidR="00C567DD" w:rsidRPr="00C567DD" w:rsidRDefault="00C567DD" w:rsidP="00C567DD">
      <w:pPr>
        <w:shd w:val="clear" w:color="auto" w:fill="FFFFFF"/>
        <w:spacing w:before="100" w:beforeAutospacing="1" w:after="100" w:afterAutospacing="1" w:line="240" w:lineRule="auto"/>
        <w:ind w:left="720"/>
        <w:textAlignment w:val="baseline"/>
        <w:rPr>
          <w:rFonts w:ascii="Aptos" w:eastAsia="Times New Roman" w:hAnsi="Aptos" w:cs="Segoe UI"/>
          <w:color w:val="000000"/>
          <w:sz w:val="24"/>
          <w:szCs w:val="24"/>
        </w:rPr>
      </w:pPr>
    </w:p>
    <w:p w14:paraId="76FD446D" w14:textId="77777777" w:rsidR="00C567DD" w:rsidRPr="00C567DD" w:rsidRDefault="00C567DD" w:rsidP="00C567DD">
      <w:pPr>
        <w:numPr>
          <w:ilvl w:val="0"/>
          <w:numId w:val="21"/>
        </w:numPr>
        <w:shd w:val="clear" w:color="auto" w:fill="FFFFFF"/>
        <w:spacing w:beforeAutospacing="1" w:after="0" w:afterAutospacing="1" w:line="240" w:lineRule="auto"/>
        <w:textAlignment w:val="baseline"/>
        <w:rPr>
          <w:rFonts w:ascii="Aptos" w:eastAsia="Times New Roman" w:hAnsi="Aptos" w:cs="Segoe UI"/>
          <w:color w:val="000000"/>
          <w:sz w:val="24"/>
          <w:szCs w:val="24"/>
        </w:rPr>
      </w:pPr>
      <w:r w:rsidRPr="00C567DD">
        <w:rPr>
          <w:rFonts w:ascii="inherit" w:eastAsia="Times New Roman" w:hAnsi="inherit" w:cs="Segoe UI"/>
          <w:color w:val="000000"/>
          <w:sz w:val="24"/>
          <w:szCs w:val="24"/>
          <w:bdr w:val="none" w:sz="0" w:space="0" w:color="auto" w:frame="1"/>
        </w:rPr>
        <w:t xml:space="preserve">Future Analyses: We agree that </w:t>
      </w:r>
      <w:r w:rsidRPr="00C567DD">
        <w:rPr>
          <w:rFonts w:ascii="inherit" w:eastAsia="Times New Roman" w:hAnsi="inherit" w:cs="Segoe UI"/>
          <w:color w:val="000000"/>
          <w:sz w:val="24"/>
          <w:szCs w:val="24"/>
          <w:highlight w:val="yellow"/>
          <w:bdr w:val="none" w:sz="0" w:space="0" w:color="auto" w:frame="1"/>
        </w:rPr>
        <w:t>we would like to do the GLMM (both 1 and 2) and N-mixture models. Can you tell us how many species could be included in GLMM vs. N-mixture? Ideally, we could get some standardized scripts to run these analyses using a standard set of covariates</w:t>
      </w:r>
      <w:r w:rsidRPr="00C567DD">
        <w:rPr>
          <w:rFonts w:ascii="inherit" w:eastAsia="Times New Roman" w:hAnsi="inherit" w:cs="Segoe UI"/>
          <w:color w:val="000000"/>
          <w:sz w:val="24"/>
          <w:szCs w:val="24"/>
          <w:bdr w:val="none" w:sz="0" w:space="0" w:color="auto" w:frame="1"/>
        </w:rPr>
        <w:t xml:space="preserve">. Hopefully removing the distance bins would make this more feasible. </w:t>
      </w:r>
      <w:r w:rsidRPr="00C567DD">
        <w:rPr>
          <w:rFonts w:ascii="inherit" w:eastAsia="Times New Roman" w:hAnsi="inherit" w:cs="Segoe UI"/>
          <w:color w:val="000000"/>
          <w:sz w:val="24"/>
          <w:szCs w:val="24"/>
          <w:highlight w:val="yellow"/>
          <w:bdr w:val="none" w:sz="0" w:space="0" w:color="auto" w:frame="1"/>
        </w:rPr>
        <w:t>Continuing with the </w:t>
      </w:r>
      <w:proofErr w:type="gramStart"/>
      <w:r w:rsidRPr="00C567DD">
        <w:rPr>
          <w:rFonts w:ascii="inherit" w:eastAsia="Times New Roman" w:hAnsi="inherit" w:cs="Segoe UI"/>
          <w:color w:val="000000"/>
          <w:sz w:val="24"/>
          <w:szCs w:val="24"/>
          <w:highlight w:val="yellow"/>
          <w:bdr w:val="none" w:sz="0" w:space="0" w:color="auto" w:frame="1"/>
          <w:shd w:val="clear" w:color="auto" w:fill="FFFFFF"/>
        </w:rPr>
        <w:t>GLMM(</w:t>
      </w:r>
      <w:proofErr w:type="gramEnd"/>
      <w:r w:rsidRPr="00C567DD">
        <w:rPr>
          <w:rFonts w:ascii="inherit" w:eastAsia="Times New Roman" w:hAnsi="inherit" w:cs="Segoe UI"/>
          <w:color w:val="000000"/>
          <w:sz w:val="24"/>
          <w:szCs w:val="24"/>
          <w:highlight w:val="yellow"/>
          <w:bdr w:val="none" w:sz="0" w:space="0" w:color="auto" w:frame="1"/>
          <w:shd w:val="clear" w:color="auto" w:fill="FFFFFF"/>
        </w:rPr>
        <w:t>1) approach may be one way to "connect" the legacy data to the revised approach implemented in 2019.</w:t>
      </w:r>
    </w:p>
    <w:p w14:paraId="6D36F5F1" w14:textId="77777777" w:rsidR="00C567DD" w:rsidRPr="00C567DD" w:rsidRDefault="00C567DD" w:rsidP="00C567DD">
      <w:pPr>
        <w:shd w:val="clear" w:color="auto" w:fill="FFFFFF"/>
        <w:spacing w:after="0" w:line="240" w:lineRule="auto"/>
        <w:textAlignment w:val="baseline"/>
        <w:rPr>
          <w:rFonts w:ascii="Aptos" w:eastAsia="Times New Roman" w:hAnsi="Aptos" w:cs="Times New Roman"/>
          <w:color w:val="000000"/>
          <w:sz w:val="24"/>
          <w:szCs w:val="24"/>
        </w:rPr>
      </w:pPr>
      <w:r w:rsidRPr="00C567DD">
        <w:rPr>
          <w:rFonts w:ascii="Aptos" w:eastAsia="Times New Roman" w:hAnsi="Aptos" w:cs="Times New Roman"/>
          <w:color w:val="000000"/>
          <w:sz w:val="24"/>
          <w:szCs w:val="24"/>
          <w:bdr w:val="none" w:sz="0" w:space="0" w:color="auto" w:frame="1"/>
          <w:shd w:val="clear" w:color="auto" w:fill="FFFFFF"/>
        </w:rPr>
        <w:br/>
      </w:r>
    </w:p>
    <w:p w14:paraId="70861190" w14:textId="77777777" w:rsidR="00C567DD" w:rsidRPr="00C567DD" w:rsidRDefault="00C567DD" w:rsidP="00C567DD">
      <w:pPr>
        <w:shd w:val="clear" w:color="auto" w:fill="FFFFFF"/>
        <w:spacing w:after="0" w:line="240" w:lineRule="auto"/>
        <w:textAlignment w:val="baseline"/>
        <w:rPr>
          <w:rFonts w:ascii="Aptos" w:eastAsia="Times New Roman" w:hAnsi="Aptos" w:cs="Times New Roman"/>
          <w:color w:val="000000"/>
          <w:sz w:val="24"/>
          <w:szCs w:val="24"/>
        </w:rPr>
      </w:pPr>
      <w:r w:rsidRPr="00C567DD">
        <w:rPr>
          <w:rFonts w:ascii="Aptos" w:eastAsia="Times New Roman" w:hAnsi="Aptos" w:cs="Times New Roman"/>
          <w:color w:val="000000"/>
          <w:sz w:val="24"/>
          <w:szCs w:val="24"/>
          <w:bdr w:val="none" w:sz="0" w:space="0" w:color="auto" w:frame="1"/>
          <w:shd w:val="clear" w:color="auto" w:fill="FFFFFF"/>
        </w:rPr>
        <w:t xml:space="preserve">Please let us know if you want to talk about this, and hopefully my folks </w:t>
      </w:r>
      <w:proofErr w:type="gramStart"/>
      <w:r w:rsidRPr="00C567DD">
        <w:rPr>
          <w:rFonts w:ascii="Aptos" w:eastAsia="Times New Roman" w:hAnsi="Aptos" w:cs="Times New Roman"/>
          <w:color w:val="000000"/>
          <w:sz w:val="24"/>
          <w:szCs w:val="24"/>
          <w:bdr w:val="none" w:sz="0" w:space="0" w:color="auto" w:frame="1"/>
          <w:shd w:val="clear" w:color="auto" w:fill="FFFFFF"/>
        </w:rPr>
        <w:t>will</w:t>
      </w:r>
      <w:proofErr w:type="gramEnd"/>
      <w:r w:rsidRPr="00C567DD">
        <w:rPr>
          <w:rFonts w:ascii="Aptos" w:eastAsia="Times New Roman" w:hAnsi="Aptos" w:cs="Times New Roman"/>
          <w:color w:val="000000"/>
          <w:sz w:val="24"/>
          <w:szCs w:val="24"/>
          <w:bdr w:val="none" w:sz="0" w:space="0" w:color="auto" w:frame="1"/>
          <w:shd w:val="clear" w:color="auto" w:fill="FFFFFF"/>
        </w:rPr>
        <w:t xml:space="preserve"> weigh in if I missed any something in my summary of our discussion. Whitney can provide the updated data that includes 2023.</w:t>
      </w:r>
    </w:p>
    <w:p w14:paraId="6FC71A13" w14:textId="77777777" w:rsidR="00C567DD" w:rsidRDefault="00C567DD"/>
    <w:p w14:paraId="6F241848" w14:textId="77777777" w:rsidR="00C567DD" w:rsidRDefault="00C567DD"/>
    <w:p w14:paraId="10EC747E" w14:textId="77777777" w:rsidR="004B1130" w:rsidRDefault="004B1130">
      <w:pPr>
        <w:rPr>
          <w:b/>
          <w:bCs/>
        </w:rPr>
      </w:pPr>
      <w:r>
        <w:rPr>
          <w:b/>
          <w:bCs/>
        </w:rPr>
        <w:t>EMAIL FROM BILLY, 2/26/24:</w:t>
      </w:r>
    </w:p>
    <w:p w14:paraId="4F9D38FC"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Ellen, </w:t>
      </w:r>
    </w:p>
    <w:p w14:paraId="5D9FFFE0"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lastRenderedPageBreak/>
        <w:t>Many species were discussed and a couple like HOWA and NOCA were debated why they might show increase as well as decrease, so it will be interesting to see the results. </w:t>
      </w:r>
    </w:p>
    <w:p w14:paraId="5E281688"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br/>
      </w:r>
    </w:p>
    <w:p w14:paraId="42F5374C"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 xml:space="preserve">The attached paper gives a little insight, but timber harvest and JELA's disturbance are not equal </w:t>
      </w:r>
      <w:proofErr w:type="gramStart"/>
      <w:r w:rsidRPr="004B1130">
        <w:rPr>
          <w:rFonts w:ascii="Calibri" w:eastAsia="Times New Roman" w:hAnsi="Calibri" w:cs="Calibri"/>
          <w:color w:val="000000"/>
          <w:sz w:val="24"/>
          <w:szCs w:val="24"/>
          <w:bdr w:val="none" w:sz="0" w:space="0" w:color="auto" w:frame="1"/>
        </w:rPr>
        <w:t>phenomena,.</w:t>
      </w:r>
      <w:proofErr w:type="gramEnd"/>
      <w:r w:rsidRPr="004B1130">
        <w:rPr>
          <w:rFonts w:ascii="Calibri" w:eastAsia="Times New Roman" w:hAnsi="Calibri" w:cs="Calibri"/>
          <w:color w:val="000000"/>
          <w:sz w:val="24"/>
          <w:szCs w:val="24"/>
          <w:bdr w:val="none" w:sz="0" w:space="0" w:color="auto" w:frame="1"/>
        </w:rPr>
        <w:t xml:space="preserve"> (</w:t>
      </w:r>
      <w:proofErr w:type="gramStart"/>
      <w:r w:rsidRPr="004B1130">
        <w:rPr>
          <w:rFonts w:ascii="Calibri" w:eastAsia="Times New Roman" w:hAnsi="Calibri" w:cs="Calibri"/>
          <w:color w:val="000000"/>
          <w:sz w:val="24"/>
          <w:szCs w:val="24"/>
          <w:bdr w:val="none" w:sz="0" w:space="0" w:color="auto" w:frame="1"/>
        </w:rPr>
        <w:t>the</w:t>
      </w:r>
      <w:proofErr w:type="gramEnd"/>
      <w:r w:rsidRPr="004B1130">
        <w:rPr>
          <w:rFonts w:ascii="Calibri" w:eastAsia="Times New Roman" w:hAnsi="Calibri" w:cs="Calibri"/>
          <w:color w:val="000000"/>
          <w:sz w:val="24"/>
          <w:szCs w:val="24"/>
          <w:bdr w:val="none" w:sz="0" w:space="0" w:color="auto" w:frame="1"/>
        </w:rPr>
        <w:t xml:space="preserve"> dead trees remain at jela and temporarily add to confounded understory while the water table is encroaching the root zone of many canopy species)</w:t>
      </w:r>
    </w:p>
    <w:p w14:paraId="54573AEC"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br/>
      </w:r>
    </w:p>
    <w:p w14:paraId="317C412F"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 xml:space="preserve">From my discussion with colleagues, the birds with expected declines due to </w:t>
      </w:r>
      <w:proofErr w:type="gramStart"/>
      <w:r w:rsidRPr="004B1130">
        <w:rPr>
          <w:rFonts w:ascii="Calibri" w:eastAsia="Times New Roman" w:hAnsi="Calibri" w:cs="Calibri"/>
          <w:color w:val="000000"/>
          <w:sz w:val="24"/>
          <w:szCs w:val="24"/>
          <w:bdr w:val="none" w:sz="0" w:space="0" w:color="auto" w:frame="1"/>
        </w:rPr>
        <w:t>canopy,  and</w:t>
      </w:r>
      <w:proofErr w:type="gramEnd"/>
      <w:r w:rsidRPr="004B1130">
        <w:rPr>
          <w:rFonts w:ascii="Calibri" w:eastAsia="Times New Roman" w:hAnsi="Calibri" w:cs="Calibri"/>
          <w:color w:val="000000"/>
          <w:sz w:val="24"/>
          <w:szCs w:val="24"/>
          <w:bdr w:val="none" w:sz="0" w:space="0" w:color="auto" w:frame="1"/>
        </w:rPr>
        <w:t xml:space="preserve"> disturbance loss at JELA may be: Northern Parula (</w:t>
      </w:r>
      <w:r w:rsidRPr="004B1130">
        <w:rPr>
          <w:rFonts w:ascii="Calibri" w:eastAsia="Times New Roman" w:hAnsi="Calibri" w:cs="Calibri"/>
          <w:color w:val="242424"/>
          <w:sz w:val="24"/>
          <w:szCs w:val="24"/>
          <w:bdr w:val="none" w:sz="0" w:space="0" w:color="auto" w:frame="1"/>
        </w:rPr>
        <w:t>NOPA)</w:t>
      </w:r>
    </w:p>
    <w:p w14:paraId="06DD6C90"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242424"/>
          <w:sz w:val="24"/>
          <w:szCs w:val="24"/>
          <w:bdr w:val="none" w:sz="0" w:space="0" w:color="auto" w:frame="1"/>
        </w:rPr>
        <w:t>r</w:t>
      </w:r>
      <w:r w:rsidRPr="004B1130">
        <w:rPr>
          <w:rFonts w:ascii="Calibri" w:eastAsia="Times New Roman" w:hAnsi="Calibri" w:cs="Calibri"/>
          <w:color w:val="000000"/>
          <w:sz w:val="24"/>
          <w:szCs w:val="24"/>
          <w:bdr w:val="none" w:sz="0" w:space="0" w:color="auto" w:frame="1"/>
        </w:rPr>
        <w:t>ed-eyed vireo (</w:t>
      </w:r>
      <w:r w:rsidRPr="004B1130">
        <w:rPr>
          <w:rFonts w:ascii="Calibri" w:eastAsia="Times New Roman" w:hAnsi="Calibri" w:cs="Calibri"/>
          <w:color w:val="242424"/>
          <w:sz w:val="24"/>
          <w:szCs w:val="24"/>
          <w:bdr w:val="none" w:sz="0" w:space="0" w:color="auto" w:frame="1"/>
        </w:rPr>
        <w:t>REVI)</w:t>
      </w:r>
    </w:p>
    <w:p w14:paraId="779A8489"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Acadian Flycatcher (</w:t>
      </w:r>
      <w:r w:rsidRPr="004B1130">
        <w:rPr>
          <w:rFonts w:ascii="Calibri" w:eastAsia="Times New Roman" w:hAnsi="Calibri" w:cs="Calibri"/>
          <w:color w:val="242424"/>
          <w:sz w:val="24"/>
          <w:szCs w:val="24"/>
          <w:bdr w:val="none" w:sz="0" w:space="0" w:color="auto" w:frame="1"/>
        </w:rPr>
        <w:t>ACFL)</w:t>
      </w:r>
    </w:p>
    <w:p w14:paraId="7DDB6CC2"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Yellow-bellied cuckoo (</w:t>
      </w:r>
      <w:r w:rsidRPr="004B1130">
        <w:rPr>
          <w:rFonts w:ascii="Calibri" w:eastAsia="Times New Roman" w:hAnsi="Calibri" w:cs="Calibri"/>
          <w:color w:val="242424"/>
          <w:sz w:val="24"/>
          <w:szCs w:val="24"/>
          <w:bdr w:val="none" w:sz="0" w:space="0" w:color="auto" w:frame="1"/>
        </w:rPr>
        <w:t>YBCU)</w:t>
      </w:r>
    </w:p>
    <w:p w14:paraId="65E84B61"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br/>
      </w:r>
    </w:p>
    <w:p w14:paraId="1BA0C0A7"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 xml:space="preserve">Tough to </w:t>
      </w:r>
      <w:proofErr w:type="gramStart"/>
      <w:r w:rsidRPr="004B1130">
        <w:rPr>
          <w:rFonts w:ascii="Calibri" w:eastAsia="Times New Roman" w:hAnsi="Calibri" w:cs="Calibri"/>
          <w:color w:val="000000"/>
          <w:sz w:val="24"/>
          <w:szCs w:val="24"/>
          <w:bdr w:val="none" w:sz="0" w:space="0" w:color="auto" w:frame="1"/>
        </w:rPr>
        <w:t>predict ,</w:t>
      </w:r>
      <w:proofErr w:type="gramEnd"/>
      <w:r w:rsidRPr="004B1130">
        <w:rPr>
          <w:rFonts w:ascii="Calibri" w:eastAsia="Times New Roman" w:hAnsi="Calibri" w:cs="Calibri"/>
          <w:color w:val="000000"/>
          <w:sz w:val="24"/>
          <w:szCs w:val="24"/>
          <w:bdr w:val="none" w:sz="0" w:space="0" w:color="auto" w:frame="1"/>
        </w:rPr>
        <w:t xml:space="preserve"> but species that utilize mature canopy but could temporarily </w:t>
      </w:r>
      <w:r w:rsidRPr="004B1130">
        <w:rPr>
          <w:rFonts w:ascii="Calibri" w:eastAsia="Times New Roman" w:hAnsi="Calibri" w:cs="Calibri"/>
          <w:color w:val="242424"/>
          <w:sz w:val="24"/>
          <w:szCs w:val="24"/>
          <w:bdr w:val="none" w:sz="0" w:space="0" w:color="auto" w:frame="1"/>
        </w:rPr>
        <w:t>benefit by canopy thinning and standing dead trees. (</w:t>
      </w:r>
      <w:proofErr w:type="gramStart"/>
      <w:r w:rsidRPr="004B1130">
        <w:rPr>
          <w:rFonts w:ascii="Calibri" w:eastAsia="Times New Roman" w:hAnsi="Calibri" w:cs="Calibri"/>
          <w:color w:val="242424"/>
          <w:sz w:val="24"/>
          <w:szCs w:val="24"/>
          <w:bdr w:val="none" w:sz="0" w:space="0" w:color="auto" w:frame="1"/>
        </w:rPr>
        <w:t>until</w:t>
      </w:r>
      <w:proofErr w:type="gramEnd"/>
      <w:r w:rsidRPr="004B1130">
        <w:rPr>
          <w:rFonts w:ascii="Calibri" w:eastAsia="Times New Roman" w:hAnsi="Calibri" w:cs="Calibri"/>
          <w:color w:val="242424"/>
          <w:sz w:val="24"/>
          <w:szCs w:val="24"/>
          <w:bdr w:val="none" w:sz="0" w:space="0" w:color="auto" w:frame="1"/>
        </w:rPr>
        <w:t xml:space="preserve"> its all gone):   </w:t>
      </w:r>
    </w:p>
    <w:p w14:paraId="010B762D"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242424"/>
          <w:sz w:val="24"/>
          <w:szCs w:val="24"/>
          <w:bdr w:val="none" w:sz="0" w:space="0" w:color="auto" w:frame="1"/>
        </w:rPr>
        <w:t>tufted titmouse (TUTI)</w:t>
      </w:r>
    </w:p>
    <w:p w14:paraId="2FC155F8"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242424"/>
          <w:sz w:val="24"/>
          <w:szCs w:val="24"/>
          <w:bdr w:val="none" w:sz="0" w:space="0" w:color="auto" w:frame="1"/>
        </w:rPr>
        <w:t>great crested flycatcher (GCFL)</w:t>
      </w:r>
    </w:p>
    <w:p w14:paraId="270BD8B9"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242424"/>
          <w:sz w:val="24"/>
          <w:szCs w:val="24"/>
          <w:bdr w:val="none" w:sz="0" w:space="0" w:color="auto" w:frame="1"/>
        </w:rPr>
        <w:t>Red bellied woodpecker (RBWO)</w:t>
      </w:r>
    </w:p>
    <w:p w14:paraId="0C85F715"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br/>
      </w:r>
    </w:p>
    <w:p w14:paraId="0A648F80"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 xml:space="preserve">possible </w:t>
      </w:r>
      <w:proofErr w:type="gramStart"/>
      <w:r w:rsidRPr="004B1130">
        <w:rPr>
          <w:rFonts w:ascii="Calibri" w:eastAsia="Times New Roman" w:hAnsi="Calibri" w:cs="Calibri"/>
          <w:color w:val="000000"/>
          <w:sz w:val="24"/>
          <w:szCs w:val="24"/>
          <w:bdr w:val="none" w:sz="0" w:space="0" w:color="auto" w:frame="1"/>
        </w:rPr>
        <w:t>increases  due</w:t>
      </w:r>
      <w:proofErr w:type="gramEnd"/>
      <w:r w:rsidRPr="004B1130">
        <w:rPr>
          <w:rFonts w:ascii="Calibri" w:eastAsia="Times New Roman" w:hAnsi="Calibri" w:cs="Calibri"/>
          <w:color w:val="000000"/>
          <w:sz w:val="24"/>
          <w:szCs w:val="24"/>
          <w:bdr w:val="none" w:sz="0" w:space="0" w:color="auto" w:frame="1"/>
        </w:rPr>
        <w:t xml:space="preserve"> to changes in understory.</w:t>
      </w:r>
    </w:p>
    <w:p w14:paraId="4EE1D96F"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242424"/>
          <w:sz w:val="24"/>
          <w:szCs w:val="24"/>
          <w:bdr w:val="none" w:sz="0" w:space="0" w:color="auto" w:frame="1"/>
        </w:rPr>
        <w:t>Northern Cardinal (NOCA), </w:t>
      </w:r>
    </w:p>
    <w:p w14:paraId="495F54CC"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Carolina wren (CARW) </w:t>
      </w:r>
    </w:p>
    <w:p w14:paraId="6944F39E"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White-eyed vireo (WEVI),</w:t>
      </w:r>
    </w:p>
    <w:p w14:paraId="1542E89D"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Hooded warbler (HOWA) </w:t>
      </w:r>
    </w:p>
    <w:p w14:paraId="42E29E4F"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br/>
      </w:r>
    </w:p>
    <w:p w14:paraId="0AE01D49"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I hope this helps!</w:t>
      </w:r>
    </w:p>
    <w:p w14:paraId="52D0322A" w14:textId="77777777" w:rsidR="004B1130" w:rsidRPr="004B1130" w:rsidRDefault="004B1130" w:rsidP="004B1130">
      <w:pPr>
        <w:shd w:val="clear" w:color="auto" w:fill="FFFFFF"/>
        <w:spacing w:after="0" w:line="240" w:lineRule="auto"/>
        <w:textAlignment w:val="baseline"/>
        <w:rPr>
          <w:rFonts w:ascii="Segoe UI" w:eastAsia="Times New Roman" w:hAnsi="Segoe UI" w:cs="Segoe UI"/>
          <w:color w:val="242424"/>
          <w:sz w:val="23"/>
          <w:szCs w:val="23"/>
        </w:rPr>
      </w:pPr>
      <w:r w:rsidRPr="004B1130">
        <w:rPr>
          <w:rFonts w:ascii="Calibri" w:eastAsia="Times New Roman" w:hAnsi="Calibri" w:cs="Calibri"/>
          <w:color w:val="000000"/>
          <w:sz w:val="24"/>
          <w:szCs w:val="24"/>
          <w:bdr w:val="none" w:sz="0" w:space="0" w:color="auto" w:frame="1"/>
        </w:rPr>
        <w:t>Billy</w:t>
      </w:r>
    </w:p>
    <w:p w14:paraId="18215B63" w14:textId="77777777" w:rsidR="004B1130" w:rsidRPr="004B1130" w:rsidRDefault="004B1130" w:rsidP="004B1130">
      <w:pPr>
        <w:shd w:val="clear" w:color="auto" w:fill="FFFFFF"/>
        <w:spacing w:after="0" w:line="240" w:lineRule="auto"/>
        <w:textAlignment w:val="baseline"/>
        <w:rPr>
          <w:rFonts w:ascii="Calibri" w:eastAsia="Times New Roman" w:hAnsi="Calibri" w:cs="Calibri"/>
          <w:color w:val="000000"/>
          <w:sz w:val="24"/>
          <w:szCs w:val="24"/>
        </w:rPr>
      </w:pPr>
    </w:p>
    <w:p w14:paraId="52BBAE8B" w14:textId="77777777" w:rsidR="004B1130" w:rsidRPr="004B1130" w:rsidRDefault="004B1130" w:rsidP="004B1130">
      <w:pPr>
        <w:shd w:val="clear" w:color="auto" w:fill="FFFFFF"/>
        <w:spacing w:after="0" w:line="240" w:lineRule="auto"/>
        <w:textAlignment w:val="baseline"/>
        <w:rPr>
          <w:rFonts w:ascii="Calibri" w:eastAsia="Times New Roman" w:hAnsi="Calibri" w:cs="Calibri"/>
          <w:color w:val="000000"/>
          <w:sz w:val="24"/>
          <w:szCs w:val="24"/>
        </w:rPr>
      </w:pPr>
      <w:r w:rsidRPr="004B1130">
        <w:rPr>
          <w:rFonts w:ascii="Calibri" w:eastAsia="Times New Roman" w:hAnsi="Calibri" w:cs="Calibri"/>
          <w:color w:val="000000"/>
          <w:sz w:val="24"/>
          <w:szCs w:val="24"/>
        </w:rPr>
        <w:t>William Finney</w:t>
      </w:r>
    </w:p>
    <w:p w14:paraId="0539B655" w14:textId="77777777" w:rsidR="004B1130" w:rsidRDefault="004B1130">
      <w:pPr>
        <w:rPr>
          <w:b/>
          <w:bCs/>
        </w:rPr>
      </w:pPr>
    </w:p>
    <w:p w14:paraId="5ED0ACE6" w14:textId="458472ED" w:rsidR="00010FAE" w:rsidRPr="00A3790C" w:rsidRDefault="00A3790C">
      <w:pPr>
        <w:rPr>
          <w:b/>
          <w:bCs/>
        </w:rPr>
      </w:pPr>
      <w:r w:rsidRPr="00A3790C">
        <w:rPr>
          <w:b/>
          <w:bCs/>
        </w:rPr>
        <w:t xml:space="preserve">PHONE CALL WITH </w:t>
      </w:r>
      <w:proofErr w:type="gramStart"/>
      <w:r w:rsidRPr="00A3790C">
        <w:rPr>
          <w:b/>
          <w:bCs/>
        </w:rPr>
        <w:t>MATT ,</w:t>
      </w:r>
      <w:proofErr w:type="gramEnd"/>
      <w:r w:rsidRPr="00A3790C">
        <w:rPr>
          <w:b/>
          <w:bCs/>
        </w:rPr>
        <w:t xml:space="preserve"> 4/25/23:</w:t>
      </w:r>
    </w:p>
    <w:p w14:paraId="77C19000" w14:textId="2AC0FE94" w:rsidR="00A3790C" w:rsidRDefault="0015101C">
      <w:r>
        <w:t xml:space="preserve">They </w:t>
      </w:r>
      <w:r w:rsidR="00AB703B">
        <w:t xml:space="preserve">do repeat samples 10min apart, and then two visits per year. </w:t>
      </w:r>
      <w:r w:rsidR="006A1960">
        <w:t>But having the second visit is what really seems to help.</w:t>
      </w:r>
      <w:r w:rsidR="008B26F9">
        <w:t xml:space="preserve"> NETN (Aaron Weed) does single visit with removal approach</w:t>
      </w:r>
      <w:r w:rsidR="00AD3E19">
        <w:t>, Jeff Do</w:t>
      </w:r>
      <w:r w:rsidR="00886DDB">
        <w:t xml:space="preserve">ser.com </w:t>
      </w:r>
      <w:r w:rsidR="00AD3E19">
        <w:t>SECR</w:t>
      </w:r>
      <w:r w:rsidR="00886DDB">
        <w:t xml:space="preserve"> with point counts—look up what they did.</w:t>
      </w:r>
    </w:p>
    <w:p w14:paraId="48F349A2" w14:textId="039CFD69" w:rsidR="00854D67" w:rsidRDefault="00854D67">
      <w:r>
        <w:t>USGS BBS data 3 min. They do hierarchical analysis with BBS Bayes.</w:t>
      </w:r>
      <w:r w:rsidR="004E2D55">
        <w:t xml:space="preserve"> Matt thinks standardizing to USGS or using removal model is way to go.</w:t>
      </w:r>
    </w:p>
    <w:p w14:paraId="62BB0840" w14:textId="0333018A" w:rsidR="00F52FAC" w:rsidRDefault="00F52FAC">
      <w:r>
        <w:lastRenderedPageBreak/>
        <w:t>The most useful covariates--% forest cover in 500m radius or 1km for abundance/occupancy side</w:t>
      </w:r>
      <w:r w:rsidR="008D3EE5">
        <w:t xml:space="preserve"> (using NLCD</w:t>
      </w:r>
      <w:r w:rsidR="00F54491">
        <w:t xml:space="preserve"> off the internet). On detection side, observer, time-of-day</w:t>
      </w:r>
      <w:r w:rsidR="00B81683">
        <w:t xml:space="preserve"> (straight) and julian day</w:t>
      </w:r>
      <w:r w:rsidR="00B560C1">
        <w:t xml:space="preserve">, and </w:t>
      </w:r>
      <w:r w:rsidR="00E82CB6">
        <w:t>Decibel</w:t>
      </w:r>
      <w:r w:rsidR="00D0071C">
        <w:t xml:space="preserve"> meter for background noise.</w:t>
      </w:r>
      <w:r w:rsidR="00183ED4">
        <w:t xml:space="preserve"> At Site level, also hemlock abundance and hemlock condition b/c there are some species that are hemlock-associated birds, for their abundance.</w:t>
      </w:r>
    </w:p>
    <w:p w14:paraId="56CEB564" w14:textId="77FFF810" w:rsidR="00CC49EE" w:rsidRDefault="00CC49EE">
      <w:r>
        <w:t>Matt is a big supporter of just using the raw data b/c he said that almost always the model outputs run parallel to the raw data. He said he is now just focusing heavily on figuring out the most effective covariates.</w:t>
      </w:r>
      <w:r w:rsidR="00C41C98">
        <w:t xml:space="preserve"> But he did say the repeat visits have been very helpful for him to get better-seeming abundance estimates.</w:t>
      </w:r>
    </w:p>
    <w:p w14:paraId="31DC7792" w14:textId="5FDA707B" w:rsidR="00255D81" w:rsidRDefault="00255D81">
      <w:r>
        <w:t>ME TO DO</w:t>
      </w:r>
    </w:p>
    <w:p w14:paraId="5A1A099B" w14:textId="6D749CB9" w:rsidR="00255D81" w:rsidRDefault="00255D81" w:rsidP="00255D81">
      <w:pPr>
        <w:pStyle w:val="ListParagraph"/>
        <w:numPr>
          <w:ilvl w:val="0"/>
          <w:numId w:val="18"/>
        </w:numPr>
      </w:pPr>
      <w:r>
        <w:t>COMPARE TO SINGLE-VISIT ESTIMATES USING DISTANCE SAMPLING OR REMOVAL SAMPLING</w:t>
      </w:r>
    </w:p>
    <w:p w14:paraId="73B010EC" w14:textId="77777777" w:rsidR="006A1960" w:rsidRDefault="006A1960"/>
    <w:p w14:paraId="5AE276C9" w14:textId="156D34CA" w:rsidR="00010FAE" w:rsidRPr="00010FAE" w:rsidRDefault="00010FAE">
      <w:pPr>
        <w:rPr>
          <w:highlight w:val="yellow"/>
        </w:rPr>
      </w:pPr>
      <w:r w:rsidRPr="00010FAE">
        <w:rPr>
          <w:highlight w:val="yellow"/>
        </w:rPr>
        <w:t>FOLLOW-UP QUESTIONS ON UNMARKED CHAT:</w:t>
      </w:r>
    </w:p>
    <w:p w14:paraId="198EE9C0" w14:textId="40DB3397" w:rsidR="00010FAE" w:rsidRPr="00010FAE" w:rsidRDefault="00010FAE" w:rsidP="00010FAE">
      <w:pPr>
        <w:pStyle w:val="ListParagraph"/>
        <w:numPr>
          <w:ilvl w:val="0"/>
          <w:numId w:val="17"/>
        </w:numPr>
        <w:rPr>
          <w:highlight w:val="yellow"/>
        </w:rPr>
      </w:pPr>
      <w:proofErr w:type="gramStart"/>
      <w:r w:rsidRPr="00010FAE">
        <w:rPr>
          <w:highlight w:val="yellow"/>
        </w:rPr>
        <w:t>Actually</w:t>
      </w:r>
      <w:proofErr w:type="gramEnd"/>
      <w:r w:rsidRPr="00010FAE">
        <w:rPr>
          <w:highlight w:val="yellow"/>
        </w:rPr>
        <w:t xml:space="preserve"> is density estimated as (lambda * phi * avail)/area? Or possibly (lambda * phi)</w:t>
      </w:r>
      <w:proofErr w:type="gramStart"/>
      <w:r w:rsidRPr="00010FAE">
        <w:rPr>
          <w:highlight w:val="yellow"/>
        </w:rPr>
        <w:t>/(</w:t>
      </w:r>
      <w:proofErr w:type="gramEnd"/>
      <w:r w:rsidRPr="00010FAE">
        <w:rPr>
          <w:highlight w:val="yellow"/>
        </w:rPr>
        <w:t>avail * area)?</w:t>
      </w:r>
    </w:p>
    <w:p w14:paraId="3457043E" w14:textId="32F8E1EA" w:rsidR="00010FAE" w:rsidRDefault="00010FAE" w:rsidP="00010FAE">
      <w:pPr>
        <w:pStyle w:val="ListParagraph"/>
        <w:numPr>
          <w:ilvl w:val="0"/>
          <w:numId w:val="17"/>
        </w:numPr>
        <w:rPr>
          <w:highlight w:val="yellow"/>
        </w:rPr>
      </w:pPr>
      <w:r w:rsidRPr="00010FAE">
        <w:rPr>
          <w:highlight w:val="yellow"/>
        </w:rPr>
        <w:t>Pifun question</w:t>
      </w:r>
    </w:p>
    <w:p w14:paraId="10FFA36E" w14:textId="3959EF16" w:rsidR="00C06B0A" w:rsidRPr="00C06B0A" w:rsidRDefault="00C06B0A" w:rsidP="00010FAE">
      <w:pPr>
        <w:pStyle w:val="ListParagraph"/>
        <w:numPr>
          <w:ilvl w:val="0"/>
          <w:numId w:val="17"/>
        </w:numPr>
        <w:rPr>
          <w:highlight w:val="yellow"/>
        </w:rPr>
      </w:pPr>
      <w:r w:rsidRPr="00C06B0A">
        <w:rPr>
          <w:highlight w:val="yellow"/>
        </w:rPr>
        <w:t xml:space="preserve">best_mod_pb &lt;- </w:t>
      </w:r>
      <w:proofErr w:type="gramStart"/>
      <w:r w:rsidRPr="00C06B0A">
        <w:rPr>
          <w:highlight w:val="yellow"/>
        </w:rPr>
        <w:t>parboot(</w:t>
      </w:r>
      <w:proofErr w:type="gramEnd"/>
      <w:r w:rsidRPr="00C06B0A">
        <w:rPr>
          <w:highlight w:val="yellow"/>
        </w:rPr>
        <w:t>best_mod, fitstats2, nsim = 200, report = 10, ncores = 3) doesn’t work?</w:t>
      </w:r>
    </w:p>
    <w:p w14:paraId="3D067E56" w14:textId="77777777" w:rsidR="005E513F" w:rsidRDefault="005E513F">
      <w:r>
        <w:t>RESPONSE FROM KEN KELLER, 4/22/23</w:t>
      </w:r>
    </w:p>
    <w:p w14:paraId="080783F1" w14:textId="75326E7A" w:rsidR="00D678F8" w:rsidRDefault="005E513F">
      <w:pPr>
        <w:rPr>
          <w:rFonts w:ascii="Arial" w:hAnsi="Arial" w:cs="Arial"/>
          <w:shd w:val="clear" w:color="auto" w:fill="FFFFFF"/>
        </w:rPr>
      </w:pPr>
      <w:r>
        <w:rPr>
          <w:rFonts w:ascii="Arial" w:hAnsi="Arial" w:cs="Arial"/>
          <w:color w:val="222222"/>
          <w:shd w:val="clear" w:color="auto" w:fill="FFFFFF"/>
        </w:rPr>
        <w:t>&gt; CORRESPONDING ‘yearlySiteCovs’ I ENTERED MEAN COVARIATE VALUES FOR THOSE</w:t>
      </w:r>
      <w:r>
        <w:rPr>
          <w:rFonts w:ascii="Arial" w:hAnsi="Arial" w:cs="Arial"/>
          <w:color w:val="222222"/>
        </w:rPr>
        <w:br/>
      </w:r>
      <w:r>
        <w:rPr>
          <w:rFonts w:ascii="Arial" w:hAnsi="Arial" w:cs="Arial"/>
          <w:color w:val="222222"/>
          <w:shd w:val="clear" w:color="auto" w:fill="FFFFFF"/>
        </w:rPr>
        <w:t xml:space="preserve">&gt; MISSING SURVEYS B/C </w:t>
      </w:r>
      <w:proofErr w:type="gramStart"/>
      <w:r>
        <w:rPr>
          <w:rFonts w:ascii="Arial" w:hAnsi="Arial" w:cs="Arial"/>
          <w:color w:val="222222"/>
          <w:shd w:val="clear" w:color="auto" w:fill="FFFFFF"/>
        </w:rPr>
        <w:t>gdistremoval(</w:t>
      </w:r>
      <w:proofErr w:type="gramEnd"/>
      <w:r>
        <w:rPr>
          <w:rFonts w:ascii="Arial" w:hAnsi="Arial" w:cs="Arial"/>
          <w:color w:val="222222"/>
          <w:shd w:val="clear" w:color="auto" w:fill="FFFFFF"/>
        </w:rPr>
        <w:t>) CANNOT HAVE NA’S FOR COVARIATES, IS THAT</w:t>
      </w:r>
      <w:r>
        <w:rPr>
          <w:rFonts w:ascii="Arial" w:hAnsi="Arial" w:cs="Arial"/>
          <w:color w:val="222222"/>
        </w:rPr>
        <w:br/>
      </w:r>
      <w:r>
        <w:rPr>
          <w:rFonts w:ascii="Arial" w:hAnsi="Arial" w:cs="Arial"/>
          <w:color w:val="222222"/>
          <w:shd w:val="clear" w:color="auto" w:fill="FFFFFF"/>
        </w:rPr>
        <w:t>&gt; THE CORRECT WAY TO HANDLE THIS?</w:t>
      </w:r>
      <w:r>
        <w:rPr>
          <w:rFonts w:ascii="Arial" w:hAnsi="Arial" w:cs="Arial"/>
          <w:color w:val="222222"/>
        </w:rPr>
        <w:br/>
      </w:r>
      <w:r>
        <w:rPr>
          <w:rFonts w:ascii="Arial" w:hAnsi="Arial" w:cs="Arial"/>
          <w:color w:val="222222"/>
        </w:rPr>
        <w:br/>
      </w:r>
      <w:r>
        <w:rPr>
          <w:rFonts w:ascii="Arial" w:hAnsi="Arial" w:cs="Arial"/>
          <w:color w:val="222222"/>
          <w:shd w:val="clear" w:color="auto" w:fill="FFFFFF"/>
        </w:rPr>
        <w:t>That's fine, they are ignored. gdistremoval is a little too aggressive with throwing errors for missing values.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&gt; ·        </w:t>
      </w:r>
      <w:proofErr w:type="gramStart"/>
      <w:r>
        <w:rPr>
          <w:rFonts w:ascii="Arial" w:hAnsi="Arial" w:cs="Arial"/>
          <w:color w:val="222222"/>
          <w:shd w:val="clear" w:color="auto" w:fill="FFFFFF"/>
        </w:rPr>
        <w:t>For  ‘</w:t>
      </w:r>
      <w:proofErr w:type="gramEnd"/>
      <w:r>
        <w:rPr>
          <w:rFonts w:ascii="Arial" w:hAnsi="Arial" w:cs="Arial"/>
          <w:color w:val="222222"/>
          <w:shd w:val="clear" w:color="auto" w:fill="FFFFFF"/>
        </w:rPr>
        <w:t>yearlySiteCovs`, my rows are ordered (years stacked) like:</w:t>
      </w:r>
      <w:r>
        <w:rPr>
          <w:rFonts w:ascii="Arial" w:hAnsi="Arial" w:cs="Arial"/>
          <w:color w:val="222222"/>
        </w:rPr>
        <w:br/>
      </w:r>
      <w:r>
        <w:rPr>
          <w:rFonts w:ascii="Arial" w:hAnsi="Arial" w:cs="Arial"/>
          <w:color w:val="222222"/>
          <w:shd w:val="clear" w:color="auto" w:fill="FFFFFF"/>
        </w:rPr>
        <w:t>&gt; Site1Yr2004, Site1Yr2005, Site1Yr2006…. Site1Yr2022, Site2Yr2004,</w:t>
      </w:r>
      <w:r>
        <w:rPr>
          <w:rFonts w:ascii="Arial" w:hAnsi="Arial" w:cs="Arial"/>
          <w:color w:val="222222"/>
        </w:rPr>
        <w:br/>
      </w:r>
      <w:r>
        <w:rPr>
          <w:rFonts w:ascii="Arial" w:hAnsi="Arial" w:cs="Arial"/>
          <w:color w:val="222222"/>
          <w:shd w:val="clear" w:color="auto" w:fill="FFFFFF"/>
        </w:rPr>
        <w:t>&gt; Site2Yr2005… [Q2] THIS SITE-MAJOR, YEAR-MINOR ORDER SEEMS TO BE THE GENERAL</w:t>
      </w:r>
      <w:r>
        <w:rPr>
          <w:rFonts w:ascii="Arial" w:hAnsi="Arial" w:cs="Arial"/>
          <w:color w:val="222222"/>
        </w:rPr>
        <w:br/>
      </w:r>
      <w:r>
        <w:rPr>
          <w:rFonts w:ascii="Arial" w:hAnsi="Arial" w:cs="Arial"/>
          <w:color w:val="222222"/>
          <w:shd w:val="clear" w:color="auto" w:fill="FFFFFF"/>
        </w:rPr>
        <w:t>&gt; RULE FOR `yearlySiteCovs`, DOES IT APPLY TO `unmarkedFrameGDR` ALSO?</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yearlySiteCovs are confusingly named. In this case they would be better named periodSiteCovs or something.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w:t>
      </w:r>
      <w:r w:rsidRPr="00F4586F">
        <w:rPr>
          <w:rFonts w:ascii="Arial" w:hAnsi="Arial" w:cs="Arial"/>
          <w:color w:val="FF0000"/>
          <w:shd w:val="clear" w:color="auto" w:fill="FFFFFF"/>
        </w:rPr>
        <w:t xml:space="preserve">it should be site-major, period-minor order, e.g. Site1Sample1, Site1Sample2, Site2Sample1, Site2Sample2, etc. Site in your case being </w:t>
      </w:r>
      <w:proofErr w:type="gramStart"/>
      <w:r w:rsidRPr="00F4586F">
        <w:rPr>
          <w:rFonts w:ascii="Arial" w:hAnsi="Arial" w:cs="Arial"/>
          <w:color w:val="FF0000"/>
          <w:shd w:val="clear" w:color="auto" w:fill="FFFFFF"/>
        </w:rPr>
        <w:t>actually a</w:t>
      </w:r>
      <w:proofErr w:type="gramEnd"/>
      <w:r w:rsidRPr="00F4586F">
        <w:rPr>
          <w:rFonts w:ascii="Arial" w:hAnsi="Arial" w:cs="Arial"/>
          <w:color w:val="FF0000"/>
          <w:shd w:val="clear" w:color="auto" w:fill="FFFFFF"/>
        </w:rPr>
        <w:t xml:space="preserve"> site-year.</w:t>
      </w:r>
      <w:r w:rsidRPr="00F4586F">
        <w:rPr>
          <w:rFonts w:ascii="Arial" w:hAnsi="Arial" w:cs="Arial"/>
          <w:color w:val="FF0000"/>
        </w:rPr>
        <w:br/>
      </w:r>
      <w:r>
        <w:rPr>
          <w:rFonts w:ascii="Arial" w:hAnsi="Arial" w:cs="Arial"/>
          <w:color w:val="222222"/>
        </w:rPr>
        <w:br/>
      </w:r>
      <w:r>
        <w:rPr>
          <w:rFonts w:ascii="Arial" w:hAnsi="Arial" w:cs="Arial"/>
          <w:color w:val="222222"/>
          <w:shd w:val="clear" w:color="auto" w:fill="FFFFFF"/>
        </w:rPr>
        <w:t>&gt; ·        In all models I included year (numeric, scaled) as a site</w:t>
      </w:r>
      <w:r>
        <w:rPr>
          <w:rFonts w:ascii="Arial" w:hAnsi="Arial" w:cs="Arial"/>
          <w:color w:val="222222"/>
        </w:rPr>
        <w:br/>
      </w:r>
      <w:r>
        <w:rPr>
          <w:rFonts w:ascii="Arial" w:hAnsi="Arial" w:cs="Arial"/>
          <w:color w:val="222222"/>
          <w:shd w:val="clear" w:color="auto" w:fill="FFFFFF"/>
        </w:rPr>
        <w:t>&gt; covariate. I am using this estimated year coefficient as a measure of trend</w:t>
      </w:r>
      <w:r>
        <w:rPr>
          <w:rFonts w:ascii="Arial" w:hAnsi="Arial" w:cs="Arial"/>
          <w:color w:val="222222"/>
        </w:rPr>
        <w:br/>
      </w:r>
      <w:r>
        <w:rPr>
          <w:rFonts w:ascii="Arial" w:hAnsi="Arial" w:cs="Arial"/>
          <w:color w:val="222222"/>
          <w:shd w:val="clear" w:color="auto" w:fill="FFFFFF"/>
        </w:rPr>
        <w:t>&gt; (bootstrap w/replacement of sites to get correct 95% CI’s). [Q3] BUT IS</w:t>
      </w:r>
      <w:r>
        <w:rPr>
          <w:rFonts w:ascii="Arial" w:hAnsi="Arial" w:cs="Arial"/>
          <w:color w:val="222222"/>
        </w:rPr>
        <w:br/>
      </w:r>
      <w:r>
        <w:rPr>
          <w:rFonts w:ascii="Arial" w:hAnsi="Arial" w:cs="Arial"/>
          <w:color w:val="222222"/>
          <w:shd w:val="clear" w:color="auto" w:fill="FFFFFF"/>
        </w:rPr>
        <w:t>&gt; THERE A WAY (WITHOUT LEARNING BUGS) TO ALSO ACCOUNT FOR THE UNMODELED YEAR RANDOM EFFECT?</w:t>
      </w:r>
      <w:r>
        <w:rPr>
          <w:rFonts w:ascii="Arial" w:hAnsi="Arial" w:cs="Arial"/>
          <w:color w:val="222222"/>
        </w:rPr>
        <w:br/>
      </w:r>
      <w:r>
        <w:rPr>
          <w:rFonts w:ascii="Arial" w:hAnsi="Arial" w:cs="Arial"/>
          <w:color w:val="222222"/>
        </w:rPr>
        <w:br/>
      </w:r>
      <w:r w:rsidRPr="00F4586F">
        <w:rPr>
          <w:rFonts w:ascii="Arial" w:hAnsi="Arial" w:cs="Arial"/>
          <w:color w:val="FF0000"/>
          <w:shd w:val="clear" w:color="auto" w:fill="FFFFFF"/>
        </w:rPr>
        <w:t xml:space="preserve">gdistremoval </w:t>
      </w:r>
      <w:proofErr w:type="gramStart"/>
      <w:r w:rsidRPr="00F4586F">
        <w:rPr>
          <w:rFonts w:ascii="Arial" w:hAnsi="Arial" w:cs="Arial"/>
          <w:color w:val="FF0000"/>
          <w:shd w:val="clear" w:color="auto" w:fill="FFFFFF"/>
        </w:rPr>
        <w:t>actually does</w:t>
      </w:r>
      <w:proofErr w:type="gramEnd"/>
      <w:r w:rsidRPr="00F4586F">
        <w:rPr>
          <w:rFonts w:ascii="Arial" w:hAnsi="Arial" w:cs="Arial"/>
          <w:color w:val="FF0000"/>
          <w:shd w:val="clear" w:color="auto" w:fill="FFFFFF"/>
        </w:rPr>
        <w:t xml:space="preserve"> support random effects using the lme4-type syntax. </w:t>
      </w:r>
      <w:proofErr w:type="gramStart"/>
      <w:r w:rsidRPr="00F4586F">
        <w:rPr>
          <w:rFonts w:ascii="Arial" w:hAnsi="Arial" w:cs="Arial"/>
          <w:color w:val="FF0000"/>
          <w:shd w:val="clear" w:color="auto" w:fill="FFFFFF"/>
        </w:rPr>
        <w:t>So</w:t>
      </w:r>
      <w:proofErr w:type="gramEnd"/>
      <w:r w:rsidRPr="00F4586F">
        <w:rPr>
          <w:rFonts w:ascii="Arial" w:hAnsi="Arial" w:cs="Arial"/>
          <w:color w:val="FF0000"/>
          <w:shd w:val="clear" w:color="auto" w:fill="FFFFFF"/>
        </w:rPr>
        <w:t xml:space="preserve"> you could put </w:t>
      </w:r>
      <w:r w:rsidRPr="00F4586F">
        <w:rPr>
          <w:rFonts w:ascii="Arial" w:hAnsi="Arial" w:cs="Arial"/>
          <w:color w:val="FF0000"/>
          <w:shd w:val="clear" w:color="auto" w:fill="FFFFFF"/>
        </w:rPr>
        <w:lastRenderedPageBreak/>
        <w:t xml:space="preserve">a year random effect on lambda. This is a very new, and relatively untested feature though so be cautious. </w:t>
      </w:r>
      <w:r w:rsidRPr="005E513F">
        <w:rPr>
          <w:rFonts w:ascii="Arial" w:hAnsi="Arial" w:cs="Arial"/>
          <w:color w:val="222222"/>
          <w:highlight w:val="green"/>
          <w:shd w:val="clear" w:color="auto" w:fill="FFFFFF"/>
        </w:rPr>
        <w:t xml:space="preserve">[FOLLOW-UP: </w:t>
      </w:r>
      <w:proofErr w:type="gramStart"/>
      <w:r w:rsidRPr="005E513F">
        <w:rPr>
          <w:rFonts w:ascii="Arial" w:hAnsi="Arial" w:cs="Arial"/>
          <w:color w:val="222222"/>
          <w:highlight w:val="green"/>
          <w:shd w:val="clear" w:color="auto" w:fill="FFFFFF"/>
        </w:rPr>
        <w:t>SO</w:t>
      </w:r>
      <w:proofErr w:type="gramEnd"/>
      <w:r w:rsidRPr="005E513F">
        <w:rPr>
          <w:rFonts w:ascii="Arial" w:hAnsi="Arial" w:cs="Arial"/>
          <w:color w:val="222222"/>
          <w:highlight w:val="green"/>
          <w:shd w:val="clear" w:color="auto" w:fill="FFFFFF"/>
        </w:rPr>
        <w:t xml:space="preserve"> I WOULDN’T NEED TO BOOTSTRAP TO GET CORRECT CI’S IF I ADD THE RANDOM EFFECTS? I WILL CHECK RESULTS WITH AND WITHOUT TO SEE IF ANYTHING SEEMS UNUSUAL WHEN ADDING THE RE]</w:t>
      </w:r>
      <w:r w:rsidR="00CA4314">
        <w:rPr>
          <w:rFonts w:ascii="Arial" w:hAnsi="Arial" w:cs="Arial"/>
          <w:color w:val="222222"/>
          <w:shd w:val="clear" w:color="auto" w:fill="FFFFFF"/>
        </w:rPr>
        <w:t xml:space="preserve"> ODDLY, ADDING RE DIDN’T CHANGE RESULTS (SE) ANY…</w:t>
      </w:r>
      <w:r>
        <w:rPr>
          <w:rFonts w:ascii="Arial" w:hAnsi="Arial" w:cs="Arial"/>
          <w:color w:val="222222"/>
        </w:rPr>
        <w:br/>
      </w:r>
      <w:r>
        <w:rPr>
          <w:rFonts w:ascii="Arial" w:hAnsi="Arial" w:cs="Arial"/>
          <w:color w:val="222222"/>
        </w:rPr>
        <w:br/>
      </w:r>
      <w:r>
        <w:rPr>
          <w:rFonts w:ascii="Arial" w:hAnsi="Arial" w:cs="Arial"/>
          <w:color w:val="222222"/>
          <w:shd w:val="clear" w:color="auto" w:fill="FFFFFF"/>
        </w:rPr>
        <w:t>&gt; ·        I obtained site-survey density estimates with the calculation:</w:t>
      </w:r>
      <w:r>
        <w:rPr>
          <w:rFonts w:ascii="Arial" w:hAnsi="Arial" w:cs="Arial"/>
          <w:color w:val="222222"/>
        </w:rPr>
        <w:br/>
      </w:r>
      <w:r>
        <w:rPr>
          <w:rFonts w:ascii="Arial" w:hAnsi="Arial" w:cs="Arial"/>
          <w:color w:val="222222"/>
          <w:shd w:val="clear" w:color="auto" w:fill="FFFFFF"/>
        </w:rPr>
        <w:t>&gt; (lambda * phi)/area— [Q4] SHOULD I DO PARAMETRIC BOOTSTRAP (SEPARATE FROM</w:t>
      </w:r>
      <w:r>
        <w:rPr>
          <w:rFonts w:ascii="Arial" w:hAnsi="Arial" w:cs="Arial"/>
          <w:color w:val="222222"/>
        </w:rPr>
        <w:br/>
      </w:r>
      <w:r>
        <w:rPr>
          <w:rFonts w:ascii="Arial" w:hAnsi="Arial" w:cs="Arial"/>
          <w:color w:val="222222"/>
          <w:shd w:val="clear" w:color="auto" w:fill="FFFFFF"/>
        </w:rPr>
        <w:t>&gt; THE NON-PARAMETRIC BOOTSTRAP MENTIONED ABOVE) TO GET A 95% CI ON THAT</w:t>
      </w:r>
      <w:r>
        <w:rPr>
          <w:rFonts w:ascii="Arial" w:hAnsi="Arial" w:cs="Arial"/>
          <w:color w:val="222222"/>
        </w:rPr>
        <w:br/>
      </w:r>
      <w:r>
        <w:rPr>
          <w:rFonts w:ascii="Arial" w:hAnsi="Arial" w:cs="Arial"/>
          <w:color w:val="222222"/>
          <w:shd w:val="clear" w:color="auto" w:fill="FFFFFF"/>
        </w:rPr>
        <w:t>&gt; DENSITY ESTIMATE FOR EACH SITE-VISIT?</w:t>
      </w:r>
      <w:r>
        <w:rPr>
          <w:rFonts w:ascii="Arial" w:hAnsi="Arial" w:cs="Arial"/>
          <w:color w:val="222222"/>
        </w:rPr>
        <w:br/>
      </w:r>
      <w:r w:rsidRPr="005E513F">
        <w:rPr>
          <w:rFonts w:ascii="Arial" w:hAnsi="Arial" w:cs="Arial"/>
          <w:color w:val="FF0000"/>
        </w:rPr>
        <w:br/>
      </w:r>
      <w:r w:rsidRPr="005E513F">
        <w:rPr>
          <w:rFonts w:ascii="Arial" w:hAnsi="Arial" w:cs="Arial"/>
          <w:color w:val="FF0000"/>
          <w:shd w:val="clear" w:color="auto" w:fill="FFFFFF"/>
        </w:rPr>
        <w:t xml:space="preserve">Not sure I understand this. If you set output = 'density' in </w:t>
      </w:r>
      <w:proofErr w:type="gramStart"/>
      <w:r w:rsidRPr="005E513F">
        <w:rPr>
          <w:rFonts w:ascii="Arial" w:hAnsi="Arial" w:cs="Arial"/>
          <w:color w:val="FF0000"/>
          <w:shd w:val="clear" w:color="auto" w:fill="FFFFFF"/>
        </w:rPr>
        <w:t>gdistremoval(</w:t>
      </w:r>
      <w:proofErr w:type="gramEnd"/>
      <w:r w:rsidRPr="005E513F">
        <w:rPr>
          <w:rFonts w:ascii="Arial" w:hAnsi="Arial" w:cs="Arial"/>
          <w:color w:val="FF0000"/>
          <w:shd w:val="clear" w:color="auto" w:fill="FFFFFF"/>
        </w:rPr>
        <w:t xml:space="preserve">) then the lambda estimates and output from predict() (including a 95% CI) will already be on the density scale. You shouldn't need to adjust with area yourself, and </w:t>
      </w:r>
      <w:proofErr w:type="gramStart"/>
      <w:r w:rsidRPr="005E513F">
        <w:rPr>
          <w:rFonts w:ascii="Arial" w:hAnsi="Arial" w:cs="Arial"/>
          <w:color w:val="FF0000"/>
          <w:shd w:val="clear" w:color="auto" w:fill="FFFFFF"/>
        </w:rPr>
        <w:t>definitely dont</w:t>
      </w:r>
      <w:proofErr w:type="gramEnd"/>
      <w:r w:rsidRPr="005E513F">
        <w:rPr>
          <w:rFonts w:ascii="Arial" w:hAnsi="Arial" w:cs="Arial"/>
          <w:color w:val="FF0000"/>
          <w:shd w:val="clear" w:color="auto" w:fill="FFFFFF"/>
        </w:rPr>
        <w:t xml:space="preserve"> need to involve phi.</w:t>
      </w:r>
      <w:r>
        <w:rPr>
          <w:rFonts w:ascii="Arial" w:hAnsi="Arial" w:cs="Arial"/>
          <w:color w:val="FF0000"/>
          <w:shd w:val="clear" w:color="auto" w:fill="FFFFFF"/>
        </w:rPr>
        <w:t xml:space="preserve"> </w:t>
      </w:r>
      <w:r w:rsidRPr="005E513F">
        <w:rPr>
          <w:rFonts w:ascii="Arial" w:hAnsi="Arial" w:cs="Arial"/>
          <w:highlight w:val="green"/>
          <w:shd w:val="clear" w:color="auto" w:fill="FFFFFF"/>
        </w:rPr>
        <w:t>[FOLLOW-UP: I MISPOKE ABOUT DIVIDING BY AREA. IN MY CODE I HAD ACTUALLY JUST MULTIPLIED PREDICTED LAMBDA BY PREDICTED PHI TO GET ESTIMATED DENSITY… PROVIDE LINKS SUPPORTING THIS AND ASK FOR CLARIFICATION</w:t>
      </w:r>
      <w:r w:rsidR="00345A1D">
        <w:rPr>
          <w:rFonts w:ascii="Arial" w:hAnsi="Arial" w:cs="Arial"/>
          <w:highlight w:val="green"/>
          <w:shd w:val="clear" w:color="auto" w:fill="FFFFFF"/>
        </w:rPr>
        <w:t>. I THINK WE MULTIPLY BY PHI TO GET LOCAL POPULATION DENSITY</w:t>
      </w:r>
      <w:r w:rsidR="0019377A">
        <w:rPr>
          <w:rFonts w:ascii="Arial" w:hAnsi="Arial" w:cs="Arial"/>
          <w:highlight w:val="green"/>
          <w:shd w:val="clear" w:color="auto" w:fill="FFFFFF"/>
        </w:rPr>
        <w:t xml:space="preserve"> (I.E. DENSITY IN SAMPLED PLOTS), BUT LAMBDA ITSELF GIVES US</w:t>
      </w:r>
      <w:r w:rsidR="00671CBA">
        <w:rPr>
          <w:rFonts w:ascii="Arial" w:hAnsi="Arial" w:cs="Arial"/>
          <w:shd w:val="clear" w:color="auto" w:fill="FFFFFF"/>
        </w:rPr>
        <w:t xml:space="preserve">. </w:t>
      </w:r>
    </w:p>
    <w:p w14:paraId="2AC52832" w14:textId="118B6DAC" w:rsidR="007C1175" w:rsidRDefault="00000000">
      <w:pPr>
        <w:rPr>
          <w:rFonts w:ascii="Arial" w:hAnsi="Arial" w:cs="Arial"/>
          <w:shd w:val="clear" w:color="auto" w:fill="FFFFFF"/>
        </w:rPr>
      </w:pPr>
      <w:hyperlink r:id="rId7" w:history="1">
        <w:r w:rsidR="007C1175">
          <w:rPr>
            <w:rStyle w:val="Hyperlink"/>
          </w:rPr>
          <w:t>Inference about density and temporary emigration in unmarked populations - Chandler - 2011 - Ecology - Wiley Online Library</w:t>
        </w:r>
      </w:hyperlink>
    </w:p>
    <w:p w14:paraId="237D6F9D" w14:textId="3F78799D" w:rsidR="00EC2CFC" w:rsidRDefault="00000000">
      <w:pPr>
        <w:rPr>
          <w:rFonts w:ascii="Arial" w:hAnsi="Arial" w:cs="Arial"/>
          <w:shd w:val="clear" w:color="auto" w:fill="FFFFFF"/>
        </w:rPr>
      </w:pPr>
      <w:hyperlink r:id="rId8" w:history="1">
        <w:r w:rsidR="00EC2CFC">
          <w:rPr>
            <w:rStyle w:val="Hyperlink"/>
          </w:rPr>
          <w:t>Problems with GOF and unreasonable predictions in gdistsamp (google.com)</w:t>
        </w:r>
      </w:hyperlink>
    </w:p>
    <w:p w14:paraId="5475FF09" w14:textId="487B0EE1" w:rsidR="00D678F8" w:rsidRDefault="00F53B0C">
      <w:pPr>
        <w:rPr>
          <w:rFonts w:ascii="Arial" w:hAnsi="Arial" w:cs="Arial"/>
          <w:shd w:val="clear" w:color="auto" w:fill="FFFFFF"/>
        </w:rPr>
      </w:pPr>
      <w:r>
        <w:rPr>
          <w:rFonts w:ascii="Arial" w:hAnsi="Arial" w:cs="Arial"/>
          <w:shd w:val="clear" w:color="auto" w:fill="FFFFFF"/>
        </w:rPr>
        <w:t xml:space="preserve">SEEMS IF OUTPUT=ABUND, THEN </w:t>
      </w:r>
      <w:proofErr w:type="gramStart"/>
      <w:r>
        <w:rPr>
          <w:rFonts w:ascii="Arial" w:hAnsi="Arial" w:cs="Arial"/>
          <w:shd w:val="clear" w:color="auto" w:fill="FFFFFF"/>
        </w:rPr>
        <w:t>PREDICT(</w:t>
      </w:r>
      <w:proofErr w:type="gramEnd"/>
      <w:r>
        <w:rPr>
          <w:rFonts w:ascii="Arial" w:hAnsi="Arial" w:cs="Arial"/>
          <w:shd w:val="clear" w:color="auto" w:fill="FFFFFF"/>
        </w:rPr>
        <w:t xml:space="preserve">) AND RANEF() GIVE ALMOST THE SAME NUMBERS EXCEPT RANEF SEEMS TO TAKE INTO ACCOUNT THE ACTUAL OBSERVED DATA, NOT JUST THE </w:t>
      </w:r>
      <w:r w:rsidR="00086E34">
        <w:rPr>
          <w:rFonts w:ascii="Arial" w:hAnsi="Arial" w:cs="Arial"/>
          <w:shd w:val="clear" w:color="auto" w:fill="FFFFFF"/>
        </w:rPr>
        <w:t xml:space="preserve">COVARIATE VALUES SO FOR A SINGLE COMMON PREDICTED VALUE, THERE MAY BE MANY DIFFERENT RANEF VALUES BUT ALL JUST CLUSTERED AROUND THE PREDICT. </w:t>
      </w:r>
      <w:proofErr w:type="gramStart"/>
      <w:r w:rsidR="00086E34">
        <w:rPr>
          <w:rFonts w:ascii="Arial" w:hAnsi="Arial" w:cs="Arial"/>
          <w:shd w:val="clear" w:color="auto" w:fill="FFFFFF"/>
        </w:rPr>
        <w:t>SO</w:t>
      </w:r>
      <w:proofErr w:type="gramEnd"/>
      <w:r w:rsidR="00086E34">
        <w:rPr>
          <w:rFonts w:ascii="Arial" w:hAnsi="Arial" w:cs="Arial"/>
          <w:shd w:val="clear" w:color="auto" w:fill="FFFFFF"/>
        </w:rPr>
        <w:t xml:space="preserve"> I THINK I CAN JUST DIVIDE BY SAMPLE AREA TO GET DENSITY?? EVEN THOUGH THE ESTIMATE IS OF THE SUPERPOPULATION ABUNDANCE.</w:t>
      </w:r>
    </w:p>
    <w:p w14:paraId="3C0C86D1" w14:textId="697E6FB5" w:rsidR="00D678F8" w:rsidRPr="00D678F8" w:rsidRDefault="00000000">
      <w:pPr>
        <w:rPr>
          <w:rFonts w:ascii="Arial" w:hAnsi="Arial" w:cs="Arial"/>
          <w:highlight w:val="green"/>
          <w:shd w:val="clear" w:color="auto" w:fill="FFFFFF"/>
        </w:rPr>
      </w:pPr>
      <w:hyperlink r:id="rId9" w:history="1">
        <w:proofErr w:type="gramStart"/>
        <w:r w:rsidR="00D678F8" w:rsidRPr="00D678F8">
          <w:rPr>
            <w:rStyle w:val="Hyperlink"/>
            <w:highlight w:val="green"/>
          </w:rPr>
          <w:t>gpcount(</w:t>
        </w:r>
        <w:proofErr w:type="gramEnd"/>
        <w:r w:rsidR="00D678F8" w:rsidRPr="00D678F8">
          <w:rPr>
            <w:rStyle w:val="Hyperlink"/>
            <w:highlight w:val="green"/>
          </w:rPr>
          <w:t>), estimating difference in abundance between primary periods</w:t>
        </w:r>
      </w:hyperlink>
    </w:p>
    <w:p w14:paraId="5443E57F" w14:textId="30AD016A" w:rsidR="00D678F8" w:rsidRDefault="00671CBA">
      <w:pPr>
        <w:rPr>
          <w:rFonts w:ascii="Arial" w:hAnsi="Arial" w:cs="Arial"/>
          <w:shd w:val="clear" w:color="auto" w:fill="FFFFFF"/>
        </w:rPr>
      </w:pPr>
      <w:r w:rsidRPr="00D678F8">
        <w:rPr>
          <w:rFonts w:ascii="Arial" w:hAnsi="Arial" w:cs="Arial"/>
          <w:highlight w:val="green"/>
          <w:shd w:val="clear" w:color="auto" w:fill="FFFFFF"/>
        </w:rPr>
        <w:t>I THINK RANEF(GDISTSAMP_MOD) GIVES US EMPIRICAL BAYES ESTIMATE OF SUPERPOPULATION SIZE, SO WE CAN’T CONVERT TO DENSITY</w:t>
      </w:r>
      <w:r w:rsidR="00ED70FE" w:rsidRPr="00D678F8">
        <w:rPr>
          <w:rFonts w:ascii="Arial" w:hAnsi="Arial" w:cs="Arial"/>
          <w:highlight w:val="green"/>
          <w:shd w:val="clear" w:color="auto" w:fill="FFFFFF"/>
        </w:rPr>
        <w:t>…</w:t>
      </w:r>
      <w:r w:rsidR="00ED70FE">
        <w:rPr>
          <w:rFonts w:ascii="Arial" w:hAnsi="Arial" w:cs="Arial"/>
          <w:shd w:val="clear" w:color="auto" w:fill="FFFFFF"/>
        </w:rPr>
        <w:t xml:space="preserve"> </w:t>
      </w:r>
    </w:p>
    <w:p w14:paraId="781BFA2C" w14:textId="1FDCF8D3" w:rsidR="007B7402" w:rsidRPr="00CE2B12" w:rsidRDefault="00CE2B12">
      <w:pPr>
        <w:rPr>
          <w:rFonts w:ascii="Arial" w:hAnsi="Arial" w:cs="Arial"/>
          <w:highlight w:val="green"/>
          <w:shd w:val="clear" w:color="auto" w:fill="FFFFFF"/>
        </w:rPr>
      </w:pPr>
      <w:r w:rsidRPr="00CE2B12">
        <w:rPr>
          <w:rFonts w:ascii="Arial" w:hAnsi="Arial" w:cs="Arial"/>
          <w:highlight w:val="green"/>
          <w:shd w:val="clear" w:color="auto" w:fill="FFFFFF"/>
        </w:rPr>
        <w:t xml:space="preserve">[Quick guide on how to fit an occupancy </w:t>
      </w:r>
      <w:proofErr w:type="gramStart"/>
      <w:r w:rsidRPr="00CE2B12">
        <w:rPr>
          <w:rFonts w:ascii="Arial" w:hAnsi="Arial" w:cs="Arial"/>
          <w:highlight w:val="green"/>
          <w:shd w:val="clear" w:color="auto" w:fill="FFFFFF"/>
        </w:rPr>
        <w:t>model[</w:t>
      </w:r>
      <w:proofErr w:type="gramEnd"/>
    </w:p>
    <w:p w14:paraId="2F9EAE34" w14:textId="77777777" w:rsidR="00AE1B20" w:rsidRDefault="00ED70FE">
      <w:pPr>
        <w:rPr>
          <w:rFonts w:ascii="Arial" w:hAnsi="Arial" w:cs="Arial"/>
          <w:color w:val="222222"/>
        </w:rPr>
      </w:pPr>
      <w:r w:rsidRPr="00CE2B12">
        <w:rPr>
          <w:rFonts w:ascii="Arial" w:hAnsi="Arial" w:cs="Arial"/>
          <w:highlight w:val="green"/>
          <w:shd w:val="clear" w:color="auto" w:fill="FFFFFF"/>
        </w:rPr>
        <w:t xml:space="preserve">STILL SLIGHTLY CONFUSED ABOUT HOW IT DIFFERS FROM </w:t>
      </w:r>
      <w:proofErr w:type="gramStart"/>
      <w:r w:rsidRPr="00CE2B12">
        <w:rPr>
          <w:rFonts w:ascii="Arial" w:hAnsi="Arial" w:cs="Arial"/>
          <w:highlight w:val="green"/>
          <w:shd w:val="clear" w:color="auto" w:fill="FFFFFF"/>
        </w:rPr>
        <w:t>PREDICT(</w:t>
      </w:r>
      <w:proofErr w:type="gramEnd"/>
      <w:r w:rsidRPr="00CE2B12">
        <w:rPr>
          <w:rFonts w:ascii="Arial" w:hAnsi="Arial" w:cs="Arial"/>
          <w:highlight w:val="green"/>
          <w:shd w:val="clear" w:color="auto" w:fill="FFFFFF"/>
        </w:rPr>
        <w:t>)</w:t>
      </w:r>
      <w:r w:rsidR="00CE2B12" w:rsidRPr="00F24089">
        <w:rPr>
          <w:rFonts w:ascii="Arial" w:hAnsi="Arial" w:cs="Arial"/>
          <w:highlight w:val="green"/>
          <w:shd w:val="clear" w:color="auto" w:fill="FFFFFF"/>
        </w:rPr>
        <w:t>—in my gdistamp, is it giving the best</w:t>
      </w:r>
      <w:r w:rsidR="004C1DBB" w:rsidRPr="00F24089">
        <w:rPr>
          <w:rFonts w:ascii="Arial" w:hAnsi="Arial" w:cs="Arial"/>
          <w:highlight w:val="green"/>
          <w:shd w:val="clear" w:color="auto" w:fill="FFFFFF"/>
        </w:rPr>
        <w:t xml:space="preserve"> estimate of density for that site-year? It’s the superpopulation density</w:t>
      </w:r>
      <w:r w:rsidR="00F24089" w:rsidRPr="00F24089">
        <w:rPr>
          <w:rFonts w:ascii="Arial" w:hAnsi="Arial" w:cs="Arial"/>
          <w:highlight w:val="green"/>
          <w:shd w:val="clear" w:color="auto" w:fill="FFFFFF"/>
        </w:rPr>
        <w:t>??</w:t>
      </w:r>
      <w:r w:rsidR="005E513F">
        <w:rPr>
          <w:rFonts w:ascii="Arial" w:hAnsi="Arial" w:cs="Arial"/>
          <w:color w:val="222222"/>
        </w:rPr>
        <w:br/>
      </w:r>
    </w:p>
    <w:p w14:paraId="5E2E6679" w14:textId="77777777" w:rsidR="007349FB" w:rsidRDefault="00AE1B20">
      <w:pPr>
        <w:rPr>
          <w:rFonts w:ascii="Arial" w:hAnsi="Arial" w:cs="Arial"/>
          <w:color w:val="222222"/>
        </w:rPr>
      </w:pPr>
      <w:proofErr w:type="gramStart"/>
      <w:r w:rsidRPr="007349FB">
        <w:rPr>
          <w:rFonts w:ascii="Arial" w:hAnsi="Arial" w:cs="Arial"/>
          <w:color w:val="222222"/>
          <w:highlight w:val="green"/>
        </w:rPr>
        <w:t>?gmultmix</w:t>
      </w:r>
      <w:proofErr w:type="gramEnd"/>
      <w:r w:rsidRPr="007349FB">
        <w:rPr>
          <w:rFonts w:ascii="Arial" w:hAnsi="Arial" w:cs="Arial"/>
          <w:color w:val="222222"/>
          <w:highlight w:val="green"/>
        </w:rPr>
        <w:t xml:space="preserve"> suggests that if we estimate density as M/</w:t>
      </w:r>
      <w:r w:rsidR="007349FB" w:rsidRPr="007349FB">
        <w:rPr>
          <w:rFonts w:ascii="Arial" w:hAnsi="Arial" w:cs="Arial"/>
          <w:color w:val="222222"/>
          <w:highlight w:val="green"/>
        </w:rPr>
        <w:t>area, then we are assuming there is no TE?</w:t>
      </w:r>
    </w:p>
    <w:p w14:paraId="4174ECF9" w14:textId="17C1074D" w:rsidR="005E513F" w:rsidRDefault="005E513F">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&gt; ·     </w:t>
      </w:r>
      <w:proofErr w:type="gramStart"/>
      <w:r>
        <w:rPr>
          <w:rFonts w:ascii="Arial" w:hAnsi="Arial" w:cs="Arial"/>
          <w:color w:val="222222"/>
          <w:shd w:val="clear" w:color="auto" w:fill="FFFFFF"/>
        </w:rPr>
        <w:t xml:space="preserve">   [</w:t>
      </w:r>
      <w:proofErr w:type="gramEnd"/>
      <w:r>
        <w:rPr>
          <w:rFonts w:ascii="Arial" w:hAnsi="Arial" w:cs="Arial"/>
          <w:color w:val="222222"/>
          <w:shd w:val="clear" w:color="auto" w:fill="FFFFFF"/>
        </w:rPr>
        <w:t>Q5] IS IT OKAY TO USE HABITAT AS A COVARIATE ON LAMBDA AND ALSO</w:t>
      </w:r>
      <w:r>
        <w:rPr>
          <w:rFonts w:ascii="Arial" w:hAnsi="Arial" w:cs="Arial"/>
          <w:color w:val="222222"/>
        </w:rPr>
        <w:br/>
      </w:r>
      <w:r>
        <w:rPr>
          <w:rFonts w:ascii="Arial" w:hAnsi="Arial" w:cs="Arial"/>
          <w:color w:val="222222"/>
          <w:shd w:val="clear" w:color="auto" w:fill="FFFFFF"/>
        </w:rPr>
        <w:t>&gt; AS A COVARIATE ON DETECTION?</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Yes, that's fine.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 general with this model, </w:t>
      </w:r>
      <w:r w:rsidRPr="00F4586F">
        <w:rPr>
          <w:rFonts w:ascii="Arial" w:hAnsi="Arial" w:cs="Arial"/>
          <w:color w:val="FF0000"/>
          <w:shd w:val="clear" w:color="auto" w:fill="FFFFFF"/>
        </w:rPr>
        <w:t xml:space="preserve">I recommend building up complexity iteratively. Try fitting the distance and removal parts separately first, with gdistsamp / gmultmix or distsamp/multinomPois. Make sure the combined version makes sense in this context. In simulations I have found it can be very hard to get a good estimate of phi unless you have a lot of data. I am somewhat skeptical with your dataset you'll be able to estimate distance p, removal p, phi, *and* a random </w:t>
      </w:r>
      <w:proofErr w:type="gramStart"/>
      <w:r w:rsidRPr="00F4586F">
        <w:rPr>
          <w:rFonts w:ascii="Arial" w:hAnsi="Arial" w:cs="Arial"/>
          <w:color w:val="FF0000"/>
          <w:shd w:val="clear" w:color="auto" w:fill="FFFFFF"/>
        </w:rPr>
        <w:t>effect</w:t>
      </w:r>
      <w:r w:rsidRPr="00F4586F">
        <w:rPr>
          <w:rFonts w:ascii="Arial" w:hAnsi="Arial" w:cs="Arial"/>
          <w:color w:val="222222"/>
          <w:highlight w:val="green"/>
          <w:shd w:val="clear" w:color="auto" w:fill="FFFFFF"/>
        </w:rPr>
        <w:t>.[</w:t>
      </w:r>
      <w:proofErr w:type="gramEnd"/>
      <w:r w:rsidR="00F4586F" w:rsidRPr="00F4586F">
        <w:rPr>
          <w:rFonts w:ascii="Arial" w:hAnsi="Arial" w:cs="Arial"/>
          <w:color w:val="222222"/>
          <w:highlight w:val="green"/>
          <w:shd w:val="clear" w:color="auto" w:fill="FFFFFF"/>
        </w:rPr>
        <w:t xml:space="preserve">FOLLOW-UP: </w:t>
      </w:r>
      <w:r w:rsidRPr="00F4586F">
        <w:rPr>
          <w:rFonts w:ascii="Arial" w:hAnsi="Arial" w:cs="Arial"/>
          <w:color w:val="222222"/>
          <w:highlight w:val="green"/>
          <w:shd w:val="clear" w:color="auto" w:fill="FFFFFF"/>
        </w:rPr>
        <w:t xml:space="preserve">WOULD IT MAKE SENSE TO JUST SET PRIMARY </w:t>
      </w:r>
      <w:r w:rsidR="00D5512E">
        <w:rPr>
          <w:rFonts w:ascii="Arial" w:hAnsi="Arial" w:cs="Arial"/>
          <w:color w:val="222222"/>
          <w:highlight w:val="green"/>
          <w:shd w:val="clear" w:color="auto" w:fill="FFFFFF"/>
        </w:rPr>
        <w:t>SESSIONS</w:t>
      </w:r>
      <w:r w:rsidRPr="00F4586F">
        <w:rPr>
          <w:rFonts w:ascii="Arial" w:hAnsi="Arial" w:cs="Arial"/>
          <w:color w:val="222222"/>
          <w:highlight w:val="green"/>
          <w:shd w:val="clear" w:color="auto" w:fill="FFFFFF"/>
        </w:rPr>
        <w:t xml:space="preserve">=1 AND NOT TRY TO ESTIMATE PHI FROM THE REPEAT SAMPLES? IN THAT CASE SHOULD I ASSUME THE ESTIMATED DENSITY IS LIKELY AN OVERESTIMATE B/C NOT CORRECTED FOR INDIVIDUALS WITH PARTIALLY OVERLAPPING HOME RANGE TO THE SURVEY </w:t>
      </w:r>
      <w:r w:rsidR="00F4586F" w:rsidRPr="00F4586F">
        <w:rPr>
          <w:rFonts w:ascii="Arial" w:hAnsi="Arial" w:cs="Arial"/>
          <w:color w:val="222222"/>
          <w:highlight w:val="green"/>
          <w:shd w:val="clear" w:color="auto" w:fill="FFFFFF"/>
        </w:rPr>
        <w:t>CIRCLE?]</w:t>
      </w:r>
    </w:p>
    <w:p w14:paraId="6341C599" w14:textId="6D467A5C" w:rsidR="00180724" w:rsidRDefault="00180724">
      <w:pPr>
        <w:rPr>
          <w:rFonts w:ascii="Arial" w:hAnsi="Arial" w:cs="Arial"/>
          <w:color w:val="222222"/>
          <w:shd w:val="clear" w:color="auto" w:fill="FFFFFF"/>
        </w:rPr>
      </w:pPr>
    </w:p>
    <w:p w14:paraId="43D11E52" w14:textId="48851637" w:rsidR="00180724" w:rsidRDefault="00180724">
      <w:pPr>
        <w:rPr>
          <w:rFonts w:ascii="Arial" w:hAnsi="Arial" w:cs="Arial"/>
          <w:color w:val="222222"/>
          <w:shd w:val="clear" w:color="auto" w:fill="FFFFFF"/>
        </w:rPr>
      </w:pPr>
    </w:p>
    <w:p w14:paraId="34B2216F" w14:textId="402806A7" w:rsidR="00180724" w:rsidRDefault="00180724">
      <w:pPr>
        <w:rPr>
          <w:rFonts w:ascii="Arial" w:hAnsi="Arial" w:cs="Arial"/>
          <w:color w:val="222222"/>
          <w:shd w:val="clear" w:color="auto" w:fill="FFFFFF"/>
        </w:rPr>
      </w:pPr>
      <w:r>
        <w:rPr>
          <w:rFonts w:ascii="Arial" w:hAnsi="Arial" w:cs="Arial"/>
          <w:color w:val="222222"/>
          <w:shd w:val="clear" w:color="auto" w:fill="FFFFFF"/>
        </w:rPr>
        <w:t xml:space="preserve">Gdistremoval—parboot doesn’t </w:t>
      </w:r>
      <w:proofErr w:type="gramStart"/>
      <w:r>
        <w:rPr>
          <w:rFonts w:ascii="Arial" w:hAnsi="Arial" w:cs="Arial"/>
          <w:color w:val="222222"/>
          <w:shd w:val="clear" w:color="auto" w:fill="FFFFFF"/>
        </w:rPr>
        <w:t>work</w:t>
      </w:r>
      <w:proofErr w:type="gramEnd"/>
    </w:p>
    <w:p w14:paraId="4B5F935D" w14:textId="2CA5448E" w:rsidR="00E23E33" w:rsidRDefault="00E23E33">
      <w:pPr>
        <w:rPr>
          <w:rFonts w:ascii="Arial" w:hAnsi="Arial" w:cs="Arial"/>
          <w:color w:val="222222"/>
          <w:shd w:val="clear" w:color="auto" w:fill="FFFFFF"/>
        </w:rPr>
      </w:pPr>
    </w:p>
    <w:p w14:paraId="5B43D965" w14:textId="6BC12585" w:rsidR="00E23E33" w:rsidRDefault="00E23E33">
      <w:pPr>
        <w:rPr>
          <w:rFonts w:ascii="Arial" w:hAnsi="Arial" w:cs="Arial"/>
          <w:color w:val="222222"/>
          <w:shd w:val="clear" w:color="auto" w:fill="FFFFFF"/>
        </w:rPr>
      </w:pPr>
      <w:r w:rsidRPr="00E23E33">
        <w:rPr>
          <w:rFonts w:ascii="Arial" w:hAnsi="Arial" w:cs="Arial"/>
          <w:color w:val="222222"/>
          <w:highlight w:val="green"/>
          <w:shd w:val="clear" w:color="auto" w:fill="FFFFFF"/>
        </w:rPr>
        <w:t>Ask about the pcount-glmm question, why is it so wrong? Should we ask our networks to redo their analyses they have already done? (I should do it this way to compare, then ask)</w:t>
      </w:r>
    </w:p>
    <w:p w14:paraId="6BC94298" w14:textId="230CB4FC" w:rsidR="00307424" w:rsidRDefault="00307424">
      <w:pPr>
        <w:rPr>
          <w:rFonts w:ascii="Arial" w:hAnsi="Arial" w:cs="Arial"/>
          <w:color w:val="222222"/>
          <w:shd w:val="clear" w:color="auto" w:fill="FFFFFF"/>
        </w:rPr>
      </w:pPr>
    </w:p>
    <w:p w14:paraId="3987F373" w14:textId="2B98BDE5" w:rsidR="00307424" w:rsidRDefault="00307424">
      <w:pPr>
        <w:rPr>
          <w:rFonts w:ascii="Arial" w:hAnsi="Arial" w:cs="Arial"/>
          <w:color w:val="222222"/>
          <w:shd w:val="clear" w:color="auto" w:fill="FFFFFF"/>
        </w:rPr>
      </w:pPr>
      <w:r>
        <w:rPr>
          <w:rFonts w:ascii="Arial" w:hAnsi="Arial" w:cs="Arial"/>
          <w:color w:val="222222"/>
          <w:shd w:val="clear" w:color="auto" w:fill="FFFFFF"/>
        </w:rPr>
        <w:t>IS PREDICT GIVING DENSITIES INSTEAD OF ABUNDANCES??</w:t>
      </w:r>
    </w:p>
    <w:p w14:paraId="1ADE20AD" w14:textId="7DA86D45" w:rsidR="008C2553" w:rsidRDefault="0000012B">
      <w:r>
        <w:t>QUESTION ON UNMARKED CHAT, 4/21/23</w:t>
      </w:r>
    </w:p>
    <w:p w14:paraId="1BFBE991" w14:textId="3D9669EE" w:rsidR="000D63EC" w:rsidRPr="00731314" w:rsidRDefault="0000012B" w:rsidP="00731314">
      <w:pPr>
        <w:spacing w:after="0" w:line="360" w:lineRule="auto"/>
        <w:rPr>
          <w:rFonts w:ascii="Arial" w:hAnsi="Arial" w:cs="Arial"/>
        </w:rPr>
      </w:pPr>
      <w:r w:rsidRPr="00731314">
        <w:rPr>
          <w:rFonts w:ascii="Arial" w:hAnsi="Arial" w:cs="Arial"/>
        </w:rPr>
        <w:t xml:space="preserve">Hi, thank you so much </w:t>
      </w:r>
      <w:r w:rsidR="00BC3F87" w:rsidRPr="00731314">
        <w:rPr>
          <w:rFonts w:ascii="Arial" w:hAnsi="Arial" w:cs="Arial"/>
        </w:rPr>
        <w:t>to everyone who</w:t>
      </w:r>
      <w:r w:rsidRPr="00731314">
        <w:rPr>
          <w:rFonts w:ascii="Arial" w:hAnsi="Arial" w:cs="Arial"/>
        </w:rPr>
        <w:t xml:space="preserve"> put</w:t>
      </w:r>
      <w:r w:rsidR="00BC3F87" w:rsidRPr="00731314">
        <w:rPr>
          <w:rFonts w:ascii="Arial" w:hAnsi="Arial" w:cs="Arial"/>
        </w:rPr>
        <w:t>s</w:t>
      </w:r>
      <w:r w:rsidRPr="00731314">
        <w:rPr>
          <w:rFonts w:ascii="Arial" w:hAnsi="Arial" w:cs="Arial"/>
        </w:rPr>
        <w:t xml:space="preserve"> in </w:t>
      </w:r>
      <w:r w:rsidR="00BC3F87" w:rsidRPr="00731314">
        <w:rPr>
          <w:rFonts w:ascii="Arial" w:hAnsi="Arial" w:cs="Arial"/>
        </w:rPr>
        <w:t>(volunteer</w:t>
      </w:r>
      <w:r w:rsidR="00E85C97" w:rsidRPr="00731314">
        <w:rPr>
          <w:rFonts w:ascii="Arial" w:hAnsi="Arial" w:cs="Arial"/>
        </w:rPr>
        <w:t>s</w:t>
      </w:r>
      <w:r w:rsidR="00BC3F87" w:rsidRPr="00731314">
        <w:rPr>
          <w:rFonts w:ascii="Arial" w:hAnsi="Arial" w:cs="Arial"/>
        </w:rPr>
        <w:t>!) time</w:t>
      </w:r>
      <w:r w:rsidRPr="00731314">
        <w:rPr>
          <w:rFonts w:ascii="Arial" w:hAnsi="Arial" w:cs="Arial"/>
        </w:rPr>
        <w:t xml:space="preserve"> </w:t>
      </w:r>
      <w:r w:rsidR="00BC3F87" w:rsidRPr="00731314">
        <w:rPr>
          <w:rFonts w:ascii="Arial" w:hAnsi="Arial" w:cs="Arial"/>
        </w:rPr>
        <w:t>to develop and maintain</w:t>
      </w:r>
      <w:r w:rsidRPr="00731314">
        <w:rPr>
          <w:rFonts w:ascii="Arial" w:hAnsi="Arial" w:cs="Arial"/>
        </w:rPr>
        <w:t xml:space="preserve"> the `unmarked` and `ubms`</w:t>
      </w:r>
      <w:r w:rsidR="00BC3F87" w:rsidRPr="00731314">
        <w:rPr>
          <w:rFonts w:ascii="Arial" w:hAnsi="Arial" w:cs="Arial"/>
        </w:rPr>
        <w:t xml:space="preserve"> packages and chat pages</w:t>
      </w:r>
      <w:r w:rsidRPr="00731314">
        <w:rPr>
          <w:rFonts w:ascii="Arial" w:hAnsi="Arial" w:cs="Arial"/>
        </w:rPr>
        <w:t>. I have been reading through the AHME books and google chats for a few weeks now and-- based on what I’ve read-- I think</w:t>
      </w:r>
      <w:r w:rsidR="00BC3F87" w:rsidRPr="00731314">
        <w:rPr>
          <w:rFonts w:ascii="Arial" w:hAnsi="Arial" w:cs="Arial"/>
        </w:rPr>
        <w:t xml:space="preserve"> (hope)</w:t>
      </w:r>
      <w:r w:rsidRPr="00731314">
        <w:rPr>
          <w:rFonts w:ascii="Arial" w:hAnsi="Arial" w:cs="Arial"/>
        </w:rPr>
        <w:t xml:space="preserve"> I’m analyzing our bird point count data correctly</w:t>
      </w:r>
      <w:r w:rsidR="00BC3F87" w:rsidRPr="00731314">
        <w:rPr>
          <w:rFonts w:ascii="Arial" w:hAnsi="Arial" w:cs="Arial"/>
        </w:rPr>
        <w:t xml:space="preserve">. But I </w:t>
      </w:r>
      <w:r w:rsidRPr="00731314">
        <w:rPr>
          <w:rFonts w:ascii="Arial" w:hAnsi="Arial" w:cs="Arial"/>
        </w:rPr>
        <w:t xml:space="preserve">would </w:t>
      </w:r>
      <w:r w:rsidR="00BC3F87" w:rsidRPr="00731314">
        <w:rPr>
          <w:rFonts w:ascii="Arial" w:hAnsi="Arial" w:cs="Arial"/>
        </w:rPr>
        <w:t xml:space="preserve">really </w:t>
      </w:r>
      <w:r w:rsidRPr="00731314">
        <w:rPr>
          <w:rFonts w:ascii="Arial" w:hAnsi="Arial" w:cs="Arial"/>
        </w:rPr>
        <w:t>appreciate</w:t>
      </w:r>
      <w:r w:rsidR="00BC3F87" w:rsidRPr="00731314">
        <w:rPr>
          <w:rFonts w:ascii="Arial" w:hAnsi="Arial" w:cs="Arial"/>
        </w:rPr>
        <w:t xml:space="preserve"> it</w:t>
      </w:r>
      <w:r w:rsidRPr="00731314">
        <w:rPr>
          <w:rFonts w:ascii="Arial" w:hAnsi="Arial" w:cs="Arial"/>
        </w:rPr>
        <w:t xml:space="preserve"> if </w:t>
      </w:r>
      <w:r w:rsidR="000D63EC" w:rsidRPr="00731314">
        <w:rPr>
          <w:rFonts w:ascii="Arial" w:hAnsi="Arial" w:cs="Arial"/>
        </w:rPr>
        <w:t xml:space="preserve">I can run it by </w:t>
      </w:r>
      <w:r w:rsidR="00BC3F87" w:rsidRPr="00731314">
        <w:rPr>
          <w:rFonts w:ascii="Arial" w:hAnsi="Arial" w:cs="Arial"/>
        </w:rPr>
        <w:t>this group</w:t>
      </w:r>
      <w:r w:rsidR="000D63EC" w:rsidRPr="00731314">
        <w:rPr>
          <w:rFonts w:ascii="Arial" w:hAnsi="Arial" w:cs="Arial"/>
        </w:rPr>
        <w:t xml:space="preserve"> for confirmation </w:t>
      </w:r>
      <w:proofErr w:type="gramStart"/>
      <w:r w:rsidR="000D63EC" w:rsidRPr="00731314">
        <w:rPr>
          <w:rFonts w:ascii="Arial" w:hAnsi="Arial" w:cs="Arial"/>
        </w:rPr>
        <w:t>and also</w:t>
      </w:r>
      <w:proofErr w:type="gramEnd"/>
      <w:r w:rsidR="000D63EC" w:rsidRPr="00731314">
        <w:rPr>
          <w:rFonts w:ascii="Arial" w:hAnsi="Arial" w:cs="Arial"/>
        </w:rPr>
        <w:t xml:space="preserve"> </w:t>
      </w:r>
      <w:r w:rsidR="00BC3F87" w:rsidRPr="00731314">
        <w:rPr>
          <w:rFonts w:ascii="Arial" w:hAnsi="Arial" w:cs="Arial"/>
        </w:rPr>
        <w:t>for</w:t>
      </w:r>
      <w:r w:rsidRPr="00731314">
        <w:rPr>
          <w:rFonts w:ascii="Arial" w:hAnsi="Arial" w:cs="Arial"/>
        </w:rPr>
        <w:t xml:space="preserve"> help with residual questions</w:t>
      </w:r>
      <w:r w:rsidR="000D63EC" w:rsidRPr="00731314">
        <w:rPr>
          <w:rFonts w:ascii="Arial" w:hAnsi="Arial" w:cs="Arial"/>
        </w:rPr>
        <w:t xml:space="preserve"> </w:t>
      </w:r>
      <w:r w:rsidR="003156C8" w:rsidRPr="00731314">
        <w:rPr>
          <w:rFonts w:ascii="Arial" w:hAnsi="Arial" w:cs="Arial"/>
        </w:rPr>
        <w:t>(</w:t>
      </w:r>
      <w:r w:rsidR="00BC3F87" w:rsidRPr="00731314">
        <w:rPr>
          <w:rFonts w:ascii="Arial" w:hAnsi="Arial" w:cs="Arial"/>
        </w:rPr>
        <w:t>NUMBERED</w:t>
      </w:r>
      <w:r w:rsidR="009F1E55" w:rsidRPr="00731314">
        <w:rPr>
          <w:rFonts w:ascii="Arial" w:hAnsi="Arial" w:cs="Arial"/>
        </w:rPr>
        <w:t xml:space="preserve"> QUESTIONS</w:t>
      </w:r>
      <w:r w:rsidR="00BC3F87" w:rsidRPr="00731314">
        <w:rPr>
          <w:rFonts w:ascii="Arial" w:hAnsi="Arial" w:cs="Arial"/>
        </w:rPr>
        <w:t xml:space="preserve">, </w:t>
      </w:r>
      <w:r w:rsidR="003156C8" w:rsidRPr="00731314">
        <w:rPr>
          <w:rFonts w:ascii="Arial" w:hAnsi="Arial" w:cs="Arial"/>
        </w:rPr>
        <w:t>IN CAPS)</w:t>
      </w:r>
      <w:r w:rsidR="000D63EC" w:rsidRPr="00731314">
        <w:rPr>
          <w:rFonts w:ascii="Arial" w:hAnsi="Arial" w:cs="Arial"/>
        </w:rPr>
        <w:t>.</w:t>
      </w:r>
    </w:p>
    <w:p w14:paraId="64644FDD" w14:textId="77777777" w:rsidR="00731314" w:rsidRDefault="00731314" w:rsidP="00731314">
      <w:pPr>
        <w:spacing w:after="0" w:line="360" w:lineRule="auto"/>
        <w:rPr>
          <w:rFonts w:ascii="Arial" w:hAnsi="Arial" w:cs="Arial"/>
        </w:rPr>
      </w:pPr>
    </w:p>
    <w:p w14:paraId="543E3259" w14:textId="2BB1F081" w:rsidR="00BC3F87" w:rsidRPr="00731314" w:rsidRDefault="00BC3F87" w:rsidP="00731314">
      <w:pPr>
        <w:spacing w:after="0" w:line="360" w:lineRule="auto"/>
        <w:rPr>
          <w:rFonts w:ascii="Arial" w:hAnsi="Arial" w:cs="Arial"/>
        </w:rPr>
      </w:pPr>
      <w:r w:rsidRPr="00731314">
        <w:rPr>
          <w:rFonts w:ascii="Arial" w:hAnsi="Arial" w:cs="Arial"/>
        </w:rPr>
        <w:t xml:space="preserve">The data are from long-term point count monitoring of birds in national parks. We are primarily interested in estimating long-term trend, and—if possible—also getting an estimate of annual density (with 95% CI). Each species and park will be analyzed separately. </w:t>
      </w:r>
    </w:p>
    <w:p w14:paraId="4471E50F" w14:textId="66A1BB7B" w:rsidR="00FC2C15" w:rsidRPr="00731314" w:rsidRDefault="00FC2C15" w:rsidP="00731314">
      <w:pPr>
        <w:spacing w:after="0" w:line="360" w:lineRule="auto"/>
        <w:rPr>
          <w:rFonts w:ascii="Arial" w:hAnsi="Arial" w:cs="Arial"/>
        </w:rPr>
      </w:pPr>
      <w:r w:rsidRPr="00731314">
        <w:rPr>
          <w:rFonts w:ascii="Arial" w:hAnsi="Arial" w:cs="Arial"/>
        </w:rPr>
        <w:t xml:space="preserve">I apologize in advance for so many questions </w:t>
      </w:r>
      <w:r w:rsidRPr="00731314">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264AF9D" w14:textId="77777777" w:rsidR="00731314" w:rsidRDefault="00731314" w:rsidP="00731314">
      <w:pPr>
        <w:shd w:val="clear" w:color="auto" w:fill="FFFFFF"/>
        <w:spacing w:after="0" w:line="360" w:lineRule="auto"/>
        <w:textAlignment w:val="baseline"/>
        <w:rPr>
          <w:rFonts w:ascii="Arial" w:eastAsia="Times New Roman" w:hAnsi="Arial" w:cs="Arial"/>
          <w:color w:val="000000"/>
        </w:rPr>
      </w:pPr>
    </w:p>
    <w:p w14:paraId="618604FF" w14:textId="5A1DC03C" w:rsidR="000D63EC" w:rsidRPr="0000012B" w:rsidRDefault="000D63EC" w:rsidP="00731314">
      <w:p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THE DATA, IN A NUTSHELL:</w:t>
      </w:r>
    </w:p>
    <w:p w14:paraId="64DE1CCC" w14:textId="4ED6B163" w:rsidR="000D63EC" w:rsidRPr="00731314" w:rsidRDefault="003156C8"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We have</w:t>
      </w:r>
      <w:r w:rsidR="000D63EC" w:rsidRPr="00731314">
        <w:rPr>
          <w:rFonts w:ascii="Arial" w:eastAsia="Times New Roman" w:hAnsi="Arial" w:cs="Arial"/>
          <w:color w:val="000000"/>
        </w:rPr>
        <w:t xml:space="preserve"> </w:t>
      </w:r>
      <w:proofErr w:type="gramStart"/>
      <w:r w:rsidR="000D63EC" w:rsidRPr="00731314">
        <w:rPr>
          <w:rFonts w:ascii="Arial" w:eastAsia="Times New Roman" w:hAnsi="Arial" w:cs="Arial"/>
          <w:color w:val="000000"/>
        </w:rPr>
        <w:t>2</w:t>
      </w:r>
      <w:r w:rsidR="00BC3F87" w:rsidRPr="00731314">
        <w:rPr>
          <w:rFonts w:ascii="Arial" w:eastAsia="Times New Roman" w:hAnsi="Arial" w:cs="Arial"/>
          <w:color w:val="000000"/>
        </w:rPr>
        <w:t>0-35</w:t>
      </w:r>
      <w:r w:rsidR="000D63EC" w:rsidRPr="00731314">
        <w:rPr>
          <w:rFonts w:ascii="Arial" w:eastAsia="Times New Roman" w:hAnsi="Arial" w:cs="Arial"/>
          <w:color w:val="000000"/>
        </w:rPr>
        <w:t xml:space="preserve"> point</w:t>
      </w:r>
      <w:proofErr w:type="gramEnd"/>
      <w:r w:rsidR="000D63EC" w:rsidRPr="00731314">
        <w:rPr>
          <w:rFonts w:ascii="Arial" w:eastAsia="Times New Roman" w:hAnsi="Arial" w:cs="Arial"/>
          <w:color w:val="000000"/>
        </w:rPr>
        <w:t xml:space="preserve"> count locations</w:t>
      </w:r>
      <w:r w:rsidR="00BC3F87" w:rsidRPr="00731314">
        <w:rPr>
          <w:rFonts w:ascii="Arial" w:eastAsia="Times New Roman" w:hAnsi="Arial" w:cs="Arial"/>
          <w:color w:val="000000"/>
        </w:rPr>
        <w:t xml:space="preserve"> in a park</w:t>
      </w:r>
      <w:r w:rsidR="000D63EC" w:rsidRPr="00731314">
        <w:rPr>
          <w:rFonts w:ascii="Arial" w:eastAsia="Times New Roman" w:hAnsi="Arial" w:cs="Arial"/>
          <w:color w:val="000000"/>
        </w:rPr>
        <w:t xml:space="preserve">. </w:t>
      </w:r>
      <w:r w:rsidR="000D63EC" w:rsidRPr="0000012B">
        <w:rPr>
          <w:rFonts w:ascii="Arial" w:eastAsia="Times New Roman" w:hAnsi="Arial" w:cs="Arial"/>
          <w:color w:val="000000"/>
        </w:rPr>
        <w:t xml:space="preserve">Data </w:t>
      </w:r>
      <w:r w:rsidRPr="00731314">
        <w:rPr>
          <w:rFonts w:ascii="Arial" w:eastAsia="Times New Roman" w:hAnsi="Arial" w:cs="Arial"/>
          <w:color w:val="000000"/>
        </w:rPr>
        <w:t xml:space="preserve">have been </w:t>
      </w:r>
      <w:r w:rsidR="000D63EC" w:rsidRPr="0000012B">
        <w:rPr>
          <w:rFonts w:ascii="Arial" w:eastAsia="Times New Roman" w:hAnsi="Arial" w:cs="Arial"/>
          <w:color w:val="000000"/>
        </w:rPr>
        <w:t xml:space="preserve">collected since 2004, but in the early years only half the points </w:t>
      </w:r>
      <w:r w:rsidRPr="00731314">
        <w:rPr>
          <w:rFonts w:ascii="Arial" w:eastAsia="Times New Roman" w:hAnsi="Arial" w:cs="Arial"/>
          <w:color w:val="000000"/>
        </w:rPr>
        <w:t xml:space="preserve">were </w:t>
      </w:r>
      <w:r w:rsidR="000D63EC" w:rsidRPr="0000012B">
        <w:rPr>
          <w:rFonts w:ascii="Arial" w:eastAsia="Times New Roman" w:hAnsi="Arial" w:cs="Arial"/>
          <w:color w:val="000000"/>
        </w:rPr>
        <w:t>surveyed each year, and only once</w:t>
      </w:r>
      <w:r w:rsidR="000D63EC" w:rsidRPr="00731314">
        <w:rPr>
          <w:rFonts w:ascii="Arial" w:eastAsia="Times New Roman" w:hAnsi="Arial" w:cs="Arial"/>
          <w:color w:val="000000"/>
        </w:rPr>
        <w:t xml:space="preserve"> in </w:t>
      </w:r>
      <w:r w:rsidR="000D63EC" w:rsidRPr="00731314">
        <w:rPr>
          <w:rFonts w:ascii="Arial" w:eastAsia="Times New Roman" w:hAnsi="Arial" w:cs="Arial"/>
          <w:color w:val="000000"/>
        </w:rPr>
        <w:lastRenderedPageBreak/>
        <w:t>the year</w:t>
      </w:r>
      <w:r w:rsidR="000D63EC" w:rsidRPr="0000012B">
        <w:rPr>
          <w:rFonts w:ascii="Arial" w:eastAsia="Times New Roman" w:hAnsi="Arial" w:cs="Arial"/>
          <w:color w:val="000000"/>
        </w:rPr>
        <w:t xml:space="preserve">. </w:t>
      </w:r>
      <w:r w:rsidR="000D63EC" w:rsidRPr="00731314">
        <w:rPr>
          <w:rFonts w:ascii="Arial" w:eastAsia="Times New Roman" w:hAnsi="Arial" w:cs="Arial"/>
          <w:color w:val="000000"/>
        </w:rPr>
        <w:t>Since</w:t>
      </w:r>
      <w:r w:rsidR="000D63EC" w:rsidRPr="0000012B">
        <w:rPr>
          <w:rFonts w:ascii="Arial" w:eastAsia="Times New Roman" w:hAnsi="Arial" w:cs="Arial"/>
          <w:color w:val="000000"/>
        </w:rPr>
        <w:t xml:space="preserve"> 2019 all points </w:t>
      </w:r>
      <w:r w:rsidR="000D63EC" w:rsidRPr="00731314">
        <w:rPr>
          <w:rFonts w:ascii="Arial" w:eastAsia="Times New Roman" w:hAnsi="Arial" w:cs="Arial"/>
          <w:color w:val="000000"/>
        </w:rPr>
        <w:t xml:space="preserve">have been surveyed </w:t>
      </w:r>
      <w:r w:rsidR="000D63EC" w:rsidRPr="0000012B">
        <w:rPr>
          <w:rFonts w:ascii="Arial" w:eastAsia="Times New Roman" w:hAnsi="Arial" w:cs="Arial"/>
          <w:color w:val="000000"/>
        </w:rPr>
        <w:t>twice each year (2nd survey within 3 weeks of first)</w:t>
      </w:r>
      <w:r w:rsidR="000D63EC" w:rsidRPr="00731314">
        <w:rPr>
          <w:rFonts w:ascii="Arial" w:eastAsia="Times New Roman" w:hAnsi="Arial" w:cs="Arial"/>
          <w:color w:val="000000"/>
        </w:rPr>
        <w:t>.</w:t>
      </w:r>
    </w:p>
    <w:p w14:paraId="2B890675" w14:textId="78604485" w:rsidR="0000012B" w:rsidRPr="0000012B" w:rsidRDefault="00A15969"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 xml:space="preserve">Point counts are </w:t>
      </w:r>
      <w:r w:rsidR="0000012B" w:rsidRPr="0000012B">
        <w:rPr>
          <w:rFonts w:ascii="Arial" w:eastAsia="Times New Roman" w:hAnsi="Arial" w:cs="Arial"/>
          <w:color w:val="000000"/>
        </w:rPr>
        <w:t>10</w:t>
      </w:r>
      <w:r w:rsidRPr="00731314">
        <w:rPr>
          <w:rFonts w:ascii="Arial" w:eastAsia="Times New Roman" w:hAnsi="Arial" w:cs="Arial"/>
          <w:color w:val="000000"/>
        </w:rPr>
        <w:t xml:space="preserve"> min, and birds are recorded only the first time they are detected (i.e., removal sampling). For each detection, observer records</w:t>
      </w:r>
      <w:r w:rsidR="0000012B" w:rsidRPr="0000012B">
        <w:rPr>
          <w:rFonts w:ascii="Arial" w:eastAsia="Times New Roman" w:hAnsi="Arial" w:cs="Arial"/>
          <w:color w:val="000000"/>
        </w:rPr>
        <w:t xml:space="preserve"> </w:t>
      </w:r>
      <w:r w:rsidRPr="00731314">
        <w:rPr>
          <w:rFonts w:ascii="Arial" w:eastAsia="Times New Roman" w:hAnsi="Arial" w:cs="Arial"/>
          <w:color w:val="000000"/>
        </w:rPr>
        <w:t xml:space="preserve">species, </w:t>
      </w:r>
      <w:r w:rsidR="0000012B" w:rsidRPr="0000012B">
        <w:rPr>
          <w:rFonts w:ascii="Arial" w:eastAsia="Times New Roman" w:hAnsi="Arial" w:cs="Arial"/>
          <w:color w:val="000000"/>
        </w:rPr>
        <w:t>distance</w:t>
      </w:r>
      <w:r w:rsidRPr="00731314">
        <w:rPr>
          <w:rFonts w:ascii="Arial" w:eastAsia="Times New Roman" w:hAnsi="Arial" w:cs="Arial"/>
          <w:color w:val="000000"/>
        </w:rPr>
        <w:t xml:space="preserve"> to detection</w:t>
      </w:r>
      <w:r w:rsidR="0000012B" w:rsidRPr="0000012B">
        <w:rPr>
          <w:rFonts w:ascii="Arial" w:eastAsia="Times New Roman" w:hAnsi="Arial" w:cs="Arial"/>
          <w:color w:val="000000"/>
        </w:rPr>
        <w:t xml:space="preserve"> </w:t>
      </w:r>
      <w:r w:rsidR="0000012B" w:rsidRPr="00731314">
        <w:rPr>
          <w:rFonts w:ascii="Arial" w:eastAsia="Times New Roman" w:hAnsi="Arial" w:cs="Arial"/>
          <w:color w:val="000000"/>
        </w:rPr>
        <w:t xml:space="preserve">(bins are </w:t>
      </w:r>
      <w:r w:rsidR="0000012B" w:rsidRPr="0000012B">
        <w:rPr>
          <w:rFonts w:ascii="Arial" w:eastAsia="Times New Roman" w:hAnsi="Arial" w:cs="Arial"/>
          <w:color w:val="000000"/>
        </w:rPr>
        <w:t>0-25, 25-50, 50-100, 100</w:t>
      </w:r>
      <w:r w:rsidRPr="00731314">
        <w:rPr>
          <w:rFonts w:ascii="Arial" w:eastAsia="Times New Roman" w:hAnsi="Arial" w:cs="Arial"/>
          <w:color w:val="000000"/>
        </w:rPr>
        <w:t>m</w:t>
      </w:r>
      <w:proofErr w:type="gramStart"/>
      <w:r w:rsidR="0000012B" w:rsidRPr="0000012B">
        <w:rPr>
          <w:rFonts w:ascii="Arial" w:eastAsia="Times New Roman" w:hAnsi="Arial" w:cs="Arial"/>
          <w:color w:val="000000"/>
        </w:rPr>
        <w:t>+</w:t>
      </w:r>
      <w:r w:rsidR="0000012B" w:rsidRPr="00731314">
        <w:rPr>
          <w:rFonts w:ascii="Arial" w:eastAsia="Times New Roman" w:hAnsi="Arial" w:cs="Arial"/>
          <w:color w:val="000000"/>
        </w:rPr>
        <w:t xml:space="preserve"> )</w:t>
      </w:r>
      <w:proofErr w:type="gramEnd"/>
      <w:r w:rsidRPr="00731314">
        <w:rPr>
          <w:rFonts w:ascii="Arial" w:eastAsia="Times New Roman" w:hAnsi="Arial" w:cs="Arial"/>
          <w:color w:val="000000"/>
        </w:rPr>
        <w:t>,</w:t>
      </w:r>
      <w:r w:rsidR="0000012B" w:rsidRPr="00731314">
        <w:rPr>
          <w:rFonts w:ascii="Arial" w:eastAsia="Times New Roman" w:hAnsi="Arial" w:cs="Arial"/>
          <w:color w:val="000000"/>
        </w:rPr>
        <w:t xml:space="preserve"> and </w:t>
      </w:r>
      <w:r w:rsidR="0000012B" w:rsidRPr="0000012B">
        <w:rPr>
          <w:rFonts w:ascii="Arial" w:eastAsia="Times New Roman" w:hAnsi="Arial" w:cs="Arial"/>
          <w:color w:val="000000"/>
        </w:rPr>
        <w:t>tim</w:t>
      </w:r>
      <w:r w:rsidRPr="00731314">
        <w:rPr>
          <w:rFonts w:ascii="Arial" w:eastAsia="Times New Roman" w:hAnsi="Arial" w:cs="Arial"/>
          <w:color w:val="000000"/>
        </w:rPr>
        <w:t>e-of</w:t>
      </w:r>
      <w:r w:rsidR="0000012B" w:rsidRPr="00731314">
        <w:rPr>
          <w:rFonts w:ascii="Arial" w:eastAsia="Times New Roman" w:hAnsi="Arial" w:cs="Arial"/>
          <w:color w:val="000000"/>
        </w:rPr>
        <w:t>-</w:t>
      </w:r>
      <w:r w:rsidR="0000012B" w:rsidRPr="0000012B">
        <w:rPr>
          <w:rFonts w:ascii="Arial" w:eastAsia="Times New Roman" w:hAnsi="Arial" w:cs="Arial"/>
          <w:color w:val="000000"/>
        </w:rPr>
        <w:t xml:space="preserve">detection </w:t>
      </w:r>
      <w:r w:rsidR="0000012B" w:rsidRPr="00731314">
        <w:rPr>
          <w:rFonts w:ascii="Arial" w:eastAsia="Times New Roman" w:hAnsi="Arial" w:cs="Arial"/>
          <w:color w:val="000000"/>
        </w:rPr>
        <w:t>(1-min intervals for 10min)</w:t>
      </w:r>
      <w:r w:rsidRPr="00731314">
        <w:rPr>
          <w:rFonts w:ascii="Arial" w:eastAsia="Times New Roman" w:hAnsi="Arial" w:cs="Arial"/>
          <w:color w:val="000000"/>
        </w:rPr>
        <w:t>.</w:t>
      </w:r>
    </w:p>
    <w:p w14:paraId="7F4FD9F7" w14:textId="5087C413" w:rsidR="0000012B" w:rsidRPr="0000012B" w:rsidRDefault="00A15969"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Site c</w:t>
      </w:r>
      <w:r w:rsidR="0000012B" w:rsidRPr="0000012B">
        <w:rPr>
          <w:rFonts w:ascii="Arial" w:eastAsia="Times New Roman" w:hAnsi="Arial" w:cs="Arial"/>
          <w:color w:val="000000"/>
        </w:rPr>
        <w:t xml:space="preserve">ovariate data </w:t>
      </w:r>
      <w:r w:rsidRPr="00731314">
        <w:rPr>
          <w:rFonts w:ascii="Arial" w:eastAsia="Times New Roman" w:hAnsi="Arial" w:cs="Arial"/>
          <w:color w:val="000000"/>
        </w:rPr>
        <w:t>is</w:t>
      </w:r>
      <w:r w:rsidR="0000012B" w:rsidRPr="0000012B">
        <w:rPr>
          <w:rFonts w:ascii="Arial" w:eastAsia="Times New Roman" w:hAnsi="Arial" w:cs="Arial"/>
          <w:color w:val="000000"/>
        </w:rPr>
        <w:t xml:space="preserve"> habitat type</w:t>
      </w:r>
      <w:r w:rsidR="000D63EC" w:rsidRPr="00731314">
        <w:rPr>
          <w:rFonts w:ascii="Arial" w:eastAsia="Times New Roman" w:hAnsi="Arial" w:cs="Arial"/>
          <w:color w:val="000000"/>
        </w:rPr>
        <w:t xml:space="preserve"> (e.g., forest, grass, shrub, developed)</w:t>
      </w:r>
      <w:r w:rsidRPr="00731314">
        <w:rPr>
          <w:rFonts w:ascii="Arial" w:eastAsia="Times New Roman" w:hAnsi="Arial" w:cs="Arial"/>
          <w:color w:val="000000"/>
        </w:rPr>
        <w:t>. Survey event covariate data include</w:t>
      </w:r>
      <w:r w:rsidR="0000012B" w:rsidRPr="0000012B">
        <w:rPr>
          <w:rFonts w:ascii="Arial" w:eastAsia="Times New Roman" w:hAnsi="Arial" w:cs="Arial"/>
          <w:color w:val="000000"/>
        </w:rPr>
        <w:t xml:space="preserve"> julian date, survey start time, </w:t>
      </w:r>
      <w:r w:rsidRPr="00731314">
        <w:rPr>
          <w:rFonts w:ascii="Arial" w:eastAsia="Times New Roman" w:hAnsi="Arial" w:cs="Arial"/>
          <w:color w:val="000000"/>
        </w:rPr>
        <w:t xml:space="preserve">and </w:t>
      </w:r>
      <w:r w:rsidR="0000012B" w:rsidRPr="0000012B">
        <w:rPr>
          <w:rFonts w:ascii="Arial" w:eastAsia="Times New Roman" w:hAnsi="Arial" w:cs="Arial"/>
          <w:color w:val="000000"/>
        </w:rPr>
        <w:t>wind condition.</w:t>
      </w:r>
    </w:p>
    <w:p w14:paraId="2463E5DA" w14:textId="77777777" w:rsidR="00731314" w:rsidRDefault="00731314" w:rsidP="00731314">
      <w:pPr>
        <w:shd w:val="clear" w:color="auto" w:fill="FFFFFF"/>
        <w:spacing w:after="0" w:line="360" w:lineRule="auto"/>
        <w:textAlignment w:val="baseline"/>
        <w:rPr>
          <w:rFonts w:ascii="Arial" w:eastAsia="Times New Roman" w:hAnsi="Arial" w:cs="Arial"/>
          <w:color w:val="000000"/>
        </w:rPr>
      </w:pPr>
    </w:p>
    <w:p w14:paraId="3569CD52" w14:textId="7758CAAA" w:rsidR="0000012B" w:rsidRPr="00731314" w:rsidRDefault="000D63EC" w:rsidP="00731314">
      <w:p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 xml:space="preserve">MY APPROACH WITH </w:t>
      </w:r>
      <w:proofErr w:type="gramStart"/>
      <w:r w:rsidRPr="00731314">
        <w:rPr>
          <w:rFonts w:ascii="Arial" w:eastAsia="Times New Roman" w:hAnsi="Arial" w:cs="Arial"/>
          <w:color w:val="000000"/>
        </w:rPr>
        <w:t>GDISTREMOVAL(</w:t>
      </w:r>
      <w:proofErr w:type="gramEnd"/>
      <w:r w:rsidRPr="00731314">
        <w:rPr>
          <w:rFonts w:ascii="Arial" w:eastAsia="Times New Roman" w:hAnsi="Arial" w:cs="Arial"/>
          <w:color w:val="000000"/>
        </w:rPr>
        <w:t>):</w:t>
      </w:r>
    </w:p>
    <w:p w14:paraId="39F0E2AD" w14:textId="29001F08" w:rsidR="00BC3F87" w:rsidRPr="00731314" w:rsidRDefault="00A15969"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I</w:t>
      </w:r>
      <w:r w:rsidR="00CA3834" w:rsidRPr="00731314">
        <w:rPr>
          <w:rFonts w:ascii="Arial" w:eastAsia="Times New Roman" w:hAnsi="Arial" w:cs="Arial"/>
          <w:color w:val="000000"/>
        </w:rPr>
        <w:t xml:space="preserve"> dropped </w:t>
      </w:r>
      <w:r w:rsidRPr="00731314">
        <w:rPr>
          <w:rFonts w:ascii="Arial" w:eastAsia="Times New Roman" w:hAnsi="Arial" w:cs="Arial"/>
          <w:color w:val="000000"/>
        </w:rPr>
        <w:t xml:space="preserve">the data collected in the 100m+ bin because </w:t>
      </w:r>
      <w:r w:rsidR="00CA3834" w:rsidRPr="00731314">
        <w:rPr>
          <w:rFonts w:ascii="Arial" w:eastAsia="Times New Roman" w:hAnsi="Arial" w:cs="Arial"/>
          <w:color w:val="000000"/>
        </w:rPr>
        <w:t xml:space="preserve">I think </w:t>
      </w:r>
      <w:r w:rsidRPr="00731314">
        <w:rPr>
          <w:rFonts w:ascii="Arial" w:eastAsia="Times New Roman" w:hAnsi="Arial" w:cs="Arial"/>
          <w:color w:val="000000"/>
        </w:rPr>
        <w:t xml:space="preserve">we can’t analyze distance </w:t>
      </w:r>
      <w:r w:rsidR="00BC3F87" w:rsidRPr="00731314">
        <w:rPr>
          <w:rFonts w:ascii="Arial" w:eastAsia="Times New Roman" w:hAnsi="Arial" w:cs="Arial"/>
          <w:color w:val="000000"/>
        </w:rPr>
        <w:t>data</w:t>
      </w:r>
      <w:r w:rsidRPr="00731314">
        <w:rPr>
          <w:rFonts w:ascii="Arial" w:eastAsia="Times New Roman" w:hAnsi="Arial" w:cs="Arial"/>
          <w:color w:val="000000"/>
        </w:rPr>
        <w:t xml:space="preserve"> with an unknown bin size.</w:t>
      </w:r>
    </w:p>
    <w:p w14:paraId="4C042CA0" w14:textId="1B5B8097" w:rsidR="0000012B" w:rsidRPr="00731314" w:rsidRDefault="00CA3834"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I stacked</w:t>
      </w:r>
      <w:r w:rsidR="00A15969" w:rsidRPr="00731314">
        <w:rPr>
          <w:rFonts w:ascii="Arial" w:eastAsia="Times New Roman" w:hAnsi="Arial" w:cs="Arial"/>
          <w:color w:val="000000"/>
        </w:rPr>
        <w:t xml:space="preserve"> years and us</w:t>
      </w:r>
      <w:r w:rsidRPr="00731314">
        <w:rPr>
          <w:rFonts w:ascii="Arial" w:eastAsia="Times New Roman" w:hAnsi="Arial" w:cs="Arial"/>
          <w:color w:val="000000"/>
        </w:rPr>
        <w:t>ed</w:t>
      </w:r>
      <w:r w:rsidR="00A15969" w:rsidRPr="00731314">
        <w:rPr>
          <w:rFonts w:ascii="Arial" w:eastAsia="Times New Roman" w:hAnsi="Arial" w:cs="Arial"/>
          <w:color w:val="000000"/>
        </w:rPr>
        <w:t xml:space="preserve"> the two visits per year to estimate phi (temporary emigration). </w:t>
      </w:r>
      <w:proofErr w:type="gramStart"/>
      <w:r w:rsidR="00A15969" w:rsidRPr="00731314">
        <w:rPr>
          <w:rFonts w:ascii="Arial" w:eastAsia="Times New Roman" w:hAnsi="Arial" w:cs="Arial"/>
          <w:color w:val="000000"/>
        </w:rPr>
        <w:t>So</w:t>
      </w:r>
      <w:proofErr w:type="gramEnd"/>
      <w:r w:rsidR="00A15969" w:rsidRPr="00731314">
        <w:rPr>
          <w:rFonts w:ascii="Arial" w:eastAsia="Times New Roman" w:hAnsi="Arial" w:cs="Arial"/>
          <w:color w:val="000000"/>
        </w:rPr>
        <w:t xml:space="preserve"> </w:t>
      </w:r>
      <w:r w:rsidR="003156C8" w:rsidRPr="00731314">
        <w:rPr>
          <w:rFonts w:ascii="Arial" w:eastAsia="Times New Roman" w:hAnsi="Arial" w:cs="Arial"/>
          <w:color w:val="000000"/>
        </w:rPr>
        <w:t xml:space="preserve">for example </w:t>
      </w:r>
      <w:r w:rsidR="00A15969" w:rsidRPr="00731314">
        <w:rPr>
          <w:rFonts w:ascii="Arial" w:eastAsia="Times New Roman" w:hAnsi="Arial" w:cs="Arial"/>
          <w:color w:val="000000"/>
        </w:rPr>
        <w:t xml:space="preserve">my </w:t>
      </w:r>
      <w:r w:rsidR="003156C8" w:rsidRPr="00731314">
        <w:rPr>
          <w:rFonts w:ascii="Arial" w:eastAsia="Times New Roman" w:hAnsi="Arial" w:cs="Arial"/>
          <w:color w:val="000000"/>
        </w:rPr>
        <w:t>`yDistance` data frame</w:t>
      </w:r>
      <w:r w:rsidR="00A15969" w:rsidRPr="00731314">
        <w:rPr>
          <w:rFonts w:ascii="Arial" w:eastAsia="Times New Roman" w:hAnsi="Arial" w:cs="Arial"/>
          <w:color w:val="000000"/>
        </w:rPr>
        <w:t xml:space="preserve"> is set up with </w:t>
      </w:r>
      <w:r w:rsidR="003156C8" w:rsidRPr="00731314">
        <w:rPr>
          <w:rFonts w:ascii="Arial" w:eastAsia="Times New Roman" w:hAnsi="Arial" w:cs="Arial"/>
          <w:color w:val="000000"/>
        </w:rPr>
        <w:t>a row for each site-year,</w:t>
      </w:r>
      <w:r w:rsidR="00A15969" w:rsidRPr="00731314">
        <w:rPr>
          <w:rFonts w:ascii="Arial" w:eastAsia="Times New Roman" w:hAnsi="Arial" w:cs="Arial"/>
          <w:color w:val="000000"/>
        </w:rPr>
        <w:t xml:space="preserve"> and with column</w:t>
      </w:r>
      <w:r w:rsidR="003156C8" w:rsidRPr="00731314">
        <w:rPr>
          <w:rFonts w:ascii="Arial" w:eastAsia="Times New Roman" w:hAnsi="Arial" w:cs="Arial"/>
          <w:color w:val="000000"/>
        </w:rPr>
        <w:t>s</w:t>
      </w:r>
      <w:r w:rsidR="00A15969" w:rsidRPr="00731314">
        <w:rPr>
          <w:rFonts w:ascii="Arial" w:eastAsia="Times New Roman" w:hAnsi="Arial" w:cs="Arial"/>
          <w:color w:val="000000"/>
        </w:rPr>
        <w:t>:</w:t>
      </w:r>
      <w:r w:rsidR="0000012B" w:rsidRPr="00731314">
        <w:rPr>
          <w:rFonts w:ascii="Arial" w:eastAsia="Times New Roman" w:hAnsi="Arial" w:cs="Arial"/>
          <w:color w:val="000000"/>
        </w:rPr>
        <w:t xml:space="preserve"> Visit1Dist1, Visit1Dist2, Visit1Dist3, Visit2Dist1, Visit2Dist2, Visit2Dist3</w:t>
      </w:r>
      <w:r w:rsidR="003156C8" w:rsidRPr="00731314">
        <w:rPr>
          <w:rFonts w:ascii="Arial" w:eastAsia="Times New Roman" w:hAnsi="Arial" w:cs="Arial"/>
          <w:color w:val="000000"/>
        </w:rPr>
        <w:t xml:space="preserve">. </w:t>
      </w:r>
      <w:r w:rsidR="00C53A8D" w:rsidRPr="00731314">
        <w:rPr>
          <w:rFonts w:ascii="Arial" w:eastAsia="Times New Roman" w:hAnsi="Arial" w:cs="Arial"/>
          <w:color w:val="000000"/>
        </w:rPr>
        <w:t xml:space="preserve">When a site did not have a second visit that year (like in the years before 2019), I filled those cells with `NA` to indicate missing surveys –[Q1] </w:t>
      </w:r>
      <w:r w:rsidR="00FC2C15" w:rsidRPr="00731314">
        <w:rPr>
          <w:rFonts w:ascii="Arial" w:eastAsia="Times New Roman" w:hAnsi="Arial" w:cs="Arial"/>
          <w:color w:val="000000"/>
        </w:rPr>
        <w:t>BUT IN THE CORRESPONDING ‘yearlySiteCovs’ I ENTERED</w:t>
      </w:r>
      <w:r w:rsidR="007F6093" w:rsidRPr="00731314">
        <w:rPr>
          <w:rFonts w:ascii="Arial" w:eastAsia="Times New Roman" w:hAnsi="Arial" w:cs="Arial"/>
          <w:color w:val="000000"/>
        </w:rPr>
        <w:t xml:space="preserve"> MEAN COVARIATE VALUES FOR THOSE MISSING SURVEYS B/C </w:t>
      </w:r>
      <w:proofErr w:type="gramStart"/>
      <w:r w:rsidR="007F6093" w:rsidRPr="00731314">
        <w:rPr>
          <w:rFonts w:ascii="Arial" w:eastAsia="Times New Roman" w:hAnsi="Arial" w:cs="Arial"/>
          <w:color w:val="000000"/>
        </w:rPr>
        <w:t>gdistremoval(</w:t>
      </w:r>
      <w:proofErr w:type="gramEnd"/>
      <w:r w:rsidR="007F6093" w:rsidRPr="00731314">
        <w:rPr>
          <w:rFonts w:ascii="Arial" w:eastAsia="Times New Roman" w:hAnsi="Arial" w:cs="Arial"/>
          <w:color w:val="000000"/>
        </w:rPr>
        <w:t xml:space="preserve">) CANNOT HAVE NA’S FOR COVARIATES, </w:t>
      </w:r>
      <w:r w:rsidR="00C53A8D" w:rsidRPr="00731314">
        <w:rPr>
          <w:rFonts w:ascii="Arial" w:eastAsia="Times New Roman" w:hAnsi="Arial" w:cs="Arial"/>
          <w:color w:val="000000"/>
        </w:rPr>
        <w:t>IS THAT THE CORRECT WAY TO HANDLE</w:t>
      </w:r>
      <w:r w:rsidRPr="00731314">
        <w:rPr>
          <w:rFonts w:ascii="Arial" w:eastAsia="Times New Roman" w:hAnsi="Arial" w:cs="Arial"/>
          <w:color w:val="000000"/>
        </w:rPr>
        <w:t xml:space="preserve"> THIS</w:t>
      </w:r>
      <w:r w:rsidR="00C53A8D" w:rsidRPr="00731314">
        <w:rPr>
          <w:rFonts w:ascii="Arial" w:eastAsia="Times New Roman" w:hAnsi="Arial" w:cs="Arial"/>
          <w:color w:val="000000"/>
        </w:rPr>
        <w:t>?</w:t>
      </w:r>
    </w:p>
    <w:p w14:paraId="034A664C" w14:textId="78DB28F7" w:rsidR="00DC4970" w:rsidRPr="00731314" w:rsidRDefault="00C53A8D"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proofErr w:type="gramStart"/>
      <w:r w:rsidRPr="00731314">
        <w:rPr>
          <w:rFonts w:ascii="Arial" w:eastAsia="Times New Roman" w:hAnsi="Arial" w:cs="Arial"/>
          <w:color w:val="000000"/>
        </w:rPr>
        <w:t xml:space="preserve">For </w:t>
      </w:r>
      <w:r w:rsidR="00DC4970" w:rsidRPr="00731314">
        <w:rPr>
          <w:rFonts w:ascii="Arial" w:eastAsia="Times New Roman" w:hAnsi="Arial" w:cs="Arial"/>
          <w:color w:val="000000"/>
        </w:rPr>
        <w:t xml:space="preserve"> ‘</w:t>
      </w:r>
      <w:proofErr w:type="gramEnd"/>
      <w:r w:rsidR="00DC4970" w:rsidRPr="00731314">
        <w:rPr>
          <w:rFonts w:ascii="Arial" w:eastAsia="Times New Roman" w:hAnsi="Arial" w:cs="Arial"/>
          <w:color w:val="000000"/>
        </w:rPr>
        <w:t>yearlySiteCovs`</w:t>
      </w:r>
      <w:r w:rsidRPr="00731314">
        <w:rPr>
          <w:rFonts w:ascii="Arial" w:eastAsia="Times New Roman" w:hAnsi="Arial" w:cs="Arial"/>
          <w:color w:val="000000"/>
        </w:rPr>
        <w:t>, my</w:t>
      </w:r>
      <w:r w:rsidR="00DC4970" w:rsidRPr="00731314">
        <w:rPr>
          <w:rFonts w:ascii="Arial" w:eastAsia="Times New Roman" w:hAnsi="Arial" w:cs="Arial"/>
          <w:color w:val="000000"/>
        </w:rPr>
        <w:t xml:space="preserve"> </w:t>
      </w:r>
      <w:r w:rsidRPr="00731314">
        <w:rPr>
          <w:rFonts w:ascii="Arial" w:eastAsia="Times New Roman" w:hAnsi="Arial" w:cs="Arial"/>
          <w:color w:val="000000"/>
        </w:rPr>
        <w:t>r</w:t>
      </w:r>
      <w:r w:rsidR="001D1FE1" w:rsidRPr="00731314">
        <w:rPr>
          <w:rFonts w:ascii="Arial" w:eastAsia="Times New Roman" w:hAnsi="Arial" w:cs="Arial"/>
          <w:color w:val="000000"/>
        </w:rPr>
        <w:t xml:space="preserve">ows are ordered (years stacked) like: </w:t>
      </w:r>
      <w:r w:rsidR="00DC4970" w:rsidRPr="00731314">
        <w:rPr>
          <w:rFonts w:ascii="Arial" w:eastAsia="Times New Roman" w:hAnsi="Arial" w:cs="Arial"/>
          <w:color w:val="000000"/>
        </w:rPr>
        <w:t xml:space="preserve">Site1Yr2004, Site1Yr2005, Site1Yr2006…. Site1Yr2022, Site2Yr2004, Site2Yr2005… </w:t>
      </w:r>
      <w:r w:rsidR="00CA6970" w:rsidRPr="00731314">
        <w:rPr>
          <w:rFonts w:ascii="Arial" w:eastAsia="Times New Roman" w:hAnsi="Arial" w:cs="Arial"/>
          <w:color w:val="000000"/>
        </w:rPr>
        <w:t xml:space="preserve">[Q2] </w:t>
      </w:r>
      <w:r w:rsidR="00DC4970" w:rsidRPr="00731314">
        <w:rPr>
          <w:rFonts w:ascii="Arial" w:eastAsia="Times New Roman" w:hAnsi="Arial" w:cs="Arial"/>
          <w:color w:val="000000"/>
        </w:rPr>
        <w:t>TH</w:t>
      </w:r>
      <w:r w:rsidRPr="00731314">
        <w:rPr>
          <w:rFonts w:ascii="Arial" w:eastAsia="Times New Roman" w:hAnsi="Arial" w:cs="Arial"/>
          <w:color w:val="000000"/>
        </w:rPr>
        <w:t>IS SITE-MAJOR, YEAR-MINOR ORDER SEEMS TO BE THE</w:t>
      </w:r>
      <w:r w:rsidR="00DC4970" w:rsidRPr="00731314">
        <w:rPr>
          <w:rFonts w:ascii="Arial" w:eastAsia="Times New Roman" w:hAnsi="Arial" w:cs="Arial"/>
          <w:color w:val="000000"/>
        </w:rPr>
        <w:t xml:space="preserve"> GENERAL RULE FOR </w:t>
      </w:r>
      <w:r w:rsidRPr="00731314">
        <w:rPr>
          <w:rFonts w:ascii="Arial" w:eastAsia="Times New Roman" w:hAnsi="Arial" w:cs="Arial"/>
          <w:color w:val="000000"/>
        </w:rPr>
        <w:t>`</w:t>
      </w:r>
      <w:r w:rsidR="001D1FE1" w:rsidRPr="00731314">
        <w:rPr>
          <w:rFonts w:ascii="Arial" w:eastAsia="Times New Roman" w:hAnsi="Arial" w:cs="Arial"/>
          <w:color w:val="000000"/>
        </w:rPr>
        <w:t>yearlySiteCovs</w:t>
      </w:r>
      <w:r w:rsidRPr="00731314">
        <w:rPr>
          <w:rFonts w:ascii="Arial" w:eastAsia="Times New Roman" w:hAnsi="Arial" w:cs="Arial"/>
          <w:color w:val="000000"/>
        </w:rPr>
        <w:t>`, DOES IT APPLY TO `unmarkedFrameGDR` ALSO?</w:t>
      </w:r>
    </w:p>
    <w:p w14:paraId="6C86B747" w14:textId="7AE50BC4" w:rsidR="00BC3F87" w:rsidRPr="00731314" w:rsidRDefault="009F1E55"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 xml:space="preserve">In all models I included year (numeric, scaled) as a site covariate. </w:t>
      </w:r>
      <w:r w:rsidR="00C53A8D" w:rsidRPr="00731314">
        <w:rPr>
          <w:rFonts w:ascii="Arial" w:eastAsia="Times New Roman" w:hAnsi="Arial" w:cs="Arial"/>
          <w:color w:val="000000"/>
        </w:rPr>
        <w:t xml:space="preserve">I </w:t>
      </w:r>
      <w:r w:rsidR="00CA3834" w:rsidRPr="00731314">
        <w:rPr>
          <w:rFonts w:ascii="Arial" w:eastAsia="Times New Roman" w:hAnsi="Arial" w:cs="Arial"/>
          <w:color w:val="000000"/>
        </w:rPr>
        <w:t>am using</w:t>
      </w:r>
      <w:r w:rsidR="00C53A8D" w:rsidRPr="00731314">
        <w:rPr>
          <w:rFonts w:ascii="Arial" w:eastAsia="Times New Roman" w:hAnsi="Arial" w:cs="Arial"/>
          <w:color w:val="000000"/>
        </w:rPr>
        <w:t xml:space="preserve"> this estimated year coefficient as a measure of trend (bootstrap w/replacement of sites to get correct 95% CI’s). [Q3] BUT </w:t>
      </w:r>
      <w:r w:rsidR="00CA3834" w:rsidRPr="00731314">
        <w:rPr>
          <w:rFonts w:ascii="Arial" w:eastAsia="Times New Roman" w:hAnsi="Arial" w:cs="Arial"/>
          <w:color w:val="000000"/>
        </w:rPr>
        <w:t>IS THERE</w:t>
      </w:r>
      <w:r w:rsidR="00C53A8D" w:rsidRPr="00731314">
        <w:rPr>
          <w:rFonts w:ascii="Arial" w:eastAsia="Times New Roman" w:hAnsi="Arial" w:cs="Arial"/>
          <w:color w:val="000000"/>
        </w:rPr>
        <w:t xml:space="preserve"> A WAY (WITHOUT LEARNING BUGS) TO </w:t>
      </w:r>
      <w:r w:rsidR="00CA3834" w:rsidRPr="00731314">
        <w:rPr>
          <w:rFonts w:ascii="Arial" w:eastAsia="Times New Roman" w:hAnsi="Arial" w:cs="Arial"/>
          <w:color w:val="000000"/>
        </w:rPr>
        <w:t>ALSO</w:t>
      </w:r>
      <w:r w:rsidR="00C53A8D" w:rsidRPr="00731314">
        <w:rPr>
          <w:rFonts w:ascii="Arial" w:eastAsia="Times New Roman" w:hAnsi="Arial" w:cs="Arial"/>
          <w:color w:val="000000"/>
        </w:rPr>
        <w:t xml:space="preserve"> ACCOUNT FOR THE UNMODELED YEAR RANDOM EFFECT?</w:t>
      </w:r>
    </w:p>
    <w:p w14:paraId="39A2DC95" w14:textId="475D73E4" w:rsidR="009F1E55" w:rsidRPr="00731314" w:rsidRDefault="00CA3834"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 xml:space="preserve">I obtained </w:t>
      </w:r>
      <w:r w:rsidR="00E85C97" w:rsidRPr="00731314">
        <w:rPr>
          <w:rFonts w:ascii="Arial" w:eastAsia="Times New Roman" w:hAnsi="Arial" w:cs="Arial"/>
          <w:color w:val="000000"/>
        </w:rPr>
        <w:t xml:space="preserve">site-survey </w:t>
      </w:r>
      <w:r w:rsidRPr="00731314">
        <w:rPr>
          <w:rFonts w:ascii="Arial" w:eastAsia="Times New Roman" w:hAnsi="Arial" w:cs="Arial"/>
          <w:color w:val="000000"/>
        </w:rPr>
        <w:t xml:space="preserve">density estimates with the calculation: </w:t>
      </w:r>
      <w:r w:rsidR="00E85C97" w:rsidRPr="00731314">
        <w:rPr>
          <w:rFonts w:ascii="Arial" w:eastAsia="Times New Roman" w:hAnsi="Arial" w:cs="Arial"/>
          <w:color w:val="000000"/>
        </w:rPr>
        <w:t>(lambda * phi)/area</w:t>
      </w:r>
      <w:r w:rsidRPr="00731314">
        <w:rPr>
          <w:rFonts w:ascii="Arial" w:eastAsia="Times New Roman" w:hAnsi="Arial" w:cs="Arial"/>
          <w:color w:val="000000"/>
        </w:rPr>
        <w:t>—</w:t>
      </w:r>
      <w:r w:rsidR="00E85C97" w:rsidRPr="00731314">
        <w:rPr>
          <w:rFonts w:ascii="Arial" w:eastAsia="Times New Roman" w:hAnsi="Arial" w:cs="Arial"/>
          <w:color w:val="000000"/>
        </w:rPr>
        <w:t xml:space="preserve"> [Q</w:t>
      </w:r>
      <w:r w:rsidR="00C53A8D" w:rsidRPr="00731314">
        <w:rPr>
          <w:rFonts w:ascii="Arial" w:eastAsia="Times New Roman" w:hAnsi="Arial" w:cs="Arial"/>
          <w:color w:val="000000"/>
        </w:rPr>
        <w:t>4</w:t>
      </w:r>
      <w:r w:rsidR="00E85C97" w:rsidRPr="00731314">
        <w:rPr>
          <w:rFonts w:ascii="Arial" w:eastAsia="Times New Roman" w:hAnsi="Arial" w:cs="Arial"/>
          <w:color w:val="000000"/>
        </w:rPr>
        <w:t xml:space="preserve">] </w:t>
      </w:r>
      <w:r w:rsidRPr="00731314">
        <w:rPr>
          <w:rFonts w:ascii="Arial" w:eastAsia="Times New Roman" w:hAnsi="Arial" w:cs="Arial"/>
          <w:color w:val="000000"/>
        </w:rPr>
        <w:t>SHOULD I DO PARAMETRIC BOOTSTRAP (SEPARATE FROM THE NON-PARAMETRIC BOOTSTRAP MENTIONED ABOVE) TO GET</w:t>
      </w:r>
      <w:r w:rsidR="009F1E55" w:rsidRPr="00731314">
        <w:rPr>
          <w:rFonts w:ascii="Arial" w:eastAsia="Times New Roman" w:hAnsi="Arial" w:cs="Arial"/>
          <w:color w:val="000000"/>
        </w:rPr>
        <w:t xml:space="preserve"> A 95% CI ON THAT </w:t>
      </w:r>
      <w:r w:rsidR="00E85C97" w:rsidRPr="00731314">
        <w:rPr>
          <w:rFonts w:ascii="Arial" w:eastAsia="Times New Roman" w:hAnsi="Arial" w:cs="Arial"/>
          <w:color w:val="000000"/>
        </w:rPr>
        <w:t>DENSITY ESTIMATE</w:t>
      </w:r>
      <w:r w:rsidRPr="00731314">
        <w:rPr>
          <w:rFonts w:ascii="Arial" w:eastAsia="Times New Roman" w:hAnsi="Arial" w:cs="Arial"/>
          <w:color w:val="000000"/>
        </w:rPr>
        <w:t xml:space="preserve"> FOR EACH SITE-VISIT</w:t>
      </w:r>
      <w:r w:rsidR="00E85C97" w:rsidRPr="00731314">
        <w:rPr>
          <w:rFonts w:ascii="Arial" w:eastAsia="Times New Roman" w:hAnsi="Arial" w:cs="Arial"/>
          <w:color w:val="000000"/>
        </w:rPr>
        <w:t>?</w:t>
      </w:r>
    </w:p>
    <w:p w14:paraId="5675CE54" w14:textId="58FDE78E" w:rsidR="00731314" w:rsidRPr="00731314" w:rsidRDefault="00E85C97" w:rsidP="00731314">
      <w:pPr>
        <w:pStyle w:val="ListParagraph"/>
        <w:numPr>
          <w:ilvl w:val="0"/>
          <w:numId w:val="16"/>
        </w:numPr>
        <w:shd w:val="clear" w:color="auto" w:fill="FFFFFF"/>
        <w:spacing w:after="0" w:line="360" w:lineRule="auto"/>
        <w:textAlignment w:val="baseline"/>
        <w:rPr>
          <w:rFonts w:ascii="Arial" w:eastAsia="Times New Roman" w:hAnsi="Arial" w:cs="Arial"/>
          <w:color w:val="000000"/>
        </w:rPr>
      </w:pPr>
      <w:r w:rsidRPr="00731314">
        <w:rPr>
          <w:rFonts w:ascii="Arial" w:eastAsia="Times New Roman" w:hAnsi="Arial" w:cs="Arial"/>
          <w:color w:val="000000"/>
        </w:rPr>
        <w:t>[Q</w:t>
      </w:r>
      <w:r w:rsidR="00CA3834" w:rsidRPr="00731314">
        <w:rPr>
          <w:rFonts w:ascii="Arial" w:eastAsia="Times New Roman" w:hAnsi="Arial" w:cs="Arial"/>
          <w:color w:val="000000"/>
        </w:rPr>
        <w:t>5</w:t>
      </w:r>
      <w:r w:rsidRPr="00731314">
        <w:rPr>
          <w:rFonts w:ascii="Arial" w:eastAsia="Times New Roman" w:hAnsi="Arial" w:cs="Arial"/>
          <w:color w:val="000000"/>
        </w:rPr>
        <w:t xml:space="preserve">] IS IT OKAY TO USE HABITAT AS A COVARIATE ON LAMBDA AND ALSO AS A COVARIATE ON DETECTION? </w:t>
      </w:r>
      <w:r w:rsidR="00CA3834" w:rsidRPr="00731314">
        <w:rPr>
          <w:rFonts w:ascii="Arial" w:eastAsia="Times New Roman" w:hAnsi="Arial" w:cs="Arial"/>
          <w:color w:val="000000"/>
        </w:rPr>
        <w:t xml:space="preserve">I have seen `unmarked` examples use the same </w:t>
      </w:r>
      <w:r w:rsidR="00CA3834" w:rsidRPr="00731314">
        <w:rPr>
          <w:rFonts w:ascii="Arial" w:eastAsia="Times New Roman" w:hAnsi="Arial" w:cs="Arial"/>
          <w:color w:val="000000"/>
        </w:rPr>
        <w:lastRenderedPageBreak/>
        <w:t xml:space="preserve">covariate on different components of the model, but I just want to double-check it’s okay. I did </w:t>
      </w:r>
      <w:proofErr w:type="gramStart"/>
      <w:r w:rsidR="00CA3834" w:rsidRPr="00731314">
        <w:rPr>
          <w:rFonts w:ascii="Arial" w:eastAsia="Times New Roman" w:hAnsi="Arial" w:cs="Arial"/>
          <w:color w:val="000000"/>
        </w:rPr>
        <w:t>staged</w:t>
      </w:r>
      <w:proofErr w:type="gramEnd"/>
      <w:r w:rsidR="00CA3834" w:rsidRPr="00731314">
        <w:rPr>
          <w:rFonts w:ascii="Arial" w:eastAsia="Times New Roman" w:hAnsi="Arial" w:cs="Arial"/>
          <w:color w:val="000000"/>
        </w:rPr>
        <w:t xml:space="preserve"> model selection by first selecting the best-fit model for the distance function, then using that to compare models with different covariates for lambda.</w:t>
      </w:r>
      <w:r w:rsidR="00731314" w:rsidRPr="00731314">
        <w:rPr>
          <w:rFonts w:ascii="Arial" w:eastAsia="Times New Roman" w:hAnsi="Arial" w:cs="Arial"/>
          <w:color w:val="000000"/>
        </w:rPr>
        <w:t xml:space="preserve"> In many cases the model with the lowest AIC included habitat as a covariate for both lambda and distance function, but the 95% </w:t>
      </w:r>
      <w:proofErr w:type="gramStart"/>
      <w:r w:rsidR="00731314" w:rsidRPr="00731314">
        <w:rPr>
          <w:rFonts w:ascii="Arial" w:eastAsia="Times New Roman" w:hAnsi="Arial" w:cs="Arial"/>
          <w:color w:val="000000"/>
        </w:rPr>
        <w:t>CI’s</w:t>
      </w:r>
      <w:proofErr w:type="gramEnd"/>
      <w:r w:rsidR="00731314" w:rsidRPr="00731314">
        <w:rPr>
          <w:rFonts w:ascii="Arial" w:eastAsia="Times New Roman" w:hAnsi="Arial" w:cs="Arial"/>
          <w:color w:val="000000"/>
        </w:rPr>
        <w:t xml:space="preserve"> on those estimates were huge.</w:t>
      </w:r>
    </w:p>
    <w:p w14:paraId="371FD74D" w14:textId="77777777" w:rsidR="00731314" w:rsidRDefault="00731314" w:rsidP="00731314">
      <w:pPr>
        <w:spacing w:after="0" w:line="360" w:lineRule="auto"/>
        <w:rPr>
          <w:rFonts w:ascii="Arial" w:hAnsi="Arial" w:cs="Arial"/>
        </w:rPr>
      </w:pPr>
    </w:p>
    <w:p w14:paraId="1BAF0FF4" w14:textId="5B936A48" w:rsidR="00FC2C15" w:rsidRDefault="00FC2C15" w:rsidP="00731314">
      <w:pPr>
        <w:spacing w:after="0" w:line="360" w:lineRule="auto"/>
        <w:rPr>
          <w:rFonts w:ascii="Arial" w:hAnsi="Arial" w:cs="Arial"/>
        </w:rPr>
      </w:pPr>
      <w:r w:rsidRPr="00731314">
        <w:rPr>
          <w:rFonts w:ascii="Arial" w:hAnsi="Arial" w:cs="Arial"/>
        </w:rPr>
        <w:t xml:space="preserve">Thank you for taking the time to read this, and for any </w:t>
      </w:r>
      <w:r w:rsidR="00731314" w:rsidRPr="00731314">
        <w:rPr>
          <w:rFonts w:ascii="Arial" w:hAnsi="Arial" w:cs="Arial"/>
        </w:rPr>
        <w:t>thoughts</w:t>
      </w:r>
      <w:r w:rsidRPr="00731314">
        <w:rPr>
          <w:rFonts w:ascii="Arial" w:hAnsi="Arial" w:cs="Arial"/>
        </w:rPr>
        <w:t xml:space="preserve"> you may be able to provide on the above questions</w:t>
      </w:r>
      <w:r w:rsidR="00731314" w:rsidRPr="00731314">
        <w:rPr>
          <w:rFonts w:ascii="Arial" w:hAnsi="Arial" w:cs="Arial"/>
        </w:rPr>
        <w:t>!</w:t>
      </w:r>
    </w:p>
    <w:p w14:paraId="416126AB" w14:textId="47155825" w:rsidR="00731314" w:rsidRDefault="00731314" w:rsidP="00731314">
      <w:pPr>
        <w:spacing w:after="0" w:line="360" w:lineRule="auto"/>
        <w:rPr>
          <w:rFonts w:ascii="Arial" w:hAnsi="Arial" w:cs="Arial"/>
        </w:rPr>
      </w:pPr>
    </w:p>
    <w:p w14:paraId="18E35E1B" w14:textId="659E0367" w:rsidR="00731314" w:rsidRDefault="00731314" w:rsidP="00731314">
      <w:pPr>
        <w:spacing w:after="0" w:line="360" w:lineRule="auto"/>
        <w:rPr>
          <w:rFonts w:ascii="Arial" w:hAnsi="Arial" w:cs="Arial"/>
        </w:rPr>
      </w:pPr>
    </w:p>
    <w:p w14:paraId="79F57F33" w14:textId="77777777" w:rsidR="00731314" w:rsidRPr="00731314" w:rsidRDefault="00731314" w:rsidP="00731314">
      <w:pPr>
        <w:spacing w:after="0" w:line="360" w:lineRule="auto"/>
        <w:rPr>
          <w:rFonts w:ascii="Arial" w:hAnsi="Arial" w:cs="Arial"/>
        </w:rPr>
      </w:pPr>
    </w:p>
    <w:p w14:paraId="2B3312F4" w14:textId="63556182" w:rsidR="008C2553" w:rsidRDefault="008C2553">
      <w:r>
        <w:t>EMAIL WITH RICHARD CHANDLER, 4/18/23</w:t>
      </w:r>
    </w:p>
    <w:p w14:paraId="7994C9C7"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Hi Richard! I hope you have been doing well. I'm going to be in Athens in a couple months for the USGS cooperators meeting and hope you'll be around so I can stop by to say hello!</w:t>
      </w:r>
    </w:p>
    <w:p w14:paraId="5C0DC489"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p>
    <w:p w14:paraId="1739B5AE"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 xml:space="preserve">I'm </w:t>
      </w:r>
      <w:proofErr w:type="gramStart"/>
      <w:r w:rsidRPr="00DA02DE">
        <w:rPr>
          <w:rFonts w:ascii="Calibri" w:eastAsia="Times New Roman" w:hAnsi="Calibri" w:cs="Calibri"/>
          <w:color w:val="000000"/>
          <w:sz w:val="24"/>
          <w:szCs w:val="24"/>
        </w:rPr>
        <w:t>really sorry</w:t>
      </w:r>
      <w:proofErr w:type="gramEnd"/>
      <w:r w:rsidRPr="00DA02DE">
        <w:rPr>
          <w:rFonts w:ascii="Calibri" w:eastAsia="Times New Roman" w:hAnsi="Calibri" w:cs="Calibri"/>
          <w:color w:val="000000"/>
          <w:sz w:val="24"/>
          <w:szCs w:val="24"/>
        </w:rPr>
        <w:t xml:space="preserve"> for bugging you on this—I know you have a million and one things eating up your time—but I'm hoping you can tell me if I'm analyzing some NPS point count data correctly with unmarked. I've gone through the AHME book vol. 2 (unfortunately I don't have vol. 1) and much googling and in the end I'm still not sure if it's possible to use unmarked for data with multiple years and multiple surveys within year. But these are the </w:t>
      </w:r>
      <w:proofErr w:type="gramStart"/>
      <w:r w:rsidRPr="00DA02DE">
        <w:rPr>
          <w:rFonts w:ascii="Calibri" w:eastAsia="Times New Roman" w:hAnsi="Calibri" w:cs="Calibri"/>
          <w:color w:val="000000"/>
          <w:sz w:val="24"/>
          <w:szCs w:val="24"/>
        </w:rPr>
        <w:t>data</w:t>
      </w:r>
      <w:proofErr w:type="gramEnd"/>
      <w:r w:rsidRPr="00DA02DE">
        <w:rPr>
          <w:rFonts w:ascii="Calibri" w:eastAsia="Times New Roman" w:hAnsi="Calibri" w:cs="Calibri"/>
          <w:color w:val="000000"/>
          <w:sz w:val="24"/>
          <w:szCs w:val="24"/>
        </w:rPr>
        <w:t xml:space="preserve"> and this is what I </w:t>
      </w:r>
      <w:r w:rsidRPr="00DA02DE">
        <w:rPr>
          <w:rFonts w:ascii="Calibri" w:eastAsia="Times New Roman" w:hAnsi="Calibri" w:cs="Calibri"/>
          <w:color w:val="000000"/>
          <w:sz w:val="24"/>
          <w:szCs w:val="24"/>
          <w:u w:val="single"/>
        </w:rPr>
        <w:t>think </w:t>
      </w:r>
      <w:r w:rsidRPr="00DA02DE">
        <w:rPr>
          <w:rFonts w:ascii="Calibri" w:eastAsia="Times New Roman" w:hAnsi="Calibri" w:cs="Calibri"/>
          <w:color w:val="000000"/>
          <w:sz w:val="24"/>
          <w:szCs w:val="24"/>
        </w:rPr>
        <w:t>I can do with them in unmarked (would you mind checking me on this?) </w:t>
      </w:r>
      <w:r w:rsidRPr="00DA02DE">
        <w:rPr>
          <w:rFonts w:ascii="Calibri" w:eastAsia="Times New Roman" w:hAnsi="Calibri" w:cs="Calibri"/>
          <w:color w:val="ED5C57"/>
          <w:sz w:val="24"/>
          <w:szCs w:val="24"/>
          <w:bdr w:val="none" w:sz="0" w:space="0" w:color="auto" w:frame="1"/>
        </w:rPr>
        <w:t>QUESTIONS IN RED.</w:t>
      </w:r>
    </w:p>
    <w:p w14:paraId="1BFB9BFF"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p>
    <w:p w14:paraId="1E9C3990"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THE NEED:</w:t>
      </w:r>
    </w:p>
    <w:p w14:paraId="6A591E6E" w14:textId="77777777" w:rsidR="00DA02DE" w:rsidRPr="00DA02DE" w:rsidRDefault="00DA02DE" w:rsidP="00DA02DE">
      <w:pPr>
        <w:numPr>
          <w:ilvl w:val="0"/>
          <w:numId w:val="3"/>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u w:val="single"/>
        </w:rPr>
        <w:t xml:space="preserve">The parks are interested in estimates of long-term trend and annual estimates of density for their </w:t>
      </w:r>
      <w:proofErr w:type="gramStart"/>
      <w:r w:rsidRPr="00DA02DE">
        <w:rPr>
          <w:rFonts w:ascii="Calibri" w:eastAsia="Times New Roman" w:hAnsi="Calibri" w:cs="Calibri"/>
          <w:color w:val="000000"/>
          <w:sz w:val="24"/>
          <w:szCs w:val="24"/>
          <w:u w:val="single"/>
        </w:rPr>
        <w:t>most commonly detected</w:t>
      </w:r>
      <w:proofErr w:type="gramEnd"/>
      <w:r w:rsidRPr="00DA02DE">
        <w:rPr>
          <w:rFonts w:ascii="Calibri" w:eastAsia="Times New Roman" w:hAnsi="Calibri" w:cs="Calibri"/>
          <w:color w:val="000000"/>
          <w:sz w:val="24"/>
          <w:szCs w:val="24"/>
          <w:u w:val="single"/>
        </w:rPr>
        <w:t xml:space="preserve"> bird species.</w:t>
      </w:r>
    </w:p>
    <w:p w14:paraId="77F148FC" w14:textId="77777777" w:rsidR="00DA02DE" w:rsidRPr="00DA02DE" w:rsidRDefault="00DA02DE" w:rsidP="00DA02DE">
      <w:pPr>
        <w:shd w:val="clear" w:color="auto" w:fill="FFFFFF"/>
        <w:spacing w:before="100" w:beforeAutospacing="1" w:after="100" w:afterAutospacing="1" w:line="240" w:lineRule="auto"/>
        <w:ind w:left="720"/>
        <w:textAlignment w:val="baseline"/>
        <w:rPr>
          <w:rFonts w:ascii="Calibri" w:eastAsia="Times New Roman" w:hAnsi="Calibri" w:cs="Calibri"/>
          <w:color w:val="000000"/>
          <w:sz w:val="24"/>
          <w:szCs w:val="24"/>
        </w:rPr>
      </w:pPr>
    </w:p>
    <w:p w14:paraId="7E89E261" w14:textId="77777777" w:rsidR="00DA02DE" w:rsidRPr="00DA02DE" w:rsidRDefault="00DA02DE" w:rsidP="00DA02DE">
      <w:pPr>
        <w:numPr>
          <w:ilvl w:val="0"/>
          <w:numId w:val="3"/>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u w:val="single"/>
        </w:rPr>
        <w:t>They also want to know if they can/should drop the repeat surveys, the distance information, or the time-to-removal information in their data collection. Ideally, they would like to be able to go out only once per year to each site (drop the repeat surveys) and rely on the distance and/or time-to-detection information to get reliable estimates of detection probability</w:t>
      </w:r>
      <w:r w:rsidRPr="00DA02DE">
        <w:rPr>
          <w:rFonts w:ascii="Calibri" w:eastAsia="Times New Roman" w:hAnsi="Calibri" w:cs="Calibri"/>
          <w:color w:val="000000"/>
          <w:sz w:val="24"/>
          <w:szCs w:val="24"/>
        </w:rPr>
        <w:t>. I will be analyzing the data in many ways to see if results are similar when we omit some of the available information that was collected to estimate detection probability.</w:t>
      </w:r>
    </w:p>
    <w:p w14:paraId="0ABEA6BE"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p>
    <w:p w14:paraId="4F0F721B"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THE DATA:</w:t>
      </w:r>
    </w:p>
    <w:p w14:paraId="1E9960A9" w14:textId="77777777" w:rsidR="00DA02DE" w:rsidRPr="00DA02DE" w:rsidRDefault="00DA02DE" w:rsidP="00DA02DE">
      <w:pPr>
        <w:numPr>
          <w:ilvl w:val="0"/>
          <w:numId w:val="4"/>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lastRenderedPageBreak/>
        <w:t xml:space="preserve">10-min bird point counts, with (binned) distance and time-to-detection data reported. In a park (they want parks analyzed separately) approximately </w:t>
      </w:r>
      <w:proofErr w:type="gramStart"/>
      <w:r w:rsidRPr="00DA02DE">
        <w:rPr>
          <w:rFonts w:ascii="Calibri" w:eastAsia="Times New Roman" w:hAnsi="Calibri" w:cs="Calibri"/>
          <w:color w:val="000000"/>
          <w:sz w:val="24"/>
          <w:szCs w:val="24"/>
          <w:bdr w:val="none" w:sz="0" w:space="0" w:color="auto" w:frame="1"/>
        </w:rPr>
        <w:t>20 to 25 point</w:t>
      </w:r>
      <w:proofErr w:type="gramEnd"/>
      <w:r w:rsidRPr="00DA02DE">
        <w:rPr>
          <w:rFonts w:ascii="Calibri" w:eastAsia="Times New Roman" w:hAnsi="Calibri" w:cs="Calibri"/>
          <w:color w:val="000000"/>
          <w:sz w:val="24"/>
          <w:szCs w:val="24"/>
          <w:bdr w:val="none" w:sz="0" w:space="0" w:color="auto" w:frame="1"/>
        </w:rPr>
        <w:t xml:space="preserve"> count locations</w:t>
      </w:r>
    </w:p>
    <w:p w14:paraId="7D1DE79E" w14:textId="77777777" w:rsidR="00DA02DE" w:rsidRPr="00DA02DE" w:rsidRDefault="00DA02DE" w:rsidP="00DA02DE">
      <w:pPr>
        <w:numPr>
          <w:ilvl w:val="0"/>
          <w:numId w:val="4"/>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t>Data collected since 2004, but in the early years only half the points surveyed each year, and only once. Starting 2019 they surveyed all points twice each year (2</w:t>
      </w:r>
      <w:r w:rsidRPr="00DA02DE">
        <w:rPr>
          <w:rFonts w:ascii="Calibri" w:eastAsia="Times New Roman" w:hAnsi="Calibri" w:cs="Calibri"/>
          <w:color w:val="000000"/>
          <w:sz w:val="24"/>
          <w:szCs w:val="24"/>
          <w:bdr w:val="none" w:sz="0" w:space="0" w:color="auto" w:frame="1"/>
          <w:vertAlign w:val="superscript"/>
        </w:rPr>
        <w:t>nd</w:t>
      </w:r>
      <w:r w:rsidRPr="00DA02DE">
        <w:rPr>
          <w:rFonts w:ascii="Calibri" w:eastAsia="Times New Roman" w:hAnsi="Calibri" w:cs="Calibri"/>
          <w:color w:val="000000"/>
          <w:sz w:val="24"/>
          <w:szCs w:val="24"/>
          <w:bdr w:val="none" w:sz="0" w:space="0" w:color="auto" w:frame="1"/>
        </w:rPr>
        <w:t> survey within 3 weeks of first) ​</w:t>
      </w:r>
      <w:r w:rsidRPr="00DA02DE">
        <w:rPr>
          <w:rFonts w:ascii="Calibri" w:eastAsia="Times New Roman" w:hAnsi="Calibri" w:cs="Calibri"/>
          <w:color w:val="000000"/>
          <w:sz w:val="24"/>
          <w:szCs w:val="24"/>
          <w:bdr w:val="none" w:sz="0" w:space="0" w:color="auto" w:frame="1"/>
        </w:rPr>
        <w:br/>
      </w:r>
    </w:p>
    <w:p w14:paraId="7F4B8963" w14:textId="77777777" w:rsidR="00DA02DE" w:rsidRPr="00DA02DE" w:rsidRDefault="00DA02DE" w:rsidP="00DA02DE">
      <w:pPr>
        <w:numPr>
          <w:ilvl w:val="0"/>
          <w:numId w:val="4"/>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In each point count, distance bins are 0-25, 25-50, 50-100, 100+. Birds are recorded the first time they are seen/heard, and the data indicates which minute that occurs (so ten 1-min intervals).</w:t>
      </w:r>
    </w:p>
    <w:p w14:paraId="0FE297E0" w14:textId="77777777" w:rsidR="00DA02DE" w:rsidRPr="00DA02DE" w:rsidRDefault="00DA02DE" w:rsidP="00DA02DE">
      <w:pPr>
        <w:numPr>
          <w:ilvl w:val="0"/>
          <w:numId w:val="4"/>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Covariate data include habitat type, julian date, survey start time, wind conditions.</w:t>
      </w:r>
    </w:p>
    <w:p w14:paraId="02E91810"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QUESTIONS/NOTES ABOUT THE DATA: </w:t>
      </w:r>
    </w:p>
    <w:p w14:paraId="434CCD51" w14:textId="77777777" w:rsidR="00DA02DE" w:rsidRPr="00DA02DE" w:rsidRDefault="00DA02DE" w:rsidP="00DA02DE">
      <w:pPr>
        <w:numPr>
          <w:ilvl w:val="0"/>
          <w:numId w:val="5"/>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t xml:space="preserve">I'm not sure how to deal with data collected in the 100+ bin. (all birds detected beyond 100m, with no upper distance boundary) I'm guessing I just have to drop them when using </w:t>
      </w:r>
      <w:proofErr w:type="gramStart"/>
      <w:r w:rsidRPr="00DA02DE">
        <w:rPr>
          <w:rFonts w:ascii="Calibri" w:eastAsia="Times New Roman" w:hAnsi="Calibri" w:cs="Calibri"/>
          <w:color w:val="ED5C57"/>
          <w:sz w:val="24"/>
          <w:szCs w:val="24"/>
          <w:bdr w:val="none" w:sz="0" w:space="0" w:color="auto" w:frame="1"/>
        </w:rPr>
        <w:t>gdistsamp(</w:t>
      </w:r>
      <w:proofErr w:type="gramEnd"/>
      <w:r w:rsidRPr="00DA02DE">
        <w:rPr>
          <w:rFonts w:ascii="Calibri" w:eastAsia="Times New Roman" w:hAnsi="Calibri" w:cs="Calibri"/>
          <w:color w:val="ED5C57"/>
          <w:sz w:val="24"/>
          <w:szCs w:val="24"/>
          <w:bdr w:val="none" w:sz="0" w:space="0" w:color="auto" w:frame="1"/>
        </w:rPr>
        <w:t>) or if I'm using gmultmix() then I can include them but report estimated abundances since survey area is unknown? Does that sound about right?</w:t>
      </w:r>
      <w:r w:rsidRPr="00DA02DE">
        <w:rPr>
          <w:rFonts w:ascii="Calibri" w:eastAsia="Times New Roman" w:hAnsi="Calibri" w:cs="Calibri"/>
          <w:color w:val="ED5C57"/>
          <w:sz w:val="24"/>
          <w:szCs w:val="24"/>
          <w:bdr w:val="none" w:sz="0" w:space="0" w:color="auto" w:frame="1"/>
        </w:rPr>
        <w:br/>
      </w:r>
    </w:p>
    <w:p w14:paraId="746D7C69" w14:textId="77777777" w:rsidR="00DA02DE" w:rsidRPr="00DA02DE" w:rsidRDefault="00DA02DE" w:rsidP="00DA02DE">
      <w:pPr>
        <w:numPr>
          <w:ilvl w:val="0"/>
          <w:numId w:val="5"/>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 xml:space="preserve">I know there are issues w/combining vocal and visual detections in an analysis (fitting distance functions or removal sampling functions). They did not distinguish which detections were vocal or visual, but they said </w:t>
      </w:r>
      <w:proofErr w:type="gramStart"/>
      <w:r w:rsidRPr="00DA02DE">
        <w:rPr>
          <w:rFonts w:ascii="Calibri" w:eastAsia="Times New Roman" w:hAnsi="Calibri" w:cs="Calibri"/>
          <w:color w:val="000000"/>
          <w:sz w:val="24"/>
          <w:szCs w:val="24"/>
        </w:rPr>
        <w:t>the vast majority of</w:t>
      </w:r>
      <w:proofErr w:type="gramEnd"/>
      <w:r w:rsidRPr="00DA02DE">
        <w:rPr>
          <w:rFonts w:ascii="Calibri" w:eastAsia="Times New Roman" w:hAnsi="Calibri" w:cs="Calibri"/>
          <w:color w:val="000000"/>
          <w:sz w:val="24"/>
          <w:szCs w:val="24"/>
        </w:rPr>
        <w:t xml:space="preserve"> detections were vocal.</w:t>
      </w:r>
    </w:p>
    <w:p w14:paraId="274AACC6"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 xml:space="preserve">THIS IS HOW I THINK I WOULD ANALYZE THE DATA WITH </w:t>
      </w:r>
      <w:proofErr w:type="gramStart"/>
      <w:r w:rsidRPr="00DA02DE">
        <w:rPr>
          <w:rFonts w:ascii="Calibri" w:eastAsia="Times New Roman" w:hAnsi="Calibri" w:cs="Calibri"/>
          <w:color w:val="000000"/>
          <w:sz w:val="24"/>
          <w:szCs w:val="24"/>
        </w:rPr>
        <w:t>GDISTSAMP(</w:t>
      </w:r>
      <w:proofErr w:type="gramEnd"/>
      <w:r w:rsidRPr="00DA02DE">
        <w:rPr>
          <w:rFonts w:ascii="Calibri" w:eastAsia="Times New Roman" w:hAnsi="Calibri" w:cs="Calibri"/>
          <w:color w:val="000000"/>
          <w:sz w:val="24"/>
          <w:szCs w:val="24"/>
        </w:rPr>
        <w:t>) IGNORING THE DISTANCE DATA:</w:t>
      </w:r>
    </w:p>
    <w:p w14:paraId="76D2FFAB" w14:textId="77777777" w:rsidR="00DA02DE" w:rsidRPr="00DA02DE" w:rsidRDefault="00DA02DE" w:rsidP="00DA02DE">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In the response dataframe, the data would be set up with 2 primary sessions and 3 distance bins so the columns would be like: Visit1Dist1, Visit1Dist2, Visit1Dist3, Visit2Dist1, Visit2Dist2, Visit2Dist3</w:t>
      </w:r>
    </w:p>
    <w:p w14:paraId="17A737DD" w14:textId="77777777" w:rsidR="00DA02DE" w:rsidRPr="00DA02DE" w:rsidRDefault="00DA02DE" w:rsidP="00DA02DE">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The data would be year-stacked so each row of data represents a site-</w:t>
      </w:r>
      <w:proofErr w:type="gramStart"/>
      <w:r w:rsidRPr="00DA02DE">
        <w:rPr>
          <w:rFonts w:ascii="Calibri" w:eastAsia="Times New Roman" w:hAnsi="Calibri" w:cs="Calibri"/>
          <w:color w:val="000000"/>
          <w:sz w:val="24"/>
          <w:szCs w:val="24"/>
        </w:rPr>
        <w:t>year</w:t>
      </w:r>
      <w:proofErr w:type="gramEnd"/>
    </w:p>
    <w:p w14:paraId="0516CCC4" w14:textId="77777777" w:rsidR="00DA02DE" w:rsidRPr="00DA02DE" w:rsidRDefault="00DA02DE" w:rsidP="00DA02DE">
      <w:pPr>
        <w:numPr>
          <w:ilvl w:val="0"/>
          <w:numId w:val="6"/>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000000"/>
          <w:sz w:val="24"/>
          <w:szCs w:val="24"/>
          <w:bdr w:val="none" w:sz="0" w:space="0" w:color="auto" w:frame="1"/>
        </w:rPr>
        <w:t>For the years pre-2019 when only half the plots were surveyed each year and only once, I would just have NA to indicate missing surveys</w:t>
      </w:r>
      <w:r w:rsidRPr="00DA02DE">
        <w:rPr>
          <w:rFonts w:ascii="Calibri" w:eastAsia="Times New Roman" w:hAnsi="Calibri" w:cs="Calibri"/>
          <w:color w:val="ED5C57"/>
          <w:sz w:val="24"/>
          <w:szCs w:val="24"/>
        </w:rPr>
        <w:t> (but</w:t>
      </w:r>
      <w:r w:rsidRPr="00DA02DE">
        <w:rPr>
          <w:rFonts w:ascii="Calibri" w:eastAsia="Times New Roman" w:hAnsi="Calibri" w:cs="Calibri"/>
          <w:color w:val="ED5C57"/>
          <w:sz w:val="24"/>
          <w:szCs w:val="24"/>
          <w:bdr w:val="none" w:sz="0" w:space="0" w:color="auto" w:frame="1"/>
        </w:rPr>
        <w:t> in some examples it seemed like for the SiteCovs and YearlySiteCovs you put the mean covariate values instead of NA for these missing surveys so the model wouldn't "drop the entire site" because of missing surveys? Is it wrong for me to just have NA for missing surveys in the y-data frame and the SiteCovs and YearlySiteCovs?</w:t>
      </w:r>
      <w:r w:rsidRPr="00DA02DE">
        <w:rPr>
          <w:rFonts w:ascii="Calibri" w:eastAsia="Times New Roman" w:hAnsi="Calibri" w:cs="Calibri"/>
          <w:color w:val="ED5C57"/>
          <w:sz w:val="24"/>
          <w:szCs w:val="24"/>
        </w:rPr>
        <w:t>)</w:t>
      </w:r>
    </w:p>
    <w:p w14:paraId="56BA2683" w14:textId="77777777" w:rsidR="00DA02DE" w:rsidRPr="00DA02DE" w:rsidRDefault="00DA02DE" w:rsidP="00DA02DE">
      <w:pPr>
        <w:numPr>
          <w:ilvl w:val="0"/>
          <w:numId w:val="6"/>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t xml:space="preserve">'Year' as a numeric class variable would be a covariate in SiteCovs and the estimated year effect would be the trend I would want to </w:t>
      </w:r>
      <w:proofErr w:type="gramStart"/>
      <w:r w:rsidRPr="00DA02DE">
        <w:rPr>
          <w:rFonts w:ascii="Calibri" w:eastAsia="Times New Roman" w:hAnsi="Calibri" w:cs="Calibri"/>
          <w:color w:val="000000"/>
          <w:sz w:val="24"/>
          <w:szCs w:val="24"/>
          <w:bdr w:val="none" w:sz="0" w:space="0" w:color="auto" w:frame="1"/>
        </w:rPr>
        <w:t>report</w:t>
      </w:r>
      <w:proofErr w:type="gramEnd"/>
    </w:p>
    <w:p w14:paraId="3E6448FB" w14:textId="77777777" w:rsidR="00DA02DE" w:rsidRPr="00DA02DE" w:rsidRDefault="00DA02DE" w:rsidP="00DA02DE">
      <w:pPr>
        <w:numPr>
          <w:ilvl w:val="0"/>
          <w:numId w:val="6"/>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t xml:space="preserve">The estimated density per site-survey would be calculated as (lambda*phi)/Area because phi corrects for temporary emigration of birds whose home ranges partially overlap the point count survey </w:t>
      </w:r>
      <w:proofErr w:type="gramStart"/>
      <w:r w:rsidRPr="00DA02DE">
        <w:rPr>
          <w:rFonts w:ascii="Calibri" w:eastAsia="Times New Roman" w:hAnsi="Calibri" w:cs="Calibri"/>
          <w:color w:val="000000"/>
          <w:sz w:val="24"/>
          <w:szCs w:val="24"/>
          <w:bdr w:val="none" w:sz="0" w:space="0" w:color="auto" w:frame="1"/>
        </w:rPr>
        <w:t>area</w:t>
      </w:r>
      <w:proofErr w:type="gramEnd"/>
    </w:p>
    <w:p w14:paraId="28509369" w14:textId="77777777" w:rsidR="00DA02DE" w:rsidRPr="00DA02DE" w:rsidRDefault="00DA02DE" w:rsidP="00DA02DE">
      <w:pPr>
        <w:numPr>
          <w:ilvl w:val="0"/>
          <w:numId w:val="6"/>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t>I should NOT be including site as a factor covariate in SiteCovs b/c then I am estimating every parameter separately for each site and I lose the value of the presumed spatial replication in the model, right?</w:t>
      </w:r>
    </w:p>
    <w:p w14:paraId="3633EEE6" w14:textId="77777777" w:rsidR="00DA02DE" w:rsidRPr="00DA02DE" w:rsidRDefault="00DA02DE" w:rsidP="00DA02DE">
      <w:pPr>
        <w:numPr>
          <w:ilvl w:val="0"/>
          <w:numId w:val="6"/>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lastRenderedPageBreak/>
        <w:t xml:space="preserve">I can't incorporate random effect of site and year in the model (and ubms package doesn't have functions for temporary emigration yet, and I don't have the bandwith to learn how to do this all in BUGS right now) but I can "fix" the </w:t>
      </w:r>
      <w:proofErr w:type="gramStart"/>
      <w:r w:rsidRPr="00DA02DE">
        <w:rPr>
          <w:rFonts w:ascii="Calibri" w:eastAsia="Times New Roman" w:hAnsi="Calibri" w:cs="Calibri"/>
          <w:color w:val="ED5C57"/>
          <w:sz w:val="24"/>
          <w:szCs w:val="24"/>
          <w:bdr w:val="none" w:sz="0" w:space="0" w:color="auto" w:frame="1"/>
        </w:rPr>
        <w:t>CI's</w:t>
      </w:r>
      <w:proofErr w:type="gramEnd"/>
      <w:r w:rsidRPr="00DA02DE">
        <w:rPr>
          <w:rFonts w:ascii="Calibri" w:eastAsia="Times New Roman" w:hAnsi="Calibri" w:cs="Calibri"/>
          <w:color w:val="ED5C57"/>
          <w:sz w:val="24"/>
          <w:szCs w:val="24"/>
          <w:bdr w:val="none" w:sz="0" w:space="0" w:color="auto" w:frame="1"/>
        </w:rPr>
        <w:t xml:space="preserve"> on the estimates by nonparametric bootstrapping with replacement?</w:t>
      </w:r>
    </w:p>
    <w:p w14:paraId="0160B989" w14:textId="77777777" w:rsidR="00DA02DE" w:rsidRPr="00DA02DE" w:rsidRDefault="00DA02DE" w:rsidP="00DA02DE">
      <w:pPr>
        <w:numPr>
          <w:ilvl w:val="1"/>
          <w:numId w:val="6"/>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t xml:space="preserve">This means selecting points with </w:t>
      </w:r>
      <w:proofErr w:type="gramStart"/>
      <w:r w:rsidRPr="00DA02DE">
        <w:rPr>
          <w:rFonts w:ascii="Calibri" w:eastAsia="Times New Roman" w:hAnsi="Calibri" w:cs="Calibri"/>
          <w:color w:val="000000"/>
          <w:sz w:val="24"/>
          <w:szCs w:val="24"/>
          <w:bdr w:val="none" w:sz="0" w:space="0" w:color="auto" w:frame="1"/>
        </w:rPr>
        <w:t>replacement</w:t>
      </w:r>
      <w:proofErr w:type="gramEnd"/>
      <w:r w:rsidRPr="00DA02DE">
        <w:rPr>
          <w:rFonts w:ascii="Calibri" w:eastAsia="Times New Roman" w:hAnsi="Calibri" w:cs="Calibri"/>
          <w:color w:val="000000"/>
          <w:sz w:val="24"/>
          <w:szCs w:val="24"/>
          <w:bdr w:val="none" w:sz="0" w:space="0" w:color="auto" w:frame="1"/>
        </w:rPr>
        <w:t xml:space="preserve"> so they match the actual number of point count locations in that park</w:t>
      </w:r>
    </w:p>
    <w:p w14:paraId="76BA7749" w14:textId="77777777" w:rsidR="00DA02DE" w:rsidRPr="00DA02DE" w:rsidRDefault="00DA02DE" w:rsidP="00DA02DE">
      <w:pPr>
        <w:numPr>
          <w:ilvl w:val="1"/>
          <w:numId w:val="6"/>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t>All the data for each selected point will be included in the bootstrap sample (multiple times if the same point is selected more than once). This means that the total number of site-years (rows of data) may differ for the bootstrap vs. original sample b/c not all sites were sampled in all years—is that okay? </w:t>
      </w:r>
    </w:p>
    <w:p w14:paraId="6A7F2667" w14:textId="77777777" w:rsidR="00DA02DE" w:rsidRPr="00DA02DE" w:rsidRDefault="00DA02DE" w:rsidP="00DA02DE">
      <w:pPr>
        <w:numPr>
          <w:ilvl w:val="1"/>
          <w:numId w:val="6"/>
        </w:numPr>
        <w:shd w:val="clear" w:color="auto" w:fill="FFFFFF"/>
        <w:spacing w:beforeAutospacing="1" w:after="0" w:afterAutospacing="1"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bdr w:val="none" w:sz="0" w:space="0" w:color="auto" w:frame="1"/>
        </w:rPr>
        <w:t xml:space="preserve">Rerun the model on the bootstrap sample, grab the estimates (no SE's), then repeat another few hundred times and calculate the 95% CI for each estimate from the distribution of bootstrap </w:t>
      </w:r>
      <w:proofErr w:type="gramStart"/>
      <w:r w:rsidRPr="00DA02DE">
        <w:rPr>
          <w:rFonts w:ascii="Calibri" w:eastAsia="Times New Roman" w:hAnsi="Calibri" w:cs="Calibri"/>
          <w:color w:val="000000"/>
          <w:sz w:val="24"/>
          <w:szCs w:val="24"/>
          <w:bdr w:val="none" w:sz="0" w:space="0" w:color="auto" w:frame="1"/>
        </w:rPr>
        <w:t>estimates</w:t>
      </w:r>
      <w:proofErr w:type="gramEnd"/>
    </w:p>
    <w:p w14:paraId="2AF11E9A" w14:textId="77777777" w:rsidR="00DA02DE" w:rsidRPr="00DA02DE" w:rsidRDefault="00DA02DE" w:rsidP="00DA02DE">
      <w:pPr>
        <w:numPr>
          <w:ilvl w:val="1"/>
          <w:numId w:val="6"/>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t>That should take care of not having RE of site, but I think nothing can be done about not having RE of year (I'm putting year in SiteCovs but as numeric to get the linear trend)?</w:t>
      </w:r>
    </w:p>
    <w:p w14:paraId="7F2FC3F9"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p>
    <w:p w14:paraId="667E12FA" w14:textId="77777777" w:rsidR="00DA02DE" w:rsidRPr="00DA02DE" w:rsidRDefault="00DA02DE" w:rsidP="00DA02DE">
      <w:pPr>
        <w:shd w:val="clear" w:color="auto" w:fill="FFFFFF"/>
        <w:spacing w:after="0" w:line="240" w:lineRule="auto"/>
        <w:textAlignment w:val="baseline"/>
        <w:rPr>
          <w:rFonts w:ascii="Calibri" w:eastAsia="Times New Roman" w:hAnsi="Calibri" w:cs="Calibri"/>
          <w:color w:val="000000"/>
          <w:sz w:val="24"/>
          <w:szCs w:val="24"/>
        </w:rPr>
      </w:pPr>
      <w:r w:rsidRPr="00DA02DE">
        <w:rPr>
          <w:rFonts w:ascii="Calibri" w:eastAsia="Times New Roman" w:hAnsi="Calibri" w:cs="Calibri"/>
          <w:color w:val="000000"/>
          <w:sz w:val="24"/>
          <w:szCs w:val="24"/>
        </w:rPr>
        <w:t>REMAINING QUESTIONS:</w:t>
      </w:r>
    </w:p>
    <w:p w14:paraId="0DAAF3D7" w14:textId="77777777" w:rsidR="00DA02DE" w:rsidRPr="00DA02DE" w:rsidRDefault="00DA02DE" w:rsidP="00DA02DE">
      <w:pPr>
        <w:numPr>
          <w:ilvl w:val="0"/>
          <w:numId w:val="7"/>
        </w:numPr>
        <w:shd w:val="clear" w:color="auto" w:fill="FFFFFF"/>
        <w:spacing w:beforeAutospacing="1" w:after="0" w:afterAutospacing="1" w:line="240" w:lineRule="auto"/>
        <w:textAlignment w:val="baseline"/>
        <w:rPr>
          <w:rFonts w:ascii="Calibri" w:eastAsia="Times New Roman" w:hAnsi="Calibri" w:cs="Calibri"/>
          <w:color w:val="ED5C57"/>
          <w:sz w:val="24"/>
          <w:szCs w:val="24"/>
        </w:rPr>
      </w:pPr>
      <w:r w:rsidRPr="00DA02DE">
        <w:rPr>
          <w:rFonts w:ascii="Calibri" w:eastAsia="Times New Roman" w:hAnsi="Calibri" w:cs="Calibri"/>
          <w:color w:val="ED5C57"/>
          <w:sz w:val="24"/>
          <w:szCs w:val="24"/>
          <w:bdr w:val="none" w:sz="0" w:space="0" w:color="auto" w:frame="1"/>
        </w:rPr>
        <w:t xml:space="preserve">I think whatever setup I use for </w:t>
      </w:r>
      <w:proofErr w:type="gramStart"/>
      <w:r w:rsidRPr="00DA02DE">
        <w:rPr>
          <w:rFonts w:ascii="Calibri" w:eastAsia="Times New Roman" w:hAnsi="Calibri" w:cs="Calibri"/>
          <w:color w:val="ED5C57"/>
          <w:sz w:val="24"/>
          <w:szCs w:val="24"/>
          <w:bdr w:val="none" w:sz="0" w:space="0" w:color="auto" w:frame="1"/>
        </w:rPr>
        <w:t>gmultmix(</w:t>
      </w:r>
      <w:proofErr w:type="gramEnd"/>
      <w:r w:rsidRPr="00DA02DE">
        <w:rPr>
          <w:rFonts w:ascii="Calibri" w:eastAsia="Times New Roman" w:hAnsi="Calibri" w:cs="Calibri"/>
          <w:color w:val="ED5C57"/>
          <w:sz w:val="24"/>
          <w:szCs w:val="24"/>
          <w:bdr w:val="none" w:sz="0" w:space="0" w:color="auto" w:frame="1"/>
        </w:rPr>
        <w:t>) would be similar to what I do for gmultmix() except that instead of time bins I would use distance bins, right?</w:t>
      </w:r>
    </w:p>
    <w:p w14:paraId="72592B9C" w14:textId="77777777" w:rsidR="00DA02DE" w:rsidRPr="00DA02DE" w:rsidRDefault="00DA02DE" w:rsidP="00DA02DE">
      <w:pPr>
        <w:numPr>
          <w:ilvl w:val="0"/>
          <w:numId w:val="8"/>
        </w:numPr>
        <w:shd w:val="clear" w:color="auto" w:fill="FFFFFF"/>
        <w:spacing w:beforeAutospacing="1" w:after="0" w:afterAutospacing="1" w:line="240" w:lineRule="auto"/>
        <w:textAlignment w:val="baseline"/>
        <w:rPr>
          <w:rFonts w:ascii="Calibri" w:eastAsia="Times New Roman" w:hAnsi="Calibri" w:cs="Calibri"/>
          <w:color w:val="242424"/>
          <w:sz w:val="24"/>
          <w:szCs w:val="24"/>
        </w:rPr>
      </w:pPr>
      <w:r w:rsidRPr="00DA02DE">
        <w:rPr>
          <w:rFonts w:ascii="Calibri" w:eastAsia="Times New Roman" w:hAnsi="Calibri" w:cs="Calibri"/>
          <w:color w:val="ED5C57"/>
          <w:sz w:val="24"/>
          <w:szCs w:val="24"/>
        </w:rPr>
        <w:t>I don't think there is a way in unmarked to include both the distance and the time-to-removal information in a single analysis, right? </w:t>
      </w:r>
      <w:r w:rsidRPr="00DA02DE">
        <w:rPr>
          <w:rFonts w:ascii="Calibri" w:eastAsia="Times New Roman" w:hAnsi="Calibri" w:cs="Calibri"/>
          <w:color w:val="000000"/>
          <w:sz w:val="24"/>
          <w:szCs w:val="24"/>
          <w:bdr w:val="none" w:sz="0" w:space="0" w:color="auto" w:frame="1"/>
        </w:rPr>
        <w:t>I'll be using the Solymos approach for that, as a comparison to results from unmarked models. </w:t>
      </w:r>
    </w:p>
    <w:p w14:paraId="5D8AB14F" w14:textId="77777777" w:rsidR="008C2553" w:rsidRDefault="008C2553"/>
    <w:p w14:paraId="52947D33" w14:textId="637D3D65" w:rsidR="002D37D3" w:rsidRPr="002D37D3" w:rsidRDefault="002D37D3">
      <w:pPr>
        <w:rPr>
          <w:b/>
          <w:bCs/>
          <w:u w:val="single"/>
        </w:rPr>
      </w:pPr>
      <w:r w:rsidRPr="002D37D3">
        <w:rPr>
          <w:b/>
          <w:bCs/>
          <w:u w:val="single"/>
        </w:rPr>
        <w:t>EMAIL FROM MATTHEW MARSHALL, 4/18/23</w:t>
      </w:r>
    </w:p>
    <w:p w14:paraId="14DB62A7"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Thanks for reaching out! I am happy to talk bird point count analyses at any time! Distance and time-to-detection were </w:t>
      </w:r>
      <w:r>
        <w:rPr>
          <w:rFonts w:ascii="Calibri" w:hAnsi="Calibri" w:cs="Calibri"/>
          <w:color w:val="242424"/>
          <w:sz w:val="22"/>
          <w:szCs w:val="22"/>
          <w:u w:val="single"/>
        </w:rPr>
        <w:t>not</w:t>
      </w:r>
      <w:r>
        <w:rPr>
          <w:rFonts w:ascii="Calibri" w:hAnsi="Calibri" w:cs="Calibri"/>
          <w:color w:val="242424"/>
          <w:sz w:val="22"/>
          <w:szCs w:val="22"/>
        </w:rPr>
        <w:t xml:space="preserve"> included in the analyses you are referring to. The “count” of birds for each site-survey was simply the number of birds counted during the </w:t>
      </w:r>
      <w:proofErr w:type="gramStart"/>
      <w:r>
        <w:rPr>
          <w:rFonts w:ascii="Calibri" w:hAnsi="Calibri" w:cs="Calibri"/>
          <w:color w:val="242424"/>
          <w:sz w:val="22"/>
          <w:szCs w:val="22"/>
        </w:rPr>
        <w:t>five minute</w:t>
      </w:r>
      <w:proofErr w:type="gramEnd"/>
      <w:r>
        <w:rPr>
          <w:rFonts w:ascii="Calibri" w:hAnsi="Calibri" w:cs="Calibri"/>
          <w:color w:val="242424"/>
          <w:sz w:val="22"/>
          <w:szCs w:val="22"/>
        </w:rPr>
        <w:t xml:space="preserve"> sampling period. And, yes, I used the repeat visit information to estimate detection prob and abundance using the pcount function in unmarked.</w:t>
      </w:r>
    </w:p>
    <w:p w14:paraId="3F645891"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07A6797D"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xml:space="preserve">As you know, I could have included this information but for a variety of reasons chose not to. Which does lead to the questions about why </w:t>
      </w:r>
      <w:proofErr w:type="gramStart"/>
      <w:r>
        <w:rPr>
          <w:rFonts w:ascii="Calibri" w:hAnsi="Calibri" w:cs="Calibri"/>
          <w:color w:val="242424"/>
          <w:sz w:val="22"/>
          <w:szCs w:val="22"/>
        </w:rPr>
        <w:t>are we</w:t>
      </w:r>
      <w:proofErr w:type="gramEnd"/>
      <w:r>
        <w:rPr>
          <w:rFonts w:ascii="Calibri" w:hAnsi="Calibri" w:cs="Calibri"/>
          <w:color w:val="242424"/>
          <w:sz w:val="22"/>
          <w:szCs w:val="22"/>
        </w:rPr>
        <w:t xml:space="preserve"> collecting this information. For me the answer has more to do with the ability to compare and analyze data across other protocols. For example, some bird monitoring protocols in the NER do not employ repeat visits. </w:t>
      </w:r>
      <w:proofErr w:type="gramStart"/>
      <w:r>
        <w:rPr>
          <w:rFonts w:ascii="Calibri" w:hAnsi="Calibri" w:cs="Calibri"/>
          <w:color w:val="242424"/>
          <w:sz w:val="22"/>
          <w:szCs w:val="22"/>
        </w:rPr>
        <w:t>So</w:t>
      </w:r>
      <w:proofErr w:type="gramEnd"/>
      <w:r>
        <w:rPr>
          <w:rFonts w:ascii="Calibri" w:hAnsi="Calibri" w:cs="Calibri"/>
          <w:color w:val="242424"/>
          <w:sz w:val="22"/>
          <w:szCs w:val="22"/>
        </w:rPr>
        <w:t xml:space="preserve"> we’ve explored removal models or time of detection models in joint analyses. I could easily be convinced that we should not be assigning birds to distance bands. Especially in forested environments (open grasslands, prairies, etc. it does make sense to use DISTANCE methods). But we have not pulled the trigger in dropping these aspects of data collection. Yet. Very curious to hear more about what you all decide to do.</w:t>
      </w:r>
    </w:p>
    <w:p w14:paraId="188F567A"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4DF54449"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lastRenderedPageBreak/>
        <w:t>Hope this helps and happy to chat any time you like!</w:t>
      </w:r>
    </w:p>
    <w:p w14:paraId="554986AD"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 </w:t>
      </w:r>
    </w:p>
    <w:p w14:paraId="00C072BE" w14:textId="77777777" w:rsidR="002D37D3" w:rsidRDefault="002D37D3" w:rsidP="002D37D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242424"/>
          <w:sz w:val="22"/>
          <w:szCs w:val="22"/>
        </w:rPr>
        <w:t>-Matt</w:t>
      </w:r>
    </w:p>
    <w:p w14:paraId="71FE98F8"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 </w:t>
      </w:r>
    </w:p>
    <w:p w14:paraId="4F3F59E8"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Interior Region 1 North Atlantic - Appalachian</w:t>
      </w:r>
    </w:p>
    <w:p w14:paraId="4C68E961"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National Park Service</w:t>
      </w:r>
    </w:p>
    <w:p w14:paraId="6FCE0EBE"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Eastern Rivers and Mountains Network</w:t>
      </w:r>
    </w:p>
    <w:p w14:paraId="4F188D6D"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814-863-0134</w:t>
      </w:r>
    </w:p>
    <w:p w14:paraId="7BF678EB" w14:textId="77777777" w:rsidR="002D37D3" w:rsidRDefault="002D37D3"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r>
        <w:rPr>
          <w:rFonts w:ascii="Calibri" w:hAnsi="Calibri" w:cs="Calibri"/>
          <w:color w:val="242424"/>
          <w:sz w:val="22"/>
          <w:szCs w:val="22"/>
        </w:rPr>
        <w:t>c: 814-571-8316</w:t>
      </w:r>
    </w:p>
    <w:p w14:paraId="3989C5E9" w14:textId="77777777" w:rsidR="002D37D3" w:rsidRDefault="00000000" w:rsidP="002D37D3">
      <w:pPr>
        <w:pStyle w:val="xmsonormal"/>
        <w:shd w:val="clear" w:color="auto" w:fill="FFFFFF"/>
        <w:spacing w:before="0" w:beforeAutospacing="0" w:after="0" w:afterAutospacing="0"/>
        <w:textAlignment w:val="baseline"/>
        <w:rPr>
          <w:rFonts w:ascii="Calibri" w:hAnsi="Calibri" w:cs="Calibri"/>
          <w:color w:val="242424"/>
          <w:sz w:val="22"/>
          <w:szCs w:val="22"/>
        </w:rPr>
      </w:pPr>
      <w:hyperlink r:id="rId10" w:tgtFrame="_blank" w:tooltip="Original URL: http://nps.gov/im/ermn. Click or tap if you trust this link." w:history="1">
        <w:r w:rsidR="002D37D3">
          <w:rPr>
            <w:rStyle w:val="Hyperlink"/>
            <w:rFonts w:ascii="Calibri" w:hAnsi="Calibri" w:cs="Calibri"/>
            <w:color w:val="1155CC"/>
            <w:sz w:val="22"/>
            <w:szCs w:val="22"/>
            <w:bdr w:val="none" w:sz="0" w:space="0" w:color="auto" w:frame="1"/>
          </w:rPr>
          <w:t>nps.gov/im/ermn</w:t>
        </w:r>
      </w:hyperlink>
    </w:p>
    <w:p w14:paraId="53527E58" w14:textId="750D9574" w:rsidR="002D37D3" w:rsidRDefault="002D37D3"/>
    <w:p w14:paraId="252B6D77" w14:textId="0E133E7B" w:rsidR="002D37D3" w:rsidRDefault="002D37D3"/>
    <w:p w14:paraId="1350BCC5" w14:textId="2E8EB7E6" w:rsidR="002D37D3" w:rsidRDefault="002D37D3">
      <w:pPr>
        <w:rPr>
          <w:b/>
          <w:bCs/>
          <w:u w:val="single"/>
        </w:rPr>
      </w:pPr>
      <w:r w:rsidRPr="002D37D3">
        <w:rPr>
          <w:b/>
          <w:bCs/>
          <w:u w:val="single"/>
        </w:rPr>
        <w:t>TEAMS CHAT FROM JP, 4/18/23</w:t>
      </w:r>
    </w:p>
    <w:p w14:paraId="1D45FAF9" w14:textId="77777777" w:rsidR="00261FCE" w:rsidRDefault="00261FCE" w:rsidP="002D37D3">
      <w:pPr>
        <w:pStyle w:val="NormalWeb"/>
      </w:pPr>
      <w:r>
        <w:t>[JP]</w:t>
      </w:r>
    </w:p>
    <w:p w14:paraId="2C28CA34" w14:textId="07B3F18A" w:rsidR="002D37D3" w:rsidRDefault="002D37D3" w:rsidP="002D37D3">
      <w:pPr>
        <w:pStyle w:val="NormalWeb"/>
      </w:pPr>
      <w:r>
        <w:t xml:space="preserve">So </w:t>
      </w:r>
      <w:proofErr w:type="gramStart"/>
      <w:r>
        <w:t>far</w:t>
      </w:r>
      <w:proofErr w:type="gramEnd"/>
      <w:r>
        <w:t xml:space="preserve"> we have mostly done exactly what you say even though we have data (ish) for distance bands and removal counts. I am not sure how much U of D has played with the other methods with our data - but I have a meeting later with them later today and can ask. They have done a lot of work fitting lots of models to lots of species / parks at once and it may be that pcount and occu work better for that - as opposed to focusing on a single species. </w:t>
      </w:r>
    </w:p>
    <w:p w14:paraId="7F2F1C5D" w14:textId="33C43BB1" w:rsidR="002D37D3" w:rsidRDefault="002D37D3" w:rsidP="002D37D3">
      <w:pPr>
        <w:pStyle w:val="NormalWeb"/>
      </w:pPr>
      <w:r>
        <w:t xml:space="preserve">I knw they also work with some more western networks where you can take distance data with a rangefinder, and they say the distance models work </w:t>
      </w:r>
      <w:proofErr w:type="gramStart"/>
      <w:r>
        <w:t>really well</w:t>
      </w:r>
      <w:proofErr w:type="gramEnd"/>
      <w:r>
        <w:t xml:space="preserve"> there.</w:t>
      </w:r>
    </w:p>
    <w:p w14:paraId="0A32C5DA" w14:textId="586F84F8" w:rsidR="0001535B" w:rsidRDefault="0001535B" w:rsidP="002D37D3">
      <w:pPr>
        <w:pStyle w:val="NormalWeb"/>
      </w:pPr>
      <w:r>
        <w:t>….</w:t>
      </w:r>
    </w:p>
    <w:p w14:paraId="74F1EEF6" w14:textId="77777777" w:rsidR="00261FCE" w:rsidRDefault="00261FCE" w:rsidP="002D37D3">
      <w:pPr>
        <w:pStyle w:val="NormalWeb"/>
        <w:pBdr>
          <w:bottom w:val="single" w:sz="6" w:space="1" w:color="auto"/>
        </w:pBdr>
        <w:rPr>
          <w:rStyle w:val="ui-provider"/>
        </w:rPr>
      </w:pPr>
      <w:r>
        <w:rPr>
          <w:rStyle w:val="ui-provider"/>
        </w:rPr>
        <w:t>[JP]</w:t>
      </w:r>
    </w:p>
    <w:p w14:paraId="494CFB01" w14:textId="46458AFD" w:rsidR="0001535B" w:rsidRDefault="0001535B" w:rsidP="002D37D3">
      <w:pPr>
        <w:pStyle w:val="NormalWeb"/>
        <w:pBdr>
          <w:bottom w:val="single" w:sz="6" w:space="1" w:color="auto"/>
        </w:pBdr>
        <w:rPr>
          <w:rStyle w:val="ui-provider"/>
        </w:rPr>
      </w:pPr>
      <w:r>
        <w:rPr>
          <w:rStyle w:val="ui-provider"/>
        </w:rPr>
        <w:t xml:space="preserve">Just got off the phone with the U of D folks. </w:t>
      </w:r>
      <w:proofErr w:type="gramStart"/>
      <w:r>
        <w:rPr>
          <w:rStyle w:val="ui-provider"/>
        </w:rPr>
        <w:t>So</w:t>
      </w:r>
      <w:proofErr w:type="gramEnd"/>
      <w:r>
        <w:rPr>
          <w:rStyle w:val="ui-provider"/>
        </w:rPr>
        <w:t xml:space="preserve"> they have not really tried to use distance as we only have the 2 bands, but could try it out. They have done some removal model </w:t>
      </w:r>
      <w:proofErr w:type="gramStart"/>
      <w:r>
        <w:rPr>
          <w:rStyle w:val="ui-provider"/>
        </w:rPr>
        <w:t>work, but</w:t>
      </w:r>
      <w:proofErr w:type="gramEnd"/>
      <w:r>
        <w:rPr>
          <w:rStyle w:val="ui-provider"/>
        </w:rPr>
        <w:t xml:space="preserve"> feel that the pcount models fit more species well. There may be some individual species where a removal model would work better, but pcount works with more overall.</w:t>
      </w:r>
    </w:p>
    <w:p w14:paraId="3025BC86" w14:textId="77777777" w:rsidR="00261FCE" w:rsidRDefault="00261FCE" w:rsidP="002D37D3">
      <w:pPr>
        <w:pStyle w:val="NormalWeb"/>
        <w:rPr>
          <w:rStyle w:val="ui-provider"/>
        </w:rPr>
      </w:pPr>
      <w:r>
        <w:rPr>
          <w:rStyle w:val="ui-provider"/>
        </w:rPr>
        <w:t>[Ellen]</w:t>
      </w:r>
    </w:p>
    <w:p w14:paraId="0806F029" w14:textId="77777777" w:rsidR="00261FCE" w:rsidRDefault="00261FCE" w:rsidP="002D37D3">
      <w:pPr>
        <w:pStyle w:val="NormalWeb"/>
        <w:rPr>
          <w:rStyle w:val="ui-provider"/>
        </w:rPr>
      </w:pPr>
      <w:r>
        <w:rPr>
          <w:rStyle w:val="ui-provider"/>
        </w:rPr>
        <w:t xml:space="preserve">By "work" I think you mean being able to get good fit to the removal function via chi-sq test or something? We have distance bands 0-25, 25-50, 50-100, 100+. I have no idea what to do with the 100+ band data b/c we can't estimate density with an unknown survey radius and the approaches that calculate EDR from infinite distance band data are suspect, IMHO. </w:t>
      </w:r>
      <w:proofErr w:type="gramStart"/>
      <w:r>
        <w:rPr>
          <w:rStyle w:val="ui-provider"/>
        </w:rPr>
        <w:t>So</w:t>
      </w:r>
      <w:proofErr w:type="gramEnd"/>
      <w:r>
        <w:rPr>
          <w:rStyle w:val="ui-provider"/>
        </w:rPr>
        <w:t xml:space="preserve"> I've just truncated the data at 100m but for some species, the 0-25 bin detections are way lower than 25-50 (even accounting for difference in area) and I assume that is b/c some species are avoiding the surveyor. </w:t>
      </w:r>
      <w:proofErr w:type="gramStart"/>
      <w:r>
        <w:rPr>
          <w:rStyle w:val="ui-provider"/>
        </w:rPr>
        <w:t>So</w:t>
      </w:r>
      <w:proofErr w:type="gramEnd"/>
      <w:r>
        <w:rPr>
          <w:rStyle w:val="ui-provider"/>
        </w:rPr>
        <w:t xml:space="preserve"> for those I have to combine the first two bins to 0-50m but then I'm only left with 2 bins and can't do anything with that. </w:t>
      </w:r>
      <w:proofErr w:type="gramStart"/>
      <w:r>
        <w:rPr>
          <w:rStyle w:val="ui-provider"/>
        </w:rPr>
        <w:t>Plus</w:t>
      </w:r>
      <w:proofErr w:type="gramEnd"/>
      <w:r>
        <w:rPr>
          <w:rStyle w:val="ui-provider"/>
        </w:rPr>
        <w:t xml:space="preserve"> our point count surveys are not in any way homogeneous in habitat--the 100m radius circle may have a trail running through it, may have </w:t>
      </w:r>
      <w:r>
        <w:rPr>
          <w:rStyle w:val="ui-provider"/>
        </w:rPr>
        <w:lastRenderedPageBreak/>
        <w:t xml:space="preserve">open habitat in some % of it and forested in the other, etc.--which is all going to affect the distances some species are detected at. </w:t>
      </w:r>
      <w:proofErr w:type="gramStart"/>
      <w:r>
        <w:rPr>
          <w:rStyle w:val="ui-provider"/>
        </w:rPr>
        <w:t>So</w:t>
      </w:r>
      <w:proofErr w:type="gramEnd"/>
      <w:r>
        <w:rPr>
          <w:rStyle w:val="ui-provider"/>
        </w:rPr>
        <w:t xml:space="preserve"> I don't think distance models will work for us. Removal models don't seem to fit well either, though, b/c the counts don't "tail off" enough in the last few minutes of the 10-min survey. I'm wondering if they are </w:t>
      </w:r>
      <w:proofErr w:type="gramStart"/>
      <w:r>
        <w:rPr>
          <w:rStyle w:val="ui-provider"/>
        </w:rPr>
        <w:t>double-counting</w:t>
      </w:r>
      <w:proofErr w:type="gramEnd"/>
      <w:r>
        <w:rPr>
          <w:rStyle w:val="ui-provider"/>
        </w:rPr>
        <w:t xml:space="preserve"> some birds in those last few minutes b/c the birds moved from initial location and they lost track or perhaps it's just from new birds moving into the circle during the 10min. With </w:t>
      </w:r>
      <w:proofErr w:type="gramStart"/>
      <w:r>
        <w:rPr>
          <w:rStyle w:val="ui-provider"/>
        </w:rPr>
        <w:t>pcount(</w:t>
      </w:r>
      <w:proofErr w:type="gramEnd"/>
      <w:r>
        <w:rPr>
          <w:rStyle w:val="ui-provider"/>
        </w:rPr>
        <w:t xml:space="preserve">), though, I've been reading about the gof tests being unreliable (too often saying models are good when they are not) and also issues with overestimating density b/c of the birds whose territories only partially overlap the point count circle. It seems that is why Chandler et el developed the temporary emigration models to "correct" for that, but I honestly don't understand how it's able to figure this out just with the data we provide the </w:t>
      </w:r>
      <w:proofErr w:type="gramStart"/>
      <w:r>
        <w:rPr>
          <w:rStyle w:val="ui-provider"/>
        </w:rPr>
        <w:t>model</w:t>
      </w:r>
      <w:proofErr w:type="gramEnd"/>
      <w:r>
        <w:rPr>
          <w:rStyle w:val="ui-provider"/>
        </w:rPr>
        <w:t xml:space="preserve"> so I'm not convinced it's "better". In the end, my problem is that I can't figure out how to "know" which models are </w:t>
      </w:r>
      <w:proofErr w:type="gramStart"/>
      <w:r>
        <w:rPr>
          <w:rStyle w:val="ui-provider"/>
        </w:rPr>
        <w:t>actually more</w:t>
      </w:r>
      <w:proofErr w:type="gramEnd"/>
      <w:r>
        <w:rPr>
          <w:rStyle w:val="ui-provider"/>
        </w:rPr>
        <w:t xml:space="preserve"> correct. Ugh! </w:t>
      </w:r>
    </w:p>
    <w:p w14:paraId="0EFC7097" w14:textId="057F8466" w:rsidR="00261FCE" w:rsidRDefault="00261FCE" w:rsidP="002D37D3">
      <w:pPr>
        <w:pStyle w:val="NormalWeb"/>
        <w:rPr>
          <w:rStyle w:val="ui-provider"/>
        </w:rPr>
      </w:pPr>
      <w:r>
        <w:rPr>
          <w:rStyle w:val="ui-provider"/>
        </w:rPr>
        <w:t>[JP]</w:t>
      </w:r>
    </w:p>
    <w:p w14:paraId="52E779FD" w14:textId="613A2724" w:rsidR="00261FCE" w:rsidRDefault="00261FCE" w:rsidP="002D37D3">
      <w:pPr>
        <w:pStyle w:val="NormalWeb"/>
      </w:pPr>
      <w:r>
        <w:rPr>
          <w:rStyle w:val="ui-provider"/>
        </w:rPr>
        <w:t xml:space="preserve">I am unaware of the Chandler models - but basically agree with all you wrote. Even just using pcount / occu I am concerned that model misspecification is having a big influence on some outcome. We occasionally get model fits that fluctuate between the species being very rare and the species being very common from year to year. I am concerned that it is just </w:t>
      </w:r>
      <w:proofErr w:type="gramStart"/>
      <w:r>
        <w:rPr>
          <w:rStyle w:val="ui-provider"/>
        </w:rPr>
        <w:t>noise, but</w:t>
      </w:r>
      <w:proofErr w:type="gramEnd"/>
      <w:r>
        <w:rPr>
          <w:rStyle w:val="ui-provider"/>
        </w:rPr>
        <w:t xml:space="preserve"> is being magnified by some fluke in the detectability model. Its all very murky to me.</w:t>
      </w:r>
    </w:p>
    <w:p w14:paraId="3431B95D" w14:textId="77777777" w:rsidR="002D37D3" w:rsidRPr="002D37D3" w:rsidRDefault="002D37D3">
      <w:pPr>
        <w:rPr>
          <w:b/>
          <w:bCs/>
          <w:u w:val="single"/>
        </w:rPr>
      </w:pPr>
    </w:p>
    <w:sectPr w:rsidR="002D37D3" w:rsidRPr="002D3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540A"/>
    <w:multiLevelType w:val="hybridMultilevel"/>
    <w:tmpl w:val="6F1E6288"/>
    <w:lvl w:ilvl="0" w:tplc="D9EA96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152A9"/>
    <w:multiLevelType w:val="multilevel"/>
    <w:tmpl w:val="C96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F72ED"/>
    <w:multiLevelType w:val="multilevel"/>
    <w:tmpl w:val="7D56B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44056"/>
    <w:multiLevelType w:val="multilevel"/>
    <w:tmpl w:val="DFA8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C62F9"/>
    <w:multiLevelType w:val="hybridMultilevel"/>
    <w:tmpl w:val="C1F203C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6D5707B"/>
    <w:multiLevelType w:val="multilevel"/>
    <w:tmpl w:val="BC1E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708DC"/>
    <w:multiLevelType w:val="hybridMultilevel"/>
    <w:tmpl w:val="A90A6D06"/>
    <w:lvl w:ilvl="0" w:tplc="DF9AAE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B3243"/>
    <w:multiLevelType w:val="multilevel"/>
    <w:tmpl w:val="CBAAD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95A9E"/>
    <w:multiLevelType w:val="multilevel"/>
    <w:tmpl w:val="3D7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D2DE3"/>
    <w:multiLevelType w:val="multilevel"/>
    <w:tmpl w:val="591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0C21A6"/>
    <w:multiLevelType w:val="multilevel"/>
    <w:tmpl w:val="0DBC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4798A"/>
    <w:multiLevelType w:val="hybridMultilevel"/>
    <w:tmpl w:val="EF8ED710"/>
    <w:lvl w:ilvl="0" w:tplc="DF9AAEF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522EED"/>
    <w:multiLevelType w:val="multilevel"/>
    <w:tmpl w:val="C9E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892F75"/>
    <w:multiLevelType w:val="multilevel"/>
    <w:tmpl w:val="C1B8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63E27"/>
    <w:multiLevelType w:val="multilevel"/>
    <w:tmpl w:val="2070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4267C"/>
    <w:multiLevelType w:val="multilevel"/>
    <w:tmpl w:val="5AB0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7E58E5"/>
    <w:multiLevelType w:val="hybridMultilevel"/>
    <w:tmpl w:val="17F21CA6"/>
    <w:lvl w:ilvl="0" w:tplc="33C8E0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2846AB"/>
    <w:multiLevelType w:val="multilevel"/>
    <w:tmpl w:val="C5D8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E567F6"/>
    <w:multiLevelType w:val="multilevel"/>
    <w:tmpl w:val="2F62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47F52"/>
    <w:multiLevelType w:val="multilevel"/>
    <w:tmpl w:val="5C0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7525B"/>
    <w:multiLevelType w:val="hybridMultilevel"/>
    <w:tmpl w:val="2DC68638"/>
    <w:lvl w:ilvl="0" w:tplc="A030F6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E508AF"/>
    <w:multiLevelType w:val="hybridMultilevel"/>
    <w:tmpl w:val="575A7BC0"/>
    <w:lvl w:ilvl="0" w:tplc="636CB0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957A2E"/>
    <w:multiLevelType w:val="multilevel"/>
    <w:tmpl w:val="F29E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3D1E1D"/>
    <w:multiLevelType w:val="multilevel"/>
    <w:tmpl w:val="E32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509213">
    <w:abstractNumId w:val="18"/>
  </w:num>
  <w:num w:numId="2" w16cid:durableId="885020603">
    <w:abstractNumId w:val="8"/>
  </w:num>
  <w:num w:numId="3" w16cid:durableId="1134560541">
    <w:abstractNumId w:val="14"/>
  </w:num>
  <w:num w:numId="4" w16cid:durableId="1726105600">
    <w:abstractNumId w:val="23"/>
  </w:num>
  <w:num w:numId="5" w16cid:durableId="1740395144">
    <w:abstractNumId w:val="12"/>
  </w:num>
  <w:num w:numId="6" w16cid:durableId="59638719">
    <w:abstractNumId w:val="2"/>
  </w:num>
  <w:num w:numId="7" w16cid:durableId="1923031168">
    <w:abstractNumId w:val="13"/>
  </w:num>
  <w:num w:numId="8" w16cid:durableId="142964299">
    <w:abstractNumId w:val="10"/>
  </w:num>
  <w:num w:numId="9" w16cid:durableId="789514748">
    <w:abstractNumId w:val="22"/>
  </w:num>
  <w:num w:numId="10" w16cid:durableId="863204241">
    <w:abstractNumId w:val="5"/>
  </w:num>
  <w:num w:numId="11" w16cid:durableId="1315767182">
    <w:abstractNumId w:val="7"/>
  </w:num>
  <w:num w:numId="12" w16cid:durableId="237180168">
    <w:abstractNumId w:val="19"/>
  </w:num>
  <w:num w:numId="13" w16cid:durableId="60177765">
    <w:abstractNumId w:val="3"/>
  </w:num>
  <w:num w:numId="14" w16cid:durableId="1498183697">
    <w:abstractNumId w:val="6"/>
  </w:num>
  <w:num w:numId="15" w16cid:durableId="853423175">
    <w:abstractNumId w:val="11"/>
  </w:num>
  <w:num w:numId="16" w16cid:durableId="841311734">
    <w:abstractNumId w:val="4"/>
  </w:num>
  <w:num w:numId="17" w16cid:durableId="2060780481">
    <w:abstractNumId w:val="21"/>
  </w:num>
  <w:num w:numId="18" w16cid:durableId="1039209225">
    <w:abstractNumId w:val="0"/>
  </w:num>
  <w:num w:numId="19" w16cid:durableId="166748835">
    <w:abstractNumId w:val="17"/>
  </w:num>
  <w:num w:numId="20" w16cid:durableId="1105271401">
    <w:abstractNumId w:val="15"/>
  </w:num>
  <w:num w:numId="21" w16cid:durableId="1688212994">
    <w:abstractNumId w:val="9"/>
  </w:num>
  <w:num w:numId="22" w16cid:durableId="831797484">
    <w:abstractNumId w:val="1"/>
  </w:num>
  <w:num w:numId="23" w16cid:durableId="958029601">
    <w:abstractNumId w:val="20"/>
  </w:num>
  <w:num w:numId="24" w16cid:durableId="907046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37D3"/>
    <w:rsid w:val="0000012B"/>
    <w:rsid w:val="00010FAE"/>
    <w:rsid w:val="0001535B"/>
    <w:rsid w:val="00040906"/>
    <w:rsid w:val="00086E34"/>
    <w:rsid w:val="000A47F6"/>
    <w:rsid w:val="000D63EC"/>
    <w:rsid w:val="0015101C"/>
    <w:rsid w:val="00180724"/>
    <w:rsid w:val="00183ED4"/>
    <w:rsid w:val="0019377A"/>
    <w:rsid w:val="001D1FE1"/>
    <w:rsid w:val="00214F0F"/>
    <w:rsid w:val="00255D81"/>
    <w:rsid w:val="00261FCE"/>
    <w:rsid w:val="002D37D3"/>
    <w:rsid w:val="00307424"/>
    <w:rsid w:val="003156C8"/>
    <w:rsid w:val="00345A1D"/>
    <w:rsid w:val="004B1130"/>
    <w:rsid w:val="004C1DBB"/>
    <w:rsid w:val="004E2D55"/>
    <w:rsid w:val="004E68B6"/>
    <w:rsid w:val="0058751F"/>
    <w:rsid w:val="005E513F"/>
    <w:rsid w:val="00671CBA"/>
    <w:rsid w:val="00696ACD"/>
    <w:rsid w:val="006A1960"/>
    <w:rsid w:val="0072241E"/>
    <w:rsid w:val="00731314"/>
    <w:rsid w:val="00733BD7"/>
    <w:rsid w:val="007349FB"/>
    <w:rsid w:val="007B7402"/>
    <w:rsid w:val="007C1175"/>
    <w:rsid w:val="007F6093"/>
    <w:rsid w:val="00854D67"/>
    <w:rsid w:val="00886DDB"/>
    <w:rsid w:val="008B26F9"/>
    <w:rsid w:val="008C1C2E"/>
    <w:rsid w:val="008C2553"/>
    <w:rsid w:val="008D3EE5"/>
    <w:rsid w:val="009B3B95"/>
    <w:rsid w:val="009E189C"/>
    <w:rsid w:val="009F0F27"/>
    <w:rsid w:val="009F1E55"/>
    <w:rsid w:val="00A15969"/>
    <w:rsid w:val="00A3790C"/>
    <w:rsid w:val="00AB703B"/>
    <w:rsid w:val="00AD3E19"/>
    <w:rsid w:val="00AE1B20"/>
    <w:rsid w:val="00B0720D"/>
    <w:rsid w:val="00B560C1"/>
    <w:rsid w:val="00B81683"/>
    <w:rsid w:val="00BC3F87"/>
    <w:rsid w:val="00C06B0A"/>
    <w:rsid w:val="00C41C98"/>
    <w:rsid w:val="00C53A8D"/>
    <w:rsid w:val="00C567DD"/>
    <w:rsid w:val="00CA3834"/>
    <w:rsid w:val="00CA4314"/>
    <w:rsid w:val="00CA6970"/>
    <w:rsid w:val="00CC49EE"/>
    <w:rsid w:val="00CE2B12"/>
    <w:rsid w:val="00D0071C"/>
    <w:rsid w:val="00D5512E"/>
    <w:rsid w:val="00D678F8"/>
    <w:rsid w:val="00DA02DE"/>
    <w:rsid w:val="00DC4970"/>
    <w:rsid w:val="00E23E33"/>
    <w:rsid w:val="00E82CB6"/>
    <w:rsid w:val="00E8358C"/>
    <w:rsid w:val="00E85C97"/>
    <w:rsid w:val="00E915B8"/>
    <w:rsid w:val="00EC2CFC"/>
    <w:rsid w:val="00ED70FE"/>
    <w:rsid w:val="00F24089"/>
    <w:rsid w:val="00F4586F"/>
    <w:rsid w:val="00F52FAC"/>
    <w:rsid w:val="00F53B0C"/>
    <w:rsid w:val="00F54491"/>
    <w:rsid w:val="00FA10C2"/>
    <w:rsid w:val="00FC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0F4E"/>
  <w15:docId w15:val="{68DF324F-EF9C-4214-A6E5-2E5BF4C3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2D37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37D3"/>
    <w:rPr>
      <w:color w:val="0000FF"/>
      <w:u w:val="single"/>
    </w:rPr>
  </w:style>
  <w:style w:type="paragraph" w:styleId="NormalWeb">
    <w:name w:val="Normal (Web)"/>
    <w:basedOn w:val="Normal"/>
    <w:uiPriority w:val="99"/>
    <w:semiHidden/>
    <w:unhideWhenUsed/>
    <w:rsid w:val="002D37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01535B"/>
  </w:style>
  <w:style w:type="paragraph" w:styleId="ListParagraph">
    <w:name w:val="List Paragraph"/>
    <w:basedOn w:val="Normal"/>
    <w:uiPriority w:val="34"/>
    <w:qFormat/>
    <w:rsid w:val="00A15969"/>
    <w:pPr>
      <w:ind w:left="720"/>
      <w:contextualSpacing/>
    </w:pPr>
  </w:style>
  <w:style w:type="character" w:customStyle="1" w:styleId="xhyphen">
    <w:name w:val="x_hyphen"/>
    <w:basedOn w:val="DefaultParagraphFont"/>
    <w:rsid w:val="00C56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151482">
      <w:bodyDiv w:val="1"/>
      <w:marLeft w:val="0"/>
      <w:marRight w:val="0"/>
      <w:marTop w:val="0"/>
      <w:marBottom w:val="0"/>
      <w:divBdr>
        <w:top w:val="none" w:sz="0" w:space="0" w:color="auto"/>
        <w:left w:val="none" w:sz="0" w:space="0" w:color="auto"/>
        <w:bottom w:val="none" w:sz="0" w:space="0" w:color="auto"/>
        <w:right w:val="none" w:sz="0" w:space="0" w:color="auto"/>
      </w:divBdr>
    </w:div>
    <w:div w:id="672297690">
      <w:bodyDiv w:val="1"/>
      <w:marLeft w:val="0"/>
      <w:marRight w:val="0"/>
      <w:marTop w:val="0"/>
      <w:marBottom w:val="0"/>
      <w:divBdr>
        <w:top w:val="none" w:sz="0" w:space="0" w:color="auto"/>
        <w:left w:val="none" w:sz="0" w:space="0" w:color="auto"/>
        <w:bottom w:val="none" w:sz="0" w:space="0" w:color="auto"/>
        <w:right w:val="none" w:sz="0" w:space="0" w:color="auto"/>
      </w:divBdr>
    </w:div>
    <w:div w:id="767626163">
      <w:bodyDiv w:val="1"/>
      <w:marLeft w:val="0"/>
      <w:marRight w:val="0"/>
      <w:marTop w:val="0"/>
      <w:marBottom w:val="0"/>
      <w:divBdr>
        <w:top w:val="none" w:sz="0" w:space="0" w:color="auto"/>
        <w:left w:val="none" w:sz="0" w:space="0" w:color="auto"/>
        <w:bottom w:val="none" w:sz="0" w:space="0" w:color="auto"/>
        <w:right w:val="none" w:sz="0" w:space="0" w:color="auto"/>
      </w:divBdr>
    </w:div>
    <w:div w:id="811362758">
      <w:bodyDiv w:val="1"/>
      <w:marLeft w:val="0"/>
      <w:marRight w:val="0"/>
      <w:marTop w:val="0"/>
      <w:marBottom w:val="0"/>
      <w:divBdr>
        <w:top w:val="none" w:sz="0" w:space="0" w:color="auto"/>
        <w:left w:val="none" w:sz="0" w:space="0" w:color="auto"/>
        <w:bottom w:val="none" w:sz="0" w:space="0" w:color="auto"/>
        <w:right w:val="none" w:sz="0" w:space="0" w:color="auto"/>
      </w:divBdr>
    </w:div>
    <w:div w:id="1071200137">
      <w:bodyDiv w:val="1"/>
      <w:marLeft w:val="0"/>
      <w:marRight w:val="0"/>
      <w:marTop w:val="0"/>
      <w:marBottom w:val="0"/>
      <w:divBdr>
        <w:top w:val="none" w:sz="0" w:space="0" w:color="auto"/>
        <w:left w:val="none" w:sz="0" w:space="0" w:color="auto"/>
        <w:bottom w:val="none" w:sz="0" w:space="0" w:color="auto"/>
        <w:right w:val="none" w:sz="0" w:space="0" w:color="auto"/>
      </w:divBdr>
      <w:divsChild>
        <w:div w:id="644163212">
          <w:marLeft w:val="0"/>
          <w:marRight w:val="0"/>
          <w:marTop w:val="0"/>
          <w:marBottom w:val="0"/>
          <w:divBdr>
            <w:top w:val="none" w:sz="0" w:space="0" w:color="auto"/>
            <w:left w:val="none" w:sz="0" w:space="0" w:color="auto"/>
            <w:bottom w:val="none" w:sz="0" w:space="0" w:color="auto"/>
            <w:right w:val="none" w:sz="0" w:space="0" w:color="auto"/>
          </w:divBdr>
        </w:div>
        <w:div w:id="936910196">
          <w:marLeft w:val="0"/>
          <w:marRight w:val="0"/>
          <w:marTop w:val="0"/>
          <w:marBottom w:val="0"/>
          <w:divBdr>
            <w:top w:val="none" w:sz="0" w:space="0" w:color="auto"/>
            <w:left w:val="none" w:sz="0" w:space="0" w:color="auto"/>
            <w:bottom w:val="none" w:sz="0" w:space="0" w:color="auto"/>
            <w:right w:val="none" w:sz="0" w:space="0" w:color="auto"/>
          </w:divBdr>
        </w:div>
        <w:div w:id="1529830220">
          <w:marLeft w:val="0"/>
          <w:marRight w:val="0"/>
          <w:marTop w:val="0"/>
          <w:marBottom w:val="0"/>
          <w:divBdr>
            <w:top w:val="none" w:sz="0" w:space="0" w:color="auto"/>
            <w:left w:val="none" w:sz="0" w:space="0" w:color="auto"/>
            <w:bottom w:val="none" w:sz="0" w:space="0" w:color="auto"/>
            <w:right w:val="none" w:sz="0" w:space="0" w:color="auto"/>
          </w:divBdr>
        </w:div>
        <w:div w:id="1775662567">
          <w:marLeft w:val="0"/>
          <w:marRight w:val="0"/>
          <w:marTop w:val="0"/>
          <w:marBottom w:val="0"/>
          <w:divBdr>
            <w:top w:val="none" w:sz="0" w:space="0" w:color="auto"/>
            <w:left w:val="none" w:sz="0" w:space="0" w:color="auto"/>
            <w:bottom w:val="none" w:sz="0" w:space="0" w:color="auto"/>
            <w:right w:val="none" w:sz="0" w:space="0" w:color="auto"/>
          </w:divBdr>
        </w:div>
      </w:divsChild>
    </w:div>
    <w:div w:id="1230649463">
      <w:bodyDiv w:val="1"/>
      <w:marLeft w:val="0"/>
      <w:marRight w:val="0"/>
      <w:marTop w:val="0"/>
      <w:marBottom w:val="0"/>
      <w:divBdr>
        <w:top w:val="none" w:sz="0" w:space="0" w:color="auto"/>
        <w:left w:val="none" w:sz="0" w:space="0" w:color="auto"/>
        <w:bottom w:val="none" w:sz="0" w:space="0" w:color="auto"/>
        <w:right w:val="none" w:sz="0" w:space="0" w:color="auto"/>
      </w:divBdr>
    </w:div>
    <w:div w:id="1256355409">
      <w:bodyDiv w:val="1"/>
      <w:marLeft w:val="0"/>
      <w:marRight w:val="0"/>
      <w:marTop w:val="0"/>
      <w:marBottom w:val="0"/>
      <w:divBdr>
        <w:top w:val="none" w:sz="0" w:space="0" w:color="auto"/>
        <w:left w:val="none" w:sz="0" w:space="0" w:color="auto"/>
        <w:bottom w:val="none" w:sz="0" w:space="0" w:color="auto"/>
        <w:right w:val="none" w:sz="0" w:space="0" w:color="auto"/>
      </w:divBdr>
      <w:divsChild>
        <w:div w:id="474370766">
          <w:marLeft w:val="0"/>
          <w:marRight w:val="0"/>
          <w:marTop w:val="0"/>
          <w:marBottom w:val="0"/>
          <w:divBdr>
            <w:top w:val="none" w:sz="0" w:space="0" w:color="auto"/>
            <w:left w:val="none" w:sz="0" w:space="0" w:color="auto"/>
            <w:bottom w:val="none" w:sz="0" w:space="0" w:color="auto"/>
            <w:right w:val="none" w:sz="0" w:space="0" w:color="auto"/>
          </w:divBdr>
        </w:div>
        <w:div w:id="595598574">
          <w:marLeft w:val="0"/>
          <w:marRight w:val="0"/>
          <w:marTop w:val="0"/>
          <w:marBottom w:val="0"/>
          <w:divBdr>
            <w:top w:val="none" w:sz="0" w:space="0" w:color="auto"/>
            <w:left w:val="none" w:sz="0" w:space="0" w:color="auto"/>
            <w:bottom w:val="none" w:sz="0" w:space="0" w:color="auto"/>
            <w:right w:val="none" w:sz="0" w:space="0" w:color="auto"/>
          </w:divBdr>
        </w:div>
        <w:div w:id="634138399">
          <w:marLeft w:val="0"/>
          <w:marRight w:val="0"/>
          <w:marTop w:val="0"/>
          <w:marBottom w:val="0"/>
          <w:divBdr>
            <w:top w:val="none" w:sz="0" w:space="0" w:color="auto"/>
            <w:left w:val="none" w:sz="0" w:space="0" w:color="auto"/>
            <w:bottom w:val="none" w:sz="0" w:space="0" w:color="auto"/>
            <w:right w:val="none" w:sz="0" w:space="0" w:color="auto"/>
          </w:divBdr>
        </w:div>
        <w:div w:id="747532407">
          <w:marLeft w:val="0"/>
          <w:marRight w:val="0"/>
          <w:marTop w:val="0"/>
          <w:marBottom w:val="0"/>
          <w:divBdr>
            <w:top w:val="none" w:sz="0" w:space="0" w:color="auto"/>
            <w:left w:val="none" w:sz="0" w:space="0" w:color="auto"/>
            <w:bottom w:val="none" w:sz="0" w:space="0" w:color="auto"/>
            <w:right w:val="none" w:sz="0" w:space="0" w:color="auto"/>
          </w:divBdr>
        </w:div>
        <w:div w:id="832179358">
          <w:marLeft w:val="0"/>
          <w:marRight w:val="0"/>
          <w:marTop w:val="0"/>
          <w:marBottom w:val="0"/>
          <w:divBdr>
            <w:top w:val="none" w:sz="0" w:space="0" w:color="auto"/>
            <w:left w:val="none" w:sz="0" w:space="0" w:color="auto"/>
            <w:bottom w:val="none" w:sz="0" w:space="0" w:color="auto"/>
            <w:right w:val="none" w:sz="0" w:space="0" w:color="auto"/>
          </w:divBdr>
          <w:divsChild>
            <w:div w:id="1554192016">
              <w:marLeft w:val="0"/>
              <w:marRight w:val="0"/>
              <w:marTop w:val="0"/>
              <w:marBottom w:val="0"/>
              <w:divBdr>
                <w:top w:val="none" w:sz="0" w:space="0" w:color="auto"/>
                <w:left w:val="none" w:sz="0" w:space="0" w:color="auto"/>
                <w:bottom w:val="none" w:sz="0" w:space="0" w:color="auto"/>
                <w:right w:val="none" w:sz="0" w:space="0" w:color="auto"/>
              </w:divBdr>
            </w:div>
          </w:divsChild>
        </w:div>
        <w:div w:id="1032993843">
          <w:marLeft w:val="0"/>
          <w:marRight w:val="0"/>
          <w:marTop w:val="0"/>
          <w:marBottom w:val="0"/>
          <w:divBdr>
            <w:top w:val="none" w:sz="0" w:space="0" w:color="auto"/>
            <w:left w:val="none" w:sz="0" w:space="0" w:color="auto"/>
            <w:bottom w:val="none" w:sz="0" w:space="0" w:color="auto"/>
            <w:right w:val="none" w:sz="0" w:space="0" w:color="auto"/>
          </w:divBdr>
        </w:div>
        <w:div w:id="1401828115">
          <w:marLeft w:val="0"/>
          <w:marRight w:val="0"/>
          <w:marTop w:val="0"/>
          <w:marBottom w:val="0"/>
          <w:divBdr>
            <w:top w:val="none" w:sz="0" w:space="0" w:color="auto"/>
            <w:left w:val="none" w:sz="0" w:space="0" w:color="auto"/>
            <w:bottom w:val="none" w:sz="0" w:space="0" w:color="auto"/>
            <w:right w:val="none" w:sz="0" w:space="0" w:color="auto"/>
          </w:divBdr>
        </w:div>
        <w:div w:id="1458134704">
          <w:marLeft w:val="0"/>
          <w:marRight w:val="0"/>
          <w:marTop w:val="0"/>
          <w:marBottom w:val="0"/>
          <w:divBdr>
            <w:top w:val="none" w:sz="0" w:space="0" w:color="auto"/>
            <w:left w:val="none" w:sz="0" w:space="0" w:color="auto"/>
            <w:bottom w:val="none" w:sz="0" w:space="0" w:color="auto"/>
            <w:right w:val="none" w:sz="0" w:space="0" w:color="auto"/>
          </w:divBdr>
        </w:div>
        <w:div w:id="1565607392">
          <w:marLeft w:val="0"/>
          <w:marRight w:val="0"/>
          <w:marTop w:val="0"/>
          <w:marBottom w:val="0"/>
          <w:divBdr>
            <w:top w:val="none" w:sz="0" w:space="0" w:color="auto"/>
            <w:left w:val="none" w:sz="0" w:space="0" w:color="auto"/>
            <w:bottom w:val="none" w:sz="0" w:space="0" w:color="auto"/>
            <w:right w:val="none" w:sz="0" w:space="0" w:color="auto"/>
          </w:divBdr>
          <w:divsChild>
            <w:div w:id="493225839">
              <w:marLeft w:val="0"/>
              <w:marRight w:val="0"/>
              <w:marTop w:val="0"/>
              <w:marBottom w:val="0"/>
              <w:divBdr>
                <w:top w:val="none" w:sz="0" w:space="0" w:color="auto"/>
                <w:left w:val="none" w:sz="0" w:space="0" w:color="auto"/>
                <w:bottom w:val="none" w:sz="0" w:space="0" w:color="auto"/>
                <w:right w:val="none" w:sz="0" w:space="0" w:color="auto"/>
              </w:divBdr>
            </w:div>
            <w:div w:id="1112893145">
              <w:marLeft w:val="0"/>
              <w:marRight w:val="0"/>
              <w:marTop w:val="0"/>
              <w:marBottom w:val="0"/>
              <w:divBdr>
                <w:top w:val="none" w:sz="0" w:space="0" w:color="auto"/>
                <w:left w:val="none" w:sz="0" w:space="0" w:color="auto"/>
                <w:bottom w:val="none" w:sz="0" w:space="0" w:color="auto"/>
                <w:right w:val="none" w:sz="0" w:space="0" w:color="auto"/>
              </w:divBdr>
              <w:divsChild>
                <w:div w:id="129177135">
                  <w:marLeft w:val="0"/>
                  <w:marRight w:val="0"/>
                  <w:marTop w:val="0"/>
                  <w:marBottom w:val="0"/>
                  <w:divBdr>
                    <w:top w:val="none" w:sz="0" w:space="0" w:color="auto"/>
                    <w:left w:val="none" w:sz="0" w:space="0" w:color="auto"/>
                    <w:bottom w:val="none" w:sz="0" w:space="0" w:color="auto"/>
                    <w:right w:val="none" w:sz="0" w:space="0" w:color="auto"/>
                  </w:divBdr>
                </w:div>
                <w:div w:id="1116487800">
                  <w:marLeft w:val="0"/>
                  <w:marRight w:val="0"/>
                  <w:marTop w:val="0"/>
                  <w:marBottom w:val="0"/>
                  <w:divBdr>
                    <w:top w:val="none" w:sz="0" w:space="0" w:color="auto"/>
                    <w:left w:val="none" w:sz="0" w:space="0" w:color="auto"/>
                    <w:bottom w:val="none" w:sz="0" w:space="0" w:color="auto"/>
                    <w:right w:val="none" w:sz="0" w:space="0" w:color="auto"/>
                  </w:divBdr>
                </w:div>
                <w:div w:id="1313438250">
                  <w:marLeft w:val="0"/>
                  <w:marRight w:val="0"/>
                  <w:marTop w:val="0"/>
                  <w:marBottom w:val="0"/>
                  <w:divBdr>
                    <w:top w:val="none" w:sz="0" w:space="0" w:color="auto"/>
                    <w:left w:val="none" w:sz="0" w:space="0" w:color="auto"/>
                    <w:bottom w:val="none" w:sz="0" w:space="0" w:color="auto"/>
                    <w:right w:val="none" w:sz="0" w:space="0" w:color="auto"/>
                  </w:divBdr>
                </w:div>
                <w:div w:id="1842574262">
                  <w:marLeft w:val="0"/>
                  <w:marRight w:val="0"/>
                  <w:marTop w:val="0"/>
                  <w:marBottom w:val="0"/>
                  <w:divBdr>
                    <w:top w:val="none" w:sz="0" w:space="0" w:color="auto"/>
                    <w:left w:val="none" w:sz="0" w:space="0" w:color="auto"/>
                    <w:bottom w:val="none" w:sz="0" w:space="0" w:color="auto"/>
                    <w:right w:val="none" w:sz="0" w:space="0" w:color="auto"/>
                  </w:divBdr>
                </w:div>
              </w:divsChild>
            </w:div>
            <w:div w:id="1433864925">
              <w:marLeft w:val="0"/>
              <w:marRight w:val="0"/>
              <w:marTop w:val="0"/>
              <w:marBottom w:val="0"/>
              <w:divBdr>
                <w:top w:val="none" w:sz="0" w:space="0" w:color="auto"/>
                <w:left w:val="none" w:sz="0" w:space="0" w:color="auto"/>
                <w:bottom w:val="none" w:sz="0" w:space="0" w:color="auto"/>
                <w:right w:val="none" w:sz="0" w:space="0" w:color="auto"/>
              </w:divBdr>
            </w:div>
            <w:div w:id="1868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542">
      <w:bodyDiv w:val="1"/>
      <w:marLeft w:val="0"/>
      <w:marRight w:val="0"/>
      <w:marTop w:val="0"/>
      <w:marBottom w:val="0"/>
      <w:divBdr>
        <w:top w:val="none" w:sz="0" w:space="0" w:color="auto"/>
        <w:left w:val="none" w:sz="0" w:space="0" w:color="auto"/>
        <w:bottom w:val="none" w:sz="0" w:space="0" w:color="auto"/>
        <w:right w:val="none" w:sz="0" w:space="0" w:color="auto"/>
      </w:divBdr>
      <w:divsChild>
        <w:div w:id="123348683">
          <w:marLeft w:val="0"/>
          <w:marRight w:val="0"/>
          <w:marTop w:val="0"/>
          <w:marBottom w:val="0"/>
          <w:divBdr>
            <w:top w:val="none" w:sz="0" w:space="0" w:color="auto"/>
            <w:left w:val="none" w:sz="0" w:space="0" w:color="auto"/>
            <w:bottom w:val="none" w:sz="0" w:space="0" w:color="auto"/>
            <w:right w:val="none" w:sz="0" w:space="0" w:color="auto"/>
          </w:divBdr>
        </w:div>
        <w:div w:id="709887357">
          <w:marLeft w:val="0"/>
          <w:marRight w:val="0"/>
          <w:marTop w:val="0"/>
          <w:marBottom w:val="0"/>
          <w:divBdr>
            <w:top w:val="none" w:sz="0" w:space="0" w:color="auto"/>
            <w:left w:val="none" w:sz="0" w:space="0" w:color="auto"/>
            <w:bottom w:val="none" w:sz="0" w:space="0" w:color="auto"/>
            <w:right w:val="none" w:sz="0" w:space="0" w:color="auto"/>
          </w:divBdr>
        </w:div>
        <w:div w:id="769550135">
          <w:marLeft w:val="0"/>
          <w:marRight w:val="0"/>
          <w:marTop w:val="0"/>
          <w:marBottom w:val="0"/>
          <w:divBdr>
            <w:top w:val="none" w:sz="0" w:space="0" w:color="auto"/>
            <w:left w:val="none" w:sz="0" w:space="0" w:color="auto"/>
            <w:bottom w:val="none" w:sz="0" w:space="0" w:color="auto"/>
            <w:right w:val="none" w:sz="0" w:space="0" w:color="auto"/>
          </w:divBdr>
          <w:divsChild>
            <w:div w:id="729888386">
              <w:marLeft w:val="0"/>
              <w:marRight w:val="0"/>
              <w:marTop w:val="0"/>
              <w:marBottom w:val="0"/>
              <w:divBdr>
                <w:top w:val="none" w:sz="0" w:space="0" w:color="auto"/>
                <w:left w:val="none" w:sz="0" w:space="0" w:color="auto"/>
                <w:bottom w:val="none" w:sz="0" w:space="0" w:color="auto"/>
                <w:right w:val="none" w:sz="0" w:space="0" w:color="auto"/>
              </w:divBdr>
            </w:div>
            <w:div w:id="940141063">
              <w:marLeft w:val="0"/>
              <w:marRight w:val="0"/>
              <w:marTop w:val="0"/>
              <w:marBottom w:val="0"/>
              <w:divBdr>
                <w:top w:val="none" w:sz="0" w:space="0" w:color="auto"/>
                <w:left w:val="none" w:sz="0" w:space="0" w:color="auto"/>
                <w:bottom w:val="none" w:sz="0" w:space="0" w:color="auto"/>
                <w:right w:val="none" w:sz="0" w:space="0" w:color="auto"/>
              </w:divBdr>
            </w:div>
          </w:divsChild>
        </w:div>
        <w:div w:id="1091195051">
          <w:marLeft w:val="0"/>
          <w:marRight w:val="0"/>
          <w:marTop w:val="0"/>
          <w:marBottom w:val="0"/>
          <w:divBdr>
            <w:top w:val="none" w:sz="0" w:space="0" w:color="auto"/>
            <w:left w:val="none" w:sz="0" w:space="0" w:color="auto"/>
            <w:bottom w:val="none" w:sz="0" w:space="0" w:color="auto"/>
            <w:right w:val="none" w:sz="0" w:space="0" w:color="auto"/>
          </w:divBdr>
        </w:div>
        <w:div w:id="1332486641">
          <w:marLeft w:val="0"/>
          <w:marRight w:val="0"/>
          <w:marTop w:val="0"/>
          <w:marBottom w:val="0"/>
          <w:divBdr>
            <w:top w:val="none" w:sz="0" w:space="0" w:color="auto"/>
            <w:left w:val="none" w:sz="0" w:space="0" w:color="auto"/>
            <w:bottom w:val="none" w:sz="0" w:space="0" w:color="auto"/>
            <w:right w:val="none" w:sz="0" w:space="0" w:color="auto"/>
          </w:divBdr>
        </w:div>
        <w:div w:id="2068868569">
          <w:marLeft w:val="0"/>
          <w:marRight w:val="0"/>
          <w:marTop w:val="0"/>
          <w:marBottom w:val="0"/>
          <w:divBdr>
            <w:top w:val="none" w:sz="0" w:space="0" w:color="auto"/>
            <w:left w:val="none" w:sz="0" w:space="0" w:color="auto"/>
            <w:bottom w:val="none" w:sz="0" w:space="0" w:color="auto"/>
            <w:right w:val="none" w:sz="0" w:space="0" w:color="auto"/>
          </w:divBdr>
        </w:div>
      </w:divsChild>
    </w:div>
    <w:div w:id="1550875764">
      <w:bodyDiv w:val="1"/>
      <w:marLeft w:val="0"/>
      <w:marRight w:val="0"/>
      <w:marTop w:val="0"/>
      <w:marBottom w:val="0"/>
      <w:divBdr>
        <w:top w:val="none" w:sz="0" w:space="0" w:color="auto"/>
        <w:left w:val="none" w:sz="0" w:space="0" w:color="auto"/>
        <w:bottom w:val="none" w:sz="0" w:space="0" w:color="auto"/>
        <w:right w:val="none" w:sz="0" w:space="0" w:color="auto"/>
      </w:divBdr>
      <w:divsChild>
        <w:div w:id="15038336">
          <w:marLeft w:val="0"/>
          <w:marRight w:val="0"/>
          <w:marTop w:val="0"/>
          <w:marBottom w:val="0"/>
          <w:divBdr>
            <w:top w:val="none" w:sz="0" w:space="0" w:color="auto"/>
            <w:left w:val="none" w:sz="0" w:space="0" w:color="auto"/>
            <w:bottom w:val="none" w:sz="0" w:space="0" w:color="auto"/>
            <w:right w:val="none" w:sz="0" w:space="0" w:color="auto"/>
          </w:divBdr>
        </w:div>
        <w:div w:id="49351426">
          <w:marLeft w:val="0"/>
          <w:marRight w:val="0"/>
          <w:marTop w:val="0"/>
          <w:marBottom w:val="0"/>
          <w:divBdr>
            <w:top w:val="none" w:sz="0" w:space="0" w:color="auto"/>
            <w:left w:val="none" w:sz="0" w:space="0" w:color="auto"/>
            <w:bottom w:val="none" w:sz="0" w:space="0" w:color="auto"/>
            <w:right w:val="none" w:sz="0" w:space="0" w:color="auto"/>
          </w:divBdr>
        </w:div>
        <w:div w:id="369301525">
          <w:marLeft w:val="0"/>
          <w:marRight w:val="0"/>
          <w:marTop w:val="0"/>
          <w:marBottom w:val="0"/>
          <w:divBdr>
            <w:top w:val="none" w:sz="0" w:space="0" w:color="auto"/>
            <w:left w:val="none" w:sz="0" w:space="0" w:color="auto"/>
            <w:bottom w:val="none" w:sz="0" w:space="0" w:color="auto"/>
            <w:right w:val="none" w:sz="0" w:space="0" w:color="auto"/>
          </w:divBdr>
        </w:div>
        <w:div w:id="546382382">
          <w:marLeft w:val="0"/>
          <w:marRight w:val="0"/>
          <w:marTop w:val="0"/>
          <w:marBottom w:val="0"/>
          <w:divBdr>
            <w:top w:val="none" w:sz="0" w:space="0" w:color="auto"/>
            <w:left w:val="none" w:sz="0" w:space="0" w:color="auto"/>
            <w:bottom w:val="none" w:sz="0" w:space="0" w:color="auto"/>
            <w:right w:val="none" w:sz="0" w:space="0" w:color="auto"/>
          </w:divBdr>
        </w:div>
        <w:div w:id="980574997">
          <w:marLeft w:val="0"/>
          <w:marRight w:val="0"/>
          <w:marTop w:val="0"/>
          <w:marBottom w:val="0"/>
          <w:divBdr>
            <w:top w:val="none" w:sz="0" w:space="0" w:color="auto"/>
            <w:left w:val="none" w:sz="0" w:space="0" w:color="auto"/>
            <w:bottom w:val="none" w:sz="0" w:space="0" w:color="auto"/>
            <w:right w:val="none" w:sz="0" w:space="0" w:color="auto"/>
          </w:divBdr>
        </w:div>
        <w:div w:id="1146236411">
          <w:marLeft w:val="0"/>
          <w:marRight w:val="0"/>
          <w:marTop w:val="0"/>
          <w:marBottom w:val="0"/>
          <w:divBdr>
            <w:top w:val="none" w:sz="0" w:space="0" w:color="auto"/>
            <w:left w:val="none" w:sz="0" w:space="0" w:color="auto"/>
            <w:bottom w:val="none" w:sz="0" w:space="0" w:color="auto"/>
            <w:right w:val="none" w:sz="0" w:space="0" w:color="auto"/>
          </w:divBdr>
        </w:div>
        <w:div w:id="1198002983">
          <w:marLeft w:val="0"/>
          <w:marRight w:val="0"/>
          <w:marTop w:val="0"/>
          <w:marBottom w:val="0"/>
          <w:divBdr>
            <w:top w:val="none" w:sz="0" w:space="0" w:color="auto"/>
            <w:left w:val="none" w:sz="0" w:space="0" w:color="auto"/>
            <w:bottom w:val="none" w:sz="0" w:space="0" w:color="auto"/>
            <w:right w:val="none" w:sz="0" w:space="0" w:color="auto"/>
          </w:divBdr>
        </w:div>
        <w:div w:id="1341160559">
          <w:marLeft w:val="0"/>
          <w:marRight w:val="0"/>
          <w:marTop w:val="0"/>
          <w:marBottom w:val="0"/>
          <w:divBdr>
            <w:top w:val="none" w:sz="0" w:space="0" w:color="auto"/>
            <w:left w:val="none" w:sz="0" w:space="0" w:color="auto"/>
            <w:bottom w:val="none" w:sz="0" w:space="0" w:color="auto"/>
            <w:right w:val="none" w:sz="0" w:space="0" w:color="auto"/>
          </w:divBdr>
        </w:div>
        <w:div w:id="1501775055">
          <w:marLeft w:val="0"/>
          <w:marRight w:val="0"/>
          <w:marTop w:val="0"/>
          <w:marBottom w:val="0"/>
          <w:divBdr>
            <w:top w:val="none" w:sz="0" w:space="0" w:color="auto"/>
            <w:left w:val="none" w:sz="0" w:space="0" w:color="auto"/>
            <w:bottom w:val="none" w:sz="0" w:space="0" w:color="auto"/>
            <w:right w:val="none" w:sz="0" w:space="0" w:color="auto"/>
          </w:divBdr>
        </w:div>
        <w:div w:id="1651329282">
          <w:marLeft w:val="0"/>
          <w:marRight w:val="0"/>
          <w:marTop w:val="0"/>
          <w:marBottom w:val="0"/>
          <w:divBdr>
            <w:top w:val="none" w:sz="0" w:space="0" w:color="auto"/>
            <w:left w:val="none" w:sz="0" w:space="0" w:color="auto"/>
            <w:bottom w:val="none" w:sz="0" w:space="0" w:color="auto"/>
            <w:right w:val="none" w:sz="0" w:space="0" w:color="auto"/>
          </w:divBdr>
        </w:div>
        <w:div w:id="1688366877">
          <w:marLeft w:val="0"/>
          <w:marRight w:val="0"/>
          <w:marTop w:val="0"/>
          <w:marBottom w:val="0"/>
          <w:divBdr>
            <w:top w:val="none" w:sz="0" w:space="0" w:color="auto"/>
            <w:left w:val="none" w:sz="0" w:space="0" w:color="auto"/>
            <w:bottom w:val="none" w:sz="0" w:space="0" w:color="auto"/>
            <w:right w:val="none" w:sz="0" w:space="0" w:color="auto"/>
          </w:divBdr>
        </w:div>
        <w:div w:id="1901284114">
          <w:marLeft w:val="0"/>
          <w:marRight w:val="0"/>
          <w:marTop w:val="0"/>
          <w:marBottom w:val="0"/>
          <w:divBdr>
            <w:top w:val="none" w:sz="0" w:space="0" w:color="auto"/>
            <w:left w:val="none" w:sz="0" w:space="0" w:color="auto"/>
            <w:bottom w:val="none" w:sz="0" w:space="0" w:color="auto"/>
            <w:right w:val="none" w:sz="0" w:space="0" w:color="auto"/>
          </w:divBdr>
        </w:div>
        <w:div w:id="1958874959">
          <w:marLeft w:val="0"/>
          <w:marRight w:val="0"/>
          <w:marTop w:val="0"/>
          <w:marBottom w:val="0"/>
          <w:divBdr>
            <w:top w:val="none" w:sz="0" w:space="0" w:color="auto"/>
            <w:left w:val="none" w:sz="0" w:space="0" w:color="auto"/>
            <w:bottom w:val="none" w:sz="0" w:space="0" w:color="auto"/>
            <w:right w:val="none" w:sz="0" w:space="0" w:color="auto"/>
          </w:divBdr>
          <w:divsChild>
            <w:div w:id="13187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539">
      <w:bodyDiv w:val="1"/>
      <w:marLeft w:val="0"/>
      <w:marRight w:val="0"/>
      <w:marTop w:val="0"/>
      <w:marBottom w:val="0"/>
      <w:divBdr>
        <w:top w:val="none" w:sz="0" w:space="0" w:color="auto"/>
        <w:left w:val="none" w:sz="0" w:space="0" w:color="auto"/>
        <w:bottom w:val="none" w:sz="0" w:space="0" w:color="auto"/>
        <w:right w:val="none" w:sz="0" w:space="0" w:color="auto"/>
      </w:divBdr>
      <w:divsChild>
        <w:div w:id="380599398">
          <w:marLeft w:val="0"/>
          <w:marRight w:val="0"/>
          <w:marTop w:val="0"/>
          <w:marBottom w:val="0"/>
          <w:divBdr>
            <w:top w:val="none" w:sz="0" w:space="0" w:color="auto"/>
            <w:left w:val="none" w:sz="0" w:space="0" w:color="auto"/>
            <w:bottom w:val="none" w:sz="0" w:space="0" w:color="auto"/>
            <w:right w:val="none" w:sz="0" w:space="0" w:color="auto"/>
          </w:divBdr>
        </w:div>
        <w:div w:id="261038967">
          <w:marLeft w:val="0"/>
          <w:marRight w:val="0"/>
          <w:marTop w:val="0"/>
          <w:marBottom w:val="0"/>
          <w:divBdr>
            <w:top w:val="none" w:sz="0" w:space="0" w:color="auto"/>
            <w:left w:val="none" w:sz="0" w:space="0" w:color="auto"/>
            <w:bottom w:val="none" w:sz="0" w:space="0" w:color="auto"/>
            <w:right w:val="none" w:sz="0" w:space="0" w:color="auto"/>
          </w:divBdr>
        </w:div>
        <w:div w:id="577515966">
          <w:marLeft w:val="0"/>
          <w:marRight w:val="0"/>
          <w:marTop w:val="0"/>
          <w:marBottom w:val="0"/>
          <w:divBdr>
            <w:top w:val="none" w:sz="0" w:space="0" w:color="auto"/>
            <w:left w:val="none" w:sz="0" w:space="0" w:color="auto"/>
            <w:bottom w:val="none" w:sz="0" w:space="0" w:color="auto"/>
            <w:right w:val="none" w:sz="0" w:space="0" w:color="auto"/>
          </w:divBdr>
        </w:div>
      </w:divsChild>
    </w:div>
    <w:div w:id="1826970794">
      <w:bodyDiv w:val="1"/>
      <w:marLeft w:val="0"/>
      <w:marRight w:val="0"/>
      <w:marTop w:val="0"/>
      <w:marBottom w:val="0"/>
      <w:divBdr>
        <w:top w:val="none" w:sz="0" w:space="0" w:color="auto"/>
        <w:left w:val="none" w:sz="0" w:space="0" w:color="auto"/>
        <w:bottom w:val="none" w:sz="0" w:space="0" w:color="auto"/>
        <w:right w:val="none" w:sz="0" w:space="0" w:color="auto"/>
      </w:divBdr>
      <w:divsChild>
        <w:div w:id="80303406">
          <w:marLeft w:val="0"/>
          <w:marRight w:val="0"/>
          <w:marTop w:val="0"/>
          <w:marBottom w:val="0"/>
          <w:divBdr>
            <w:top w:val="none" w:sz="0" w:space="0" w:color="auto"/>
            <w:left w:val="none" w:sz="0" w:space="0" w:color="auto"/>
            <w:bottom w:val="none" w:sz="0" w:space="0" w:color="auto"/>
            <w:right w:val="none" w:sz="0" w:space="0" w:color="auto"/>
          </w:divBdr>
          <w:divsChild>
            <w:div w:id="436601282">
              <w:marLeft w:val="0"/>
              <w:marRight w:val="0"/>
              <w:marTop w:val="0"/>
              <w:marBottom w:val="0"/>
              <w:divBdr>
                <w:top w:val="none" w:sz="0" w:space="0" w:color="auto"/>
                <w:left w:val="none" w:sz="0" w:space="0" w:color="auto"/>
                <w:bottom w:val="none" w:sz="0" w:space="0" w:color="auto"/>
                <w:right w:val="none" w:sz="0" w:space="0" w:color="auto"/>
              </w:divBdr>
            </w:div>
          </w:divsChild>
        </w:div>
        <w:div w:id="180167717">
          <w:marLeft w:val="0"/>
          <w:marRight w:val="0"/>
          <w:marTop w:val="0"/>
          <w:marBottom w:val="0"/>
          <w:divBdr>
            <w:top w:val="none" w:sz="0" w:space="0" w:color="auto"/>
            <w:left w:val="none" w:sz="0" w:space="0" w:color="auto"/>
            <w:bottom w:val="none" w:sz="0" w:space="0" w:color="auto"/>
            <w:right w:val="none" w:sz="0" w:space="0" w:color="auto"/>
          </w:divBdr>
        </w:div>
        <w:div w:id="182792236">
          <w:marLeft w:val="0"/>
          <w:marRight w:val="0"/>
          <w:marTop w:val="0"/>
          <w:marBottom w:val="0"/>
          <w:divBdr>
            <w:top w:val="none" w:sz="0" w:space="0" w:color="auto"/>
            <w:left w:val="none" w:sz="0" w:space="0" w:color="auto"/>
            <w:bottom w:val="none" w:sz="0" w:space="0" w:color="auto"/>
            <w:right w:val="none" w:sz="0" w:space="0" w:color="auto"/>
          </w:divBdr>
        </w:div>
        <w:div w:id="184638419">
          <w:marLeft w:val="0"/>
          <w:marRight w:val="0"/>
          <w:marTop w:val="0"/>
          <w:marBottom w:val="0"/>
          <w:divBdr>
            <w:top w:val="none" w:sz="0" w:space="0" w:color="auto"/>
            <w:left w:val="none" w:sz="0" w:space="0" w:color="auto"/>
            <w:bottom w:val="none" w:sz="0" w:space="0" w:color="auto"/>
            <w:right w:val="none" w:sz="0" w:space="0" w:color="auto"/>
          </w:divBdr>
        </w:div>
        <w:div w:id="237402171">
          <w:marLeft w:val="0"/>
          <w:marRight w:val="0"/>
          <w:marTop w:val="0"/>
          <w:marBottom w:val="0"/>
          <w:divBdr>
            <w:top w:val="none" w:sz="0" w:space="0" w:color="auto"/>
            <w:left w:val="none" w:sz="0" w:space="0" w:color="auto"/>
            <w:bottom w:val="none" w:sz="0" w:space="0" w:color="auto"/>
            <w:right w:val="none" w:sz="0" w:space="0" w:color="auto"/>
          </w:divBdr>
        </w:div>
        <w:div w:id="255751303">
          <w:marLeft w:val="0"/>
          <w:marRight w:val="0"/>
          <w:marTop w:val="0"/>
          <w:marBottom w:val="0"/>
          <w:divBdr>
            <w:top w:val="none" w:sz="0" w:space="0" w:color="auto"/>
            <w:left w:val="none" w:sz="0" w:space="0" w:color="auto"/>
            <w:bottom w:val="none" w:sz="0" w:space="0" w:color="auto"/>
            <w:right w:val="none" w:sz="0" w:space="0" w:color="auto"/>
          </w:divBdr>
        </w:div>
        <w:div w:id="287318963">
          <w:marLeft w:val="0"/>
          <w:marRight w:val="0"/>
          <w:marTop w:val="0"/>
          <w:marBottom w:val="0"/>
          <w:divBdr>
            <w:top w:val="none" w:sz="0" w:space="0" w:color="auto"/>
            <w:left w:val="none" w:sz="0" w:space="0" w:color="auto"/>
            <w:bottom w:val="none" w:sz="0" w:space="0" w:color="auto"/>
            <w:right w:val="none" w:sz="0" w:space="0" w:color="auto"/>
          </w:divBdr>
        </w:div>
        <w:div w:id="306473424">
          <w:marLeft w:val="0"/>
          <w:marRight w:val="0"/>
          <w:marTop w:val="0"/>
          <w:marBottom w:val="0"/>
          <w:divBdr>
            <w:top w:val="none" w:sz="0" w:space="0" w:color="auto"/>
            <w:left w:val="none" w:sz="0" w:space="0" w:color="auto"/>
            <w:bottom w:val="none" w:sz="0" w:space="0" w:color="auto"/>
            <w:right w:val="none" w:sz="0" w:space="0" w:color="auto"/>
          </w:divBdr>
        </w:div>
        <w:div w:id="570964046">
          <w:marLeft w:val="0"/>
          <w:marRight w:val="0"/>
          <w:marTop w:val="0"/>
          <w:marBottom w:val="0"/>
          <w:divBdr>
            <w:top w:val="none" w:sz="0" w:space="0" w:color="auto"/>
            <w:left w:val="none" w:sz="0" w:space="0" w:color="auto"/>
            <w:bottom w:val="none" w:sz="0" w:space="0" w:color="auto"/>
            <w:right w:val="none" w:sz="0" w:space="0" w:color="auto"/>
          </w:divBdr>
        </w:div>
        <w:div w:id="604114759">
          <w:marLeft w:val="0"/>
          <w:marRight w:val="0"/>
          <w:marTop w:val="0"/>
          <w:marBottom w:val="0"/>
          <w:divBdr>
            <w:top w:val="none" w:sz="0" w:space="0" w:color="auto"/>
            <w:left w:val="none" w:sz="0" w:space="0" w:color="auto"/>
            <w:bottom w:val="none" w:sz="0" w:space="0" w:color="auto"/>
            <w:right w:val="none" w:sz="0" w:space="0" w:color="auto"/>
          </w:divBdr>
        </w:div>
        <w:div w:id="605771065">
          <w:marLeft w:val="0"/>
          <w:marRight w:val="0"/>
          <w:marTop w:val="0"/>
          <w:marBottom w:val="0"/>
          <w:divBdr>
            <w:top w:val="none" w:sz="0" w:space="0" w:color="auto"/>
            <w:left w:val="none" w:sz="0" w:space="0" w:color="auto"/>
            <w:bottom w:val="none" w:sz="0" w:space="0" w:color="auto"/>
            <w:right w:val="none" w:sz="0" w:space="0" w:color="auto"/>
          </w:divBdr>
        </w:div>
        <w:div w:id="641157152">
          <w:marLeft w:val="0"/>
          <w:marRight w:val="0"/>
          <w:marTop w:val="0"/>
          <w:marBottom w:val="0"/>
          <w:divBdr>
            <w:top w:val="none" w:sz="0" w:space="0" w:color="auto"/>
            <w:left w:val="none" w:sz="0" w:space="0" w:color="auto"/>
            <w:bottom w:val="none" w:sz="0" w:space="0" w:color="auto"/>
            <w:right w:val="none" w:sz="0" w:space="0" w:color="auto"/>
          </w:divBdr>
        </w:div>
        <w:div w:id="670258381">
          <w:marLeft w:val="0"/>
          <w:marRight w:val="0"/>
          <w:marTop w:val="0"/>
          <w:marBottom w:val="0"/>
          <w:divBdr>
            <w:top w:val="none" w:sz="0" w:space="0" w:color="auto"/>
            <w:left w:val="none" w:sz="0" w:space="0" w:color="auto"/>
            <w:bottom w:val="none" w:sz="0" w:space="0" w:color="auto"/>
            <w:right w:val="none" w:sz="0" w:space="0" w:color="auto"/>
          </w:divBdr>
        </w:div>
        <w:div w:id="707334305">
          <w:marLeft w:val="0"/>
          <w:marRight w:val="0"/>
          <w:marTop w:val="0"/>
          <w:marBottom w:val="0"/>
          <w:divBdr>
            <w:top w:val="none" w:sz="0" w:space="0" w:color="auto"/>
            <w:left w:val="none" w:sz="0" w:space="0" w:color="auto"/>
            <w:bottom w:val="none" w:sz="0" w:space="0" w:color="auto"/>
            <w:right w:val="none" w:sz="0" w:space="0" w:color="auto"/>
          </w:divBdr>
        </w:div>
        <w:div w:id="728305586">
          <w:marLeft w:val="0"/>
          <w:marRight w:val="0"/>
          <w:marTop w:val="0"/>
          <w:marBottom w:val="0"/>
          <w:divBdr>
            <w:top w:val="none" w:sz="0" w:space="0" w:color="auto"/>
            <w:left w:val="none" w:sz="0" w:space="0" w:color="auto"/>
            <w:bottom w:val="none" w:sz="0" w:space="0" w:color="auto"/>
            <w:right w:val="none" w:sz="0" w:space="0" w:color="auto"/>
          </w:divBdr>
        </w:div>
        <w:div w:id="979266543">
          <w:marLeft w:val="0"/>
          <w:marRight w:val="0"/>
          <w:marTop w:val="0"/>
          <w:marBottom w:val="0"/>
          <w:divBdr>
            <w:top w:val="none" w:sz="0" w:space="0" w:color="auto"/>
            <w:left w:val="none" w:sz="0" w:space="0" w:color="auto"/>
            <w:bottom w:val="none" w:sz="0" w:space="0" w:color="auto"/>
            <w:right w:val="none" w:sz="0" w:space="0" w:color="auto"/>
          </w:divBdr>
        </w:div>
        <w:div w:id="1403404730">
          <w:marLeft w:val="0"/>
          <w:marRight w:val="0"/>
          <w:marTop w:val="0"/>
          <w:marBottom w:val="0"/>
          <w:divBdr>
            <w:top w:val="none" w:sz="0" w:space="0" w:color="auto"/>
            <w:left w:val="none" w:sz="0" w:space="0" w:color="auto"/>
            <w:bottom w:val="none" w:sz="0" w:space="0" w:color="auto"/>
            <w:right w:val="none" w:sz="0" w:space="0" w:color="auto"/>
          </w:divBdr>
        </w:div>
        <w:div w:id="1424765139">
          <w:marLeft w:val="0"/>
          <w:marRight w:val="0"/>
          <w:marTop w:val="0"/>
          <w:marBottom w:val="0"/>
          <w:divBdr>
            <w:top w:val="none" w:sz="0" w:space="0" w:color="auto"/>
            <w:left w:val="none" w:sz="0" w:space="0" w:color="auto"/>
            <w:bottom w:val="none" w:sz="0" w:space="0" w:color="auto"/>
            <w:right w:val="none" w:sz="0" w:space="0" w:color="auto"/>
          </w:divBdr>
        </w:div>
        <w:div w:id="1481188423">
          <w:marLeft w:val="0"/>
          <w:marRight w:val="0"/>
          <w:marTop w:val="0"/>
          <w:marBottom w:val="0"/>
          <w:divBdr>
            <w:top w:val="none" w:sz="0" w:space="0" w:color="auto"/>
            <w:left w:val="none" w:sz="0" w:space="0" w:color="auto"/>
            <w:bottom w:val="none" w:sz="0" w:space="0" w:color="auto"/>
            <w:right w:val="none" w:sz="0" w:space="0" w:color="auto"/>
          </w:divBdr>
        </w:div>
        <w:div w:id="1556312415">
          <w:marLeft w:val="0"/>
          <w:marRight w:val="0"/>
          <w:marTop w:val="0"/>
          <w:marBottom w:val="0"/>
          <w:divBdr>
            <w:top w:val="none" w:sz="0" w:space="0" w:color="auto"/>
            <w:left w:val="none" w:sz="0" w:space="0" w:color="auto"/>
            <w:bottom w:val="none" w:sz="0" w:space="0" w:color="auto"/>
            <w:right w:val="none" w:sz="0" w:space="0" w:color="auto"/>
          </w:divBdr>
        </w:div>
        <w:div w:id="1731150359">
          <w:marLeft w:val="0"/>
          <w:marRight w:val="0"/>
          <w:marTop w:val="0"/>
          <w:marBottom w:val="0"/>
          <w:divBdr>
            <w:top w:val="none" w:sz="0" w:space="0" w:color="auto"/>
            <w:left w:val="none" w:sz="0" w:space="0" w:color="auto"/>
            <w:bottom w:val="none" w:sz="0" w:space="0" w:color="auto"/>
            <w:right w:val="none" w:sz="0" w:space="0" w:color="auto"/>
          </w:divBdr>
        </w:div>
        <w:div w:id="1783916854">
          <w:marLeft w:val="0"/>
          <w:marRight w:val="0"/>
          <w:marTop w:val="0"/>
          <w:marBottom w:val="0"/>
          <w:divBdr>
            <w:top w:val="none" w:sz="0" w:space="0" w:color="auto"/>
            <w:left w:val="none" w:sz="0" w:space="0" w:color="auto"/>
            <w:bottom w:val="none" w:sz="0" w:space="0" w:color="auto"/>
            <w:right w:val="none" w:sz="0" w:space="0" w:color="auto"/>
          </w:divBdr>
        </w:div>
        <w:div w:id="1784882775">
          <w:marLeft w:val="0"/>
          <w:marRight w:val="0"/>
          <w:marTop w:val="0"/>
          <w:marBottom w:val="0"/>
          <w:divBdr>
            <w:top w:val="none" w:sz="0" w:space="0" w:color="auto"/>
            <w:left w:val="none" w:sz="0" w:space="0" w:color="auto"/>
            <w:bottom w:val="none" w:sz="0" w:space="0" w:color="auto"/>
            <w:right w:val="none" w:sz="0" w:space="0" w:color="auto"/>
          </w:divBdr>
        </w:div>
        <w:div w:id="1889030434">
          <w:marLeft w:val="0"/>
          <w:marRight w:val="0"/>
          <w:marTop w:val="0"/>
          <w:marBottom w:val="0"/>
          <w:divBdr>
            <w:top w:val="none" w:sz="0" w:space="0" w:color="auto"/>
            <w:left w:val="none" w:sz="0" w:space="0" w:color="auto"/>
            <w:bottom w:val="none" w:sz="0" w:space="0" w:color="auto"/>
            <w:right w:val="none" w:sz="0" w:space="0" w:color="auto"/>
          </w:divBdr>
        </w:div>
        <w:div w:id="1907109856">
          <w:marLeft w:val="0"/>
          <w:marRight w:val="0"/>
          <w:marTop w:val="0"/>
          <w:marBottom w:val="0"/>
          <w:divBdr>
            <w:top w:val="none" w:sz="0" w:space="0" w:color="auto"/>
            <w:left w:val="none" w:sz="0" w:space="0" w:color="auto"/>
            <w:bottom w:val="none" w:sz="0" w:space="0" w:color="auto"/>
            <w:right w:val="none" w:sz="0" w:space="0" w:color="auto"/>
          </w:divBdr>
        </w:div>
      </w:divsChild>
    </w:div>
    <w:div w:id="1943877411">
      <w:bodyDiv w:val="1"/>
      <w:marLeft w:val="0"/>
      <w:marRight w:val="0"/>
      <w:marTop w:val="0"/>
      <w:marBottom w:val="0"/>
      <w:divBdr>
        <w:top w:val="none" w:sz="0" w:space="0" w:color="auto"/>
        <w:left w:val="none" w:sz="0" w:space="0" w:color="auto"/>
        <w:bottom w:val="none" w:sz="0" w:space="0" w:color="auto"/>
        <w:right w:val="none" w:sz="0" w:space="0" w:color="auto"/>
      </w:divBdr>
    </w:div>
    <w:div w:id="1946691657">
      <w:bodyDiv w:val="1"/>
      <w:marLeft w:val="0"/>
      <w:marRight w:val="0"/>
      <w:marTop w:val="0"/>
      <w:marBottom w:val="0"/>
      <w:divBdr>
        <w:top w:val="none" w:sz="0" w:space="0" w:color="auto"/>
        <w:left w:val="none" w:sz="0" w:space="0" w:color="auto"/>
        <w:bottom w:val="none" w:sz="0" w:space="0" w:color="auto"/>
        <w:right w:val="none" w:sz="0" w:space="0" w:color="auto"/>
      </w:divBdr>
      <w:divsChild>
        <w:div w:id="751008219">
          <w:marLeft w:val="0"/>
          <w:marRight w:val="0"/>
          <w:marTop w:val="0"/>
          <w:marBottom w:val="0"/>
          <w:divBdr>
            <w:top w:val="none" w:sz="0" w:space="0" w:color="auto"/>
            <w:left w:val="none" w:sz="0" w:space="0" w:color="auto"/>
            <w:bottom w:val="none" w:sz="0" w:space="0" w:color="auto"/>
            <w:right w:val="none" w:sz="0" w:space="0" w:color="auto"/>
          </w:divBdr>
        </w:div>
      </w:divsChild>
    </w:div>
    <w:div w:id="2116166901">
      <w:bodyDiv w:val="1"/>
      <w:marLeft w:val="0"/>
      <w:marRight w:val="0"/>
      <w:marTop w:val="0"/>
      <w:marBottom w:val="0"/>
      <w:divBdr>
        <w:top w:val="none" w:sz="0" w:space="0" w:color="auto"/>
        <w:left w:val="none" w:sz="0" w:space="0" w:color="auto"/>
        <w:bottom w:val="none" w:sz="0" w:space="0" w:color="auto"/>
        <w:right w:val="none" w:sz="0" w:space="0" w:color="auto"/>
      </w:divBdr>
      <w:divsChild>
        <w:div w:id="240261919">
          <w:marLeft w:val="0"/>
          <w:marRight w:val="0"/>
          <w:marTop w:val="0"/>
          <w:marBottom w:val="0"/>
          <w:divBdr>
            <w:top w:val="none" w:sz="0" w:space="0" w:color="auto"/>
            <w:left w:val="none" w:sz="0" w:space="0" w:color="auto"/>
            <w:bottom w:val="none" w:sz="0" w:space="0" w:color="auto"/>
            <w:right w:val="none" w:sz="0" w:space="0" w:color="auto"/>
          </w:divBdr>
          <w:divsChild>
            <w:div w:id="278725500">
              <w:marLeft w:val="0"/>
              <w:marRight w:val="0"/>
              <w:marTop w:val="0"/>
              <w:marBottom w:val="0"/>
              <w:divBdr>
                <w:top w:val="none" w:sz="0" w:space="0" w:color="auto"/>
                <w:left w:val="none" w:sz="0" w:space="0" w:color="auto"/>
                <w:bottom w:val="none" w:sz="0" w:space="0" w:color="auto"/>
                <w:right w:val="none" w:sz="0" w:space="0" w:color="auto"/>
              </w:divBdr>
            </w:div>
            <w:div w:id="403181456">
              <w:marLeft w:val="0"/>
              <w:marRight w:val="0"/>
              <w:marTop w:val="0"/>
              <w:marBottom w:val="0"/>
              <w:divBdr>
                <w:top w:val="none" w:sz="0" w:space="0" w:color="auto"/>
                <w:left w:val="none" w:sz="0" w:space="0" w:color="auto"/>
                <w:bottom w:val="none" w:sz="0" w:space="0" w:color="auto"/>
                <w:right w:val="none" w:sz="0" w:space="0" w:color="auto"/>
              </w:divBdr>
            </w:div>
            <w:div w:id="789278006">
              <w:marLeft w:val="0"/>
              <w:marRight w:val="0"/>
              <w:marTop w:val="0"/>
              <w:marBottom w:val="0"/>
              <w:divBdr>
                <w:top w:val="none" w:sz="0" w:space="0" w:color="auto"/>
                <w:left w:val="none" w:sz="0" w:space="0" w:color="auto"/>
                <w:bottom w:val="none" w:sz="0" w:space="0" w:color="auto"/>
                <w:right w:val="none" w:sz="0" w:space="0" w:color="auto"/>
              </w:divBdr>
              <w:divsChild>
                <w:div w:id="285698101">
                  <w:marLeft w:val="0"/>
                  <w:marRight w:val="0"/>
                  <w:marTop w:val="0"/>
                  <w:marBottom w:val="0"/>
                  <w:divBdr>
                    <w:top w:val="none" w:sz="0" w:space="0" w:color="auto"/>
                    <w:left w:val="none" w:sz="0" w:space="0" w:color="auto"/>
                    <w:bottom w:val="none" w:sz="0" w:space="0" w:color="auto"/>
                    <w:right w:val="none" w:sz="0" w:space="0" w:color="auto"/>
                  </w:divBdr>
                </w:div>
                <w:div w:id="601692106">
                  <w:marLeft w:val="0"/>
                  <w:marRight w:val="0"/>
                  <w:marTop w:val="0"/>
                  <w:marBottom w:val="0"/>
                  <w:divBdr>
                    <w:top w:val="none" w:sz="0" w:space="0" w:color="auto"/>
                    <w:left w:val="none" w:sz="0" w:space="0" w:color="auto"/>
                    <w:bottom w:val="none" w:sz="0" w:space="0" w:color="auto"/>
                    <w:right w:val="none" w:sz="0" w:space="0" w:color="auto"/>
                  </w:divBdr>
                </w:div>
                <w:div w:id="1320578192">
                  <w:marLeft w:val="0"/>
                  <w:marRight w:val="0"/>
                  <w:marTop w:val="0"/>
                  <w:marBottom w:val="0"/>
                  <w:divBdr>
                    <w:top w:val="none" w:sz="0" w:space="0" w:color="auto"/>
                    <w:left w:val="none" w:sz="0" w:space="0" w:color="auto"/>
                    <w:bottom w:val="none" w:sz="0" w:space="0" w:color="auto"/>
                    <w:right w:val="none" w:sz="0" w:space="0" w:color="auto"/>
                  </w:divBdr>
                </w:div>
                <w:div w:id="1936935105">
                  <w:marLeft w:val="0"/>
                  <w:marRight w:val="0"/>
                  <w:marTop w:val="0"/>
                  <w:marBottom w:val="0"/>
                  <w:divBdr>
                    <w:top w:val="none" w:sz="0" w:space="0" w:color="auto"/>
                    <w:left w:val="none" w:sz="0" w:space="0" w:color="auto"/>
                    <w:bottom w:val="none" w:sz="0" w:space="0" w:color="auto"/>
                    <w:right w:val="none" w:sz="0" w:space="0" w:color="auto"/>
                  </w:divBdr>
                </w:div>
              </w:divsChild>
            </w:div>
            <w:div w:id="887106366">
              <w:marLeft w:val="0"/>
              <w:marRight w:val="0"/>
              <w:marTop w:val="0"/>
              <w:marBottom w:val="0"/>
              <w:divBdr>
                <w:top w:val="none" w:sz="0" w:space="0" w:color="auto"/>
                <w:left w:val="none" w:sz="0" w:space="0" w:color="auto"/>
                <w:bottom w:val="none" w:sz="0" w:space="0" w:color="auto"/>
                <w:right w:val="none" w:sz="0" w:space="0" w:color="auto"/>
              </w:divBdr>
              <w:divsChild>
                <w:div w:id="21060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2519">
          <w:marLeft w:val="0"/>
          <w:marRight w:val="0"/>
          <w:marTop w:val="0"/>
          <w:marBottom w:val="0"/>
          <w:divBdr>
            <w:top w:val="none" w:sz="0" w:space="0" w:color="auto"/>
            <w:left w:val="none" w:sz="0" w:space="0" w:color="auto"/>
            <w:bottom w:val="none" w:sz="0" w:space="0" w:color="auto"/>
            <w:right w:val="none" w:sz="0" w:space="0" w:color="auto"/>
          </w:divBdr>
        </w:div>
      </w:divsChild>
    </w:div>
    <w:div w:id="2135323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g/unmarked/c/9g1CjKE7BWo/m/l8sOBE2NBwAJ" TargetMode="External"/><Relationship Id="rId3" Type="http://schemas.openxmlformats.org/officeDocument/2006/relationships/settings" Target="settings.xml"/><Relationship Id="rId7" Type="http://schemas.openxmlformats.org/officeDocument/2006/relationships/hyperlink" Target="https://esajournals.onlinelibrary.wiley.com/doi/pdf/10.1890/10-2433.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ajournals.onlinelibrary.wiley.com/doi/10.1002/ecy.4292" TargetMode="External"/><Relationship Id="rId11" Type="http://schemas.openxmlformats.org/officeDocument/2006/relationships/fontTable" Target="fontTable.xml"/><Relationship Id="rId5" Type="http://schemas.openxmlformats.org/officeDocument/2006/relationships/hyperlink" Target="https://github.com/na-pops" TargetMode="External"/><Relationship Id="rId10" Type="http://schemas.openxmlformats.org/officeDocument/2006/relationships/hyperlink" Target="https://gcc02.safelinks.protection.outlook.com/?url=http%3A%2F%2Fnps.gov%2Fim%2Fermn&amp;data=05%7C01%7Cellen_cheng%40nps.gov%7C8631830c54dd49f89cc708db40144b65%7C0693b5ba4b184d7b9341f32f400a5494%7C0%7C0%7C638174228123488682%7CUnknown%7CTWFpbGZsb3d8eyJWIjoiMC4wLjAwMDAiLCJQIjoiV2luMzIiLCJBTiI6Ik1haWwiLCJXVCI6Mn0%3D%7C3000%7C%7C%7C&amp;sdata=fQCj%2B%2BdntYmsM%2B6XPnu4aX9YnyfJLibp7HnCxtUsAIw%3D&amp;reserved=0" TargetMode="External"/><Relationship Id="rId4" Type="http://schemas.openxmlformats.org/officeDocument/2006/relationships/webSettings" Target="webSettings.xml"/><Relationship Id="rId9" Type="http://schemas.openxmlformats.org/officeDocument/2006/relationships/hyperlink" Target="file:///C:\Users\echeng\OneDrive%20-%20DOI\Documents\NPS%20PROJECTS_CURRENT\GULN_birds\Resources\Unmarked_chat\gpcount(),%20estimating%20difference%20in%20abundance%20between%20primary%20perio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2690</TotalTime>
  <Pages>1</Pages>
  <Words>5141</Words>
  <Characters>29307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Cheng, Ellen</cp:lastModifiedBy>
  <cp:revision>11</cp:revision>
  <dcterms:created xsi:type="dcterms:W3CDTF">2023-04-18T15:31:00Z</dcterms:created>
  <dcterms:modified xsi:type="dcterms:W3CDTF">2024-07-15T16:10:00Z</dcterms:modified>
</cp:coreProperties>
</file>