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Heading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Heading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Heading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Heading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leGrid"/>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249BBBDE" w:rsidR="00F60BCB" w:rsidRDefault="001409C2" w:rsidP="00506AA8">
            <w:pPr>
              <w:rPr>
                <w:rFonts w:ascii="Times New Roman" w:hAnsi="Times New Roman" w:cs="Times New Roman"/>
                <w:b/>
                <w:bCs/>
              </w:rPr>
            </w:pPr>
            <w:r>
              <w:rPr>
                <w:rFonts w:ascii="Times New Roman" w:hAnsi="Times New Roman" w:cs="Times New Roman"/>
                <w:b/>
                <w:bCs/>
              </w:rPr>
              <w:t>ELC1</w:t>
            </w: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43385C1A" w:rsidR="00F60BCB" w:rsidRDefault="0027339A" w:rsidP="00506AA8">
            <w:pPr>
              <w:rPr>
                <w:rFonts w:ascii="Times New Roman" w:hAnsi="Times New Roman" w:cs="Times New Roman"/>
                <w:b/>
                <w:bCs/>
              </w:rPr>
            </w:pPr>
            <w:r>
              <w:rPr>
                <w:rFonts w:ascii="Times New Roman" w:hAnsi="Times New Roman" w:cs="Times New Roman"/>
                <w:b/>
                <w:bCs/>
              </w:rPr>
              <w:t>28</w:t>
            </w: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4B5F21B6" w:rsidR="00F60BCB" w:rsidRDefault="001409C2" w:rsidP="00506AA8">
            <w:pPr>
              <w:rPr>
                <w:rFonts w:ascii="Times New Roman" w:hAnsi="Times New Roman" w:cs="Times New Roman"/>
                <w:b/>
                <w:bCs/>
              </w:rPr>
            </w:pPr>
            <w:r>
              <w:rPr>
                <w:rFonts w:ascii="Times New Roman" w:hAnsi="Times New Roman" w:cs="Times New Roman"/>
                <w:b/>
                <w:bCs/>
              </w:rPr>
              <w:t>Kvinde</w:t>
            </w: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0AD52654" w:rsidR="00F60BCB" w:rsidRDefault="001409C2" w:rsidP="00506AA8">
            <w:pPr>
              <w:rPr>
                <w:rFonts w:ascii="Times New Roman" w:hAnsi="Times New Roman" w:cs="Times New Roman"/>
                <w:b/>
                <w:bCs/>
              </w:rPr>
            </w:pPr>
            <w:r>
              <w:rPr>
                <w:rFonts w:ascii="Times New Roman" w:hAnsi="Times New Roman" w:cs="Times New Roman"/>
                <w:b/>
                <w:bCs/>
              </w:rPr>
              <w:t>Bachelor i medialogi/ Front end developer</w:t>
            </w: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Heading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leGrid"/>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7681E103" w14:textId="77777777" w:rsidR="002E64FD" w:rsidRDefault="0027339A" w:rsidP="00D217DF">
            <w:pPr>
              <w:rPr>
                <w:rFonts w:ascii="Times New Roman" w:hAnsi="Times New Roman" w:cs="Times New Roman"/>
              </w:rPr>
            </w:pPr>
            <w:r>
              <w:rPr>
                <w:rFonts w:ascii="Times New Roman" w:hAnsi="Times New Roman" w:cs="Times New Roman"/>
              </w:rPr>
              <w:t xml:space="preserve">Lidt tvivl om </w:t>
            </w:r>
            <w:proofErr w:type="spellStart"/>
            <w:r>
              <w:rPr>
                <w:rFonts w:ascii="Times New Roman" w:hAnsi="Times New Roman" w:cs="Times New Roman"/>
              </w:rPr>
              <w:t>faceID</w:t>
            </w:r>
            <w:proofErr w:type="spellEnd"/>
            <w:r>
              <w:rPr>
                <w:rFonts w:ascii="Times New Roman" w:hAnsi="Times New Roman" w:cs="Times New Roman"/>
              </w:rPr>
              <w:t xml:space="preserve"> på PT1. Viser det man kan bruge det? Hvordan får man </w:t>
            </w:r>
            <w:proofErr w:type="spellStart"/>
            <w:r>
              <w:rPr>
                <w:rFonts w:ascii="Times New Roman" w:hAnsi="Times New Roman" w:cs="Times New Roman"/>
              </w:rPr>
              <w:t>faceID</w:t>
            </w:r>
            <w:proofErr w:type="spellEnd"/>
            <w:r>
              <w:rPr>
                <w:rFonts w:ascii="Times New Roman" w:hAnsi="Times New Roman" w:cs="Times New Roman"/>
              </w:rPr>
              <w:t>.</w:t>
            </w:r>
          </w:p>
          <w:p w14:paraId="483161FA" w14:textId="042563F1" w:rsidR="0027339A" w:rsidRPr="0027339A" w:rsidRDefault="0027339A" w:rsidP="00D217DF">
            <w:pPr>
              <w:rPr>
                <w:rFonts w:ascii="Times New Roman" w:hAnsi="Times New Roman" w:cs="Times New Roman"/>
              </w:rPr>
            </w:pPr>
            <w:r>
              <w:rPr>
                <w:rFonts w:ascii="Times New Roman" w:hAnsi="Times New Roman" w:cs="Times New Roman"/>
              </w:rPr>
              <w:t xml:space="preserve">PT2, mærkeligt der ikke er </w:t>
            </w:r>
            <w:proofErr w:type="gramStart"/>
            <w:r>
              <w:rPr>
                <w:rFonts w:ascii="Times New Roman" w:hAnsi="Times New Roman" w:cs="Times New Roman"/>
              </w:rPr>
              <w:t>en login</w:t>
            </w:r>
            <w:proofErr w:type="gramEnd"/>
            <w:r>
              <w:rPr>
                <w:rFonts w:ascii="Times New Roman" w:hAnsi="Times New Roman" w:cs="Times New Roman"/>
              </w:rPr>
              <w:t xml:space="preserve"> knap</w:t>
            </w:r>
          </w:p>
        </w:tc>
        <w:tc>
          <w:tcPr>
            <w:tcW w:w="2989" w:type="dxa"/>
          </w:tcPr>
          <w:p w14:paraId="2988A0D8" w14:textId="77777777" w:rsidR="002E64FD" w:rsidRPr="0027339A" w:rsidRDefault="002E64FD" w:rsidP="00D217DF">
            <w:pPr>
              <w:rPr>
                <w:rFonts w:ascii="Times New Roman" w:hAnsi="Times New Roman" w:cs="Times New Roman"/>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32A40738" w:rsidR="002E64FD" w:rsidRPr="0027339A" w:rsidRDefault="0027339A" w:rsidP="00D217DF">
            <w:pPr>
              <w:rPr>
                <w:rFonts w:ascii="Times New Roman" w:hAnsi="Times New Roman" w:cs="Times New Roman"/>
              </w:rPr>
            </w:pPr>
            <w:r>
              <w:rPr>
                <w:rFonts w:ascii="Times New Roman" w:hAnsi="Times New Roman" w:cs="Times New Roman"/>
              </w:rPr>
              <w:t xml:space="preserve">Vil fortrække mulighed for at logge ind med biometri. Helst ikke logge ind. </w:t>
            </w:r>
          </w:p>
        </w:tc>
        <w:tc>
          <w:tcPr>
            <w:tcW w:w="2989" w:type="dxa"/>
          </w:tcPr>
          <w:p w14:paraId="52A2A463" w14:textId="77777777" w:rsidR="002E64FD" w:rsidRPr="0027339A" w:rsidRDefault="002E64FD" w:rsidP="00D217DF">
            <w:pPr>
              <w:rPr>
                <w:rFonts w:ascii="Times New Roman" w:hAnsi="Times New Roman" w:cs="Times New Roman"/>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546CC378" w:rsidR="002E64FD" w:rsidRPr="0027339A" w:rsidRDefault="0027339A" w:rsidP="00D217DF">
            <w:pPr>
              <w:rPr>
                <w:rFonts w:ascii="Times New Roman" w:hAnsi="Times New Roman" w:cs="Times New Roman"/>
              </w:rPr>
            </w:pPr>
            <w:r>
              <w:rPr>
                <w:rFonts w:ascii="Times New Roman" w:hAnsi="Times New Roman" w:cs="Times New Roman"/>
              </w:rPr>
              <w:t xml:space="preserve">Tænker altid på visuelt hierarki ”hvad ligger jeg mærke til først?”. Blå </w:t>
            </w:r>
            <w:proofErr w:type="spellStart"/>
            <w:r>
              <w:rPr>
                <w:rFonts w:ascii="Times New Roman" w:hAnsi="Times New Roman" w:cs="Times New Roman"/>
              </w:rPr>
              <w:t>faceID</w:t>
            </w:r>
            <w:proofErr w:type="spellEnd"/>
            <w:r>
              <w:rPr>
                <w:rFonts w:ascii="Times New Roman" w:hAnsi="Times New Roman" w:cs="Times New Roman"/>
              </w:rPr>
              <w:t xml:space="preserve"> på pt1 forvirrer hvad man skal kigge på. Pt2 input felter er for små. PT3 underligt at smiley fylder </w:t>
            </w:r>
            <w:proofErr w:type="gramStart"/>
            <w:r>
              <w:rPr>
                <w:rFonts w:ascii="Times New Roman" w:hAnsi="Times New Roman" w:cs="Times New Roman"/>
              </w:rPr>
              <w:t>ligeså</w:t>
            </w:r>
            <w:proofErr w:type="gramEnd"/>
            <w:r>
              <w:rPr>
                <w:rFonts w:ascii="Times New Roman" w:hAnsi="Times New Roman" w:cs="Times New Roman"/>
              </w:rPr>
              <w:t xml:space="preserve"> meget som dråben. Vil nok vælge en af dem. </w:t>
            </w:r>
          </w:p>
        </w:tc>
        <w:tc>
          <w:tcPr>
            <w:tcW w:w="2989" w:type="dxa"/>
          </w:tcPr>
          <w:p w14:paraId="64D21B47" w14:textId="77777777" w:rsidR="002E64FD" w:rsidRPr="0027339A" w:rsidRDefault="002E64FD" w:rsidP="00D217DF">
            <w:pPr>
              <w:rPr>
                <w:rFonts w:ascii="Times New Roman" w:hAnsi="Times New Roman" w:cs="Times New Roman"/>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1450E8B" w14:textId="77777777" w:rsidR="002E64FD" w:rsidRDefault="0027339A" w:rsidP="00D217DF">
            <w:pPr>
              <w:rPr>
                <w:rFonts w:ascii="Times New Roman" w:hAnsi="Times New Roman" w:cs="Times New Roman"/>
              </w:rPr>
            </w:pPr>
            <w:r>
              <w:rPr>
                <w:rFonts w:ascii="Times New Roman" w:hAnsi="Times New Roman" w:cs="Times New Roman"/>
              </w:rPr>
              <w:t xml:space="preserve">Sider kommer til at virke meget rodet hvis man ikke har styr på visuelt hierarki. </w:t>
            </w:r>
          </w:p>
          <w:p w14:paraId="72654515" w14:textId="6E863A2A" w:rsidR="0027339A" w:rsidRPr="0027339A" w:rsidRDefault="0027339A" w:rsidP="00D217DF">
            <w:pPr>
              <w:rPr>
                <w:rFonts w:ascii="Times New Roman" w:hAnsi="Times New Roman" w:cs="Times New Roman"/>
              </w:rPr>
            </w:pPr>
          </w:p>
        </w:tc>
        <w:tc>
          <w:tcPr>
            <w:tcW w:w="2989" w:type="dxa"/>
          </w:tcPr>
          <w:p w14:paraId="3AE22476" w14:textId="77777777" w:rsidR="002E64FD" w:rsidRPr="0027339A" w:rsidRDefault="002E64FD" w:rsidP="00D217DF">
            <w:pPr>
              <w:rPr>
                <w:rFonts w:ascii="Times New Roman" w:hAnsi="Times New Roman" w:cs="Times New Roman"/>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Heading2"/>
        <w:rPr>
          <w:rFonts w:ascii="Times New Roman" w:hAnsi="Times New Roman" w:cs="Times New Roman"/>
        </w:rPr>
      </w:pPr>
      <w:r w:rsidRPr="001606E5">
        <w:rPr>
          <w:rFonts w:ascii="Times New Roman" w:hAnsi="Times New Roman" w:cs="Times New Roman"/>
        </w:rPr>
        <w:lastRenderedPageBreak/>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leGrid"/>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77777777" w:rsidR="002E64FD" w:rsidRPr="0027339A" w:rsidRDefault="002E64FD" w:rsidP="00D217DF">
            <w:pPr>
              <w:rPr>
                <w:rFonts w:ascii="Times New Roman" w:hAnsi="Times New Roman" w:cs="Times New Roman"/>
              </w:rPr>
            </w:pPr>
          </w:p>
        </w:tc>
        <w:tc>
          <w:tcPr>
            <w:tcW w:w="2989" w:type="dxa"/>
          </w:tcPr>
          <w:p w14:paraId="33396B82" w14:textId="77777777" w:rsidR="002E64FD" w:rsidRPr="0027339A" w:rsidRDefault="002E64FD" w:rsidP="00D217DF">
            <w:pPr>
              <w:rPr>
                <w:rFonts w:ascii="Times New Roman" w:hAnsi="Times New Roman" w:cs="Times New Roman"/>
              </w:rPr>
            </w:pPr>
          </w:p>
        </w:tc>
      </w:tr>
      <w:tr w:rsidR="00343906" w:rsidRPr="001606E5" w14:paraId="7D60850D" w14:textId="17BD1C5B" w:rsidTr="002E64FD">
        <w:tc>
          <w:tcPr>
            <w:tcW w:w="2939" w:type="dxa"/>
          </w:tcPr>
          <w:p w14:paraId="4802A302" w14:textId="77777777" w:rsidR="00343906" w:rsidRPr="001606E5" w:rsidRDefault="00343906" w:rsidP="00343906">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341A68E9" w:rsidR="00343906" w:rsidRPr="0027339A" w:rsidRDefault="00343906" w:rsidP="00343906">
            <w:pPr>
              <w:rPr>
                <w:rFonts w:ascii="Times New Roman" w:hAnsi="Times New Roman" w:cs="Times New Roman"/>
              </w:rPr>
            </w:pPr>
            <w:r>
              <w:rPr>
                <w:rFonts w:ascii="Times New Roman" w:hAnsi="Times New Roman" w:cs="Times New Roman"/>
              </w:rPr>
              <w:t xml:space="preserve">Kan godt lide at der ikke er for meget tekst på PT3, det står grafisk. </w:t>
            </w:r>
          </w:p>
        </w:tc>
        <w:tc>
          <w:tcPr>
            <w:tcW w:w="2989" w:type="dxa"/>
          </w:tcPr>
          <w:p w14:paraId="4CF586CE" w14:textId="77777777" w:rsidR="00343906" w:rsidRPr="0027339A" w:rsidRDefault="00343906" w:rsidP="00343906">
            <w:pPr>
              <w:rPr>
                <w:rFonts w:ascii="Times New Roman" w:hAnsi="Times New Roman" w:cs="Times New Roman"/>
              </w:rPr>
            </w:pPr>
          </w:p>
        </w:tc>
      </w:tr>
      <w:tr w:rsidR="00343906" w:rsidRPr="001606E5" w14:paraId="5A86E984" w14:textId="02416C13" w:rsidTr="002E64FD">
        <w:tc>
          <w:tcPr>
            <w:tcW w:w="2939" w:type="dxa"/>
          </w:tcPr>
          <w:p w14:paraId="7ADD2EF1" w14:textId="77777777" w:rsidR="00343906" w:rsidRPr="001606E5" w:rsidRDefault="00343906" w:rsidP="00343906">
            <w:pPr>
              <w:rPr>
                <w:rFonts w:ascii="Times New Roman" w:hAnsi="Times New Roman" w:cs="Times New Roman"/>
              </w:rPr>
            </w:pPr>
            <w:r w:rsidRPr="001606E5">
              <w:rPr>
                <w:rFonts w:ascii="Times New Roman" w:hAnsi="Times New Roman" w:cs="Times New Roman"/>
              </w:rPr>
              <w:t>Foretrukket opbygning af ”underguides”</w:t>
            </w:r>
          </w:p>
        </w:tc>
        <w:tc>
          <w:tcPr>
            <w:tcW w:w="3700" w:type="dxa"/>
          </w:tcPr>
          <w:p w14:paraId="47A5BD7D" w14:textId="77777777" w:rsidR="00343906" w:rsidRDefault="00343906" w:rsidP="00343906">
            <w:pPr>
              <w:rPr>
                <w:rFonts w:ascii="Times New Roman" w:hAnsi="Times New Roman" w:cs="Times New Roman"/>
              </w:rPr>
            </w:pPr>
            <w:r>
              <w:rPr>
                <w:rFonts w:ascii="Times New Roman" w:hAnsi="Times New Roman" w:cs="Times New Roman"/>
              </w:rPr>
              <w:t>Vil synes det vil være træls at folde ud i stedet for en overskrift på pt1.</w:t>
            </w:r>
          </w:p>
          <w:p w14:paraId="1CE24C8C" w14:textId="77777777" w:rsidR="00343906" w:rsidRDefault="00343906" w:rsidP="00343906">
            <w:pPr>
              <w:rPr>
                <w:rFonts w:ascii="Times New Roman" w:hAnsi="Times New Roman" w:cs="Times New Roman"/>
              </w:rPr>
            </w:pPr>
            <w:r>
              <w:rPr>
                <w:rFonts w:ascii="Times New Roman" w:hAnsi="Times New Roman" w:cs="Times New Roman"/>
              </w:rPr>
              <w:t xml:space="preserve">Mangler noget </w:t>
            </w:r>
            <w:proofErr w:type="spellStart"/>
            <w:r>
              <w:rPr>
                <w:rFonts w:ascii="Times New Roman" w:hAnsi="Times New Roman" w:cs="Times New Roman"/>
              </w:rPr>
              <w:t>numerrering</w:t>
            </w:r>
            <w:proofErr w:type="spellEnd"/>
            <w:r>
              <w:rPr>
                <w:rFonts w:ascii="Times New Roman" w:hAnsi="Times New Roman" w:cs="Times New Roman"/>
              </w:rPr>
              <w:t xml:space="preserve"> så man kan kigge på det </w:t>
            </w:r>
            <w:proofErr w:type="spellStart"/>
            <w:r>
              <w:rPr>
                <w:rFonts w:ascii="Times New Roman" w:hAnsi="Times New Roman" w:cs="Times New Roman"/>
              </w:rPr>
              <w:t>step-by-step</w:t>
            </w:r>
            <w:proofErr w:type="spellEnd"/>
          </w:p>
          <w:p w14:paraId="68F6E7FC" w14:textId="77777777" w:rsidR="00343906" w:rsidRDefault="00343906" w:rsidP="00343906">
            <w:pPr>
              <w:rPr>
                <w:rFonts w:ascii="Times New Roman" w:hAnsi="Times New Roman" w:cs="Times New Roman"/>
              </w:rPr>
            </w:pPr>
            <w:r>
              <w:rPr>
                <w:rFonts w:ascii="Times New Roman" w:hAnsi="Times New Roman" w:cs="Times New Roman"/>
              </w:rPr>
              <w:t xml:space="preserve">Der står meget på </w:t>
            </w:r>
            <w:proofErr w:type="spellStart"/>
            <w:r>
              <w:rPr>
                <w:rFonts w:ascii="Times New Roman" w:hAnsi="Times New Roman" w:cs="Times New Roman"/>
              </w:rPr>
              <w:t>nr</w:t>
            </w:r>
            <w:proofErr w:type="spellEnd"/>
            <w:r>
              <w:rPr>
                <w:rFonts w:ascii="Times New Roman" w:hAnsi="Times New Roman" w:cs="Times New Roman"/>
              </w:rPr>
              <w:t xml:space="preserve"> 2, den er mest rodet. </w:t>
            </w:r>
          </w:p>
          <w:p w14:paraId="459B6C2C" w14:textId="77777777" w:rsidR="00343906" w:rsidRDefault="00343906" w:rsidP="00343906">
            <w:pPr>
              <w:rPr>
                <w:rFonts w:ascii="Times New Roman" w:hAnsi="Times New Roman" w:cs="Times New Roman"/>
              </w:rPr>
            </w:pPr>
            <w:r>
              <w:rPr>
                <w:rFonts w:ascii="Times New Roman" w:hAnsi="Times New Roman" w:cs="Times New Roman"/>
              </w:rPr>
              <w:t xml:space="preserve">Foretrækker farver ligesom pt3. </w:t>
            </w:r>
          </w:p>
          <w:p w14:paraId="1768BCF0" w14:textId="77777777" w:rsidR="00343906" w:rsidRDefault="00343906" w:rsidP="00343906">
            <w:pPr>
              <w:rPr>
                <w:rFonts w:ascii="Times New Roman" w:hAnsi="Times New Roman" w:cs="Times New Roman"/>
              </w:rPr>
            </w:pPr>
            <w:r>
              <w:rPr>
                <w:rFonts w:ascii="Times New Roman" w:hAnsi="Times New Roman" w:cs="Times New Roman"/>
              </w:rPr>
              <w:t xml:space="preserve">Videoerne må gerne være større. </w:t>
            </w:r>
          </w:p>
          <w:p w14:paraId="125ED10F" w14:textId="15D121C6" w:rsidR="00343906" w:rsidRPr="0027339A" w:rsidRDefault="00343906" w:rsidP="00343906">
            <w:pPr>
              <w:rPr>
                <w:rFonts w:ascii="Times New Roman" w:hAnsi="Times New Roman" w:cs="Times New Roman"/>
              </w:rPr>
            </w:pPr>
            <w:r>
              <w:rPr>
                <w:rFonts w:ascii="Times New Roman" w:hAnsi="Times New Roman" w:cs="Times New Roman"/>
              </w:rPr>
              <w:t xml:space="preserve">Billedet fra pt3 er fint for knappefunktion, videoer til rengøring god ide. Man kunne have billeder og så link til mere </w:t>
            </w:r>
            <w:proofErr w:type="spellStart"/>
            <w:r>
              <w:rPr>
                <w:rFonts w:ascii="Times New Roman" w:hAnsi="Times New Roman" w:cs="Times New Roman"/>
              </w:rPr>
              <w:t>uddybbende</w:t>
            </w:r>
            <w:proofErr w:type="spellEnd"/>
            <w:r>
              <w:rPr>
                <w:rFonts w:ascii="Times New Roman" w:hAnsi="Times New Roman" w:cs="Times New Roman"/>
              </w:rPr>
              <w:t xml:space="preserve"> video. </w:t>
            </w:r>
          </w:p>
        </w:tc>
        <w:tc>
          <w:tcPr>
            <w:tcW w:w="2989" w:type="dxa"/>
          </w:tcPr>
          <w:p w14:paraId="22DBC336" w14:textId="77777777" w:rsidR="00343906" w:rsidRPr="0027339A" w:rsidRDefault="00343906" w:rsidP="00343906">
            <w:pPr>
              <w:rPr>
                <w:rFonts w:ascii="Times New Roman" w:hAnsi="Times New Roman" w:cs="Times New Roman"/>
              </w:rPr>
            </w:pPr>
          </w:p>
        </w:tc>
      </w:tr>
      <w:tr w:rsidR="00343906" w:rsidRPr="001606E5" w14:paraId="4C3FDD2F" w14:textId="63DCABD6" w:rsidTr="002E64FD">
        <w:tc>
          <w:tcPr>
            <w:tcW w:w="2939" w:type="dxa"/>
          </w:tcPr>
          <w:p w14:paraId="04B94838" w14:textId="77777777" w:rsidR="00343906" w:rsidRPr="001606E5" w:rsidRDefault="00343906" w:rsidP="0034390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6CAB34C3" w:rsidR="00343906" w:rsidRPr="0027339A" w:rsidRDefault="003A6754" w:rsidP="00343906">
            <w:pPr>
              <w:rPr>
                <w:rFonts w:ascii="Times New Roman" w:hAnsi="Times New Roman" w:cs="Times New Roman"/>
              </w:rPr>
            </w:pPr>
            <w:r>
              <w:rPr>
                <w:rFonts w:ascii="Times New Roman" w:hAnsi="Times New Roman" w:cs="Times New Roman"/>
              </w:rPr>
              <w:t xml:space="preserve">Godt med grafisk (billeder og </w:t>
            </w:r>
            <w:proofErr w:type="spellStart"/>
            <w:r>
              <w:rPr>
                <w:rFonts w:ascii="Times New Roman" w:hAnsi="Times New Roman" w:cs="Times New Roman"/>
              </w:rPr>
              <w:t>videor</w:t>
            </w:r>
            <w:proofErr w:type="spellEnd"/>
            <w:r>
              <w:rPr>
                <w:rFonts w:ascii="Times New Roman" w:hAnsi="Times New Roman" w:cs="Times New Roman"/>
              </w:rPr>
              <w:t>)</w:t>
            </w:r>
          </w:p>
        </w:tc>
        <w:tc>
          <w:tcPr>
            <w:tcW w:w="2989" w:type="dxa"/>
          </w:tcPr>
          <w:p w14:paraId="23B90A95" w14:textId="77777777" w:rsidR="00343906" w:rsidRPr="0027339A" w:rsidRDefault="00343906" w:rsidP="00343906">
            <w:pPr>
              <w:rPr>
                <w:rFonts w:ascii="Times New Roman" w:hAnsi="Times New Roman" w:cs="Times New Roman"/>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Heading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leGrid"/>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0B64E694" w:rsidR="002E64FD" w:rsidRPr="003A6754" w:rsidRDefault="003A6754" w:rsidP="001606E5">
            <w:pPr>
              <w:rPr>
                <w:rFonts w:ascii="Times New Roman" w:hAnsi="Times New Roman" w:cs="Times New Roman"/>
              </w:rPr>
            </w:pPr>
            <w:r>
              <w:rPr>
                <w:rFonts w:ascii="Times New Roman" w:hAnsi="Times New Roman" w:cs="Times New Roman"/>
              </w:rPr>
              <w:t xml:space="preserve">Gik langt tid inden man så memo knap på PT1. Tekst felt er bedre. </w:t>
            </w:r>
          </w:p>
        </w:tc>
        <w:tc>
          <w:tcPr>
            <w:tcW w:w="2989" w:type="dxa"/>
          </w:tcPr>
          <w:p w14:paraId="04A5B5B9" w14:textId="77777777" w:rsidR="002E64FD" w:rsidRPr="003A6754" w:rsidRDefault="002E64FD" w:rsidP="001606E5">
            <w:pPr>
              <w:rPr>
                <w:rFonts w:ascii="Times New Roman" w:hAnsi="Times New Roman" w:cs="Times New Roman"/>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6114F99F" w:rsidR="002E64FD" w:rsidRPr="003A6754" w:rsidRDefault="0027339A" w:rsidP="001606E5">
            <w:pPr>
              <w:rPr>
                <w:rFonts w:ascii="Times New Roman" w:hAnsi="Times New Roman" w:cs="Times New Roman"/>
              </w:rPr>
            </w:pPr>
            <w:r w:rsidRPr="003A6754">
              <w:rPr>
                <w:rFonts w:ascii="Times New Roman" w:hAnsi="Times New Roman" w:cs="Times New Roman"/>
              </w:rPr>
              <w:t xml:space="preserve"> </w:t>
            </w:r>
            <w:r w:rsidR="003A6754">
              <w:rPr>
                <w:rFonts w:ascii="Times New Roman" w:hAnsi="Times New Roman" w:cs="Times New Roman"/>
              </w:rPr>
              <w:t xml:space="preserve">Kan godt lide rækkefølge på PT3 (evaluere og så memo). Kan godt lide når vi bruger </w:t>
            </w:r>
            <w:proofErr w:type="spellStart"/>
            <w:r w:rsidR="003A6754">
              <w:rPr>
                <w:rFonts w:ascii="Times New Roman" w:hAnsi="Times New Roman" w:cs="Times New Roman"/>
              </w:rPr>
              <w:t>iconer</w:t>
            </w:r>
            <w:proofErr w:type="spellEnd"/>
            <w:r w:rsidR="003A6754">
              <w:rPr>
                <w:rFonts w:ascii="Times New Roman" w:hAnsi="Times New Roman" w:cs="Times New Roman"/>
              </w:rPr>
              <w:t xml:space="preserve">, særligt smiley. Placere dem </w:t>
            </w:r>
            <w:proofErr w:type="spellStart"/>
            <w:r w:rsidR="003A6754">
              <w:rPr>
                <w:rFonts w:ascii="Times New Roman" w:hAnsi="Times New Roman" w:cs="Times New Roman"/>
              </w:rPr>
              <w:t>horizontalt</w:t>
            </w:r>
            <w:proofErr w:type="spellEnd"/>
            <w:r w:rsidR="003A6754">
              <w:rPr>
                <w:rFonts w:ascii="Times New Roman" w:hAnsi="Times New Roman" w:cs="Times New Roman"/>
              </w:rPr>
              <w:t xml:space="preserve">, med god til højre. </w:t>
            </w:r>
          </w:p>
        </w:tc>
        <w:tc>
          <w:tcPr>
            <w:tcW w:w="2989" w:type="dxa"/>
          </w:tcPr>
          <w:p w14:paraId="38DBB14A" w14:textId="52E84596" w:rsidR="002E64FD" w:rsidRPr="003A6754" w:rsidRDefault="003A6754" w:rsidP="001606E5">
            <w:pPr>
              <w:rPr>
                <w:rFonts w:ascii="Times New Roman" w:hAnsi="Times New Roman" w:cs="Times New Roman"/>
              </w:rPr>
            </w:pPr>
            <w:r>
              <w:rPr>
                <w:rFonts w:ascii="Times New Roman" w:hAnsi="Times New Roman" w:cs="Times New Roman"/>
              </w:rPr>
              <w:t>Forstod ikke neutral på pt3.</w:t>
            </w: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246C0450" w:rsidR="002E64FD" w:rsidRPr="003A6754" w:rsidRDefault="003A6754" w:rsidP="001606E5">
            <w:pPr>
              <w:rPr>
                <w:rFonts w:ascii="Times New Roman" w:hAnsi="Times New Roman" w:cs="Times New Roman"/>
              </w:rPr>
            </w:pPr>
            <w:r>
              <w:rPr>
                <w:rFonts w:ascii="Times New Roman" w:hAnsi="Times New Roman" w:cs="Times New Roman"/>
              </w:rPr>
              <w:t xml:space="preserve">Havde skrevet evaluering på en anden måde. Hvad </w:t>
            </w:r>
            <w:proofErr w:type="gramStart"/>
            <w:r>
              <w:rPr>
                <w:rFonts w:ascii="Times New Roman" w:hAnsi="Times New Roman" w:cs="Times New Roman"/>
              </w:rPr>
              <w:t>evaluere</w:t>
            </w:r>
            <w:proofErr w:type="gramEnd"/>
            <w:r>
              <w:rPr>
                <w:rFonts w:ascii="Times New Roman" w:hAnsi="Times New Roman" w:cs="Times New Roman"/>
              </w:rPr>
              <w:t xml:space="preserve"> vi på? Havde nok skrevet ”note” eller ”hvordan er det gået i dag?” Noget der er mere menneskeligt.</w:t>
            </w:r>
          </w:p>
        </w:tc>
        <w:tc>
          <w:tcPr>
            <w:tcW w:w="2989" w:type="dxa"/>
          </w:tcPr>
          <w:p w14:paraId="623BDB31" w14:textId="77777777" w:rsidR="002E64FD" w:rsidRPr="003A6754" w:rsidRDefault="002E64FD" w:rsidP="001606E5">
            <w:pPr>
              <w:rPr>
                <w:rFonts w:ascii="Times New Roman" w:hAnsi="Times New Roman" w:cs="Times New Roman"/>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lastRenderedPageBreak/>
              <w:t>Foretrukket form for farveskala</w:t>
            </w:r>
          </w:p>
        </w:tc>
        <w:tc>
          <w:tcPr>
            <w:tcW w:w="3700" w:type="dxa"/>
          </w:tcPr>
          <w:p w14:paraId="6546ECFB" w14:textId="61938F96" w:rsidR="002E64FD" w:rsidRPr="003A6754" w:rsidRDefault="003A6754" w:rsidP="001606E5">
            <w:pPr>
              <w:rPr>
                <w:rFonts w:ascii="Times New Roman" w:hAnsi="Times New Roman" w:cs="Times New Roman"/>
              </w:rPr>
            </w:pPr>
            <w:r>
              <w:rPr>
                <w:rFonts w:ascii="Times New Roman" w:hAnsi="Times New Roman" w:cs="Times New Roman"/>
              </w:rPr>
              <w:t xml:space="preserve">Tekst på PT2 knapper kan være svær at læse. </w:t>
            </w:r>
          </w:p>
        </w:tc>
        <w:tc>
          <w:tcPr>
            <w:tcW w:w="2989" w:type="dxa"/>
          </w:tcPr>
          <w:p w14:paraId="2B23BA93" w14:textId="59C7AB8C" w:rsidR="002E64FD" w:rsidRPr="003A6754" w:rsidRDefault="002E64FD" w:rsidP="001606E5">
            <w:pPr>
              <w:rPr>
                <w:rFonts w:ascii="Times New Roman" w:hAnsi="Times New Roman" w:cs="Times New Roman"/>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BD03DEC" w14:textId="77777777" w:rsidR="002E64FD" w:rsidRDefault="003A6754" w:rsidP="001606E5">
            <w:pPr>
              <w:rPr>
                <w:rFonts w:ascii="Times New Roman" w:hAnsi="Times New Roman" w:cs="Times New Roman"/>
              </w:rPr>
            </w:pPr>
            <w:r>
              <w:rPr>
                <w:rFonts w:ascii="Times New Roman" w:hAnsi="Times New Roman" w:cs="Times New Roman"/>
              </w:rPr>
              <w:t xml:space="preserve">Info note på pt3 er for meget i fokus i forhold til man læser den en gang. Savner tilbage knap på PT2 og 3. </w:t>
            </w:r>
          </w:p>
          <w:p w14:paraId="6BFE43E3" w14:textId="03E1489C" w:rsidR="003A6754" w:rsidRPr="003A6754" w:rsidRDefault="003A6754" w:rsidP="001606E5">
            <w:pPr>
              <w:rPr>
                <w:rFonts w:ascii="Times New Roman" w:hAnsi="Times New Roman" w:cs="Times New Roman"/>
              </w:rPr>
            </w:pPr>
            <w:r>
              <w:rPr>
                <w:rFonts w:ascii="Times New Roman" w:hAnsi="Times New Roman" w:cs="Times New Roman"/>
              </w:rPr>
              <w:t xml:space="preserve">Kun ”Gem” i gem knappen. </w:t>
            </w:r>
            <w:r w:rsidR="004D78E8">
              <w:rPr>
                <w:rFonts w:ascii="Times New Roman" w:hAnsi="Times New Roman" w:cs="Times New Roman"/>
              </w:rPr>
              <w:t xml:space="preserve">Er det bevist at vi kun har 3? Skulle der være 5? Ellers kan der være et stort spring fra den ene til den anden. </w:t>
            </w:r>
          </w:p>
        </w:tc>
        <w:tc>
          <w:tcPr>
            <w:tcW w:w="2989" w:type="dxa"/>
          </w:tcPr>
          <w:p w14:paraId="26E081B8" w14:textId="77777777" w:rsidR="002E64FD" w:rsidRPr="003A6754" w:rsidRDefault="002E64FD" w:rsidP="001606E5">
            <w:pPr>
              <w:rPr>
                <w:rFonts w:ascii="Times New Roman" w:hAnsi="Times New Roman" w:cs="Times New Roman"/>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Heading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leGrid"/>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77777777" w:rsidR="002E64FD" w:rsidRPr="004D78E8" w:rsidRDefault="002E64FD" w:rsidP="00D217DF">
            <w:pPr>
              <w:rPr>
                <w:rFonts w:ascii="Times New Roman" w:hAnsi="Times New Roman" w:cs="Times New Roman"/>
              </w:rPr>
            </w:pPr>
          </w:p>
        </w:tc>
        <w:tc>
          <w:tcPr>
            <w:tcW w:w="2989" w:type="dxa"/>
          </w:tcPr>
          <w:p w14:paraId="2679AF31" w14:textId="77777777" w:rsidR="002E64FD" w:rsidRPr="004D78E8" w:rsidRDefault="002E64FD" w:rsidP="00D217DF">
            <w:pPr>
              <w:rPr>
                <w:rFonts w:ascii="Times New Roman" w:hAnsi="Times New Roman" w:cs="Times New Roman"/>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77777777" w:rsidR="00DC0BB6" w:rsidRPr="004D78E8" w:rsidRDefault="00DC0BB6" w:rsidP="00DC0BB6">
            <w:pPr>
              <w:rPr>
                <w:rFonts w:ascii="Times New Roman" w:hAnsi="Times New Roman" w:cs="Times New Roman"/>
              </w:rPr>
            </w:pPr>
          </w:p>
        </w:tc>
        <w:tc>
          <w:tcPr>
            <w:tcW w:w="2989" w:type="dxa"/>
          </w:tcPr>
          <w:p w14:paraId="22BDB79F" w14:textId="77777777" w:rsidR="00DC0BB6" w:rsidRPr="004D78E8" w:rsidRDefault="00DC0BB6" w:rsidP="00DC0BB6">
            <w:pPr>
              <w:rPr>
                <w:rFonts w:ascii="Times New Roman" w:hAnsi="Times New Roman" w:cs="Times New Roman"/>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4F5284B6" w14:textId="08B0C33B" w:rsidR="00DC0BB6" w:rsidRPr="004D78E8" w:rsidRDefault="004D78E8" w:rsidP="00DC0BB6">
            <w:pPr>
              <w:rPr>
                <w:rFonts w:ascii="Times New Roman" w:hAnsi="Times New Roman" w:cs="Times New Roman"/>
              </w:rPr>
            </w:pPr>
            <w:r>
              <w:rPr>
                <w:rFonts w:ascii="Times New Roman" w:hAnsi="Times New Roman" w:cs="Times New Roman"/>
              </w:rPr>
              <w:t xml:space="preserve">Uheld bar gul på PT1, så det passer med dråberne. Tilsvarende match i pt2. </w:t>
            </w:r>
          </w:p>
        </w:tc>
        <w:tc>
          <w:tcPr>
            <w:tcW w:w="2989" w:type="dxa"/>
          </w:tcPr>
          <w:p w14:paraId="2BBA1D06" w14:textId="77777777" w:rsidR="00DC0BB6" w:rsidRPr="004D78E8" w:rsidRDefault="00DC0BB6" w:rsidP="00DC0BB6">
            <w:pPr>
              <w:rPr>
                <w:rFonts w:ascii="Times New Roman" w:hAnsi="Times New Roman" w:cs="Times New Roman"/>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412957CA" w14:textId="77777777" w:rsidR="00DC0BB6" w:rsidRDefault="004D78E8" w:rsidP="00DC0BB6">
            <w:pPr>
              <w:rPr>
                <w:rFonts w:ascii="Times New Roman" w:hAnsi="Times New Roman" w:cs="Times New Roman"/>
              </w:rPr>
            </w:pPr>
            <w:r>
              <w:rPr>
                <w:rFonts w:ascii="Times New Roman" w:hAnsi="Times New Roman" w:cs="Times New Roman"/>
              </w:rPr>
              <w:t>PT1 ved ikke hvad blå koloner viser. Er det uheld eller brug af appen</w:t>
            </w:r>
          </w:p>
          <w:p w14:paraId="00B9309A" w14:textId="77777777" w:rsidR="004D78E8" w:rsidRDefault="004D78E8" w:rsidP="00DC0BB6">
            <w:pPr>
              <w:rPr>
                <w:rFonts w:ascii="Times New Roman" w:hAnsi="Times New Roman" w:cs="Times New Roman"/>
              </w:rPr>
            </w:pPr>
            <w:r>
              <w:rPr>
                <w:rFonts w:ascii="Times New Roman" w:hAnsi="Times New Roman" w:cs="Times New Roman"/>
              </w:rPr>
              <w:t xml:space="preserve">Kan bedre lide linje fremfor søjler. Vil gerne have uheld/ikkeuheld sammen </w:t>
            </w:r>
          </w:p>
          <w:p w14:paraId="250A92E5" w14:textId="350354D9" w:rsidR="003E35C8" w:rsidRPr="004D78E8" w:rsidRDefault="003E35C8" w:rsidP="00DC0BB6">
            <w:pPr>
              <w:rPr>
                <w:rFonts w:ascii="Times New Roman" w:hAnsi="Times New Roman" w:cs="Times New Roman"/>
              </w:rPr>
            </w:pPr>
            <w:r>
              <w:rPr>
                <w:rFonts w:ascii="Times New Roman" w:hAnsi="Times New Roman" w:cs="Times New Roman"/>
              </w:rPr>
              <w:t xml:space="preserve">Kan godt lide tal på PT3. </w:t>
            </w:r>
            <w:proofErr w:type="spellStart"/>
            <w:r>
              <w:rPr>
                <w:rFonts w:ascii="Times New Roman" w:hAnsi="Times New Roman" w:cs="Times New Roman"/>
              </w:rPr>
              <w:t>Evt</w:t>
            </w:r>
            <w:proofErr w:type="spellEnd"/>
            <w:r>
              <w:rPr>
                <w:rFonts w:ascii="Times New Roman" w:hAnsi="Times New Roman" w:cs="Times New Roman"/>
              </w:rPr>
              <w:t xml:space="preserve"> farve tal og droppe pil. Lidt forvirrende med grøn pil op og grøn pil ned. </w:t>
            </w:r>
          </w:p>
        </w:tc>
        <w:tc>
          <w:tcPr>
            <w:tcW w:w="2989" w:type="dxa"/>
          </w:tcPr>
          <w:p w14:paraId="5AE496AB" w14:textId="77777777" w:rsidR="00DC0BB6" w:rsidRPr="004D78E8" w:rsidRDefault="00DC0BB6" w:rsidP="00DC0BB6">
            <w:pPr>
              <w:rPr>
                <w:rFonts w:ascii="Times New Roman" w:hAnsi="Times New Roman" w:cs="Times New Roman"/>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D5FCFDE" w14:textId="77777777" w:rsidR="00DC0BB6" w:rsidRDefault="004D78E8" w:rsidP="00DC0BB6">
            <w:pPr>
              <w:rPr>
                <w:rFonts w:ascii="Times New Roman" w:hAnsi="Times New Roman" w:cs="Times New Roman"/>
              </w:rPr>
            </w:pPr>
            <w:r>
              <w:rPr>
                <w:rFonts w:ascii="Times New Roman" w:hAnsi="Times New Roman" w:cs="Times New Roman"/>
              </w:rPr>
              <w:t>Kan godt lide at man kan se per dag hvordan det er gået. Vil gerne kunne skifte dag eller uge på PT1.</w:t>
            </w:r>
          </w:p>
          <w:p w14:paraId="32FAEF81" w14:textId="106B1E73" w:rsidR="003E35C8" w:rsidRPr="004D78E8" w:rsidRDefault="003E35C8" w:rsidP="00DC0BB6">
            <w:pPr>
              <w:rPr>
                <w:rFonts w:ascii="Times New Roman" w:hAnsi="Times New Roman" w:cs="Times New Roman"/>
              </w:rPr>
            </w:pPr>
            <w:r>
              <w:rPr>
                <w:rFonts w:ascii="Times New Roman" w:hAnsi="Times New Roman" w:cs="Times New Roman"/>
              </w:rPr>
              <w:t xml:space="preserve">Forvirret over dato på pt3. </w:t>
            </w:r>
          </w:p>
        </w:tc>
        <w:tc>
          <w:tcPr>
            <w:tcW w:w="2989" w:type="dxa"/>
          </w:tcPr>
          <w:p w14:paraId="3CDCF60D" w14:textId="77777777" w:rsidR="00DC0BB6" w:rsidRPr="004D78E8" w:rsidRDefault="00DC0BB6" w:rsidP="00DC0BB6">
            <w:pPr>
              <w:rPr>
                <w:rFonts w:ascii="Times New Roman" w:hAnsi="Times New Roman" w:cs="Times New Roman"/>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522DBE53" w:rsidR="00DC0BB6" w:rsidRPr="004D78E8" w:rsidRDefault="004D78E8" w:rsidP="00DC0BB6">
            <w:pPr>
              <w:rPr>
                <w:rFonts w:ascii="Times New Roman" w:hAnsi="Times New Roman" w:cs="Times New Roman"/>
              </w:rPr>
            </w:pPr>
            <w:r>
              <w:rPr>
                <w:rFonts w:ascii="Times New Roman" w:hAnsi="Times New Roman" w:cs="Times New Roman"/>
              </w:rPr>
              <w:t xml:space="preserve">Hvad betyder det at have 48% i uheld? Giver nok mere mening at have som et antal. PT1 ligner at man gerne vil opnå 100% uheld. Havde nok delt det op på en anden måde. </w:t>
            </w:r>
          </w:p>
        </w:tc>
        <w:tc>
          <w:tcPr>
            <w:tcW w:w="2989" w:type="dxa"/>
          </w:tcPr>
          <w:p w14:paraId="15C634EB" w14:textId="77777777" w:rsidR="00DC0BB6" w:rsidRPr="004D78E8" w:rsidRDefault="00DC0BB6" w:rsidP="00DC0BB6">
            <w:pPr>
              <w:rPr>
                <w:rFonts w:ascii="Times New Roman" w:hAnsi="Times New Roman" w:cs="Times New Roman"/>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navigering (bund eller top)</w:t>
            </w:r>
          </w:p>
        </w:tc>
        <w:tc>
          <w:tcPr>
            <w:tcW w:w="3700" w:type="dxa"/>
          </w:tcPr>
          <w:p w14:paraId="5CF7161E" w14:textId="4B356A0F" w:rsidR="00DC0BB6" w:rsidRPr="004D78E8" w:rsidRDefault="003E35C8" w:rsidP="00DC0BB6">
            <w:pPr>
              <w:rPr>
                <w:rFonts w:ascii="Times New Roman" w:hAnsi="Times New Roman" w:cs="Times New Roman"/>
              </w:rPr>
            </w:pPr>
            <w:r>
              <w:rPr>
                <w:rFonts w:ascii="Times New Roman" w:hAnsi="Times New Roman" w:cs="Times New Roman"/>
              </w:rPr>
              <w:t xml:space="preserve">Kan godt lide navigations bar i bunden pt1. Dejligt kun at trykke en gang. Lidt forvirret hvordan man vil komme ind på profil der. </w:t>
            </w:r>
          </w:p>
        </w:tc>
        <w:tc>
          <w:tcPr>
            <w:tcW w:w="2989" w:type="dxa"/>
          </w:tcPr>
          <w:p w14:paraId="55873C23" w14:textId="77777777" w:rsidR="00DC0BB6" w:rsidRPr="004D78E8" w:rsidRDefault="00DC0BB6" w:rsidP="00DC0BB6">
            <w:pPr>
              <w:rPr>
                <w:rFonts w:ascii="Times New Roman" w:hAnsi="Times New Roman" w:cs="Times New Roman"/>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B01F67E" w14:textId="77777777" w:rsidR="00DC0BB6" w:rsidRPr="004D78E8" w:rsidRDefault="00DC0BB6" w:rsidP="00DC0BB6">
            <w:pPr>
              <w:rPr>
                <w:rFonts w:ascii="Times New Roman" w:hAnsi="Times New Roman" w:cs="Times New Roman"/>
              </w:rPr>
            </w:pPr>
          </w:p>
        </w:tc>
        <w:tc>
          <w:tcPr>
            <w:tcW w:w="2989" w:type="dxa"/>
          </w:tcPr>
          <w:p w14:paraId="65AE8EE8" w14:textId="77777777" w:rsidR="00DC0BB6" w:rsidRPr="004D78E8" w:rsidRDefault="00DC0BB6" w:rsidP="00DC0BB6">
            <w:pPr>
              <w:rPr>
                <w:rFonts w:ascii="Times New Roman" w:hAnsi="Times New Roman" w:cs="Times New Roman"/>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Heading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leGrid"/>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77777777" w:rsidR="002E64FD" w:rsidRPr="003E35C8" w:rsidRDefault="002E64FD" w:rsidP="00AE52AF">
            <w:pPr>
              <w:rPr>
                <w:rFonts w:ascii="Times New Roman" w:hAnsi="Times New Roman" w:cs="Times New Roman"/>
              </w:rPr>
            </w:pPr>
          </w:p>
        </w:tc>
        <w:tc>
          <w:tcPr>
            <w:tcW w:w="2989" w:type="dxa"/>
          </w:tcPr>
          <w:p w14:paraId="68DDBC8F" w14:textId="77777777" w:rsidR="002E64FD" w:rsidRPr="003E35C8" w:rsidRDefault="002E64FD" w:rsidP="00AE52AF">
            <w:pPr>
              <w:rPr>
                <w:rFonts w:ascii="Times New Roman" w:hAnsi="Times New Roman" w:cs="Times New Roman"/>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788AC4D1" w14:textId="154D7126" w:rsidR="002E64FD" w:rsidRDefault="003E35C8" w:rsidP="00AE52AF">
            <w:pPr>
              <w:rPr>
                <w:rFonts w:ascii="Times New Roman" w:hAnsi="Times New Roman" w:cs="Times New Roman"/>
              </w:rPr>
            </w:pPr>
            <w:r>
              <w:rPr>
                <w:rFonts w:ascii="Times New Roman" w:hAnsi="Times New Roman" w:cs="Times New Roman"/>
              </w:rPr>
              <w:t xml:space="preserve">Pt1 umiddelbart, </w:t>
            </w:r>
            <w:proofErr w:type="spellStart"/>
            <w:r>
              <w:rPr>
                <w:rFonts w:ascii="Times New Roman" w:hAnsi="Times New Roman" w:cs="Times New Roman"/>
              </w:rPr>
              <w:t>meeeeen</w:t>
            </w:r>
            <w:proofErr w:type="spellEnd"/>
            <w:r>
              <w:rPr>
                <w:rFonts w:ascii="Times New Roman" w:hAnsi="Times New Roman" w:cs="Times New Roman"/>
              </w:rPr>
              <w:t xml:space="preserve"> det er lidt underligt at der ikke altid er overskrift med underskrift. Mangler overskrift til alle. </w:t>
            </w:r>
          </w:p>
          <w:p w14:paraId="5053C1F9" w14:textId="3690D786" w:rsidR="003E35C8" w:rsidRPr="003E35C8" w:rsidRDefault="003E35C8" w:rsidP="00AE52AF">
            <w:pPr>
              <w:rPr>
                <w:rFonts w:ascii="Times New Roman" w:hAnsi="Times New Roman" w:cs="Times New Roman"/>
              </w:rPr>
            </w:pPr>
            <w:r>
              <w:rPr>
                <w:rFonts w:ascii="Times New Roman" w:hAnsi="Times New Roman" w:cs="Times New Roman"/>
              </w:rPr>
              <w:t xml:space="preserve">Kan ikke lide gitter på pt2. Pt3 står der meget på lidt plads. </w:t>
            </w:r>
          </w:p>
        </w:tc>
        <w:tc>
          <w:tcPr>
            <w:tcW w:w="2989" w:type="dxa"/>
          </w:tcPr>
          <w:p w14:paraId="7150E90A" w14:textId="77777777" w:rsidR="002E64FD" w:rsidRPr="003E35C8" w:rsidRDefault="002E64FD" w:rsidP="00AE52AF">
            <w:pPr>
              <w:rPr>
                <w:rFonts w:ascii="Times New Roman" w:hAnsi="Times New Roman" w:cs="Times New Roman"/>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1418483B" w:rsidR="002E64FD" w:rsidRPr="003E35C8" w:rsidRDefault="003E35C8" w:rsidP="00AE52AF">
            <w:pPr>
              <w:rPr>
                <w:rFonts w:ascii="Times New Roman" w:hAnsi="Times New Roman" w:cs="Times New Roman"/>
              </w:rPr>
            </w:pPr>
            <w:r>
              <w:rPr>
                <w:rFonts w:ascii="Times New Roman" w:hAnsi="Times New Roman" w:cs="Times New Roman"/>
              </w:rPr>
              <w:t>PT1</w:t>
            </w:r>
          </w:p>
        </w:tc>
        <w:tc>
          <w:tcPr>
            <w:tcW w:w="2989" w:type="dxa"/>
          </w:tcPr>
          <w:p w14:paraId="1EB4FB80" w14:textId="77777777" w:rsidR="002E64FD" w:rsidRPr="003E35C8" w:rsidRDefault="002E64FD" w:rsidP="00AE52AF">
            <w:pPr>
              <w:rPr>
                <w:rFonts w:ascii="Times New Roman" w:hAnsi="Times New Roman" w:cs="Times New Roman"/>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16D402B9" w:rsidR="00DC0BB6" w:rsidRPr="003E35C8" w:rsidRDefault="003E35C8" w:rsidP="00AE52AF">
            <w:pPr>
              <w:rPr>
                <w:rFonts w:ascii="Times New Roman" w:hAnsi="Times New Roman" w:cs="Times New Roman"/>
              </w:rPr>
            </w:pPr>
            <w:r>
              <w:rPr>
                <w:rFonts w:ascii="Times New Roman" w:hAnsi="Times New Roman" w:cs="Times New Roman"/>
              </w:rPr>
              <w:t xml:space="preserve">Pt1, det </w:t>
            </w:r>
            <w:proofErr w:type="gramStart"/>
            <w:r>
              <w:rPr>
                <w:rFonts w:ascii="Times New Roman" w:hAnsi="Times New Roman" w:cs="Times New Roman"/>
              </w:rPr>
              <w:t>gøre</w:t>
            </w:r>
            <w:proofErr w:type="gramEnd"/>
            <w:r>
              <w:rPr>
                <w:rFonts w:ascii="Times New Roman" w:hAnsi="Times New Roman" w:cs="Times New Roman"/>
              </w:rPr>
              <w:t xml:space="preserve"> det </w:t>
            </w:r>
            <w:proofErr w:type="spellStart"/>
            <w:r>
              <w:rPr>
                <w:rFonts w:ascii="Times New Roman" w:hAnsi="Times New Roman" w:cs="Times New Roman"/>
              </w:rPr>
              <w:t>tydeliger</w:t>
            </w:r>
            <w:proofErr w:type="spellEnd"/>
            <w:r>
              <w:rPr>
                <w:rFonts w:ascii="Times New Roman" w:hAnsi="Times New Roman" w:cs="Times New Roman"/>
              </w:rPr>
              <w:t xml:space="preserve">. Grå tekst er god, men må godt være lidt mørke. </w:t>
            </w:r>
          </w:p>
        </w:tc>
        <w:tc>
          <w:tcPr>
            <w:tcW w:w="2989" w:type="dxa"/>
          </w:tcPr>
          <w:p w14:paraId="5CBE28FC" w14:textId="77777777" w:rsidR="00DC0BB6" w:rsidRPr="003E35C8" w:rsidRDefault="00DC0BB6" w:rsidP="00AE52AF">
            <w:pPr>
              <w:rPr>
                <w:rFonts w:ascii="Times New Roman" w:hAnsi="Times New Roman" w:cs="Times New Roman"/>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0996B017" w:rsidR="002E64FD" w:rsidRPr="003E35C8" w:rsidRDefault="003E35C8" w:rsidP="00AE52AF">
            <w:pPr>
              <w:rPr>
                <w:rFonts w:ascii="Times New Roman" w:hAnsi="Times New Roman" w:cs="Times New Roman"/>
              </w:rPr>
            </w:pPr>
            <w:r>
              <w:rPr>
                <w:rFonts w:ascii="Times New Roman" w:hAnsi="Times New Roman" w:cs="Times New Roman"/>
              </w:rPr>
              <w:t xml:space="preserve">Kan godt lide beskrivelsen på pt1. </w:t>
            </w:r>
          </w:p>
        </w:tc>
        <w:tc>
          <w:tcPr>
            <w:tcW w:w="2989" w:type="dxa"/>
          </w:tcPr>
          <w:p w14:paraId="2F58BB36" w14:textId="77777777" w:rsidR="002E64FD" w:rsidRPr="003E35C8" w:rsidRDefault="002E64FD" w:rsidP="00AE52AF">
            <w:pPr>
              <w:rPr>
                <w:rFonts w:ascii="Times New Roman" w:hAnsi="Times New Roman" w:cs="Times New Roman"/>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0C19D0D3" w:rsidR="002E64FD" w:rsidRPr="003E35C8" w:rsidRDefault="003E35C8" w:rsidP="00AE52AF">
            <w:pPr>
              <w:rPr>
                <w:rFonts w:ascii="Times New Roman" w:hAnsi="Times New Roman" w:cs="Times New Roman"/>
              </w:rPr>
            </w:pPr>
            <w:r>
              <w:rPr>
                <w:rFonts w:ascii="Times New Roman" w:hAnsi="Times New Roman" w:cs="Times New Roman"/>
              </w:rPr>
              <w:t xml:space="preserve">Vil ikke have informations ikon. </w:t>
            </w:r>
          </w:p>
        </w:tc>
        <w:tc>
          <w:tcPr>
            <w:tcW w:w="2989" w:type="dxa"/>
          </w:tcPr>
          <w:p w14:paraId="3CE14C3A" w14:textId="77777777" w:rsidR="002E64FD" w:rsidRPr="003E35C8" w:rsidRDefault="002E64FD" w:rsidP="00AE52AF">
            <w:pPr>
              <w:rPr>
                <w:rFonts w:ascii="Times New Roman" w:hAnsi="Times New Roman" w:cs="Times New Roman"/>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6269" w14:textId="77777777" w:rsidR="007A3E17" w:rsidRDefault="007A3E17" w:rsidP="0091001F">
      <w:pPr>
        <w:spacing w:after="0" w:line="240" w:lineRule="auto"/>
      </w:pPr>
      <w:r>
        <w:separator/>
      </w:r>
    </w:p>
  </w:endnote>
  <w:endnote w:type="continuationSeparator" w:id="0">
    <w:p w14:paraId="36AB1D5B" w14:textId="77777777" w:rsidR="007A3E17" w:rsidRDefault="007A3E17"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D048" w14:textId="77777777" w:rsidR="001409C2" w:rsidRDefault="00140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Footer"/>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600A" w14:textId="77777777" w:rsidR="001409C2" w:rsidRDefault="00140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699FE" w14:textId="77777777" w:rsidR="007A3E17" w:rsidRDefault="007A3E17" w:rsidP="0091001F">
      <w:pPr>
        <w:spacing w:after="0" w:line="240" w:lineRule="auto"/>
      </w:pPr>
      <w:r>
        <w:separator/>
      </w:r>
    </w:p>
  </w:footnote>
  <w:footnote w:type="continuationSeparator" w:id="0">
    <w:p w14:paraId="19CD4B24" w14:textId="77777777" w:rsidR="007A3E17" w:rsidRDefault="007A3E17"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A1AE" w14:textId="77777777" w:rsidR="001409C2" w:rsidRDefault="00140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Header"/>
      <w:rPr>
        <w:rFonts w:ascii="Cambria" w:hAnsi="Cambria" w:cs="Times New Roman"/>
        <w:lang w:val="en-US"/>
      </w:rPr>
    </w:pPr>
    <w:r>
      <w:rPr>
        <w:rFonts w:ascii="Cambria" w:hAnsi="Cambria" w:cs="Times New Roman"/>
        <w:lang w:val="en-US"/>
      </w:rPr>
      <w:t>Type: Prototype evaluation</w:t>
    </w:r>
  </w:p>
  <w:p w14:paraId="2D61679B" w14:textId="34B1A357" w:rsidR="0091001F" w:rsidRDefault="0091001F" w:rsidP="0091001F">
    <w:pPr>
      <w:pStyle w:val="Header"/>
      <w:rPr>
        <w:rFonts w:ascii="Cambria" w:hAnsi="Cambria" w:cs="Times New Roman"/>
        <w:lang w:val="en-US"/>
      </w:rPr>
    </w:pPr>
    <w:r>
      <w:rPr>
        <w:rFonts w:ascii="Cambria" w:hAnsi="Cambria" w:cs="Times New Roman"/>
        <w:lang w:val="en-US"/>
      </w:rPr>
      <w:t xml:space="preserve">Subject ID: </w:t>
    </w:r>
    <w:r w:rsidR="001409C2">
      <w:rPr>
        <w:rFonts w:ascii="Cambria" w:hAnsi="Cambria" w:cs="Times New Roman"/>
        <w:lang w:val="en-US"/>
      </w:rPr>
      <w:t>ELC1</w:t>
    </w:r>
    <w:r>
      <w:rPr>
        <w:rFonts w:ascii="Cambria" w:hAnsi="Cambria" w:cs="Times New Roman"/>
        <w:lang w:val="en-US"/>
      </w:rPr>
      <w:t xml:space="preserve"> </w:t>
    </w:r>
  </w:p>
  <w:p w14:paraId="0CD068D3" w14:textId="5E30ED39" w:rsidR="0091001F" w:rsidRDefault="0091001F" w:rsidP="0091001F">
    <w:pPr>
      <w:pStyle w:val="Header"/>
      <w:rPr>
        <w:rFonts w:ascii="Cambria" w:hAnsi="Cambria" w:cs="Times New Roman"/>
        <w:lang w:val="en-US"/>
      </w:rPr>
    </w:pPr>
    <w:r>
      <w:rPr>
        <w:rFonts w:ascii="Cambria" w:hAnsi="Cambria" w:cs="Times New Roman"/>
        <w:lang w:val="en-US"/>
      </w:rPr>
      <w:t>Date for evaluation: “</w:t>
    </w:r>
    <w:proofErr w:type="gramStart"/>
    <w:r w:rsidR="001409C2">
      <w:rPr>
        <w:rFonts w:ascii="Cambria" w:hAnsi="Cambria" w:cs="Times New Roman"/>
        <w:lang w:val="en-US"/>
      </w:rPr>
      <w:t>14/04/24</w:t>
    </w:r>
    <w:r>
      <w:rPr>
        <w:rFonts w:ascii="Cambria" w:hAnsi="Cambria" w:cs="Times New Roman"/>
        <w:lang w:val="en-US"/>
      </w:rPr>
      <w:t>”</w:t>
    </w:r>
    <w:proofErr w:type="gramEnd"/>
  </w:p>
  <w:p w14:paraId="32520D04" w14:textId="5554DCAE" w:rsidR="0091001F" w:rsidRDefault="0091001F" w:rsidP="0091001F">
    <w:pPr>
      <w:pStyle w:val="Header"/>
      <w:rPr>
        <w:rFonts w:ascii="Cambria" w:hAnsi="Cambria" w:cs="Times New Roman"/>
        <w:lang w:val="en-US"/>
      </w:rPr>
    </w:pPr>
    <w:r>
      <w:rPr>
        <w:rFonts w:ascii="Cambria" w:hAnsi="Cambria" w:cs="Times New Roman"/>
        <w:lang w:val="en-US"/>
      </w:rPr>
      <w:t>Document name: “PE_</w:t>
    </w:r>
    <w:proofErr w:type="gramStart"/>
    <w:r w:rsidR="001409C2">
      <w:rPr>
        <w:rFonts w:ascii="Cambria" w:hAnsi="Cambria" w:cs="Times New Roman"/>
        <w:lang w:val="en-US"/>
      </w:rPr>
      <w:t>ELC1</w:t>
    </w:r>
    <w:r>
      <w:rPr>
        <w:rFonts w:ascii="Cambria" w:hAnsi="Cambria" w:cs="Times New Roman"/>
        <w:lang w:val="en-US"/>
      </w:rPr>
      <w:t>”</w:t>
    </w:r>
    <w:proofErr w:type="gramEnd"/>
  </w:p>
  <w:p w14:paraId="5F4F24F8" w14:textId="77777777" w:rsidR="0091001F" w:rsidRPr="0091001F" w:rsidRDefault="0091001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0888" w14:textId="77777777" w:rsidR="001409C2" w:rsidRDefault="001409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409C2"/>
    <w:rsid w:val="001606E5"/>
    <w:rsid w:val="00213A51"/>
    <w:rsid w:val="0027339A"/>
    <w:rsid w:val="002E64FD"/>
    <w:rsid w:val="00333B58"/>
    <w:rsid w:val="00343906"/>
    <w:rsid w:val="003A6754"/>
    <w:rsid w:val="003E35C8"/>
    <w:rsid w:val="004D78E8"/>
    <w:rsid w:val="00506AA8"/>
    <w:rsid w:val="00521B44"/>
    <w:rsid w:val="0069186C"/>
    <w:rsid w:val="007A3E17"/>
    <w:rsid w:val="008D20CF"/>
    <w:rsid w:val="0091001F"/>
    <w:rsid w:val="00913107"/>
    <w:rsid w:val="00A950D0"/>
    <w:rsid w:val="00B64274"/>
    <w:rsid w:val="00BC7B7B"/>
    <w:rsid w:val="00C03FBB"/>
    <w:rsid w:val="00C50F37"/>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0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01F"/>
    <w:rPr>
      <w:rFonts w:eastAsiaTheme="majorEastAsia" w:cstheme="majorBidi"/>
      <w:color w:val="272727" w:themeColor="text1" w:themeTint="D8"/>
    </w:rPr>
  </w:style>
  <w:style w:type="paragraph" w:styleId="Title">
    <w:name w:val="Title"/>
    <w:basedOn w:val="Normal"/>
    <w:next w:val="Normal"/>
    <w:link w:val="TitleChar"/>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01F"/>
    <w:pPr>
      <w:spacing w:before="160"/>
      <w:jc w:val="center"/>
    </w:pPr>
    <w:rPr>
      <w:i/>
      <w:iCs/>
      <w:color w:val="404040" w:themeColor="text1" w:themeTint="BF"/>
    </w:rPr>
  </w:style>
  <w:style w:type="character" w:customStyle="1" w:styleId="QuoteChar">
    <w:name w:val="Quote Char"/>
    <w:basedOn w:val="DefaultParagraphFont"/>
    <w:link w:val="Quote"/>
    <w:uiPriority w:val="29"/>
    <w:rsid w:val="0091001F"/>
    <w:rPr>
      <w:i/>
      <w:iCs/>
      <w:color w:val="404040" w:themeColor="text1" w:themeTint="BF"/>
    </w:rPr>
  </w:style>
  <w:style w:type="paragraph" w:styleId="ListParagraph">
    <w:name w:val="List Paragraph"/>
    <w:basedOn w:val="Normal"/>
    <w:uiPriority w:val="34"/>
    <w:qFormat/>
    <w:rsid w:val="0091001F"/>
    <w:pPr>
      <w:ind w:left="720"/>
      <w:contextualSpacing/>
    </w:pPr>
  </w:style>
  <w:style w:type="character" w:styleId="IntenseEmphasis">
    <w:name w:val="Intense Emphasis"/>
    <w:basedOn w:val="DefaultParagraphFont"/>
    <w:uiPriority w:val="21"/>
    <w:qFormat/>
    <w:rsid w:val="0091001F"/>
    <w:rPr>
      <w:i/>
      <w:iCs/>
      <w:color w:val="0F4761" w:themeColor="accent1" w:themeShade="BF"/>
    </w:rPr>
  </w:style>
  <w:style w:type="paragraph" w:styleId="IntenseQuote">
    <w:name w:val="Intense Quote"/>
    <w:basedOn w:val="Normal"/>
    <w:next w:val="Normal"/>
    <w:link w:val="IntenseQuoteChar"/>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01F"/>
    <w:rPr>
      <w:i/>
      <w:iCs/>
      <w:color w:val="0F4761" w:themeColor="accent1" w:themeShade="BF"/>
    </w:rPr>
  </w:style>
  <w:style w:type="character" w:styleId="IntenseReference">
    <w:name w:val="Intense Reference"/>
    <w:basedOn w:val="DefaultParagraphFont"/>
    <w:uiPriority w:val="32"/>
    <w:qFormat/>
    <w:rsid w:val="0091001F"/>
    <w:rPr>
      <w:b/>
      <w:bCs/>
      <w:smallCaps/>
      <w:color w:val="0F4761" w:themeColor="accent1" w:themeShade="BF"/>
      <w:spacing w:val="5"/>
    </w:rPr>
  </w:style>
  <w:style w:type="paragraph" w:styleId="Header">
    <w:name w:val="header"/>
    <w:basedOn w:val="Normal"/>
    <w:link w:val="HeaderChar"/>
    <w:uiPriority w:val="99"/>
    <w:unhideWhenUsed/>
    <w:rsid w:val="0091001F"/>
    <w:pPr>
      <w:tabs>
        <w:tab w:val="center" w:pos="4819"/>
        <w:tab w:val="right" w:pos="9638"/>
      </w:tabs>
      <w:spacing w:after="0" w:line="240" w:lineRule="auto"/>
    </w:pPr>
  </w:style>
  <w:style w:type="character" w:customStyle="1" w:styleId="HeaderChar">
    <w:name w:val="Header Char"/>
    <w:basedOn w:val="DefaultParagraphFont"/>
    <w:link w:val="Header"/>
    <w:uiPriority w:val="99"/>
    <w:rsid w:val="0091001F"/>
  </w:style>
  <w:style w:type="paragraph" w:styleId="Footer">
    <w:name w:val="footer"/>
    <w:basedOn w:val="Normal"/>
    <w:link w:val="FooterChar"/>
    <w:uiPriority w:val="99"/>
    <w:unhideWhenUsed/>
    <w:rsid w:val="0091001F"/>
    <w:pPr>
      <w:tabs>
        <w:tab w:val="center" w:pos="4819"/>
        <w:tab w:val="right" w:pos="9638"/>
      </w:tabs>
      <w:spacing w:after="0" w:line="240" w:lineRule="auto"/>
    </w:pPr>
  </w:style>
  <w:style w:type="character" w:customStyle="1" w:styleId="FooterChar">
    <w:name w:val="Footer Char"/>
    <w:basedOn w:val="DefaultParagraphFont"/>
    <w:link w:val="Footer"/>
    <w:uiPriority w:val="99"/>
    <w:rsid w:val="0091001F"/>
  </w:style>
  <w:style w:type="table" w:styleId="TableGrid">
    <w:name w:val="Table Grid"/>
    <w:basedOn w:val="Table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1181</TotalTime>
  <Pages>5</Pages>
  <Words>957</Words>
  <Characters>5842</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Erik Laursen Canter</cp:lastModifiedBy>
  <cp:revision>2</cp:revision>
  <dcterms:created xsi:type="dcterms:W3CDTF">2024-04-15T06:49:00Z</dcterms:created>
  <dcterms:modified xsi:type="dcterms:W3CDTF">2024-04-15T06:49:00Z</dcterms:modified>
</cp:coreProperties>
</file>