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9A4B42" w14:textId="34E9859C" w:rsidR="0042636A" w:rsidRDefault="0042636A">
      <w:r>
        <w:t>Skrevet af Ellen Ritterbusch</w:t>
      </w:r>
    </w:p>
    <w:p w14:paraId="662D5F32" w14:textId="07900847" w:rsidR="008D20CF" w:rsidRDefault="00F95D81">
      <w:r>
        <w:t>Referat af interview nr. 2</w:t>
      </w:r>
    </w:p>
    <w:p w14:paraId="4DAA0037" w14:textId="19585017" w:rsidR="00F95D81" w:rsidRDefault="00F95D81">
      <w:r>
        <w:t>Egne erfaringer:</w:t>
      </w:r>
    </w:p>
    <w:p w14:paraId="7058A4AA" w14:textId="2DBF7E88" w:rsidR="00C12343" w:rsidRDefault="00C12343">
      <w:r>
        <w:t xml:space="preserve">Udlært smed og har arbejdet som det i mange år. Har for 27 år siden været i et trafikuheld og har en arbejdsskade som har givet en skade i ryggen. Har været i to biluheld. I dag er han i flexjob på en ejendom. Har 18 timer om ugen 3-4 dage. </w:t>
      </w:r>
    </w:p>
    <w:p w14:paraId="4BE17F36" w14:textId="5E3593D4" w:rsidR="00C12343" w:rsidRDefault="00C12343">
      <w:r>
        <w:t xml:space="preserve">Har en samlever og har en datter på 29. Er fra 66. </w:t>
      </w:r>
    </w:p>
    <w:p w14:paraId="4EB31A1B" w14:textId="482FA350" w:rsidR="00C12343" w:rsidRDefault="00C12343">
      <w:r>
        <w:t xml:space="preserve">Har de sidste 8 år og siden han kørte </w:t>
      </w:r>
      <w:proofErr w:type="gramStart"/>
      <w:r>
        <w:t>galt</w:t>
      </w:r>
      <w:proofErr w:type="gramEnd"/>
      <w:r>
        <w:t xml:space="preserve"> skulle op en gang om natten. Det er blevet værre og værre og skulle på toilettet op til 4 gange om natten. Startede med at snakke med lægen om det og fik en opgave om at udfylde blæredagbog. </w:t>
      </w:r>
    </w:p>
    <w:p w14:paraId="167E0233" w14:textId="2C09F59A" w:rsidR="00C12343" w:rsidRDefault="00C12343">
      <w:r>
        <w:t xml:space="preserve">Viborg historie - lang proces. Var begyndt at komme på nogle piller. Kom på en masse forskellige piller. I starten var det 2-3 år. Fik at vide til at starte med at det ikke var prostata kræft men fik senere at vide at det var det nok. </w:t>
      </w:r>
      <w:r w:rsidR="00CA65CE">
        <w:t xml:space="preserve"> Det begyndte at blive mere om dagen og </w:t>
      </w:r>
      <w:proofErr w:type="gramStart"/>
      <w:r w:rsidR="00CA65CE">
        <w:t>alarm tiden</w:t>
      </w:r>
      <w:proofErr w:type="gramEnd"/>
      <w:r w:rsidR="00CA65CE">
        <w:t xml:space="preserve"> blev kortere. Han får at vide at han kunne prøve botox og det gør han så.  Det hjalp ham heller ikke. De bliver enige om at han skal have skrabet et eller andet. Det får han. Har døjet med blærebetændelse, urinrøret faldt sammen da kateteret skulle trækkes ud. </w:t>
      </w:r>
    </w:p>
    <w:p w14:paraId="000AE0E4" w14:textId="711EAC2F" w:rsidR="00CA65CE" w:rsidRDefault="00CA65CE">
      <w:r>
        <w:t xml:space="preserve">Der går en lille måned efter behandlingen hvor han ikke kan komme af med vand. Her kommer han til </w:t>
      </w:r>
      <w:proofErr w:type="spellStart"/>
      <w:r>
        <w:t>holstebro</w:t>
      </w:r>
      <w:proofErr w:type="spellEnd"/>
      <w:r>
        <w:t xml:space="preserve"> hvor han få hul igennem. Kateteret hjælper stadig ikke. </w:t>
      </w:r>
      <w:r w:rsidR="00131D66">
        <w:t xml:space="preserve">Bliver skrevet op til at få pacemaker (SNS) men der er et års ventetid. Her bliver han introduceret til UCon som han kan få med det samme. Oplevelsen blev bedre efter brug med denne. Han fik fjernet den ene gang han skulle op ad natten. </w:t>
      </w:r>
    </w:p>
    <w:p w14:paraId="34E4829C" w14:textId="1B481BBF" w:rsidR="00131D66" w:rsidRDefault="00131D66">
      <w:r>
        <w:t xml:space="preserve">Han havde nogle uheldige oplevelser med at den startede i fuld styrke. Han oplever at fjernbetjeningen ikke ville virke. Det største problem var elektroden der sad dårligt fast pga. varme osv. Kunne godt have fundet på at bruge piercing i stedet. Vågnede også af alarmer midt af natten. </w:t>
      </w:r>
    </w:p>
    <w:p w14:paraId="69503CCA" w14:textId="356D8908" w:rsidR="00131D66" w:rsidRDefault="00131D66">
      <w:r>
        <w:t xml:space="preserve">Papir med </w:t>
      </w:r>
      <w:proofErr w:type="spellStart"/>
      <w:r>
        <w:t>vandladningskema</w:t>
      </w:r>
      <w:proofErr w:type="spellEnd"/>
      <w:r>
        <w:t xml:space="preserve"> var også bøvlet. Sendte sms til sig selv i forhold til vandindtag. Der var noget med at man ikke må have sin egen </w:t>
      </w:r>
      <w:proofErr w:type="spellStart"/>
      <w:r>
        <w:t>bluetooth</w:t>
      </w:r>
      <w:proofErr w:type="spellEnd"/>
      <w:r>
        <w:t xml:space="preserve"> slået til tæt på devicet. </w:t>
      </w:r>
    </w:p>
    <w:p w14:paraId="71BC15AC" w14:textId="66FA9389" w:rsidR="000F07CD" w:rsidRDefault="000F07CD">
      <w:r>
        <w:t>Har fået pacemaker nu.</w:t>
      </w:r>
    </w:p>
    <w:p w14:paraId="2355D789" w14:textId="4DA77F34" w:rsidR="004865FA" w:rsidRDefault="004865FA">
      <w:r>
        <w:t xml:space="preserve">Har kun brugt ”on-demand” funktionen og brugt den når han følte trang. </w:t>
      </w:r>
    </w:p>
    <w:p w14:paraId="773A4581" w14:textId="74C1D520" w:rsidR="00F95D81" w:rsidRPr="004865FA" w:rsidRDefault="00F95D81">
      <w:pPr>
        <w:rPr>
          <w:b/>
          <w:bCs/>
        </w:rPr>
      </w:pPr>
      <w:r w:rsidRPr="004865FA">
        <w:rPr>
          <w:b/>
          <w:bCs/>
        </w:rPr>
        <w:t xml:space="preserve">Serie 1: </w:t>
      </w:r>
    </w:p>
    <w:p w14:paraId="35FCB43F" w14:textId="11492686" w:rsidR="000F07CD" w:rsidRDefault="00975408">
      <w:r>
        <w:lastRenderedPageBreak/>
        <w:t xml:space="preserve">Han </w:t>
      </w:r>
      <w:r w:rsidR="00131D66">
        <w:t>er ikke helt skarp til diagrammer. Tager ham lige noget tid at aflæse på grafen. Prøver at snakke lidt udenom. Kan godt lide idéen med en app og det man henter data</w:t>
      </w:r>
      <w:r w:rsidR="000F07CD">
        <w:t xml:space="preserve"> fra devicet. Kan godt aflæse når han bliver spurgt igen. Svarer rigtigt på andet spørgsmål også. </w:t>
      </w:r>
    </w:p>
    <w:p w14:paraId="03E19C11" w14:textId="28E5C3F3" w:rsidR="000F07CD" w:rsidRDefault="000F07CD">
      <w:r>
        <w:t>Kan godt lide den første (den til venstre). Vi kan ikke være sikre på at vi rammer folk der er vant til at se grafer.</w:t>
      </w:r>
    </w:p>
    <w:p w14:paraId="02500EE8" w14:textId="77777777" w:rsidR="000F07CD" w:rsidRDefault="000F07CD"/>
    <w:p w14:paraId="55454AD4" w14:textId="4153CC19" w:rsidR="00F95D81" w:rsidRPr="004865FA" w:rsidRDefault="00F95D81">
      <w:pPr>
        <w:rPr>
          <w:b/>
          <w:bCs/>
        </w:rPr>
      </w:pPr>
      <w:r w:rsidRPr="004865FA">
        <w:rPr>
          <w:b/>
          <w:bCs/>
        </w:rPr>
        <w:t xml:space="preserve">Serie 2: </w:t>
      </w:r>
    </w:p>
    <w:p w14:paraId="42319EC9" w14:textId="2C454693" w:rsidR="00F95D81" w:rsidRDefault="000F07CD">
      <w:r>
        <w:t xml:space="preserve">Tager sig god tid. Den orange er uheld. Forstår ikke om det har noget med graduering af størrelse af uheld. Nævner at der er forskel på om der kommer 4 dråber. Har kun prøvet at være </w:t>
      </w:r>
      <w:proofErr w:type="spellStart"/>
      <w:r>
        <w:t>inkontinet</w:t>
      </w:r>
      <w:proofErr w:type="spellEnd"/>
      <w:r>
        <w:t xml:space="preserve"> to gange og det er i løbet af natten. Har oplevet at det kan have betydning for hvornår han tager smertestillende i forbindelse med trafikuheld. 175mL siger han at han tømmer blæren med. Han har altså ikke daglige problemer med det vi kalder inkontinens. Det er kun sket én gang i år. </w:t>
      </w:r>
    </w:p>
    <w:p w14:paraId="438AA298" w14:textId="08130DBB" w:rsidR="000F07CD" w:rsidRDefault="000F07CD">
      <w:r>
        <w:t xml:space="preserve">Kan godt se hvornår man har haft flest stimuleringer og uheld. Ikke sikker på hvordan uheld skal forstås. </w:t>
      </w:r>
    </w:p>
    <w:p w14:paraId="20E02151" w14:textId="5337B614" w:rsidR="000F07CD" w:rsidRDefault="000F07CD">
      <w:r>
        <w:t xml:space="preserve">Kan bedst lide nummer 2. Den er ”sjovere”. Der skal være mere forskel på farverne. </w:t>
      </w:r>
    </w:p>
    <w:p w14:paraId="59BE925D" w14:textId="65A01AC4" w:rsidR="00F95D81" w:rsidRPr="004865FA" w:rsidRDefault="00F95D81">
      <w:pPr>
        <w:rPr>
          <w:b/>
          <w:bCs/>
        </w:rPr>
      </w:pPr>
      <w:r w:rsidRPr="004865FA">
        <w:rPr>
          <w:b/>
          <w:bCs/>
        </w:rPr>
        <w:t xml:space="preserve">Serie 3: </w:t>
      </w:r>
    </w:p>
    <w:p w14:paraId="2500514B" w14:textId="144460B0" w:rsidR="00F95D81" w:rsidRDefault="004865FA" w:rsidP="004865FA">
      <w:pPr>
        <w:pStyle w:val="Listeafsnit"/>
        <w:numPr>
          <w:ilvl w:val="0"/>
          <w:numId w:val="1"/>
        </w:numPr>
      </w:pPr>
      <w:r>
        <w:t xml:space="preserve">Kan godt se hvilken uge han havde flest uheld. Kigger på procent. </w:t>
      </w:r>
    </w:p>
    <w:p w14:paraId="7D7C96D0" w14:textId="5A1183EB" w:rsidR="004865FA" w:rsidRDefault="004865FA" w:rsidP="004865FA">
      <w:pPr>
        <w:pStyle w:val="Listeafsnit"/>
        <w:numPr>
          <w:ilvl w:val="0"/>
          <w:numId w:val="1"/>
        </w:numPr>
      </w:pPr>
      <w:r>
        <w:t>Igen uge 1</w:t>
      </w:r>
    </w:p>
    <w:p w14:paraId="0000D75F" w14:textId="2C9E8272" w:rsidR="004865FA" w:rsidRDefault="004865FA" w:rsidP="004865FA">
      <w:pPr>
        <w:pStyle w:val="Listeafsnit"/>
        <w:numPr>
          <w:ilvl w:val="0"/>
          <w:numId w:val="1"/>
        </w:numPr>
      </w:pPr>
      <w:r>
        <w:t>Det er det samme, uge 1.</w:t>
      </w:r>
    </w:p>
    <w:p w14:paraId="70B68D1D" w14:textId="78873DD9" w:rsidR="004865FA" w:rsidRDefault="004865FA" w:rsidP="004865FA">
      <w:r>
        <w:t xml:space="preserve">Den første hvor der er to forskellige farvevisninger. Så er man sikker på at det ikke er den samme uge man kommer til at ligge ind to gange. Ellers nr. 2. </w:t>
      </w:r>
    </w:p>
    <w:p w14:paraId="35998E8A" w14:textId="0E9D05EF" w:rsidR="004865FA" w:rsidRDefault="004865FA" w:rsidP="004865FA">
      <w:r>
        <w:t xml:space="preserve">Procent kan være fuldstændig ligegyldig. Han tænker det kunne være sjovest i antal. Kommer med et forslag som kun Maja kan se i forhold til antal og procent. </w:t>
      </w:r>
    </w:p>
    <w:p w14:paraId="3DF3B56A" w14:textId="01AC44B0" w:rsidR="00F95D81" w:rsidRPr="004865FA" w:rsidRDefault="00F95D81">
      <w:pPr>
        <w:rPr>
          <w:b/>
          <w:bCs/>
        </w:rPr>
      </w:pPr>
      <w:r w:rsidRPr="004865FA">
        <w:rPr>
          <w:b/>
          <w:bCs/>
        </w:rPr>
        <w:t xml:space="preserve">Serie 4: </w:t>
      </w:r>
    </w:p>
    <w:p w14:paraId="51F2B015" w14:textId="24A0CF0D" w:rsidR="004865FA" w:rsidRDefault="004865FA">
      <w:r>
        <w:t xml:space="preserve">Den orange - 2 må være bedre end 1. Forstår ikke om det er et gennemsnit. Nemt at aflæse næste spørgsmål. </w:t>
      </w:r>
    </w:p>
    <w:p w14:paraId="0AE08B85" w14:textId="0AD7F9AB" w:rsidR="004865FA" w:rsidRDefault="004865FA">
      <w:r>
        <w:t xml:space="preserve">Synes den er lidt mere </w:t>
      </w:r>
      <w:proofErr w:type="spellStart"/>
      <w:r>
        <w:t>triggy</w:t>
      </w:r>
      <w:proofErr w:type="spellEnd"/>
      <w:r>
        <w:t xml:space="preserve">. Den er blevet ringere. </w:t>
      </w:r>
    </w:p>
    <w:p w14:paraId="6633C278" w14:textId="5406C15A" w:rsidR="004865FA" w:rsidRDefault="004865FA">
      <w:r>
        <w:t xml:space="preserve">Svarer rigtig på scorer torsdag også. </w:t>
      </w:r>
    </w:p>
    <w:p w14:paraId="554BF1E2" w14:textId="185F48D5" w:rsidR="004865FA" w:rsidRDefault="004865FA">
      <w:r>
        <w:lastRenderedPageBreak/>
        <w:t xml:space="preserve">Tænker længe over den sidste. Uge 4 er bedre. Det kan godt ligne at man har glemt en når man kun kan se grøn. </w:t>
      </w:r>
    </w:p>
    <w:p w14:paraId="4F8ED18C" w14:textId="50C4060C" w:rsidR="004865FA" w:rsidRDefault="004865FA">
      <w:r>
        <w:t xml:space="preserve">Kan bedst lide *kan ikke se* (mere kontrast med nogle farver og ikke lide figurer oven på grafer).  Snakker om hvilke kurver elværket visualiserer. </w:t>
      </w:r>
    </w:p>
    <w:p w14:paraId="39FC87B5" w14:textId="77777777" w:rsidR="004865FA" w:rsidRDefault="004865FA"/>
    <w:p w14:paraId="092E357E" w14:textId="0B28DEEB" w:rsidR="00F95D81" w:rsidRPr="000A66AB" w:rsidRDefault="00F95D81">
      <w:r w:rsidRPr="004865FA">
        <w:rPr>
          <w:b/>
          <w:bCs/>
        </w:rPr>
        <w:t xml:space="preserve">Serie 5: </w:t>
      </w:r>
    </w:p>
    <w:p w14:paraId="156B0598" w14:textId="08545888" w:rsidR="004865FA" w:rsidRDefault="00440AC5">
      <w:r>
        <w:t xml:space="preserve">Kan godt svare på spørgsmålene. </w:t>
      </w:r>
    </w:p>
    <w:p w14:paraId="5439E458" w14:textId="2FB8C9A7" w:rsidR="00440AC5" w:rsidRDefault="00440AC5">
      <w:r>
        <w:t xml:space="preserve">Kan godt lide at den bliver rød hvis den går i minus. Kender det med at hvis der er noget der er </w:t>
      </w:r>
      <w:proofErr w:type="gramStart"/>
      <w:r>
        <w:t>skidt</w:t>
      </w:r>
      <w:proofErr w:type="gramEnd"/>
      <w:r>
        <w:t xml:space="preserve"> så er det rødt. Farverne må gerne passe med + og minus. Det med pilene er heller ikke helt dumt. </w:t>
      </w:r>
    </w:p>
    <w:p w14:paraId="72E27ACB" w14:textId="77777777" w:rsidR="00440AC5" w:rsidRDefault="00440AC5"/>
    <w:p w14:paraId="5658CC14" w14:textId="77777777" w:rsidR="00440AC5" w:rsidRDefault="00440AC5"/>
    <w:p w14:paraId="5BE375DF" w14:textId="1962AD54" w:rsidR="00440AC5" w:rsidRDefault="00440AC5">
      <w:r>
        <w:t xml:space="preserve">Alt efter hvor meget man går </w:t>
      </w:r>
    </w:p>
    <w:p w14:paraId="11372742" w14:textId="2285222D" w:rsidR="00440AC5" w:rsidRDefault="00440AC5">
      <w:r>
        <w:t xml:space="preserve">Hvis det var noget </w:t>
      </w:r>
      <w:r w:rsidR="00975408">
        <w:t>han</w:t>
      </w:r>
      <w:r>
        <w:t xml:space="preserve"> skulle gå med </w:t>
      </w:r>
      <w:proofErr w:type="gramStart"/>
      <w:r>
        <w:t>permanent</w:t>
      </w:r>
      <w:proofErr w:type="gramEnd"/>
      <w:r>
        <w:t xml:space="preserve"> så ville det være sjovt at kunne holde øje med mønstre i forhold til hvad man render og laver. </w:t>
      </w:r>
    </w:p>
    <w:p w14:paraId="77689D77" w14:textId="4FE5E25A" w:rsidR="00440AC5" w:rsidRDefault="00440AC5">
      <w:r>
        <w:t xml:space="preserve">Har nu indopereret en SNS som han har en selvstændig telefon til som kører 4 programmer. Telefonen styrer pacemakeren, men af sikkerhedsmæssige årsager så har han en ekstra telefon. </w:t>
      </w:r>
      <w:r w:rsidR="00480729">
        <w:t xml:space="preserve">Han oplever at det hjælper. </w:t>
      </w:r>
    </w:p>
    <w:p w14:paraId="17457695" w14:textId="77777777" w:rsidR="00440AC5" w:rsidRDefault="00440AC5"/>
    <w:p w14:paraId="438EE5F6" w14:textId="78CE146E" w:rsidR="00440AC5" w:rsidRDefault="00440AC5">
      <w:proofErr w:type="spellStart"/>
      <w:r>
        <w:t>UCOn</w:t>
      </w:r>
      <w:proofErr w:type="spellEnd"/>
      <w:r>
        <w:t xml:space="preserve">: </w:t>
      </w:r>
    </w:p>
    <w:p w14:paraId="3EF9A60F" w14:textId="4532CC4E" w:rsidR="00440AC5" w:rsidRPr="004865FA" w:rsidRDefault="00440AC5">
      <w:r>
        <w:t xml:space="preserve">Hvis du skal </w:t>
      </w:r>
      <w:proofErr w:type="gramStart"/>
      <w:r>
        <w:t>stimulere</w:t>
      </w:r>
      <w:proofErr w:type="gramEnd"/>
      <w:r>
        <w:t xml:space="preserve"> skal det være fjernbetjeningen. Registrering på app i stedet for papir er bedre. </w:t>
      </w:r>
    </w:p>
    <w:sectPr w:rsidR="00440AC5" w:rsidRPr="004865FA">
      <w:headerReference w:type="even" r:id="rId7"/>
      <w:headerReference w:type="default" r:id="rId8"/>
      <w:footerReference w:type="even" r:id="rId9"/>
      <w:footerReference w:type="default" r:id="rId10"/>
      <w:headerReference w:type="first" r:id="rId11"/>
      <w:footerReference w:type="firs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75F818" w14:textId="77777777" w:rsidR="0042636A" w:rsidRDefault="0042636A" w:rsidP="0042636A">
      <w:pPr>
        <w:spacing w:after="0" w:line="240" w:lineRule="auto"/>
      </w:pPr>
      <w:r>
        <w:separator/>
      </w:r>
    </w:p>
  </w:endnote>
  <w:endnote w:type="continuationSeparator" w:id="0">
    <w:p w14:paraId="7B876AD3" w14:textId="77777777" w:rsidR="0042636A" w:rsidRDefault="0042636A" w:rsidP="0042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6D1FC" w14:textId="77777777" w:rsidR="00B95D24" w:rsidRDefault="00B95D24">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4B7FD" w14:textId="77777777" w:rsidR="00B95D24" w:rsidRDefault="00B95D24">
    <w:pPr>
      <w:pStyle w:val="Sidefo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9C40A" w14:textId="77777777" w:rsidR="00B95D24" w:rsidRDefault="00B95D2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A6616A" w14:textId="77777777" w:rsidR="0042636A" w:rsidRDefault="0042636A" w:rsidP="0042636A">
      <w:pPr>
        <w:spacing w:after="0" w:line="240" w:lineRule="auto"/>
      </w:pPr>
      <w:r>
        <w:separator/>
      </w:r>
    </w:p>
  </w:footnote>
  <w:footnote w:type="continuationSeparator" w:id="0">
    <w:p w14:paraId="669CA669" w14:textId="77777777" w:rsidR="0042636A" w:rsidRDefault="0042636A" w:rsidP="00426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CCA8F" w14:textId="77777777" w:rsidR="00B95D24" w:rsidRDefault="00B95D24">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D7848" w14:textId="5A687E1F" w:rsidR="0042636A" w:rsidRPr="00523635" w:rsidRDefault="0042636A" w:rsidP="0042636A">
    <w:pPr>
      <w:rPr>
        <w:rFonts w:ascii="Cambria" w:eastAsia="Cambria" w:hAnsi="Cambria" w:cs="Cambria"/>
        <w:lang w:val="en-US"/>
      </w:rPr>
    </w:pPr>
    <w:r w:rsidRPr="00523635">
      <w:rPr>
        <w:rFonts w:ascii="Cambria" w:eastAsia="Cambria" w:hAnsi="Cambria" w:cs="Cambria"/>
        <w:lang w:val="en-US"/>
      </w:rPr>
      <w:t xml:space="preserve">Type: </w:t>
    </w:r>
    <w:r w:rsidR="00037FA7">
      <w:rPr>
        <w:rFonts w:ascii="Cambria" w:eastAsia="Cambria" w:hAnsi="Cambria" w:cs="Cambria"/>
        <w:lang w:val="en-US"/>
      </w:rPr>
      <w:t>Interview</w:t>
    </w:r>
  </w:p>
  <w:p w14:paraId="500C44D6" w14:textId="1978D0D0" w:rsidR="0042636A" w:rsidRPr="00523635" w:rsidRDefault="0042636A" w:rsidP="0042636A">
    <w:pPr>
      <w:rPr>
        <w:rFonts w:ascii="Cambria" w:eastAsia="Cambria" w:hAnsi="Cambria" w:cs="Cambria"/>
        <w:lang w:val="en-US"/>
      </w:rPr>
    </w:pPr>
    <w:r w:rsidRPr="00523635">
      <w:rPr>
        <w:rFonts w:ascii="Cambria" w:eastAsia="Cambria" w:hAnsi="Cambria" w:cs="Cambria"/>
        <w:lang w:val="en-US"/>
      </w:rPr>
      <w:t xml:space="preserve">Subject ID: </w:t>
    </w:r>
    <w:r>
      <w:rPr>
        <w:rFonts w:ascii="Cambria" w:eastAsia="Cambria" w:hAnsi="Cambria" w:cs="Cambria"/>
        <w:lang w:val="en-US"/>
      </w:rPr>
      <w:t>2</w:t>
    </w:r>
  </w:p>
  <w:p w14:paraId="01B9A821" w14:textId="0186AE1E" w:rsidR="0042636A" w:rsidRPr="00523635" w:rsidRDefault="0042636A" w:rsidP="0042636A">
    <w:pPr>
      <w:rPr>
        <w:rFonts w:ascii="Cambria" w:eastAsia="Cambria" w:hAnsi="Cambria" w:cs="Cambria"/>
        <w:lang w:val="en-US"/>
      </w:rPr>
    </w:pPr>
    <w:r w:rsidRPr="00523635">
      <w:rPr>
        <w:rFonts w:ascii="Cambria" w:eastAsia="Cambria" w:hAnsi="Cambria" w:cs="Cambria"/>
        <w:lang w:val="en-US"/>
      </w:rPr>
      <w:t xml:space="preserve">Date for interview: </w:t>
    </w:r>
    <w:proofErr w:type="gramStart"/>
    <w:r w:rsidRPr="0042636A">
      <w:rPr>
        <w:rFonts w:ascii="Cambria" w:eastAsia="Cambria" w:hAnsi="Cambria" w:cs="Cambria"/>
        <w:lang w:val="en-US"/>
      </w:rPr>
      <w:t>01</w:t>
    </w:r>
    <w:r w:rsidRPr="0042636A">
      <w:rPr>
        <w:rFonts w:ascii="Cambria" w:eastAsia="Cambria" w:hAnsi="Cambria" w:cs="Cambria"/>
        <w:lang w:val="en-US"/>
      </w:rPr>
      <w:t>/</w:t>
    </w:r>
    <w:r w:rsidRPr="0042636A">
      <w:rPr>
        <w:rFonts w:ascii="Cambria" w:eastAsia="Cambria" w:hAnsi="Cambria" w:cs="Cambria"/>
        <w:lang w:val="en-US"/>
      </w:rPr>
      <w:t>05</w:t>
    </w:r>
    <w:r w:rsidRPr="0042636A">
      <w:rPr>
        <w:rFonts w:ascii="Cambria" w:eastAsia="Cambria" w:hAnsi="Cambria" w:cs="Cambria"/>
        <w:lang w:val="en-US"/>
      </w:rPr>
      <w:t>/</w:t>
    </w:r>
    <w:r w:rsidRPr="0042636A">
      <w:rPr>
        <w:rFonts w:ascii="Cambria" w:eastAsia="Cambria" w:hAnsi="Cambria" w:cs="Cambria"/>
        <w:lang w:val="en-US"/>
      </w:rPr>
      <w:t>2024</w:t>
    </w:r>
    <w:proofErr w:type="gramEnd"/>
  </w:p>
  <w:p w14:paraId="4A739A0F" w14:textId="7A84D868" w:rsidR="0042636A" w:rsidRPr="004551D1" w:rsidRDefault="0042636A" w:rsidP="0042636A">
    <w:pPr>
      <w:rPr>
        <w:rFonts w:ascii="Cambria" w:eastAsia="Cambria" w:hAnsi="Cambria" w:cs="Cambria"/>
        <w:lang w:val="en-US"/>
      </w:rPr>
    </w:pPr>
    <w:r w:rsidRPr="004551D1">
      <w:rPr>
        <w:rFonts w:ascii="Cambria" w:eastAsia="Cambria" w:hAnsi="Cambria" w:cs="Cambria"/>
        <w:lang w:val="en-US"/>
      </w:rPr>
      <w:t>Document name: “</w:t>
    </w:r>
    <w:r w:rsidR="00B95D24">
      <w:rPr>
        <w:rFonts w:ascii="Cambria" w:eastAsia="Cambria" w:hAnsi="Cambria" w:cs="Cambria"/>
        <w:lang w:val="en-US"/>
      </w:rPr>
      <w:t>Interview</w:t>
    </w:r>
    <w:r>
      <w:rPr>
        <w:rFonts w:ascii="Cambria" w:eastAsia="Cambria" w:hAnsi="Cambria" w:cs="Cambria"/>
        <w:lang w:val="en-US"/>
      </w:rPr>
      <w:t>_</w:t>
    </w:r>
    <w:r w:rsidR="00B95D24">
      <w:rPr>
        <w:rFonts w:ascii="Cambria" w:eastAsia="Cambria" w:hAnsi="Cambria" w:cs="Cambria"/>
        <w:lang w:val="en-US"/>
      </w:rPr>
      <w:t>Sub</w:t>
    </w:r>
    <w:r>
      <w:rPr>
        <w:rFonts w:ascii="Cambria" w:eastAsia="Cambria" w:hAnsi="Cambria" w:cs="Cambria"/>
        <w:lang w:val="en-US"/>
      </w:rPr>
      <w:t>ID_</w:t>
    </w:r>
    <w:proofErr w:type="gramStart"/>
    <w:r>
      <w:rPr>
        <w:rFonts w:ascii="Cambria" w:eastAsia="Cambria" w:hAnsi="Cambria" w:cs="Cambria"/>
        <w:lang w:val="en-US"/>
      </w:rPr>
      <w:t>2</w:t>
    </w:r>
    <w:r w:rsidRPr="004551D1">
      <w:rPr>
        <w:rFonts w:ascii="Cambria" w:eastAsia="Cambria" w:hAnsi="Cambria" w:cs="Cambria"/>
        <w:lang w:val="en-US"/>
      </w:rPr>
      <w:t>”</w:t>
    </w:r>
    <w:proofErr w:type="gramEnd"/>
  </w:p>
  <w:p w14:paraId="5897311A" w14:textId="77777777" w:rsidR="0042636A" w:rsidRPr="0042636A" w:rsidRDefault="0042636A">
    <w:pPr>
      <w:pStyle w:val="Sidehoved"/>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98106" w14:textId="77777777" w:rsidR="00B95D24" w:rsidRDefault="00B95D24">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D4CDC"/>
    <w:multiLevelType w:val="hybridMultilevel"/>
    <w:tmpl w:val="E74E38E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602226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D81"/>
    <w:rsid w:val="00037FA7"/>
    <w:rsid w:val="000A66AB"/>
    <w:rsid w:val="000F07CD"/>
    <w:rsid w:val="00131D66"/>
    <w:rsid w:val="001327C9"/>
    <w:rsid w:val="00213A51"/>
    <w:rsid w:val="0042636A"/>
    <w:rsid w:val="00440AC5"/>
    <w:rsid w:val="004704AB"/>
    <w:rsid w:val="00480729"/>
    <w:rsid w:val="004865FA"/>
    <w:rsid w:val="005C1EDF"/>
    <w:rsid w:val="005E0D6F"/>
    <w:rsid w:val="005F09B8"/>
    <w:rsid w:val="0064413C"/>
    <w:rsid w:val="006C1562"/>
    <w:rsid w:val="00810760"/>
    <w:rsid w:val="008D20CF"/>
    <w:rsid w:val="0091152C"/>
    <w:rsid w:val="00975408"/>
    <w:rsid w:val="00B95D24"/>
    <w:rsid w:val="00C03FBB"/>
    <w:rsid w:val="00C12343"/>
    <w:rsid w:val="00C472EC"/>
    <w:rsid w:val="00CA65CE"/>
    <w:rsid w:val="00E47A17"/>
    <w:rsid w:val="00F36025"/>
    <w:rsid w:val="00F51369"/>
    <w:rsid w:val="00F61D51"/>
    <w:rsid w:val="00F95D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68C9"/>
  <w15:chartTrackingRefBased/>
  <w15:docId w15:val="{71441853-3E5E-436D-9741-F85F19299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95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F95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F95D81"/>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95D81"/>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95D81"/>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95D81"/>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95D81"/>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95D81"/>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95D81"/>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95D81"/>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F95D81"/>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F95D81"/>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F95D81"/>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F95D81"/>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F95D81"/>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F95D81"/>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F95D81"/>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F95D81"/>
    <w:rPr>
      <w:rFonts w:eastAsiaTheme="majorEastAsia" w:cstheme="majorBidi"/>
      <w:color w:val="272727" w:themeColor="text1" w:themeTint="D8"/>
    </w:rPr>
  </w:style>
  <w:style w:type="paragraph" w:styleId="Titel">
    <w:name w:val="Title"/>
    <w:basedOn w:val="Normal"/>
    <w:next w:val="Normal"/>
    <w:link w:val="TitelTegn"/>
    <w:uiPriority w:val="10"/>
    <w:qFormat/>
    <w:rsid w:val="00F95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95D81"/>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F95D81"/>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F95D81"/>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F95D81"/>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F95D81"/>
    <w:rPr>
      <w:i/>
      <w:iCs/>
      <w:color w:val="404040" w:themeColor="text1" w:themeTint="BF"/>
    </w:rPr>
  </w:style>
  <w:style w:type="paragraph" w:styleId="Listeafsnit">
    <w:name w:val="List Paragraph"/>
    <w:basedOn w:val="Normal"/>
    <w:uiPriority w:val="34"/>
    <w:qFormat/>
    <w:rsid w:val="00F95D81"/>
    <w:pPr>
      <w:ind w:left="720"/>
      <w:contextualSpacing/>
    </w:pPr>
  </w:style>
  <w:style w:type="character" w:styleId="Kraftigfremhvning">
    <w:name w:val="Intense Emphasis"/>
    <w:basedOn w:val="Standardskrifttypeiafsnit"/>
    <w:uiPriority w:val="21"/>
    <w:qFormat/>
    <w:rsid w:val="00F95D81"/>
    <w:rPr>
      <w:i/>
      <w:iCs/>
      <w:color w:val="0F4761" w:themeColor="accent1" w:themeShade="BF"/>
    </w:rPr>
  </w:style>
  <w:style w:type="paragraph" w:styleId="Strktcitat">
    <w:name w:val="Intense Quote"/>
    <w:basedOn w:val="Normal"/>
    <w:next w:val="Normal"/>
    <w:link w:val="StrktcitatTegn"/>
    <w:uiPriority w:val="30"/>
    <w:qFormat/>
    <w:rsid w:val="00F95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F95D81"/>
    <w:rPr>
      <w:i/>
      <w:iCs/>
      <w:color w:val="0F4761" w:themeColor="accent1" w:themeShade="BF"/>
    </w:rPr>
  </w:style>
  <w:style w:type="character" w:styleId="Kraftighenvisning">
    <w:name w:val="Intense Reference"/>
    <w:basedOn w:val="Standardskrifttypeiafsnit"/>
    <w:uiPriority w:val="32"/>
    <w:qFormat/>
    <w:rsid w:val="00F95D81"/>
    <w:rPr>
      <w:b/>
      <w:bCs/>
      <w:smallCaps/>
      <w:color w:val="0F4761" w:themeColor="accent1" w:themeShade="BF"/>
      <w:spacing w:val="5"/>
    </w:rPr>
  </w:style>
  <w:style w:type="paragraph" w:styleId="Sidehoved">
    <w:name w:val="header"/>
    <w:basedOn w:val="Normal"/>
    <w:link w:val="SidehovedTegn"/>
    <w:uiPriority w:val="99"/>
    <w:unhideWhenUsed/>
    <w:rsid w:val="0042636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42636A"/>
  </w:style>
  <w:style w:type="paragraph" w:styleId="Sidefod">
    <w:name w:val="footer"/>
    <w:basedOn w:val="Normal"/>
    <w:link w:val="SidefodTegn"/>
    <w:uiPriority w:val="99"/>
    <w:unhideWhenUsed/>
    <w:rsid w:val="0042636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426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680</Words>
  <Characters>4154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Ritterbusch</dc:creator>
  <cp:keywords/>
  <dc:description/>
  <cp:lastModifiedBy>Ellen Ritterbusch</cp:lastModifiedBy>
  <cp:revision>7</cp:revision>
  <dcterms:created xsi:type="dcterms:W3CDTF">2024-05-01T12:54:00Z</dcterms:created>
  <dcterms:modified xsi:type="dcterms:W3CDTF">2024-05-02T10:52:00Z</dcterms:modified>
</cp:coreProperties>
</file>