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rPr/>
      </w:pPr>
      <w:bookmarkStart w:colFirst="0" w:colLast="0" w:name="_c6kyupiklaxl" w:id="0"/>
      <w:bookmarkEnd w:id="0"/>
      <w:r w:rsidDel="00000000" w:rsidR="00000000" w:rsidRPr="00000000">
        <w:rPr>
          <w:rtl w:val="0"/>
        </w:rPr>
        <w:t xml:space="preserve">Project 6 - Growing complexity</w:t>
      </w:r>
    </w:p>
    <w:p w:rsidR="00000000" w:rsidDel="00000000" w:rsidP="00000000" w:rsidRDefault="00000000" w:rsidRPr="00000000" w14:paraId="00000002">
      <w:pPr>
        <w:pStyle w:val="Heading3"/>
        <w:pageBreakBefore w:val="0"/>
        <w:rPr/>
      </w:pPr>
      <w:bookmarkStart w:colFirst="0" w:colLast="0" w:name="_v3j9zlmqu4ux" w:id="1"/>
      <w:bookmarkEnd w:id="1"/>
      <w:r w:rsidDel="00000000" w:rsidR="00000000" w:rsidRPr="00000000">
        <w:rPr>
          <w:rtl w:val="0"/>
        </w:rPr>
        <w:t xml:space="preserve">Description</w:t>
      </w:r>
    </w:p>
    <w:p w:rsidR="00000000" w:rsidDel="00000000" w:rsidP="00000000" w:rsidRDefault="00000000" w:rsidRPr="00000000" w14:paraId="00000003">
      <w:pPr>
        <w:pageBreakBefore w:val="0"/>
        <w:rPr/>
      </w:pPr>
      <w:r w:rsidDel="00000000" w:rsidR="00000000" w:rsidRPr="00000000">
        <w:rPr>
          <w:rtl w:val="0"/>
        </w:rPr>
        <w:t xml:space="preserve">A great Web Developer is able to transform an idea into a working application, which will give the client the power to improve their capabilities in whatever activity they work with. This presupposes a broad understanding of the building blocks of web applications, such as planning, development, testing and deployment.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In yet another step to reaching the main goal of becoming that professional, It’s time to create a product that is ready to be used in the real world, by real users. Each group will create a complex web application. The project should include the things marked in (</w:t>
      </w:r>
      <w:r w:rsidDel="00000000" w:rsidR="00000000" w:rsidRPr="00000000">
        <w:rPr>
          <w:b w:val="1"/>
          <w:color w:val="674ea7"/>
          <w:rtl w:val="0"/>
        </w:rPr>
        <w:t xml:space="preserve">purple</w:t>
      </w:r>
      <w:r w:rsidDel="00000000" w:rsidR="00000000" w:rsidRPr="00000000">
        <w:rPr>
          <w:rtl w:val="0"/>
        </w:rPr>
        <w:t xml:space="preserve">) and it will be even better if you implement the things marked in (</w:t>
      </w:r>
      <w:r w:rsidDel="00000000" w:rsidR="00000000" w:rsidRPr="00000000">
        <w:rPr>
          <w:color w:val="bf9000"/>
          <w:rtl w:val="0"/>
        </w:rPr>
        <w:t xml:space="preserve">yellow</w:t>
      </w:r>
      <w:r w:rsidDel="00000000" w:rsidR="00000000" w:rsidRPr="00000000">
        <w:rPr>
          <w:rtl w:val="0"/>
        </w:rPr>
        <w:t xml:space="preserv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numPr>
          <w:ilvl w:val="0"/>
          <w:numId w:val="2"/>
        </w:numPr>
        <w:ind w:left="720" w:hanging="360"/>
        <w:rPr>
          <w:b w:val="1"/>
          <w:color w:val="674ea7"/>
        </w:rPr>
      </w:pPr>
      <w:r w:rsidDel="00000000" w:rsidR="00000000" w:rsidRPr="00000000">
        <w:rPr>
          <w:b w:val="1"/>
          <w:color w:val="674ea7"/>
          <w:rtl w:val="0"/>
        </w:rPr>
        <w:t xml:space="preserve">Use of Agile methodologies</w:t>
      </w:r>
    </w:p>
    <w:p w:rsidR="00000000" w:rsidDel="00000000" w:rsidP="00000000" w:rsidRDefault="00000000" w:rsidRPr="00000000" w14:paraId="00000008">
      <w:pPr>
        <w:pageBreakBefore w:val="0"/>
        <w:numPr>
          <w:ilvl w:val="0"/>
          <w:numId w:val="2"/>
        </w:numPr>
        <w:ind w:left="720" w:hanging="360"/>
        <w:rPr>
          <w:b w:val="1"/>
          <w:color w:val="674ea7"/>
        </w:rPr>
      </w:pPr>
      <w:r w:rsidDel="00000000" w:rsidR="00000000" w:rsidRPr="00000000">
        <w:rPr>
          <w:b w:val="1"/>
          <w:color w:val="674ea7"/>
          <w:rtl w:val="0"/>
        </w:rPr>
        <w:t xml:space="preserve">Use of Design Thinking methodology (UX)</w:t>
      </w:r>
    </w:p>
    <w:p w:rsidR="00000000" w:rsidDel="00000000" w:rsidP="00000000" w:rsidRDefault="00000000" w:rsidRPr="00000000" w14:paraId="00000009">
      <w:pPr>
        <w:numPr>
          <w:ilvl w:val="0"/>
          <w:numId w:val="2"/>
        </w:numPr>
        <w:ind w:left="720" w:hanging="360"/>
        <w:rPr>
          <w:b w:val="1"/>
          <w:color w:val="674ea7"/>
        </w:rPr>
      </w:pPr>
      <w:r w:rsidDel="00000000" w:rsidR="00000000" w:rsidRPr="00000000">
        <w:rPr>
          <w:b w:val="1"/>
          <w:color w:val="674ea7"/>
          <w:rtl w:val="0"/>
        </w:rPr>
        <w:t xml:space="preserve">User Testing (UX)</w:t>
      </w:r>
    </w:p>
    <w:p w:rsidR="00000000" w:rsidDel="00000000" w:rsidP="00000000" w:rsidRDefault="00000000" w:rsidRPr="00000000" w14:paraId="0000000A">
      <w:pPr>
        <w:pageBreakBefore w:val="0"/>
        <w:numPr>
          <w:ilvl w:val="0"/>
          <w:numId w:val="2"/>
        </w:numPr>
        <w:ind w:left="720" w:hanging="360"/>
        <w:rPr>
          <w:b w:val="1"/>
          <w:color w:val="674ea7"/>
        </w:rPr>
      </w:pPr>
      <w:r w:rsidDel="00000000" w:rsidR="00000000" w:rsidRPr="00000000">
        <w:rPr>
          <w:b w:val="1"/>
          <w:color w:val="674ea7"/>
          <w:rtl w:val="0"/>
        </w:rPr>
        <w:t xml:space="preserve">Complete UI Design</w:t>
      </w:r>
    </w:p>
    <w:p w:rsidR="00000000" w:rsidDel="00000000" w:rsidP="00000000" w:rsidRDefault="00000000" w:rsidRPr="00000000" w14:paraId="0000000B">
      <w:pPr>
        <w:pageBreakBefore w:val="0"/>
        <w:numPr>
          <w:ilvl w:val="0"/>
          <w:numId w:val="2"/>
        </w:numPr>
        <w:ind w:left="720" w:hanging="360"/>
        <w:rPr>
          <w:b w:val="1"/>
          <w:color w:val="674ea7"/>
        </w:rPr>
      </w:pPr>
      <w:r w:rsidDel="00000000" w:rsidR="00000000" w:rsidRPr="00000000">
        <w:rPr>
          <w:b w:val="1"/>
          <w:color w:val="674ea7"/>
          <w:rtl w:val="0"/>
        </w:rPr>
        <w:t xml:space="preserve">Authentication / User accounts</w:t>
      </w:r>
    </w:p>
    <w:p w:rsidR="00000000" w:rsidDel="00000000" w:rsidP="00000000" w:rsidRDefault="00000000" w:rsidRPr="00000000" w14:paraId="0000000C">
      <w:pPr>
        <w:pageBreakBefore w:val="0"/>
        <w:numPr>
          <w:ilvl w:val="0"/>
          <w:numId w:val="2"/>
        </w:numPr>
        <w:ind w:left="720" w:hanging="360"/>
        <w:rPr>
          <w:b w:val="1"/>
          <w:color w:val="674ea7"/>
        </w:rPr>
      </w:pPr>
      <w:r w:rsidDel="00000000" w:rsidR="00000000" w:rsidRPr="00000000">
        <w:rPr>
          <w:b w:val="1"/>
          <w:color w:val="674ea7"/>
          <w:rtl w:val="0"/>
        </w:rPr>
        <w:t xml:space="preserve">User administration interface / Data persistence (database or headless CMS)</w:t>
      </w:r>
    </w:p>
    <w:p w:rsidR="00000000" w:rsidDel="00000000" w:rsidP="00000000" w:rsidRDefault="00000000" w:rsidRPr="00000000" w14:paraId="0000000D">
      <w:pPr>
        <w:pageBreakBefore w:val="0"/>
        <w:numPr>
          <w:ilvl w:val="0"/>
          <w:numId w:val="2"/>
        </w:numPr>
        <w:ind w:left="720" w:hanging="360"/>
        <w:rPr>
          <w:b w:val="1"/>
          <w:color w:val="674ea7"/>
        </w:rPr>
      </w:pPr>
      <w:r w:rsidDel="00000000" w:rsidR="00000000" w:rsidRPr="00000000">
        <w:rPr>
          <w:b w:val="1"/>
          <w:color w:val="674ea7"/>
          <w:rtl w:val="0"/>
        </w:rPr>
        <w:t xml:space="preserve">Static page generation (or server side rendering)</w:t>
      </w:r>
    </w:p>
    <w:p w:rsidR="00000000" w:rsidDel="00000000" w:rsidP="00000000" w:rsidRDefault="00000000" w:rsidRPr="00000000" w14:paraId="0000000E">
      <w:pPr>
        <w:pageBreakBefore w:val="0"/>
        <w:numPr>
          <w:ilvl w:val="0"/>
          <w:numId w:val="2"/>
        </w:numPr>
        <w:ind w:left="720" w:hanging="360"/>
        <w:rPr>
          <w:b w:val="1"/>
          <w:color w:val="674ea7"/>
        </w:rPr>
      </w:pPr>
      <w:r w:rsidDel="00000000" w:rsidR="00000000" w:rsidRPr="00000000">
        <w:rPr>
          <w:b w:val="1"/>
          <w:color w:val="674ea7"/>
          <w:rtl w:val="0"/>
        </w:rPr>
        <w:t xml:space="preserve">State management</w:t>
      </w:r>
    </w:p>
    <w:p w:rsidR="00000000" w:rsidDel="00000000" w:rsidP="00000000" w:rsidRDefault="00000000" w:rsidRPr="00000000" w14:paraId="0000000F">
      <w:pPr>
        <w:pageBreakBefore w:val="0"/>
        <w:numPr>
          <w:ilvl w:val="0"/>
          <w:numId w:val="2"/>
        </w:numPr>
        <w:ind w:left="720" w:hanging="360"/>
        <w:rPr>
          <w:b w:val="1"/>
          <w:color w:val="674ea7"/>
        </w:rPr>
      </w:pPr>
      <w:r w:rsidDel="00000000" w:rsidR="00000000" w:rsidRPr="00000000">
        <w:rPr>
          <w:b w:val="1"/>
          <w:color w:val="674ea7"/>
          <w:rtl w:val="0"/>
        </w:rPr>
        <w:t xml:space="preserve">Deployment - The page needs to be accessible to the public via link (or app store)</w:t>
      </w:r>
      <w:r w:rsidDel="00000000" w:rsidR="00000000" w:rsidRPr="00000000">
        <w:rPr>
          <w:rtl w:val="0"/>
        </w:rPr>
      </w:r>
    </w:p>
    <w:p w:rsidR="00000000" w:rsidDel="00000000" w:rsidP="00000000" w:rsidRDefault="00000000" w:rsidRPr="00000000" w14:paraId="00000010">
      <w:pPr>
        <w:pageBreakBefore w:val="0"/>
        <w:numPr>
          <w:ilvl w:val="0"/>
          <w:numId w:val="2"/>
        </w:numPr>
        <w:ind w:left="720" w:hanging="360"/>
        <w:rPr>
          <w:color w:val="bf9000"/>
        </w:rPr>
      </w:pPr>
      <w:r w:rsidDel="00000000" w:rsidR="00000000" w:rsidRPr="00000000">
        <w:rPr>
          <w:color w:val="bf9000"/>
          <w:rtl w:val="0"/>
        </w:rPr>
        <w:t xml:space="preserve">API connections</w:t>
      </w:r>
    </w:p>
    <w:p w:rsidR="00000000" w:rsidDel="00000000" w:rsidP="00000000" w:rsidRDefault="00000000" w:rsidRPr="00000000" w14:paraId="00000011">
      <w:pPr>
        <w:pageBreakBefore w:val="0"/>
        <w:numPr>
          <w:ilvl w:val="0"/>
          <w:numId w:val="2"/>
        </w:numPr>
        <w:ind w:left="720" w:hanging="360"/>
        <w:rPr>
          <w:color w:val="bf9000"/>
        </w:rPr>
      </w:pPr>
      <w:r w:rsidDel="00000000" w:rsidR="00000000" w:rsidRPr="00000000">
        <w:rPr>
          <w:color w:val="bf9000"/>
          <w:rtl w:val="0"/>
        </w:rPr>
        <w:t xml:space="preserve">Automated tests</w:t>
      </w:r>
    </w:p>
    <w:p w:rsidR="00000000" w:rsidDel="00000000" w:rsidP="00000000" w:rsidRDefault="00000000" w:rsidRPr="00000000" w14:paraId="00000012">
      <w:pPr>
        <w:pageBreakBefore w:val="0"/>
        <w:numPr>
          <w:ilvl w:val="0"/>
          <w:numId w:val="2"/>
        </w:numPr>
        <w:ind w:left="720" w:hanging="360"/>
        <w:rPr>
          <w:color w:val="bf9000"/>
        </w:rPr>
      </w:pPr>
      <w:r w:rsidDel="00000000" w:rsidR="00000000" w:rsidRPr="00000000">
        <w:rPr>
          <w:color w:val="bf9000"/>
          <w:rtl w:val="0"/>
        </w:rPr>
        <w:t xml:space="preserve">File uploading (handle upload and storage)</w:t>
      </w:r>
    </w:p>
    <w:p w:rsidR="00000000" w:rsidDel="00000000" w:rsidP="00000000" w:rsidRDefault="00000000" w:rsidRPr="00000000" w14:paraId="00000013">
      <w:pPr>
        <w:pageBreakBefore w:val="0"/>
        <w:numPr>
          <w:ilvl w:val="0"/>
          <w:numId w:val="2"/>
        </w:numPr>
        <w:ind w:left="720" w:hanging="360"/>
        <w:rPr>
          <w:color w:val="bf9000"/>
        </w:rPr>
      </w:pPr>
      <w:r w:rsidDel="00000000" w:rsidR="00000000" w:rsidRPr="00000000">
        <w:rPr>
          <w:color w:val="bf9000"/>
          <w:rtl w:val="0"/>
        </w:rPr>
        <w:t xml:space="preserve">Security measures against common attacks</w:t>
      </w:r>
    </w:p>
    <w:p w:rsidR="00000000" w:rsidDel="00000000" w:rsidP="00000000" w:rsidRDefault="00000000" w:rsidRPr="00000000" w14:paraId="00000014">
      <w:pPr>
        <w:pageBreakBefore w:val="0"/>
        <w:numPr>
          <w:ilvl w:val="0"/>
          <w:numId w:val="2"/>
        </w:numPr>
        <w:ind w:left="720" w:hanging="360"/>
        <w:rPr>
          <w:color w:val="bf9000"/>
        </w:rPr>
      </w:pPr>
      <w:r w:rsidDel="00000000" w:rsidR="00000000" w:rsidRPr="00000000">
        <w:rPr>
          <w:color w:val="bf9000"/>
          <w:rtl w:val="0"/>
        </w:rPr>
        <w:t xml:space="preserve">Multiplatform access (Mobile, Web, Desktop, IoT device, etc)</w:t>
      </w:r>
    </w:p>
    <w:p w:rsidR="00000000" w:rsidDel="00000000" w:rsidP="00000000" w:rsidRDefault="00000000" w:rsidRPr="00000000" w14:paraId="00000015">
      <w:pPr>
        <w:pageBreakBefore w:val="0"/>
        <w:numPr>
          <w:ilvl w:val="0"/>
          <w:numId w:val="2"/>
        </w:numPr>
        <w:ind w:left="720" w:hanging="360"/>
        <w:rPr>
          <w:color w:val="bf9000"/>
        </w:rPr>
      </w:pPr>
      <w:r w:rsidDel="00000000" w:rsidR="00000000" w:rsidRPr="00000000">
        <w:rPr>
          <w:color w:val="bf9000"/>
          <w:rtl w:val="0"/>
        </w:rPr>
        <w:t xml:space="preserve">Sharing capabilities</w:t>
      </w:r>
    </w:p>
    <w:p w:rsidR="00000000" w:rsidDel="00000000" w:rsidP="00000000" w:rsidRDefault="00000000" w:rsidRPr="00000000" w14:paraId="00000016">
      <w:pPr>
        <w:pageBreakBefore w:val="0"/>
        <w:numPr>
          <w:ilvl w:val="0"/>
          <w:numId w:val="2"/>
        </w:numPr>
        <w:ind w:left="720" w:hanging="360"/>
        <w:rPr>
          <w:color w:val="bf9000"/>
        </w:rPr>
      </w:pPr>
      <w:r w:rsidDel="00000000" w:rsidR="00000000" w:rsidRPr="00000000">
        <w:rPr>
          <w:color w:val="bf9000"/>
          <w:rtl w:val="0"/>
        </w:rPr>
        <w:t xml:space="preserve">SEO optimization</w:t>
      </w:r>
    </w:p>
    <w:p w:rsidR="00000000" w:rsidDel="00000000" w:rsidP="00000000" w:rsidRDefault="00000000" w:rsidRPr="00000000" w14:paraId="00000017">
      <w:pPr>
        <w:pageBreakBefore w:val="0"/>
        <w:numPr>
          <w:ilvl w:val="0"/>
          <w:numId w:val="2"/>
        </w:numPr>
        <w:ind w:left="720" w:hanging="360"/>
        <w:rPr>
          <w:color w:val="bf9000"/>
          <w:u w:val="none"/>
        </w:rPr>
      </w:pPr>
      <w:r w:rsidDel="00000000" w:rsidR="00000000" w:rsidRPr="00000000">
        <w:rPr>
          <w:color w:val="bf9000"/>
          <w:rtl w:val="0"/>
        </w:rPr>
        <w:t xml:space="preserve">GDPR-awareness</w:t>
      </w:r>
    </w:p>
    <w:p w:rsidR="00000000" w:rsidDel="00000000" w:rsidP="00000000" w:rsidRDefault="00000000" w:rsidRPr="00000000" w14:paraId="00000018">
      <w:pPr>
        <w:pageBreakBefore w:val="0"/>
        <w:numPr>
          <w:ilvl w:val="0"/>
          <w:numId w:val="2"/>
        </w:numPr>
        <w:ind w:left="720" w:hanging="360"/>
        <w:rPr>
          <w:color w:val="bf9000"/>
          <w:u w:val="none"/>
        </w:rPr>
      </w:pPr>
      <w:r w:rsidDel="00000000" w:rsidR="00000000" w:rsidRPr="00000000">
        <w:rPr>
          <w:color w:val="bf9000"/>
          <w:rtl w:val="0"/>
        </w:rPr>
        <w:t xml:space="preserve">AI integration to automate tasks (i.e. subtitle generation)</w:t>
      </w:r>
    </w:p>
    <w:p w:rsidR="00000000" w:rsidDel="00000000" w:rsidP="00000000" w:rsidRDefault="00000000" w:rsidRPr="00000000" w14:paraId="00000019">
      <w:pPr>
        <w:pageBreakBefore w:val="0"/>
        <w:numPr>
          <w:ilvl w:val="0"/>
          <w:numId w:val="2"/>
        </w:numPr>
        <w:ind w:left="720" w:hanging="360"/>
        <w:rPr>
          <w:color w:val="bf9000"/>
        </w:rPr>
      </w:pPr>
      <w:r w:rsidDel="00000000" w:rsidR="00000000" w:rsidRPr="00000000">
        <w:rPr>
          <w:color w:val="bf9000"/>
          <w:rtl w:val="0"/>
        </w:rPr>
        <w:t xml:space="preserve">Other technical challenges: if the group wants to explore a topic that is not listed here, they are free to do so after consulting with the instructors</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pageBreakBefore w:val="0"/>
        <w:rPr/>
      </w:pPr>
      <w:bookmarkStart w:colFirst="0" w:colLast="0" w:name="_961ftctota1v" w:id="2"/>
      <w:bookmarkEnd w:id="2"/>
      <w:r w:rsidDel="00000000" w:rsidR="00000000" w:rsidRPr="00000000">
        <w:rPr>
          <w:rtl w:val="0"/>
        </w:rPr>
        <w:t xml:space="preserve">Project requirements:</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numPr>
          <w:ilvl w:val="0"/>
          <w:numId w:val="4"/>
        </w:numPr>
        <w:ind w:left="720" w:hanging="360"/>
        <w:rPr>
          <w:u w:val="none"/>
        </w:rPr>
      </w:pPr>
      <w:r w:rsidDel="00000000" w:rsidR="00000000" w:rsidRPr="00000000">
        <w:rPr>
          <w:rtl w:val="0"/>
        </w:rPr>
        <w:t xml:space="preserve">Use Agile methodologies such as Backlog, Status Meetings and Pair Programming to organize the group work.</w:t>
      </w:r>
    </w:p>
    <w:p w:rsidR="00000000" w:rsidDel="00000000" w:rsidP="00000000" w:rsidRDefault="00000000" w:rsidRPr="00000000" w14:paraId="0000001F">
      <w:pPr>
        <w:pageBreakBefore w:val="0"/>
        <w:numPr>
          <w:ilvl w:val="0"/>
          <w:numId w:val="4"/>
        </w:numPr>
        <w:ind w:left="720" w:hanging="360"/>
        <w:rPr/>
      </w:pPr>
      <w:r w:rsidDel="00000000" w:rsidR="00000000" w:rsidRPr="00000000">
        <w:rPr>
          <w:rtl w:val="0"/>
        </w:rPr>
        <w:t xml:space="preserve">Create</w:t>
      </w:r>
      <w:r w:rsidDel="00000000" w:rsidR="00000000" w:rsidRPr="00000000">
        <w:rPr>
          <w:rtl w:val="0"/>
        </w:rPr>
        <w:t xml:space="preserve"> a low-fidelity prototype (moodboard, paper sketches or wireframes), a style guide (project colors, typography, grids, components, iconography etc.) and a high-fidelity prototype</w:t>
      </w:r>
    </w:p>
    <w:p w:rsidR="00000000" w:rsidDel="00000000" w:rsidP="00000000" w:rsidRDefault="00000000" w:rsidRPr="00000000" w14:paraId="00000020">
      <w:pPr>
        <w:pageBreakBefore w:val="0"/>
        <w:numPr>
          <w:ilvl w:val="0"/>
          <w:numId w:val="4"/>
        </w:numPr>
        <w:ind w:left="720" w:hanging="360"/>
      </w:pPr>
      <w:r w:rsidDel="00000000" w:rsidR="00000000" w:rsidRPr="00000000">
        <w:rPr>
          <w:rtl w:val="0"/>
        </w:rPr>
        <w:t xml:space="preserve">Use the Design Thinking methodology to organize the application flow</w:t>
      </w:r>
    </w:p>
    <w:p w:rsidR="00000000" w:rsidDel="00000000" w:rsidP="00000000" w:rsidRDefault="00000000" w:rsidRPr="00000000" w14:paraId="00000021">
      <w:pPr>
        <w:pageBreakBefore w:val="0"/>
        <w:numPr>
          <w:ilvl w:val="0"/>
          <w:numId w:val="4"/>
        </w:numPr>
        <w:ind w:left="720" w:hanging="360"/>
      </w:pPr>
      <w:r w:rsidDel="00000000" w:rsidR="00000000" w:rsidRPr="00000000">
        <w:rPr>
          <w:rtl w:val="0"/>
        </w:rPr>
        <w:t xml:space="preserve">The choice of technology is up to the group, with the features listed in the description (above) being the sole guideline</w:t>
      </w:r>
      <w:r w:rsidDel="00000000" w:rsidR="00000000" w:rsidRPr="00000000">
        <w:rPr>
          <w:rtl w:val="0"/>
        </w:rPr>
      </w:r>
    </w:p>
    <w:p w:rsidR="00000000" w:rsidDel="00000000" w:rsidP="00000000" w:rsidRDefault="00000000" w:rsidRPr="00000000" w14:paraId="00000022">
      <w:pPr>
        <w:pageBreakBefore w:val="0"/>
        <w:numPr>
          <w:ilvl w:val="0"/>
          <w:numId w:val="4"/>
        </w:numPr>
        <w:ind w:left="720" w:hanging="360"/>
        <w:rPr>
          <w:u w:val="none"/>
        </w:rPr>
      </w:pPr>
      <w:r w:rsidDel="00000000" w:rsidR="00000000" w:rsidRPr="00000000">
        <w:rPr>
          <w:rtl w:val="0"/>
        </w:rPr>
        <w:t xml:space="preserve">The final product should be available online for the general public to create an account and use the application</w:t>
      </w:r>
    </w:p>
    <w:p w:rsidR="00000000" w:rsidDel="00000000" w:rsidP="00000000" w:rsidRDefault="00000000" w:rsidRPr="00000000" w14:paraId="00000023">
      <w:pPr>
        <w:pageBreakBefore w:val="0"/>
        <w:numPr>
          <w:ilvl w:val="0"/>
          <w:numId w:val="4"/>
        </w:numPr>
        <w:ind w:left="720" w:hanging="360"/>
        <w:rPr>
          <w:u w:val="none"/>
        </w:rPr>
      </w:pPr>
      <w:r w:rsidDel="00000000" w:rsidR="00000000" w:rsidRPr="00000000">
        <w:rPr>
          <w:rtl w:val="0"/>
        </w:rPr>
        <w:t xml:space="preserve">All the relevant links (design, code and live version) should be delivered in Inna.</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Style w:val="Heading3"/>
        <w:pageBreakBefore w:val="0"/>
        <w:rPr/>
      </w:pPr>
      <w:bookmarkStart w:colFirst="0" w:colLast="0" w:name="_1cl313q0y4vt" w:id="3"/>
      <w:bookmarkEnd w:id="3"/>
      <w:r w:rsidDel="00000000" w:rsidR="00000000" w:rsidRPr="00000000">
        <w:rPr>
          <w:rtl w:val="0"/>
        </w:rPr>
        <w:t xml:space="preserve">Theme</w:t>
      </w:r>
    </w:p>
    <w:p w:rsidR="00000000" w:rsidDel="00000000" w:rsidP="00000000" w:rsidRDefault="00000000" w:rsidRPr="00000000" w14:paraId="00000026">
      <w:pPr>
        <w:pageBreakBefore w:val="0"/>
        <w:rPr/>
      </w:pPr>
      <w:r w:rsidDel="00000000" w:rsidR="00000000" w:rsidRPr="00000000">
        <w:rPr>
          <w:rtl w:val="0"/>
        </w:rPr>
        <w:t xml:space="preserve">Some theme ideas are listed below as a source of inspiration but the participants are encouraged to come up with Project ideas to work on based on their own interests.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A better io.tskoli.dev (or new features?)</w:t>
      </w:r>
    </w:p>
    <w:p w:rsidR="00000000" w:rsidDel="00000000" w:rsidP="00000000" w:rsidRDefault="00000000" w:rsidRPr="00000000" w14:paraId="00000029">
      <w:pPr>
        <w:pageBreakBefore w:val="0"/>
        <w:numPr>
          <w:ilvl w:val="0"/>
          <w:numId w:val="6"/>
        </w:numPr>
        <w:ind w:left="720" w:hanging="360"/>
        <w:rPr>
          <w:u w:val="none"/>
        </w:rPr>
      </w:pPr>
      <w:r w:rsidDel="00000000" w:rsidR="00000000" w:rsidRPr="00000000">
        <w:rPr>
          <w:rtl w:val="0"/>
        </w:rPr>
        <w:t xml:space="preserve">A “Shopify” for Creative People</w:t>
      </w:r>
    </w:p>
    <w:p w:rsidR="00000000" w:rsidDel="00000000" w:rsidP="00000000" w:rsidRDefault="00000000" w:rsidRPr="00000000" w14:paraId="0000002A">
      <w:pPr>
        <w:pageBreakBefore w:val="0"/>
        <w:numPr>
          <w:ilvl w:val="0"/>
          <w:numId w:val="6"/>
        </w:numPr>
        <w:ind w:left="720" w:hanging="360"/>
        <w:rPr>
          <w:u w:val="none"/>
        </w:rPr>
      </w:pPr>
      <w:r w:rsidDel="00000000" w:rsidR="00000000" w:rsidRPr="00000000">
        <w:rPr>
          <w:rtl w:val="0"/>
        </w:rPr>
        <w:t xml:space="preserve">Website builder for artists</w:t>
      </w:r>
    </w:p>
    <w:p w:rsidR="00000000" w:rsidDel="00000000" w:rsidP="00000000" w:rsidRDefault="00000000" w:rsidRPr="00000000" w14:paraId="0000002B">
      <w:pPr>
        <w:pageBreakBefore w:val="0"/>
        <w:numPr>
          <w:ilvl w:val="0"/>
          <w:numId w:val="6"/>
        </w:numPr>
        <w:ind w:left="720" w:hanging="360"/>
        <w:rPr>
          <w:u w:val="none"/>
        </w:rPr>
      </w:pPr>
      <w:r w:rsidDel="00000000" w:rsidR="00000000" w:rsidRPr="00000000">
        <w:rPr>
          <w:rtl w:val="0"/>
        </w:rPr>
        <w:t xml:space="preserve">An “anything” delivery platform</w:t>
      </w:r>
    </w:p>
    <w:p w:rsidR="00000000" w:rsidDel="00000000" w:rsidP="00000000" w:rsidRDefault="00000000" w:rsidRPr="00000000" w14:paraId="0000002C">
      <w:pPr>
        <w:pageBreakBefore w:val="0"/>
        <w:numPr>
          <w:ilvl w:val="0"/>
          <w:numId w:val="6"/>
        </w:numPr>
        <w:ind w:left="720" w:hanging="360"/>
        <w:rPr>
          <w:u w:val="none"/>
        </w:rPr>
      </w:pPr>
      <w:r w:rsidDel="00000000" w:rsidR="00000000" w:rsidRPr="00000000">
        <w:rPr>
          <w:rtl w:val="0"/>
        </w:rPr>
        <w:t xml:space="preserve">A collaborative pet farm where pets interact with each other (?)</w:t>
      </w:r>
    </w:p>
    <w:p w:rsidR="00000000" w:rsidDel="00000000" w:rsidP="00000000" w:rsidRDefault="00000000" w:rsidRPr="00000000" w14:paraId="0000002D">
      <w:pPr>
        <w:pageBreakBefore w:val="0"/>
        <w:numPr>
          <w:ilvl w:val="0"/>
          <w:numId w:val="6"/>
        </w:numPr>
        <w:ind w:left="720" w:hanging="360"/>
        <w:rPr>
          <w:u w:val="none"/>
        </w:rPr>
      </w:pPr>
      <w:r w:rsidDel="00000000" w:rsidR="00000000" w:rsidRPr="00000000">
        <w:rPr>
          <w:rtl w:val="0"/>
        </w:rPr>
        <w:t xml:space="preserve">Job listing site</w:t>
      </w:r>
    </w:p>
    <w:p w:rsidR="00000000" w:rsidDel="00000000" w:rsidP="00000000" w:rsidRDefault="00000000" w:rsidRPr="00000000" w14:paraId="0000002E">
      <w:pPr>
        <w:pageBreakBefore w:val="0"/>
        <w:numPr>
          <w:ilvl w:val="0"/>
          <w:numId w:val="6"/>
        </w:numPr>
        <w:ind w:left="720" w:hanging="360"/>
        <w:rPr>
          <w:u w:val="none"/>
        </w:rPr>
      </w:pPr>
      <w:r w:rsidDel="00000000" w:rsidR="00000000" w:rsidRPr="00000000">
        <w:rPr>
          <w:rtl w:val="0"/>
        </w:rPr>
        <w:t xml:space="preserve">Friendly real estate listing</w:t>
      </w:r>
    </w:p>
    <w:p w:rsidR="00000000" w:rsidDel="00000000" w:rsidP="00000000" w:rsidRDefault="00000000" w:rsidRPr="00000000" w14:paraId="0000002F">
      <w:pPr>
        <w:pageBreakBefore w:val="0"/>
        <w:numPr>
          <w:ilvl w:val="0"/>
          <w:numId w:val="6"/>
        </w:numPr>
        <w:ind w:left="720" w:hanging="360"/>
        <w:rPr>
          <w:u w:val="none"/>
        </w:rPr>
      </w:pPr>
      <w:r w:rsidDel="00000000" w:rsidR="00000000" w:rsidRPr="00000000">
        <w:rPr>
          <w:rtl w:val="0"/>
        </w:rPr>
        <w:t xml:space="preserve">Asynchronous status meeting platform</w:t>
      </w:r>
    </w:p>
    <w:p w:rsidR="00000000" w:rsidDel="00000000" w:rsidP="00000000" w:rsidRDefault="00000000" w:rsidRPr="00000000" w14:paraId="00000030">
      <w:pPr>
        <w:pageBreakBefore w:val="0"/>
        <w:numPr>
          <w:ilvl w:val="0"/>
          <w:numId w:val="6"/>
        </w:numPr>
        <w:ind w:left="720" w:hanging="360"/>
        <w:rPr>
          <w:u w:val="none"/>
        </w:rPr>
      </w:pPr>
      <w:r w:rsidDel="00000000" w:rsidR="00000000" w:rsidRPr="00000000">
        <w:rPr>
          <w:rtl w:val="0"/>
        </w:rPr>
        <w:t xml:space="preserve">Mindfulness platform</w:t>
      </w:r>
    </w:p>
    <w:p w:rsidR="00000000" w:rsidDel="00000000" w:rsidP="00000000" w:rsidRDefault="00000000" w:rsidRPr="00000000" w14:paraId="00000031">
      <w:pPr>
        <w:pageBreakBefore w:val="0"/>
        <w:numPr>
          <w:ilvl w:val="0"/>
          <w:numId w:val="6"/>
        </w:numPr>
        <w:ind w:left="720" w:hanging="360"/>
        <w:rPr>
          <w:u w:val="none"/>
        </w:rPr>
      </w:pPr>
      <w:r w:rsidDel="00000000" w:rsidR="00000000" w:rsidRPr="00000000">
        <w:rPr>
          <w:rtl w:val="0"/>
        </w:rPr>
        <w:t xml:space="preserve">A better Unsplash</w:t>
      </w:r>
    </w:p>
    <w:p w:rsidR="00000000" w:rsidDel="00000000" w:rsidP="00000000" w:rsidRDefault="00000000" w:rsidRPr="00000000" w14:paraId="00000032">
      <w:pPr>
        <w:pStyle w:val="Heading3"/>
        <w:pageBreakBefore w:val="0"/>
        <w:rPr/>
      </w:pPr>
      <w:bookmarkStart w:colFirst="0" w:colLast="0" w:name="_82mro73ily9z" w:id="4"/>
      <w:bookmarkEnd w:id="4"/>
      <w:r w:rsidDel="00000000" w:rsidR="00000000" w:rsidRPr="00000000">
        <w:rPr>
          <w:rtl w:val="0"/>
        </w:rPr>
        <w:t xml:space="preserve">Group arrangement</w:t>
      </w:r>
    </w:p>
    <w:p w:rsidR="00000000" w:rsidDel="00000000" w:rsidP="00000000" w:rsidRDefault="00000000" w:rsidRPr="00000000" w14:paraId="00000033">
      <w:pPr>
        <w:pageBreakBefore w:val="0"/>
        <w:rPr/>
      </w:pPr>
      <w:r w:rsidDel="00000000" w:rsidR="00000000" w:rsidRPr="00000000">
        <w:rPr>
          <w:rtl w:val="0"/>
        </w:rPr>
        <w:t xml:space="preserve">Students should assemble in groups of 4. </w:t>
      </w:r>
    </w:p>
    <w:p w:rsidR="00000000" w:rsidDel="00000000" w:rsidP="00000000" w:rsidRDefault="00000000" w:rsidRPr="00000000" w14:paraId="00000034">
      <w:pPr>
        <w:pStyle w:val="Heading3"/>
        <w:pageBreakBefore w:val="0"/>
        <w:rPr/>
      </w:pPr>
      <w:bookmarkStart w:colFirst="0" w:colLast="0" w:name="_n6hqs8vxohc8" w:id="5"/>
      <w:bookmarkEnd w:id="5"/>
      <w:r w:rsidDel="00000000" w:rsidR="00000000" w:rsidRPr="00000000">
        <w:rPr>
          <w:rtl w:val="0"/>
        </w:rPr>
        <w:t xml:space="preserve">Presentation date</w:t>
      </w:r>
    </w:p>
    <w:p w:rsidR="00000000" w:rsidDel="00000000" w:rsidP="00000000" w:rsidRDefault="00000000" w:rsidRPr="00000000" w14:paraId="00000035">
      <w:pPr>
        <w:pageBreakBefore w:val="0"/>
        <w:rPr/>
      </w:pPr>
      <w:r w:rsidDel="00000000" w:rsidR="00000000" w:rsidRPr="00000000">
        <w:rPr>
          <w:rtl w:val="0"/>
        </w:rPr>
        <w:t xml:space="preserve">Teachers: March 30th, 2022</w:t>
      </w:r>
    </w:p>
    <w:p w:rsidR="00000000" w:rsidDel="00000000" w:rsidP="00000000" w:rsidRDefault="00000000" w:rsidRPr="00000000" w14:paraId="00000036">
      <w:pPr>
        <w:pageBreakBefore w:val="0"/>
        <w:rPr/>
      </w:pPr>
      <w:r w:rsidDel="00000000" w:rsidR="00000000" w:rsidRPr="00000000">
        <w:rPr>
          <w:rtl w:val="0"/>
        </w:rPr>
        <w:t xml:space="preserve">Industry Professionals: April 1st, 2022</w:t>
      </w:r>
    </w:p>
    <w:p w:rsidR="00000000" w:rsidDel="00000000" w:rsidP="00000000" w:rsidRDefault="00000000" w:rsidRPr="00000000" w14:paraId="00000037">
      <w:pPr>
        <w:pStyle w:val="Heading3"/>
        <w:pageBreakBefore w:val="0"/>
        <w:rPr/>
      </w:pPr>
      <w:bookmarkStart w:colFirst="0" w:colLast="0" w:name="_6n8dprgom62f" w:id="6"/>
      <w:bookmarkEnd w:id="6"/>
      <w:r w:rsidDel="00000000" w:rsidR="00000000" w:rsidRPr="00000000">
        <w:rPr>
          <w:rtl w:val="0"/>
        </w:rPr>
        <w:t xml:space="preserve">Competences to be developed</w:t>
      </w:r>
    </w:p>
    <w:p w:rsidR="00000000" w:rsidDel="00000000" w:rsidP="00000000" w:rsidRDefault="00000000" w:rsidRPr="00000000" w14:paraId="00000038">
      <w:pPr>
        <w:pageBreakBefore w:val="0"/>
        <w:numPr>
          <w:ilvl w:val="0"/>
          <w:numId w:val="1"/>
        </w:numPr>
        <w:ind w:left="720" w:hanging="360"/>
      </w:pPr>
      <w:r w:rsidDel="00000000" w:rsidR="00000000" w:rsidRPr="00000000">
        <w:rPr>
          <w:rtl w:val="0"/>
        </w:rPr>
        <w:t xml:space="preserve">To be ready to</w:t>
      </w:r>
    </w:p>
    <w:p w:rsidR="00000000" w:rsidDel="00000000" w:rsidP="00000000" w:rsidRDefault="00000000" w:rsidRPr="00000000" w14:paraId="00000039">
      <w:pPr>
        <w:pageBreakBefore w:val="0"/>
        <w:numPr>
          <w:ilvl w:val="1"/>
          <w:numId w:val="1"/>
        </w:numPr>
        <w:ind w:left="1440" w:hanging="360"/>
      </w:pPr>
      <w:r w:rsidDel="00000000" w:rsidR="00000000" w:rsidRPr="00000000">
        <w:rPr>
          <w:rtl w:val="0"/>
        </w:rPr>
        <w:t xml:space="preserve">collaborate effectively with peers in order to achieve a common goal</w:t>
      </w:r>
    </w:p>
    <w:p w:rsidR="00000000" w:rsidDel="00000000" w:rsidP="00000000" w:rsidRDefault="00000000" w:rsidRPr="00000000" w14:paraId="0000003A">
      <w:pPr>
        <w:pageBreakBefore w:val="0"/>
        <w:numPr>
          <w:ilvl w:val="1"/>
          <w:numId w:val="1"/>
        </w:numPr>
        <w:ind w:left="1440" w:hanging="360"/>
        <w:rPr>
          <w:u w:val="none"/>
        </w:rPr>
      </w:pPr>
      <w:r w:rsidDel="00000000" w:rsidR="00000000" w:rsidRPr="00000000">
        <w:rPr>
          <w:rtl w:val="0"/>
        </w:rPr>
        <w:t xml:space="preserve">work with Design Thinking methodologies (UX)</w:t>
      </w:r>
    </w:p>
    <w:p w:rsidR="00000000" w:rsidDel="00000000" w:rsidP="00000000" w:rsidRDefault="00000000" w:rsidRPr="00000000" w14:paraId="0000003B">
      <w:pPr>
        <w:pageBreakBefore w:val="0"/>
        <w:numPr>
          <w:ilvl w:val="1"/>
          <w:numId w:val="1"/>
        </w:numPr>
        <w:ind w:left="1440" w:hanging="360"/>
        <w:rPr>
          <w:u w:val="none"/>
        </w:rPr>
      </w:pPr>
      <w:r w:rsidDel="00000000" w:rsidR="00000000" w:rsidRPr="00000000">
        <w:rPr>
          <w:rtl w:val="0"/>
        </w:rPr>
        <w:t xml:space="preserve">learn and apply new technologies independently</w:t>
      </w:r>
    </w:p>
    <w:p w:rsidR="00000000" w:rsidDel="00000000" w:rsidP="00000000" w:rsidRDefault="00000000" w:rsidRPr="00000000" w14:paraId="0000003C">
      <w:pPr>
        <w:pageBreakBefore w:val="0"/>
        <w:numPr>
          <w:ilvl w:val="1"/>
          <w:numId w:val="1"/>
        </w:numPr>
        <w:ind w:left="1440" w:hanging="360"/>
        <w:rPr>
          <w:u w:val="none"/>
        </w:rPr>
      </w:pPr>
      <w:r w:rsidDel="00000000" w:rsidR="00000000" w:rsidRPr="00000000">
        <w:rPr>
          <w:rtl w:val="0"/>
        </w:rPr>
        <w:t xml:space="preserve">present the project details to an audience</w:t>
      </w:r>
      <w:r w:rsidDel="00000000" w:rsidR="00000000" w:rsidRPr="00000000">
        <w:rPr>
          <w:rtl w:val="0"/>
        </w:rPr>
      </w:r>
    </w:p>
    <w:p w:rsidR="00000000" w:rsidDel="00000000" w:rsidP="00000000" w:rsidRDefault="00000000" w:rsidRPr="00000000" w14:paraId="0000003D">
      <w:pPr>
        <w:pageBreakBefore w:val="0"/>
        <w:numPr>
          <w:ilvl w:val="1"/>
          <w:numId w:val="1"/>
        </w:numPr>
        <w:ind w:left="1440" w:hanging="360"/>
        <w:rPr>
          <w:u w:val="none"/>
        </w:rPr>
      </w:pPr>
      <w:r w:rsidDel="00000000" w:rsidR="00000000" w:rsidRPr="00000000">
        <w:rPr>
          <w:rtl w:val="0"/>
        </w:rPr>
        <w:t xml:space="preserve">create and deliver rich web applications which can handle user accounts and administration of data and resources</w:t>
      </w:r>
    </w:p>
    <w:p w:rsidR="00000000" w:rsidDel="00000000" w:rsidP="00000000" w:rsidRDefault="00000000" w:rsidRPr="00000000" w14:paraId="0000003E">
      <w:pPr>
        <w:pStyle w:val="Heading3"/>
        <w:pageBreakBefore w:val="0"/>
        <w:rPr/>
      </w:pPr>
      <w:bookmarkStart w:colFirst="0" w:colLast="0" w:name="_b62wjq87zzs2" w:id="7"/>
      <w:bookmarkEnd w:id="7"/>
      <w:r w:rsidDel="00000000" w:rsidR="00000000" w:rsidRPr="00000000">
        <w:rPr>
          <w:rtl w:val="0"/>
        </w:rPr>
        <w:t xml:space="preserve">Presentation</w:t>
      </w:r>
    </w:p>
    <w:p w:rsidR="00000000" w:rsidDel="00000000" w:rsidP="00000000" w:rsidRDefault="00000000" w:rsidRPr="00000000" w14:paraId="0000003F">
      <w:pPr>
        <w:pageBreakBefore w:val="0"/>
        <w:rPr/>
      </w:pPr>
      <w:r w:rsidDel="00000000" w:rsidR="00000000" w:rsidRPr="00000000">
        <w:rPr>
          <w:rtl w:val="0"/>
        </w:rPr>
        <w:t xml:space="preserve">This is the part of the project which will be graded. The group will introduce their projects to teachers, get their feedback and grades. Then after fine tuning it they will present it to industry professionals, and the audience, who will give their feedback over the quality of the final product. It is important that the presentation is impressive and shows extensive knowledge over your work.</w:t>
        <w:br w:type="textWrapping"/>
      </w:r>
    </w:p>
    <w:p w:rsidR="00000000" w:rsidDel="00000000" w:rsidP="00000000" w:rsidRDefault="00000000" w:rsidRPr="00000000" w14:paraId="00000040">
      <w:pPr>
        <w:pageBreakBefore w:val="0"/>
        <w:numPr>
          <w:ilvl w:val="0"/>
          <w:numId w:val="5"/>
        </w:numPr>
        <w:ind w:left="720" w:hanging="360"/>
      </w:pPr>
      <w:r w:rsidDel="00000000" w:rsidR="00000000" w:rsidRPr="00000000">
        <w:rPr>
          <w:b w:val="1"/>
          <w:rtl w:val="0"/>
        </w:rPr>
        <w:t xml:space="preserve">Format - 40 min.</w:t>
      </w:r>
      <w:r w:rsidDel="00000000" w:rsidR="00000000" w:rsidRPr="00000000">
        <w:rPr>
          <w:rtl w:val="0"/>
        </w:rPr>
        <w:br w:type="textWrapping"/>
        <w:t xml:space="preserve">The presentation should be done in under 35 minutes. Here is a suggestion of how to organize the group’s time.</w:t>
        <w:br w:type="textWrapping"/>
        <w:br w:type="textWrapping"/>
        <w:t xml:space="preserve">Note: it is mandatory to talk about all the complexity aspects that the project includes (see purple text in the </w:t>
      </w:r>
      <w:hyperlink w:anchor="_v3j9zlmqu4ux">
        <w:r w:rsidDel="00000000" w:rsidR="00000000" w:rsidRPr="00000000">
          <w:rPr>
            <w:color w:val="1155cc"/>
            <w:u w:val="single"/>
            <w:rtl w:val="0"/>
          </w:rPr>
          <w:t xml:space="preserve">Description</w:t>
        </w:r>
      </w:hyperlink>
      <w:r w:rsidDel="00000000" w:rsidR="00000000" w:rsidRPr="00000000">
        <w:rPr>
          <w:rtl w:val="0"/>
        </w:rPr>
        <w:t xml:space="preserve"> above). They will be used to modulate the final grade, so if there are less than 9 items, the grade will be reduced. It is advised to call attention to each of the points during the presentation so they are factored in. Remember to have good time management.</w:t>
        <w:br w:type="textWrapping"/>
      </w:r>
    </w:p>
    <w:p w:rsidR="00000000" w:rsidDel="00000000" w:rsidP="00000000" w:rsidRDefault="00000000" w:rsidRPr="00000000" w14:paraId="00000041">
      <w:pPr>
        <w:pageBreakBefore w:val="0"/>
        <w:numPr>
          <w:ilvl w:val="1"/>
          <w:numId w:val="5"/>
        </w:numPr>
        <w:ind w:left="1440" w:hanging="360"/>
      </w:pPr>
      <w:r w:rsidDel="00000000" w:rsidR="00000000" w:rsidRPr="00000000">
        <w:rPr>
          <w:rtl w:val="0"/>
        </w:rPr>
        <w:t xml:space="preserve">Introduction - 10 min</w:t>
      </w:r>
    </w:p>
    <w:p w:rsidR="00000000" w:rsidDel="00000000" w:rsidP="00000000" w:rsidRDefault="00000000" w:rsidRPr="00000000" w14:paraId="00000042">
      <w:pPr>
        <w:pageBreakBefore w:val="0"/>
        <w:numPr>
          <w:ilvl w:val="2"/>
          <w:numId w:val="5"/>
        </w:numPr>
        <w:ind w:left="2160" w:hanging="360"/>
      </w:pPr>
      <w:r w:rsidDel="00000000" w:rsidR="00000000" w:rsidRPr="00000000">
        <w:rPr>
          <w:rtl w:val="0"/>
        </w:rPr>
        <w:t xml:space="preserve">Group and project Introduction</w:t>
      </w:r>
    </w:p>
    <w:p w:rsidR="00000000" w:rsidDel="00000000" w:rsidP="00000000" w:rsidRDefault="00000000" w:rsidRPr="00000000" w14:paraId="00000043">
      <w:pPr>
        <w:pageBreakBefore w:val="0"/>
        <w:numPr>
          <w:ilvl w:val="2"/>
          <w:numId w:val="5"/>
        </w:numPr>
        <w:ind w:left="2160" w:hanging="360"/>
      </w:pPr>
      <w:r w:rsidDel="00000000" w:rsidR="00000000" w:rsidRPr="00000000">
        <w:rPr>
          <w:rtl w:val="0"/>
        </w:rPr>
        <w:t xml:space="preserve">Product interactive demo (sell the product and</w:t>
      </w:r>
      <w:r w:rsidDel="00000000" w:rsidR="00000000" w:rsidRPr="00000000">
        <w:rPr>
          <w:b w:val="1"/>
          <w:rtl w:val="0"/>
        </w:rPr>
        <w:t xml:space="preserve"> invite the audience to use the product</w:t>
      </w:r>
      <w:r w:rsidDel="00000000" w:rsidR="00000000" w:rsidRPr="00000000">
        <w:rPr>
          <w:rtl w:val="0"/>
        </w:rPr>
        <w:t xml:space="preserve">)</w:t>
      </w:r>
    </w:p>
    <w:p w:rsidR="00000000" w:rsidDel="00000000" w:rsidP="00000000" w:rsidRDefault="00000000" w:rsidRPr="00000000" w14:paraId="00000044">
      <w:pPr>
        <w:pageBreakBefore w:val="0"/>
        <w:numPr>
          <w:ilvl w:val="3"/>
          <w:numId w:val="5"/>
        </w:numPr>
        <w:ind w:left="2880" w:hanging="360"/>
      </w:pPr>
      <w:r w:rsidDel="00000000" w:rsidR="00000000" w:rsidRPr="00000000">
        <w:rPr>
          <w:rtl w:val="0"/>
        </w:rPr>
        <w:t xml:space="preserve">Provide a link to the audience where they can test the site</w:t>
      </w:r>
    </w:p>
    <w:p w:rsidR="00000000" w:rsidDel="00000000" w:rsidP="00000000" w:rsidRDefault="00000000" w:rsidRPr="00000000" w14:paraId="00000045">
      <w:pPr>
        <w:pageBreakBefore w:val="0"/>
        <w:numPr>
          <w:ilvl w:val="3"/>
          <w:numId w:val="5"/>
        </w:numPr>
        <w:ind w:left="2880" w:hanging="360"/>
      </w:pPr>
      <w:r w:rsidDel="00000000" w:rsidR="00000000" w:rsidRPr="00000000">
        <w:rPr>
          <w:rtl w:val="0"/>
        </w:rPr>
        <w:t xml:space="preserve">Lead them through the process in the presentation</w:t>
      </w:r>
    </w:p>
    <w:p w:rsidR="00000000" w:rsidDel="00000000" w:rsidP="00000000" w:rsidRDefault="00000000" w:rsidRPr="00000000" w14:paraId="00000046">
      <w:pPr>
        <w:pageBreakBefore w:val="0"/>
        <w:numPr>
          <w:ilvl w:val="3"/>
          <w:numId w:val="5"/>
        </w:numPr>
        <w:ind w:left="2880" w:hanging="360"/>
      </w:pPr>
      <w:r w:rsidDel="00000000" w:rsidR="00000000" w:rsidRPr="00000000">
        <w:rPr>
          <w:rtl w:val="0"/>
        </w:rPr>
        <w:t xml:space="preserve">Give some time for the audience to test by themselves</w:t>
        <w:br w:type="textWrapping"/>
      </w:r>
    </w:p>
    <w:p w:rsidR="00000000" w:rsidDel="00000000" w:rsidP="00000000" w:rsidRDefault="00000000" w:rsidRPr="00000000" w14:paraId="00000047">
      <w:pPr>
        <w:pageBreakBefore w:val="0"/>
        <w:numPr>
          <w:ilvl w:val="1"/>
          <w:numId w:val="5"/>
        </w:numPr>
        <w:ind w:left="1440" w:hanging="360"/>
        <w:rPr/>
      </w:pPr>
      <w:r w:rsidDel="00000000" w:rsidR="00000000" w:rsidRPr="00000000">
        <w:rPr>
          <w:rtl w:val="0"/>
        </w:rPr>
        <w:t xml:space="preserve">Design - 10 min</w:t>
      </w:r>
    </w:p>
    <w:p w:rsidR="00000000" w:rsidDel="00000000" w:rsidP="00000000" w:rsidRDefault="00000000" w:rsidRPr="00000000" w14:paraId="00000048">
      <w:pPr>
        <w:pageBreakBefore w:val="0"/>
        <w:numPr>
          <w:ilvl w:val="2"/>
          <w:numId w:val="5"/>
        </w:numPr>
        <w:ind w:left="2160" w:hanging="360"/>
        <w:rPr/>
      </w:pPr>
      <w:r w:rsidDel="00000000" w:rsidR="00000000" w:rsidRPr="00000000">
        <w:rPr>
          <w:rtl w:val="0"/>
        </w:rPr>
        <w:t xml:space="preserve">Moodboard/Sketches/Wireframes/Style guide</w:t>
      </w:r>
    </w:p>
    <w:p w:rsidR="00000000" w:rsidDel="00000000" w:rsidP="00000000" w:rsidRDefault="00000000" w:rsidRPr="00000000" w14:paraId="00000049">
      <w:pPr>
        <w:pageBreakBefore w:val="0"/>
        <w:numPr>
          <w:ilvl w:val="2"/>
          <w:numId w:val="5"/>
        </w:numPr>
        <w:ind w:left="2160" w:hanging="360"/>
        <w:rPr>
          <w:u w:val="none"/>
        </w:rPr>
      </w:pPr>
      <w:r w:rsidDel="00000000" w:rsidR="00000000" w:rsidRPr="00000000">
        <w:rPr>
          <w:rtl w:val="0"/>
        </w:rPr>
        <w:t xml:space="preserve">UI Design (Prototype)</w:t>
      </w:r>
    </w:p>
    <w:p w:rsidR="00000000" w:rsidDel="00000000" w:rsidP="00000000" w:rsidRDefault="00000000" w:rsidRPr="00000000" w14:paraId="0000004A">
      <w:pPr>
        <w:pageBreakBefore w:val="0"/>
        <w:numPr>
          <w:ilvl w:val="2"/>
          <w:numId w:val="5"/>
        </w:numPr>
        <w:ind w:left="2160" w:hanging="360"/>
      </w:pPr>
      <w:r w:rsidDel="00000000" w:rsidR="00000000" w:rsidRPr="00000000">
        <w:rPr>
          <w:rtl w:val="0"/>
        </w:rPr>
        <w:t xml:space="preserve">UX (talk about the Design Thinking approach and the User tests)</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numPr>
          <w:ilvl w:val="1"/>
          <w:numId w:val="5"/>
        </w:numPr>
        <w:ind w:left="1440" w:hanging="360"/>
      </w:pPr>
      <w:r w:rsidDel="00000000" w:rsidR="00000000" w:rsidRPr="00000000">
        <w:rPr>
          <w:rtl w:val="0"/>
        </w:rPr>
        <w:t xml:space="preserve">Programming - 10 min</w:t>
      </w:r>
    </w:p>
    <w:p w:rsidR="00000000" w:rsidDel="00000000" w:rsidP="00000000" w:rsidRDefault="00000000" w:rsidRPr="00000000" w14:paraId="0000004D">
      <w:pPr>
        <w:pageBreakBefore w:val="0"/>
        <w:numPr>
          <w:ilvl w:val="2"/>
          <w:numId w:val="5"/>
        </w:numPr>
        <w:ind w:left="2160" w:hanging="360"/>
      </w:pPr>
      <w:r w:rsidDel="00000000" w:rsidR="00000000" w:rsidRPr="00000000">
        <w:rPr>
          <w:rtl w:val="0"/>
        </w:rPr>
        <w:t xml:space="preserve">Technology (talk about the most interesting bits of the tech stack, which tools and/or techniques were most useful, challenging, promising, etc)</w:t>
      </w:r>
    </w:p>
    <w:p w:rsidR="00000000" w:rsidDel="00000000" w:rsidP="00000000" w:rsidRDefault="00000000" w:rsidRPr="00000000" w14:paraId="0000004E">
      <w:pPr>
        <w:pageBreakBefore w:val="0"/>
        <w:numPr>
          <w:ilvl w:val="2"/>
          <w:numId w:val="5"/>
        </w:numPr>
        <w:ind w:left="2160" w:hanging="360"/>
      </w:pPr>
      <w:r w:rsidDel="00000000" w:rsidR="00000000" w:rsidRPr="00000000">
        <w:rPr>
          <w:rtl w:val="0"/>
        </w:rPr>
        <w:t xml:space="preserve">Live coding - recreate a feature of the product in real time</w:t>
      </w:r>
    </w:p>
    <w:p w:rsidR="00000000" w:rsidDel="00000000" w:rsidP="00000000" w:rsidRDefault="00000000" w:rsidRPr="00000000" w14:paraId="0000004F">
      <w:pPr>
        <w:pageBreakBefore w:val="0"/>
        <w:numPr>
          <w:ilvl w:val="3"/>
          <w:numId w:val="5"/>
        </w:numPr>
        <w:ind w:left="2880" w:hanging="360"/>
      </w:pPr>
      <w:r w:rsidDel="00000000" w:rsidR="00000000" w:rsidRPr="00000000">
        <w:rPr>
          <w:rtl w:val="0"/>
        </w:rPr>
        <w:t xml:space="preserve">Quality - How well is the code organized and do they show knowledge of what they are doing?</w:t>
      </w:r>
    </w:p>
    <w:p w:rsidR="00000000" w:rsidDel="00000000" w:rsidP="00000000" w:rsidRDefault="00000000" w:rsidRPr="00000000" w14:paraId="00000050">
      <w:pPr>
        <w:pageBreakBefore w:val="0"/>
        <w:numPr>
          <w:ilvl w:val="3"/>
          <w:numId w:val="5"/>
        </w:numPr>
        <w:ind w:left="2880" w:hanging="360"/>
      </w:pPr>
      <w:r w:rsidDel="00000000" w:rsidR="00000000" w:rsidRPr="00000000">
        <w:rPr>
          <w:rtl w:val="0"/>
        </w:rPr>
        <w:t xml:space="preserve">Clarity - Do they speak clearly, do they awake interest in the audience?</w:t>
        <w:br w:type="textWrapping"/>
      </w:r>
    </w:p>
    <w:p w:rsidR="00000000" w:rsidDel="00000000" w:rsidP="00000000" w:rsidRDefault="00000000" w:rsidRPr="00000000" w14:paraId="00000051">
      <w:pPr>
        <w:pageBreakBefore w:val="0"/>
        <w:numPr>
          <w:ilvl w:val="1"/>
          <w:numId w:val="5"/>
        </w:numPr>
        <w:ind w:left="1440" w:hanging="360"/>
      </w:pPr>
      <w:r w:rsidDel="00000000" w:rsidR="00000000" w:rsidRPr="00000000">
        <w:rPr>
          <w:rtl w:val="0"/>
        </w:rPr>
        <w:t xml:space="preserve">Questions - 10 min</w:t>
      </w:r>
    </w:p>
    <w:p w:rsidR="00000000" w:rsidDel="00000000" w:rsidP="00000000" w:rsidRDefault="00000000" w:rsidRPr="00000000" w14:paraId="00000052">
      <w:pPr>
        <w:pageBreakBefore w:val="0"/>
        <w:numPr>
          <w:ilvl w:val="2"/>
          <w:numId w:val="5"/>
        </w:numPr>
        <w:ind w:left="2160" w:hanging="360"/>
      </w:pPr>
      <w:r w:rsidDel="00000000" w:rsidR="00000000" w:rsidRPr="00000000">
        <w:rPr>
          <w:rtl w:val="0"/>
        </w:rPr>
        <w:t xml:space="preserve">Questions from audience about the work</w:t>
      </w:r>
    </w:p>
    <w:p w:rsidR="00000000" w:rsidDel="00000000" w:rsidP="00000000" w:rsidRDefault="00000000" w:rsidRPr="00000000" w14:paraId="0000005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numPr>
          <w:ilvl w:val="0"/>
          <w:numId w:val="5"/>
        </w:numPr>
        <w:ind w:left="720" w:hanging="360"/>
      </w:pPr>
      <w:r w:rsidDel="00000000" w:rsidR="00000000" w:rsidRPr="00000000">
        <w:rPr>
          <w:b w:val="1"/>
          <w:rtl w:val="0"/>
        </w:rPr>
        <w:t xml:space="preserve">Evaluation - </w:t>
      </w:r>
      <w:r w:rsidDel="00000000" w:rsidR="00000000" w:rsidRPr="00000000">
        <w:rPr>
          <w:rtl w:val="0"/>
        </w:rPr>
        <w:t xml:space="preserve">T</w:t>
      </w:r>
      <w:r w:rsidDel="00000000" w:rsidR="00000000" w:rsidRPr="00000000">
        <w:rPr>
          <w:rtl w:val="0"/>
        </w:rPr>
        <w:t xml:space="preserve">he guest industry professionals and instructors (weight: 80%), and audience (weight: 20%):</w:t>
      </w:r>
    </w:p>
    <w:tbl>
      <w:tblPr>
        <w:tblStyle w:val="Table1"/>
        <w:tblW w:w="12165.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040"/>
        <w:gridCol w:w="2235"/>
        <w:gridCol w:w="2205"/>
        <w:gridCol w:w="2025"/>
        <w:gridCol w:w="2280"/>
        <w:tblGridChange w:id="0">
          <w:tblGrid>
            <w:gridCol w:w="1380"/>
            <w:gridCol w:w="2040"/>
            <w:gridCol w:w="2235"/>
            <w:gridCol w:w="2205"/>
            <w:gridCol w:w="2025"/>
            <w:gridCol w:w="228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RUBRIC</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Grades 0 - 3</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Grades 3 - 4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Grades 5 - 6</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Grades 7 - 8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Grades 9 - 10</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left="0" w:firstLine="0"/>
              <w:rPr/>
            </w:pPr>
            <w:r w:rsidDel="00000000" w:rsidR="00000000" w:rsidRPr="00000000">
              <w:rPr>
                <w:rtl w:val="0"/>
              </w:rPr>
              <w:t xml:space="preserve">Moodboard, Sketches, Wireframe, Style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There was no groundwork on the design of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They showed some groundwork but it was not near what is in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The groundwork was ok but needed some more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The groundwork was well presented and looked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The groundwork was exceptionally good.</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0" w:firstLine="0"/>
              <w:rPr/>
            </w:pPr>
            <w:r w:rsidDel="00000000" w:rsidR="00000000" w:rsidRPr="00000000">
              <w:rPr>
                <w:rtl w:val="0"/>
              </w:rPr>
              <w:t xml:space="preserve">Final UI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There was no prototype shown in the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The prototype was lacking in UI design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The prototype was there but they could have done much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The prototype was good and in line with UI design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The prototype was exceptional and inspiring</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0" w:firstLine="0"/>
              <w:rPr/>
            </w:pPr>
            <w:r w:rsidDel="00000000" w:rsidR="00000000" w:rsidRPr="00000000">
              <w:rPr>
                <w:rtl w:val="0"/>
              </w:rPr>
              <w:t xml:space="preserve">UX Design Thinking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They did not present any Design Thinking approach - No user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The Design Thinking approach was poorly executed, missing some user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The Design Thinking approach was used but lacking in some aspects and user tests were lacking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Good use of Design Thinking methodologies and user tests affect the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Exceptional approach to Design Thinking methodologies. Great reaction to user tests.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Technology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They did not mention anything about the tools in the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It is hard to understand what tools they actually used in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The tools were mentioned but not why they chose these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The tools were mentioned and why they were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The presentations of the tools was exceptionally good</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Live coding -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There was no live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It was about a very basic concept not connected to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It was about a basic back-end concept that was easy to do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It was a challenging piece of code that was well 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It was very hard coding problem solved in a surprisingly good way</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Live coding -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There was no live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It was very hard to understand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It was possible to follow but just 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It was a clear presentation and easy to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It was a very clear and interesting presentation</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Product Interactive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It was not possible to try out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The application was there but hard to use or had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It was possible to use the application but just basic functionality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It was a good application to use and 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It was a fully finished application with everything working</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Presentation overall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There was no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Very bad, could not understand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The work was presented but I did not understand some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Good and clear, understood well what was done and how things were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Exceptional presentation, nothing left out and everything crystal clear!</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Answering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They could not answer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They attempted to answer but the answers were unsatisfactory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They could answer some questions but not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They answered all the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They gave extremely good explanation for every single question</w:t>
            </w:r>
          </w:p>
        </w:tc>
      </w:tr>
    </w:tbl>
    <w:p w:rsidR="00000000" w:rsidDel="00000000" w:rsidP="00000000" w:rsidRDefault="00000000" w:rsidRPr="00000000" w14:paraId="00000092">
      <w:pPr>
        <w:pageBreakBefore w:val="0"/>
        <w:ind w:left="0" w:firstLine="0"/>
        <w:rPr/>
      </w:pPr>
      <w:r w:rsidDel="00000000" w:rsidR="00000000" w:rsidRPr="00000000">
        <w:rPr>
          <w:rtl w:val="0"/>
        </w:rPr>
      </w:r>
    </w:p>
    <w:p w:rsidR="00000000" w:rsidDel="00000000" w:rsidP="00000000" w:rsidRDefault="00000000" w:rsidRPr="00000000" w14:paraId="00000093">
      <w:pPr>
        <w:pageBreakBefore w:val="0"/>
        <w:numPr>
          <w:ilvl w:val="0"/>
          <w:numId w:val="3"/>
        </w:numPr>
        <w:ind w:left="720" w:hanging="360"/>
        <w:rPr>
          <w:b w:val="1"/>
        </w:rPr>
      </w:pPr>
      <w:r w:rsidDel="00000000" w:rsidR="00000000" w:rsidRPr="00000000">
        <w:rPr>
          <w:b w:val="1"/>
          <w:rtl w:val="0"/>
        </w:rPr>
        <w:t xml:space="preserve">Jafningjamat</w:t>
      </w:r>
    </w:p>
    <w:p w:rsidR="00000000" w:rsidDel="00000000" w:rsidP="00000000" w:rsidRDefault="00000000" w:rsidRPr="00000000" w14:paraId="00000094">
      <w:pPr>
        <w:pageBreakBefore w:val="0"/>
        <w:numPr>
          <w:ilvl w:val="1"/>
          <w:numId w:val="3"/>
        </w:numPr>
        <w:ind w:left="1440" w:hanging="360"/>
      </w:pPr>
      <w:r w:rsidDel="00000000" w:rsidR="00000000" w:rsidRPr="00000000">
        <w:rPr>
          <w:rtl w:val="0"/>
        </w:rPr>
        <w:t>After the presentation each student fills out the Jafningjamat form, rating themselves and every teammate on contribution and teamwork. The scores are relative: they have to add up to zero or less, so a team cannot be rated above its own average — marking somebody up means marking somebody else down.</w:t>
      </w:r>
    </w:p>
    <w:p w:rsidR="00000000" w:rsidDel="00000000" w:rsidP="00000000" w:rsidRDefault="00000000" w:rsidRPr="00000000" w14:paraId="00000095">
      <w:pPr>
        <w:pageBreakBefore w:val="0"/>
        <w:numPr>
          <w:ilvl w:val="1"/>
          <w:numId w:val="3"/>
        </w:numPr>
        <w:ind w:left="1440" w:hanging="360"/>
      </w:pPr>
      <w:r w:rsidDel="00000000" w:rsidR="00000000" w:rsidRPr="00000000">
        <w:rPr>
          <w:rtl w:val="0"/>
        </w:rPr>
        <w:t>No score a student gives becomes anybody's grade by itself. The teachers read all of it and confirm one contribution figure and one teamwork figure for each student; those confirmed figures adjust the team's project grade into that student's individual grade, by at most +30% and at worst −70%. Written feedback opens for each student as soon as they have handed in their own evaluations, without waiting for the rest of the class; the grades appear when the teachers release them.</w:t>
      </w:r>
    </w:p>
    <w:p w:rsidR="00000000" w:rsidDel="00000000" w:rsidP="00000000" w:rsidRDefault="00000000" w:rsidRPr="00000000" w14:paraId="00000096">
      <w:pPr>
        <w:pageBreakBefore w:val="0"/>
        <w:rPr/>
      </w:pPr>
      <w:r w:rsidDel="00000000" w:rsidR="00000000" w:rsidRPr="00000000">
        <w:rPr>
          <w:rtl w:val="0"/>
        </w:rPr>
      </w:r>
    </w:p>
    <w:sectPr>
      <w:headerReference r:id="rId6" w:type="default"/>
      <w:pgSz w:h="15840" w:w="12240"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