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spacing w:before="4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Московский государственный технический университет имени Н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Баумана</w:t>
      </w: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Факультет Радиотехнический </w:t>
      </w: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ИУ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Системы обработки информации и управления</w:t>
      </w: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4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 (Web)"/>
        <w:spacing w:before="0" w:after="0"/>
        <w:jc w:val="center"/>
        <w:rPr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Отчет по лабораторной работе № </w:t>
      </w:r>
      <w:r>
        <w:rPr>
          <w:b w:val="1"/>
          <w:bCs w:val="1"/>
          <w:sz w:val="32"/>
          <w:szCs w:val="32"/>
          <w:rtl w:val="0"/>
          <w:lang w:val="ru-RU"/>
        </w:rPr>
        <w:t xml:space="preserve">3-4 </w:t>
      </w:r>
      <w:r>
        <w:rPr>
          <w:b w:val="1"/>
          <w:bCs w:val="1"/>
          <w:sz w:val="32"/>
          <w:szCs w:val="32"/>
          <w:rtl w:val="0"/>
          <w:lang w:val="ru-RU"/>
        </w:rPr>
        <w:t>по курсу</w:t>
      </w:r>
    </w:p>
    <w:p>
      <w:pPr>
        <w:pStyle w:val="Normal.0"/>
        <w:spacing w:after="0" w:line="240" w:lineRule="auto"/>
        <w:ind w:right="20" w:firstLine="14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Базовые компоненты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.0"/>
        <w:spacing w:after="0" w:line="240" w:lineRule="auto"/>
        <w:jc w:val="center"/>
        <w:outlineLvl w:val="3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Функциональные возможности языка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Python"</w:t>
      </w:r>
    </w:p>
    <w:p>
      <w:pPr>
        <w:pStyle w:val="Normal.0"/>
        <w:spacing w:after="0" w:line="240" w:lineRule="auto"/>
        <w:jc w:val="center"/>
        <w:outlineLvl w:val="3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240" w:lineRule="auto"/>
        <w:jc w:val="center"/>
        <w:outlineLvl w:val="3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jc w:val="center"/>
        <w:outlineLvl w:val="3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240" w:lineRule="auto"/>
        <w:outlineLvl w:val="3"/>
        <w:rPr>
          <w:rFonts w:ascii="Times New Roman" w:cs="Times New Roman" w:hAnsi="Times New Roman" w:eastAsia="Times New Roman"/>
          <w:sz w:val="24"/>
          <w:szCs w:val="24"/>
          <w:u w:val="single"/>
        </w:rPr>
      </w:pPr>
    </w:p>
    <w:p>
      <w:pPr>
        <w:pStyle w:val="Normal.0"/>
        <w:spacing w:after="0" w:line="240" w:lineRule="auto"/>
        <w:outlineLvl w:val="3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Normal.0"/>
        <w:spacing w:after="0" w:line="240" w:lineRule="auto"/>
        <w:outlineLvl w:val="3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tbl>
      <w:tblPr>
        <w:tblW w:w="93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62"/>
        <w:gridCol w:w="3122"/>
        <w:gridCol w:w="3164"/>
      </w:tblGrid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Исполнитель</w:t>
            </w:r>
          </w:p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Студент группы РТ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5-31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</w:t>
            </w:r>
          </w:p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______________________</w:t>
            </w:r>
          </w:p>
        </w:tc>
        <w:tc>
          <w:tcPr>
            <w:tcW w:type="dxa" w:w="31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rtl w:val="0"/>
              </w:rPr>
              <w:t>Чинаев А</w:t>
            </w:r>
            <w:r>
              <w:rPr>
                <w:rFonts w:ascii="Times New Roman" w:hAnsi="Times New Roman"/>
                <w:rtl w:val="0"/>
              </w:rPr>
              <w:t>.</w:t>
            </w:r>
            <w:r>
              <w:rPr>
                <w:rFonts w:ascii="Times New Roman" w:hAnsi="Times New Roman" w:hint="default"/>
                <w:rtl w:val="0"/>
              </w:rPr>
              <w:t>В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«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__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»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____________ 2022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Проверил</w:t>
            </w:r>
          </w:p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Доцент кафедры ИУ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______________________</w:t>
            </w:r>
          </w:p>
        </w:tc>
        <w:tc>
          <w:tcPr>
            <w:tcW w:type="dxa" w:w="31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Гапанюк 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«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__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»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____________ 2022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 (Web)"/>
        <w:spacing w:before="0" w:after="0"/>
        <w:jc w:val="center"/>
      </w:pP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Москва – </w:t>
      </w:r>
      <w:r>
        <w:rPr>
          <w:rtl w:val="0"/>
          <w:lang w:val="ru-RU"/>
        </w:rPr>
        <w:t>202</w:t>
      </w:r>
      <w:r>
        <w:rPr>
          <w:rtl w:val="0"/>
          <w:lang w:val="en-US"/>
        </w:rPr>
        <w:t>2</w:t>
      </w:r>
    </w:p>
    <w:p>
      <w:pPr>
        <w:pStyle w:val="Normal (Web)"/>
        <w:spacing w:before="0" w:after="0"/>
        <w:jc w:val="center"/>
      </w:pPr>
    </w:p>
    <w:p>
      <w:pPr>
        <w:pStyle w:val="Normal.0"/>
        <w:tabs>
          <w:tab w:val="left" w:pos="8848"/>
        </w:tabs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Оглавление</w:t>
      </w:r>
    </w:p>
    <w:p>
      <w:pPr>
        <w:pStyle w:val="Normal.0"/>
        <w:tabs>
          <w:tab w:val="left" w:pos="8848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Задание……………………………………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…………………………………… </w:t>
      </w:r>
      <w:r>
        <w:rPr>
          <w:rFonts w:ascii="Times New Roman" w:hAnsi="Times New Roman"/>
          <w:sz w:val="28"/>
          <w:szCs w:val="28"/>
          <w:rtl w:val="0"/>
          <w:lang w:val="en-US"/>
        </w:rPr>
        <w:t>3</w:t>
      </w:r>
    </w:p>
    <w:p>
      <w:pPr>
        <w:pStyle w:val="Normal.0"/>
        <w:tabs>
          <w:tab w:val="left" w:pos="8848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Тексты программ………………………………………………</w:t>
      </w:r>
      <w:r>
        <w:rPr>
          <w:rFonts w:ascii="Times New Roman" w:hAnsi="Times New Roman"/>
          <w:sz w:val="28"/>
          <w:szCs w:val="28"/>
          <w:rtl w:val="0"/>
          <w:lang w:val="ru-RU"/>
        </w:rPr>
        <w:t>..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…</w:t>
      </w:r>
      <w:r>
        <w:rPr>
          <w:rFonts w:ascii="Times New Roman" w:hAnsi="Times New Roman"/>
          <w:sz w:val="28"/>
          <w:szCs w:val="28"/>
          <w:rtl w:val="0"/>
          <w:lang w:val="ru-RU"/>
        </w:rPr>
        <w:t>...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………… </w:t>
      </w:r>
      <w:r>
        <w:rPr>
          <w:rFonts w:ascii="Times New Roman" w:hAnsi="Times New Roman"/>
          <w:sz w:val="28"/>
          <w:szCs w:val="28"/>
          <w:rtl w:val="0"/>
          <w:lang w:val="en-US"/>
        </w:rPr>
        <w:t>5</w:t>
      </w:r>
    </w:p>
    <w:p>
      <w:pPr>
        <w:pStyle w:val="Normal.0"/>
        <w:tabs>
          <w:tab w:val="left" w:pos="8848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Результаты работы программ</w:t>
      </w:r>
      <w:r>
        <w:rPr>
          <w:rFonts w:ascii="Times New Roman" w:hAnsi="Times New Roman"/>
          <w:sz w:val="28"/>
          <w:szCs w:val="28"/>
          <w:rtl w:val="0"/>
          <w:lang w:val="ru-RU"/>
        </w:rPr>
        <w:t>...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…</w:t>
      </w:r>
      <w:r>
        <w:rPr>
          <w:rFonts w:ascii="Times New Roman" w:hAnsi="Times New Roman"/>
          <w:sz w:val="28"/>
          <w:szCs w:val="28"/>
          <w:rtl w:val="0"/>
          <w:lang w:val="ru-RU"/>
        </w:rPr>
        <w:t>..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…………………………………………</w:t>
      </w:r>
      <w:r>
        <w:rPr>
          <w:rFonts w:ascii="Times New Roman" w:hAnsi="Times New Roman"/>
          <w:sz w:val="28"/>
          <w:szCs w:val="28"/>
          <w:rtl w:val="0"/>
          <w:lang w:val="ru-RU"/>
        </w:rPr>
        <w:t>...</w:t>
      </w:r>
      <w:r>
        <w:rPr>
          <w:rFonts w:ascii="Times New Roman" w:hAnsi="Times New Roman"/>
          <w:sz w:val="28"/>
          <w:szCs w:val="28"/>
          <w:rtl w:val="0"/>
          <w:lang w:val="en-US"/>
        </w:rPr>
        <w:t>10</w:t>
      </w:r>
    </w:p>
    <w:p>
      <w:pPr>
        <w:pStyle w:val="Normal.0"/>
        <w:tabs>
          <w:tab w:val="left" w:pos="8848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Задание</w:t>
      </w: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_Hlk114164203" w:id="0"/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Задание лабораторной работы состоит из решения нескольких задач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Файлы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содержащие решения отдельных задач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должны располагаться в пакете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lab_python_fp.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Решение каждой задачи должно раполагаться в отдельном файле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запуске каждого файла выдаются тестовые результаты выполнения соответствующего задания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Задача </w:t>
      </w:r>
      <w:r>
        <w:rPr>
          <w:rFonts w:ascii="Times New Roman" w:hAnsi="Times New Roman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 (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файл </w:t>
      </w:r>
      <w:r>
        <w:rPr>
          <w:rFonts w:ascii="Times New Roman" w:hAnsi="Times New Roman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field.py)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Необходимо реализовать генератор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field.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Генератор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field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последовательно выдает значения ключей словаря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bookmarkEnd w:id="0"/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Задача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2 (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файл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gen_random.py)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Необходимо реализовать генератор </w:t>
      </w:r>
      <w:r>
        <w:rPr>
          <w:rFonts w:ascii="Times New Roman" w:hAnsi="Times New Roman"/>
          <w:sz w:val="32"/>
          <w:szCs w:val="32"/>
          <w:rtl w:val="0"/>
          <w:lang w:val="ru-RU"/>
        </w:rPr>
        <w:t>gen_random(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количество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минимум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максимум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который последовательно выдает заданное количество случайных чисел в заданном диапазоне от минимума до максимума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включая границы диапазона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Задача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3 (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файл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unique.py)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Необходимо реализовать итератор </w:t>
      </w:r>
      <w:r>
        <w:rPr>
          <w:rFonts w:ascii="Times New Roman" w:hAnsi="Times New Roman"/>
          <w:sz w:val="32"/>
          <w:szCs w:val="32"/>
          <w:rtl w:val="0"/>
          <w:lang w:val="ru-RU"/>
        </w:rPr>
        <w:t>Unique(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данные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который принимает на вход массив или генератор и итерируется по элементам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пропуская дубликаты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Конструктор итератора также принимает на вход именованный </w:t>
      </w:r>
      <w:r>
        <w:rPr>
          <w:rFonts w:ascii="Times New Roman" w:hAnsi="Times New Roman"/>
          <w:sz w:val="32"/>
          <w:szCs w:val="32"/>
          <w:rtl w:val="0"/>
          <w:lang w:val="ru-RU"/>
        </w:rPr>
        <w:t>bool-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параметр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ignore_case,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в зависимости от значения которого будут считаться одинаковыми строки в разном регистре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По умолчанию этот параметр равен </w:t>
      </w:r>
      <w:r>
        <w:rPr>
          <w:rFonts w:ascii="Times New Roman" w:hAnsi="Times New Roman"/>
          <w:sz w:val="32"/>
          <w:szCs w:val="32"/>
          <w:rtl w:val="0"/>
          <w:lang w:val="ru-RU"/>
        </w:rPr>
        <w:t>False.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При реализации необходимо использовать конструкцию </w:t>
      </w:r>
      <w:r>
        <w:rPr>
          <w:rFonts w:ascii="Times New Roman" w:hAnsi="Times New Roman"/>
          <w:sz w:val="32"/>
          <w:szCs w:val="32"/>
          <w:rtl w:val="0"/>
          <w:lang w:val="ru-RU"/>
        </w:rPr>
        <w:t>**kwargs.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Итератор должен поддерживать работу как со списками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так и с генераторами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Итератор не должен модифицировать возвращаемые значения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Задача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4 (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файл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sort.py)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Дан массив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1,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содержащий положительные и отрицательные числа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Необходимо одной строкой кода вывести на экран массив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2,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которые содержит значения массива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1,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отсортированные по модулю в порядке убывания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Сортировку необходимо осуществлять с помощью функции </w:t>
      </w:r>
      <w:r>
        <w:rPr>
          <w:rFonts w:ascii="Times New Roman" w:hAnsi="Times New Roman"/>
          <w:sz w:val="32"/>
          <w:szCs w:val="32"/>
          <w:rtl w:val="0"/>
          <w:lang w:val="ru-RU"/>
        </w:rPr>
        <w:t>sorted.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Задача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5 (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файл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print_result.py)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Необходимо реализовать декоратор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print_result,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который выводит на экран результат выполнения функции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Декоратор должен принимать на вход функцию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вызывать её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печатать в консоль имя функции и результат выполнения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после чего возвращать результат выполнения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Если функция вернула список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(list),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то значения элементов списка должны выводиться в столбик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Если функция вернула словарь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(dict),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то ключи и значения должны выводить в столбик через знак равенства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Задача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6 (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файл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cm_timer.py)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Необходимо написать контекстные менеджеры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cm_timer_1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и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cm_timer_2,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которые считают время работы блока кода и выводят его на экран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Задача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7 (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файл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process_data.py)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В предыдущих задачах были написаны все требуемые инструменты для работы с данными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Применим их на реальном примере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В файле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data_light.json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содержится фрагмент списка вакансий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Структура данных представляет собой список словарей с множеством полей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название работы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место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уровень зарплаты и т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д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Необходимо реализовать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функции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f1, f2, f3, f4.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Каждая функция вызывается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принимая на вход результат работы предыдущей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За счет декоратора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@print_result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печатается результат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а контекстный менеджер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cm_timer_1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выводит время работы цепочки функций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Предполагается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что функции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f1, f2, f3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будут реализованы в одну строку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В реализации функции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f4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может быть до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строк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Функция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f1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должна вывести отсортированный список профессий без повторений </w:t>
      </w:r>
      <w:r>
        <w:rPr>
          <w:rFonts w:ascii="Times New Roman" w:hAnsi="Times New Roman"/>
          <w:sz w:val="32"/>
          <w:szCs w:val="32"/>
          <w:rtl w:val="0"/>
          <w:lang w:val="ru-RU"/>
        </w:rPr>
        <w:t>(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строки в разном регистре считать равными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Сортировка должна игнорировать регистр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Используйте наработки из предыдущих задач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Функция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f2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должна фильтровать входной массив и возвращать только те элементы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которые начинаются со слова “программист”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Для фильтрации используйте функцию </w:t>
      </w:r>
      <w:r>
        <w:rPr>
          <w:rFonts w:ascii="Times New Roman" w:hAnsi="Times New Roman"/>
          <w:sz w:val="32"/>
          <w:szCs w:val="32"/>
          <w:rtl w:val="0"/>
          <w:lang w:val="ru-RU"/>
        </w:rPr>
        <w:t>filter.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Функция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f3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должна модифицировать каждый элемент массива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добавив строку “с опытом </w:t>
      </w:r>
      <w:r>
        <w:rPr>
          <w:rFonts w:ascii="Times New Roman" w:hAnsi="Times New Roman"/>
          <w:sz w:val="32"/>
          <w:szCs w:val="32"/>
          <w:rtl w:val="0"/>
          <w:lang w:val="ru-RU"/>
        </w:rPr>
        <w:t>Python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” </w:t>
      </w:r>
      <w:r>
        <w:rPr>
          <w:rFonts w:ascii="Times New Roman" w:hAnsi="Times New Roman"/>
          <w:sz w:val="32"/>
          <w:szCs w:val="32"/>
          <w:rtl w:val="0"/>
          <w:lang w:val="ru-RU"/>
        </w:rPr>
        <w:t>(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все программисты должны быть знакомы с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Python).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Пример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Программист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C#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с опытом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Python.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Для модификации используйте функцию </w:t>
      </w:r>
      <w:r>
        <w:rPr>
          <w:rFonts w:ascii="Times New Roman" w:hAnsi="Times New Roman"/>
          <w:sz w:val="32"/>
          <w:szCs w:val="32"/>
          <w:rtl w:val="0"/>
          <w:lang w:val="ru-RU"/>
        </w:rPr>
        <w:t>map.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Функция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f4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должна сгенерировать для каждой специальности зарплату от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100 000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до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200 000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рублей и присоединить её к названию специальности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Пример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Программист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C#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с опытом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Python,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зарплата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137287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руб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Используйте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zip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для обработки пары специальность — зарплата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Тексты программ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Field.py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3217077" cy="4472940"/>
            <wp:effectExtent l="0" t="0" r="0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077" cy="44729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gen_random.py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5939791" cy="2988812"/>
            <wp:effectExtent l="0" t="0" r="0" b="0"/>
            <wp:docPr id="1073741826" name="officeArt object" descr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4" descr="Рисунок 4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1" cy="29888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unique.py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4975860" cy="5935980"/>
            <wp:effectExtent l="0" t="0" r="0" b="0"/>
            <wp:docPr id="1073741827" name="officeArt object" descr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7" descr="Рисунок 7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59359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sort.py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5939791" cy="1042910"/>
            <wp:effectExtent l="0" t="0" r="0" b="0"/>
            <wp:docPr id="1073741828" name="officeArt object" descr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10" descr="Рисунок 10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1" cy="10429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print_result.py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3665221" cy="5699760"/>
            <wp:effectExtent l="0" t="0" r="0" b="0"/>
            <wp:docPr id="1073741829" name="officeArt object" descr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Рисунок 13" descr="Рисунок 13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1" cy="5699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cm_timer.py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5029200" cy="4259580"/>
            <wp:effectExtent l="0" t="0" r="0" b="0"/>
            <wp:docPr id="1073741830" name="officeArt object" descr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Рисунок 19" descr="Рисунок 19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595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process_data.py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5939791" cy="4067179"/>
            <wp:effectExtent l="0" t="0" r="0" b="0"/>
            <wp:docPr id="1073741831" name="officeArt object" descr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Рисунок 22" descr="Рисунок 22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1" cy="40671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Результаты работы программ</w:t>
      </w:r>
    </w:p>
    <w:p>
      <w:pPr>
        <w:pStyle w:val="Normal.0"/>
        <w:jc w:val="center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3848100" cy="845820"/>
            <wp:effectExtent l="0" t="0" r="0" b="0"/>
            <wp:docPr id="1073741832" name="officeArt object" descr="Рисунок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Рисунок 25" descr="Рисунок 25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458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4457700" cy="495300"/>
            <wp:effectExtent l="0" t="0" r="0" b="0"/>
            <wp:docPr id="1073741833" name="officeArt object" descr="Рисунок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Рисунок 28" descr="Рисунок 28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678181" cy="617220"/>
            <wp:effectExtent l="0" t="0" r="0" b="0"/>
            <wp:docPr id="1073741834" name="officeArt object" descr="Рисунок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Рисунок 31" descr="Рисунок 31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1" cy="6172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152400" cy="1059181"/>
            <wp:effectExtent l="0" t="0" r="0" b="0"/>
            <wp:docPr id="1073741835" name="officeArt object" descr="Рисунок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Рисунок 34" descr="Рисунок 34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0591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975360" cy="2194560"/>
            <wp:effectExtent l="0" t="0" r="0" b="0"/>
            <wp:docPr id="1073741836" name="officeArt object" descr="Рисунок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Рисунок 37" descr="Рисунок 37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21945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4709160" cy="464820"/>
            <wp:effectExtent l="0" t="0" r="0" b="0"/>
            <wp:docPr id="1073741837" name="officeArt object" descr="Рисунок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Рисунок 40" descr="Рисунок 40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4648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939791" cy="3175456"/>
            <wp:effectExtent l="0" t="0" r="0" b="0"/>
            <wp:docPr id="1073741838" name="officeArt object" descr="Рисунок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Рисунок 43" descr="Рисунок 43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1" cy="31754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939791" cy="7108854"/>
            <wp:effectExtent l="0" t="0" r="0" b="0"/>
            <wp:docPr id="1073741839" name="officeArt object" descr="Рисунок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Рисунок 46" descr="Рисунок 46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1" cy="71088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939791" cy="7181579"/>
            <wp:effectExtent l="0" t="0" r="0" b="0"/>
            <wp:docPr id="1073741840" name="officeArt object" descr="Рисунок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Рисунок 49" descr="Рисунок 49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1" cy="71815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939791" cy="5299629"/>
            <wp:effectExtent l="0" t="0" r="0" b="0"/>
            <wp:docPr id="1073741841" name="officeArt object" descr="Рисунок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Рисунок 52" descr="Рисунок 52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1" cy="52996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21"/>
      <w:headerReference w:type="first" r:id="rId22"/>
      <w:footerReference w:type="default" r:id="rId23"/>
      <w:footerReference w:type="first" r:id="rId24"/>
      <w:pgSz w:w="11900" w:h="16840" w:orient="portrait"/>
      <w:pgMar w:top="851" w:right="851" w:bottom="851" w:left="1701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28"/>
        <w:tab w:val="clear" w:pos="9355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