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E273B8" w:rsidR="002A3F60" w:rsidRDefault="005B5E5A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Билалов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433BAA8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“1</w:t>
            </w:r>
            <w:r w:rsidR="005B5E5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” сентября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1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1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5B5E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5B5E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5B5E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2" w:name="_Toc113796369"/>
      <w:r>
        <w:lastRenderedPageBreak/>
        <w:t>Описание задания</w:t>
      </w:r>
      <w:bookmarkEnd w:id="2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Pr="0030457D" w:rsidRDefault="002A3F60" w:rsidP="002A3F60">
      <w:pPr>
        <w:pStyle w:val="1"/>
        <w:rPr>
          <w:lang w:val="en-US"/>
        </w:rPr>
      </w:pPr>
      <w:bookmarkStart w:id="3" w:name="_Toc113796370"/>
      <w:r>
        <w:lastRenderedPageBreak/>
        <w:t>Текст</w:t>
      </w:r>
      <w:r w:rsidRPr="0030457D">
        <w:rPr>
          <w:lang w:val="en-US"/>
        </w:rPr>
        <w:t xml:space="preserve"> </w:t>
      </w:r>
      <w:r>
        <w:t>программы</w:t>
      </w:r>
      <w:bookmarkEnd w:id="3"/>
    </w:p>
    <w:p w14:paraId="015E4E6B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14:paraId="19F3196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</w:t>
      </w:r>
    </w:p>
    <w:p w14:paraId="1E21E5DA" w14:textId="77777777" w:rsidR="0030457D" w:rsidRPr="0030457D" w:rsidRDefault="0030457D" w:rsidP="0030457D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7B96FB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index, prompt):</w:t>
      </w:r>
    </w:p>
    <w:p w14:paraId="415BCE8C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7A0FAB42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Читаем коэффициент из командной строки или вводим с клавиатуры</w:t>
      </w:r>
    </w:p>
    <w:p w14:paraId="4629F5C4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C6448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1B3FF791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index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(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int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 Номер параметра в командной строке</w:t>
      </w:r>
    </w:p>
    <w:p w14:paraId="0009273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prompt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(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 Приглашение для ввода коэффициента</w:t>
      </w:r>
    </w:p>
    <w:p w14:paraId="7A31D23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59E656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Returns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67E669CD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 Коэффициент квадратного уравнения</w:t>
      </w:r>
    </w:p>
    <w:p w14:paraId="0D75C14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"""</w:t>
      </w:r>
    </w:p>
    <w:p w14:paraId="7984988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DC8E24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</w:t>
      </w:r>
    </w:p>
    <w:p w14:paraId="1E45FB4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C5CAE6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input(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{prompt}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05E04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79CE0D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E27C6C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CC21D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float(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39F59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index ==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8F713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'Коэффициент А не может принимать значение нуль!'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3F6BF7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30457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C1B2CF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30457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</w:p>
    <w:p w14:paraId="1997D9C4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18A013A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 должно быть действительным числом!'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5E03C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input(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{prompt}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C3F74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F2670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</w:p>
    <w:p w14:paraId="2D66C09F" w14:textId="77777777" w:rsidR="0030457D" w:rsidRPr="0030457D" w:rsidRDefault="0030457D" w:rsidP="0030457D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F86821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c):</w:t>
      </w:r>
    </w:p>
    <w:p w14:paraId="29BFA80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389F1AC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Вычисление корней биквадратного уравнения</w:t>
      </w:r>
    </w:p>
    <w:p w14:paraId="4AD2D0C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4A1557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0C597069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a (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 коэффициент А</w:t>
      </w:r>
    </w:p>
    <w:p w14:paraId="5E3A1102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b (</w:t>
      </w:r>
      <w:proofErr w:type="spellStart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 коэффициент B</w:t>
      </w:r>
    </w:p>
    <w:p w14:paraId="74AB61A6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 (float):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</w:t>
      </w:r>
    </w:p>
    <w:p w14:paraId="6DCE1B0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EFFA52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Returns:</w:t>
      </w:r>
    </w:p>
    <w:p w14:paraId="0F62CB5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list[float]: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14:paraId="5C20BC19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"""</w:t>
      </w:r>
    </w:p>
    <w:p w14:paraId="6EDCFAF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[]</w:t>
      </w:r>
    </w:p>
    <w:p w14:paraId="2E941D6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 = b * b -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 * c</w:t>
      </w:r>
    </w:p>
    <w:p w14:paraId="0338220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7E2FD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 ==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2FD7DDB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root = -b / (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a)</w:t>
      </w:r>
    </w:p>
    <w:p w14:paraId="61D220FC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root &gt;=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548490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biroot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</w:t>
      </w:r>
    </w:p>
    <w:p w14:paraId="51255C9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+= [</w:t>
      </w:r>
    </w:p>
    <w:p w14:paraId="215DF3A9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biroot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5955F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-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biroot</w:t>
      </w:r>
      <w:proofErr w:type="spellEnd"/>
    </w:p>
    <w:p w14:paraId="7A43A7B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10860029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C0CEED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 &gt;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CF567B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</w:t>
      </w:r>
    </w:p>
    <w:p w14:paraId="0735743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root1 = (-b +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(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a)</w:t>
      </w:r>
    </w:p>
    <w:p w14:paraId="28B933E9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root2 = (-b -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(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a)</w:t>
      </w:r>
    </w:p>
    <w:p w14:paraId="64092CC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root1 &gt;=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071AB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biroot1 =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</w:t>
      </w:r>
    </w:p>
    <w:p w14:paraId="5E99C60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+= [</w:t>
      </w:r>
    </w:p>
    <w:p w14:paraId="4C5021E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biroot1,</w:t>
      </w:r>
    </w:p>
    <w:p w14:paraId="3930E5A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-biroot1</w:t>
      </w:r>
    </w:p>
    <w:p w14:paraId="23E6BF2A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6640680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root2 &gt;=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E3B01B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biroot2 = </w:t>
      </w:r>
      <w:proofErr w:type="spellStart"/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</w:t>
      </w:r>
    </w:p>
    <w:p w14:paraId="6CE7D44C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+= [</w:t>
      </w:r>
    </w:p>
    <w:p w14:paraId="14C8554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biroot2,</w:t>
      </w:r>
    </w:p>
    <w:p w14:paraId="647D682D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-biroot2</w:t>
      </w:r>
    </w:p>
    <w:p w14:paraId="3A127431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71006094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85F35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list(set(result))</w:t>
      </w:r>
    </w:p>
    <w:p w14:paraId="4BD642AD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14:paraId="75C8C567" w14:textId="77777777" w:rsidR="0030457D" w:rsidRPr="0030457D" w:rsidRDefault="0030457D" w:rsidP="0030457D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4A097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D59D63F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A7D1BA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</w:p>
    <w:p w14:paraId="0C9BD887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51CE5F4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a =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 коэффициент А:'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528FA8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b =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 коэффициент B:'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0201CE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c =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 коэффициент C:'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B01C088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1613036" w14:textId="335C169D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 =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c)</w:t>
      </w:r>
    </w:p>
    <w:p w14:paraId="78834C53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(roots)</w:t>
      </w:r>
    </w:p>
    <w:p w14:paraId="6013FBA5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A9CD91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4031B6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A13C344" w14:textId="5965D9A9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Найдено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 </w:t>
      </w:r>
      <w:r w:rsidRPr="0030457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*roots)</w:t>
      </w:r>
    </w:p>
    <w:p w14:paraId="0336B916" w14:textId="77777777" w:rsidR="0030457D" w:rsidRPr="0030457D" w:rsidRDefault="0030457D" w:rsidP="0030457D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672900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30457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19CE50E" w14:textId="77777777" w:rsidR="0030457D" w:rsidRPr="0030457D" w:rsidRDefault="0030457D" w:rsidP="0030457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045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123C50" w14:textId="5FA09C88" w:rsidR="00426C48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br w:type="page"/>
      </w:r>
    </w:p>
    <w:p w14:paraId="2FA1F495" w14:textId="6F90C97C" w:rsidR="00426C48" w:rsidRPr="0030457D" w:rsidRDefault="00426C48" w:rsidP="00426C48">
      <w:pPr>
        <w:pStyle w:val="1"/>
        <w:rPr>
          <w:lang w:val="en-US"/>
        </w:rPr>
      </w:pPr>
      <w:bookmarkStart w:id="4" w:name="_Toc113796371"/>
      <w:r>
        <w:lastRenderedPageBreak/>
        <w:t>Результаты</w:t>
      </w:r>
      <w:r w:rsidRPr="0030457D">
        <w:rPr>
          <w:lang w:val="en-US"/>
        </w:rPr>
        <w:t xml:space="preserve"> </w:t>
      </w:r>
      <w:r>
        <w:t>выполнения</w:t>
      </w:r>
      <w:r w:rsidRPr="0030457D">
        <w:rPr>
          <w:lang w:val="en-US"/>
        </w:rPr>
        <w:t xml:space="preserve"> </w:t>
      </w:r>
      <w:r>
        <w:t>программы</w:t>
      </w:r>
      <w:bookmarkEnd w:id="4"/>
    </w:p>
    <w:p w14:paraId="208E7C0E" w14:textId="6EDC664A" w:rsidR="00426C48" w:rsidRDefault="00426C48" w:rsidP="00426C48"/>
    <w:p w14:paraId="204C6AB4" w14:textId="77777777" w:rsidR="00363D72" w:rsidRDefault="00363D72" w:rsidP="00426C48">
      <w:pPr>
        <w:rPr>
          <w:noProof/>
        </w:rPr>
      </w:pPr>
    </w:p>
    <w:p w14:paraId="78A351CF" w14:textId="2CC86EB9" w:rsidR="00363D72" w:rsidRDefault="00363D72" w:rsidP="00426C48">
      <w:pPr>
        <w:rPr>
          <w:noProof/>
        </w:rPr>
      </w:pPr>
      <w:r>
        <w:rPr>
          <w:noProof/>
        </w:rPr>
        <w:drawing>
          <wp:inline distT="0" distB="0" distL="0" distR="0" wp14:anchorId="4C1FD059" wp14:editId="603001F8">
            <wp:extent cx="5514975" cy="249491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2" t="9664" r="34120" b="41735"/>
                    <a:stretch/>
                  </pic:blipFill>
                  <pic:spPr bwMode="auto">
                    <a:xfrm>
                      <a:off x="0" y="0"/>
                      <a:ext cx="5551928" cy="251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BBC6A" w14:textId="02A5E2FF" w:rsidR="00363D72" w:rsidRDefault="00363D72" w:rsidP="00426C48">
      <w:pPr>
        <w:rPr>
          <w:noProof/>
        </w:rPr>
      </w:pPr>
      <w:r w:rsidRPr="00363D72">
        <w:rPr>
          <w:noProof/>
        </w:rPr>
        <w:drawing>
          <wp:inline distT="0" distB="0" distL="0" distR="0" wp14:anchorId="31021546" wp14:editId="5BC9A4CD">
            <wp:extent cx="5524500" cy="25292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492" cy="25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AF6" w14:textId="35B1D931" w:rsidR="00363D72" w:rsidRDefault="00363D72" w:rsidP="00426C48">
      <w:pPr>
        <w:rPr>
          <w:noProof/>
        </w:rPr>
      </w:pPr>
    </w:p>
    <w:p w14:paraId="547E7368" w14:textId="6BB52AA7" w:rsidR="00426C48" w:rsidRDefault="00426C48" w:rsidP="00426C48"/>
    <w:p w14:paraId="308688FF" w14:textId="77777777" w:rsidR="00426C48" w:rsidRPr="00426C48" w:rsidRDefault="00426C48" w:rsidP="00426C48"/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30457D"/>
    <w:rsid w:val="00363D72"/>
    <w:rsid w:val="00426C48"/>
    <w:rsid w:val="005B5E5A"/>
    <w:rsid w:val="00971B52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DC9B-E906-49D6-8C5E-CCE3DAB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USER</cp:lastModifiedBy>
  <cp:revision>4</cp:revision>
  <dcterms:created xsi:type="dcterms:W3CDTF">2022-09-11T10:22:00Z</dcterms:created>
  <dcterms:modified xsi:type="dcterms:W3CDTF">2022-09-16T08:52:00Z</dcterms:modified>
</cp:coreProperties>
</file>