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F123" w14:textId="7C662295" w:rsidR="002113D3" w:rsidRPr="00012A8D" w:rsidRDefault="002113D3">
      <w:pPr>
        <w:pStyle w:val="Ttulo1"/>
        <w:rPr>
          <w:color w:val="auto"/>
        </w:rPr>
      </w:pPr>
      <w:r w:rsidRPr="00012A8D">
        <w:rPr>
          <w:rFonts w:ascii="Arial" w:hAnsi="Arial" w:cs="Arial"/>
          <w:noProof/>
          <w:sz w:val="24"/>
          <w:szCs w:val="24"/>
        </w:rPr>
        <w:drawing>
          <wp:anchor distT="0" distB="0" distL="114300" distR="114300" simplePos="0" relativeHeight="251656704" behindDoc="0" locked="0" layoutInCell="1" allowOverlap="1" wp14:anchorId="111C2DB0" wp14:editId="7C443EC2">
            <wp:simplePos x="0" y="0"/>
            <wp:positionH relativeFrom="column">
              <wp:posOffset>1661160</wp:posOffset>
            </wp:positionH>
            <wp:positionV relativeFrom="paragraph">
              <wp:posOffset>-708660</wp:posOffset>
            </wp:positionV>
            <wp:extent cx="2152650" cy="2173153"/>
            <wp:effectExtent l="0" t="0" r="0" b="0"/>
            <wp:wrapNone/>
            <wp:docPr id="980122093" name="Picture 2" descr="A logo with lions and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2093" name="Picture 2" descr="A logo with lions and book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2650" cy="2173153"/>
                    </a:xfrm>
                    <a:prstGeom prst="rect">
                      <a:avLst/>
                    </a:prstGeom>
                  </pic:spPr>
                </pic:pic>
              </a:graphicData>
            </a:graphic>
            <wp14:sizeRelH relativeFrom="page">
              <wp14:pctWidth>0</wp14:pctWidth>
            </wp14:sizeRelH>
            <wp14:sizeRelV relativeFrom="page">
              <wp14:pctHeight>0</wp14:pctHeight>
            </wp14:sizeRelV>
          </wp:anchor>
        </w:drawing>
      </w:r>
    </w:p>
    <w:p w14:paraId="24561FC9" w14:textId="77777777" w:rsidR="002113D3" w:rsidRPr="00012A8D" w:rsidRDefault="002113D3" w:rsidP="002113D3"/>
    <w:p w14:paraId="168E8A72" w14:textId="77777777" w:rsidR="002113D3" w:rsidRPr="00012A8D" w:rsidRDefault="002113D3" w:rsidP="002113D3"/>
    <w:p w14:paraId="343BAA48" w14:textId="0CF10859" w:rsidR="00147A49" w:rsidRPr="00012A8D" w:rsidRDefault="00000000" w:rsidP="00503084">
      <w:pPr>
        <w:pStyle w:val="Ttulo1"/>
        <w:jc w:val="center"/>
        <w:rPr>
          <w:color w:val="auto"/>
        </w:rPr>
      </w:pPr>
      <w:r w:rsidRPr="00012A8D">
        <w:rPr>
          <w:color w:val="auto"/>
        </w:rPr>
        <w:t>MANUAL DE USUARIO PARA CONFIGURACIÓN DE RED Y REGISTRO DE HUELLAS EN DISPOSITIVO ZKTECO</w:t>
      </w:r>
    </w:p>
    <w:p w14:paraId="700056DB" w14:textId="77777777" w:rsidR="00147A49" w:rsidRPr="00012A8D" w:rsidRDefault="00000000">
      <w:pPr>
        <w:pStyle w:val="Ttulo2"/>
        <w:rPr>
          <w:color w:val="auto"/>
        </w:rPr>
      </w:pPr>
      <w:r w:rsidRPr="00012A8D">
        <w:rPr>
          <w:color w:val="auto"/>
        </w:rPr>
        <w:t>PROPÓSITO</w:t>
      </w:r>
    </w:p>
    <w:p w14:paraId="5811136E" w14:textId="0C920F0C" w:rsidR="00147A49" w:rsidRPr="00012A8D" w:rsidRDefault="00000000" w:rsidP="004B33C4">
      <w:pPr>
        <w:ind w:firstLine="432"/>
        <w:jc w:val="both"/>
        <w:rPr>
          <w:color w:val="auto"/>
        </w:rPr>
      </w:pPr>
      <w:r w:rsidRPr="00012A8D">
        <w:rPr>
          <w:color w:val="auto"/>
        </w:rPr>
        <w:t xml:space="preserve">     </w:t>
      </w:r>
      <w:r w:rsidR="00160B03" w:rsidRPr="00160B03">
        <w:rPr>
          <w:color w:val="auto"/>
        </w:rPr>
        <w:t xml:space="preserve">Este manual tiene como propósito proporcionar una guía detallada para la configuración de red y el registro de usuarios con huellas digitales en un dispositivo biométrico </w:t>
      </w:r>
      <w:proofErr w:type="spellStart"/>
      <w:r w:rsidR="00160B03" w:rsidRPr="00160B03">
        <w:rPr>
          <w:color w:val="auto"/>
        </w:rPr>
        <w:t>ZKTeco</w:t>
      </w:r>
      <w:proofErr w:type="spellEnd"/>
      <w:r w:rsidR="00160B03" w:rsidRPr="00160B03">
        <w:rPr>
          <w:color w:val="auto"/>
        </w:rPr>
        <w:t>, garantizando su correcta integración con un sistema de monitoreo en red local.</w:t>
      </w:r>
    </w:p>
    <w:p w14:paraId="2223572D" w14:textId="77777777" w:rsidR="00147A49" w:rsidRPr="00012A8D" w:rsidRDefault="00000000">
      <w:pPr>
        <w:pStyle w:val="Ttulo2"/>
        <w:rPr>
          <w:color w:val="auto"/>
        </w:rPr>
      </w:pPr>
      <w:r w:rsidRPr="00012A8D">
        <w:rPr>
          <w:color w:val="auto"/>
        </w:rPr>
        <w:t>OBJETIVO</w:t>
      </w:r>
    </w:p>
    <w:p w14:paraId="3ECD5C7A" w14:textId="77777777" w:rsidR="00160B03" w:rsidRDefault="00000000" w:rsidP="00160B03">
      <w:pPr>
        <w:ind w:firstLine="432"/>
        <w:jc w:val="both"/>
        <w:rPr>
          <w:color w:val="auto"/>
        </w:rPr>
      </w:pPr>
      <w:r w:rsidRPr="00012A8D">
        <w:rPr>
          <w:color w:val="auto"/>
        </w:rPr>
        <w:t xml:space="preserve">     </w:t>
      </w:r>
      <w:r w:rsidR="00160B03" w:rsidRPr="00160B03">
        <w:rPr>
          <w:color w:val="auto"/>
        </w:rPr>
        <w:t xml:space="preserve"> El objetivo es lograr que el dispositivo </w:t>
      </w:r>
      <w:proofErr w:type="spellStart"/>
      <w:r w:rsidR="00160B03" w:rsidRPr="00160B03">
        <w:rPr>
          <w:color w:val="auto"/>
        </w:rPr>
        <w:t>ZKTeco</w:t>
      </w:r>
      <w:proofErr w:type="spellEnd"/>
      <w:r w:rsidR="00160B03" w:rsidRPr="00160B03">
        <w:rPr>
          <w:color w:val="auto"/>
        </w:rPr>
        <w:t xml:space="preserve"> funcione de forma eficiente dentro de una red Ethernet, con asignación automática de IP y puerto de comunicación configurado, así como permitir la gestión adecuada de usuarios y sus privilegios.</w:t>
      </w:r>
    </w:p>
    <w:p w14:paraId="01D78EF4" w14:textId="67617C79" w:rsidR="00147A49" w:rsidRPr="00160B03" w:rsidRDefault="00000000" w:rsidP="00160B03">
      <w:pPr>
        <w:jc w:val="both"/>
        <w:rPr>
          <w:color w:val="auto"/>
        </w:rPr>
      </w:pPr>
      <w:r w:rsidRPr="00F67476">
        <w:rPr>
          <w:b/>
          <w:bCs/>
          <w:color w:val="auto"/>
        </w:rPr>
        <w:t xml:space="preserve">1. CONFIGURACIÓN DE RED DEL DISPOSITIVO </w:t>
      </w:r>
    </w:p>
    <w:p w14:paraId="4593C9DB" w14:textId="77777777" w:rsidR="00147A49" w:rsidRPr="00012A8D" w:rsidRDefault="00000000">
      <w:pPr>
        <w:rPr>
          <w:color w:val="auto"/>
        </w:rPr>
      </w:pPr>
      <w:r w:rsidRPr="00012A8D">
        <w:rPr>
          <w:b/>
          <w:color w:val="auto"/>
        </w:rPr>
        <w:t>Paso 1: Acceder al Menú Principal</w:t>
      </w:r>
    </w:p>
    <w:p w14:paraId="51B3BEA3" w14:textId="430EBCE6" w:rsidR="00147A49" w:rsidRPr="00012A8D" w:rsidRDefault="00000000">
      <w:pPr>
        <w:ind w:firstLine="432"/>
        <w:rPr>
          <w:color w:val="auto"/>
        </w:rPr>
      </w:pPr>
      <w:r w:rsidRPr="00012A8D">
        <w:rPr>
          <w:color w:val="auto"/>
        </w:rPr>
        <w:t xml:space="preserve">     </w:t>
      </w:r>
      <w:r w:rsidR="00160B03" w:rsidRPr="00160B03">
        <w:rPr>
          <w:color w:val="auto"/>
        </w:rPr>
        <w:t xml:space="preserve"> Encender el dispositivo biométrico </w:t>
      </w:r>
      <w:proofErr w:type="spellStart"/>
      <w:r w:rsidR="00160B03" w:rsidRPr="00160B03">
        <w:rPr>
          <w:color w:val="auto"/>
        </w:rPr>
        <w:t>ZKTeco</w:t>
      </w:r>
      <w:proofErr w:type="spellEnd"/>
      <w:r w:rsidR="00160B03" w:rsidRPr="00160B03">
        <w:rPr>
          <w:color w:val="auto"/>
        </w:rPr>
        <w:t>. Presionar la tecla 'OK' o la tecla 'M' para abrir el menú principal del dispositivo. En esta pantalla, seleccionar la opción llamada 'Red' (como se muestra en la Figura 1).</w:t>
      </w:r>
    </w:p>
    <w:p w14:paraId="696A8391" w14:textId="77777777" w:rsidR="00012A8D" w:rsidRPr="00012A8D" w:rsidRDefault="002113D3" w:rsidP="00012A8D">
      <w:pPr>
        <w:keepNext/>
        <w:ind w:firstLine="432"/>
        <w:jc w:val="center"/>
      </w:pPr>
      <w:r w:rsidRPr="00012A8D">
        <w:rPr>
          <w:noProof/>
          <w:color w:val="auto"/>
        </w:rPr>
        <w:drawing>
          <wp:inline distT="0" distB="0" distL="0" distR="0" wp14:anchorId="791FA79F" wp14:editId="7C617B91">
            <wp:extent cx="3149600" cy="1877730"/>
            <wp:effectExtent l="0" t="0" r="0" b="8255"/>
            <wp:docPr id="47967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7901" name=""/>
                    <pic:cNvPicPr/>
                  </pic:nvPicPr>
                  <pic:blipFill>
                    <a:blip r:embed="rId9"/>
                    <a:stretch>
                      <a:fillRect/>
                    </a:stretch>
                  </pic:blipFill>
                  <pic:spPr>
                    <a:xfrm>
                      <a:off x="0" y="0"/>
                      <a:ext cx="3162618" cy="1885491"/>
                    </a:xfrm>
                    <a:prstGeom prst="rect">
                      <a:avLst/>
                    </a:prstGeom>
                  </pic:spPr>
                </pic:pic>
              </a:graphicData>
            </a:graphic>
          </wp:inline>
        </w:drawing>
      </w:r>
    </w:p>
    <w:p w14:paraId="1B11BD58" w14:textId="062964C3" w:rsidR="002113D3" w:rsidRPr="00160B03" w:rsidRDefault="00012A8D" w:rsidP="00160B03">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1</w:t>
      </w:r>
      <w:r w:rsidRPr="00012A8D">
        <w:rPr>
          <w:color w:val="auto"/>
          <w:sz w:val="24"/>
          <w:szCs w:val="24"/>
        </w:rPr>
        <w:fldChar w:fldCharType="end"/>
      </w:r>
      <w:r w:rsidR="00160B03">
        <w:rPr>
          <w:color w:val="auto"/>
          <w:sz w:val="24"/>
          <w:szCs w:val="24"/>
        </w:rPr>
        <w:t>. Menú</w:t>
      </w:r>
    </w:p>
    <w:p w14:paraId="29B8EB8D" w14:textId="77777777" w:rsidR="002113D3" w:rsidRPr="00012A8D" w:rsidRDefault="002113D3" w:rsidP="002113D3">
      <w:pPr>
        <w:ind w:firstLine="432"/>
        <w:jc w:val="center"/>
        <w:rPr>
          <w:color w:val="auto"/>
        </w:rPr>
      </w:pPr>
    </w:p>
    <w:p w14:paraId="77A54928" w14:textId="77777777" w:rsidR="00147A49" w:rsidRPr="00012A8D" w:rsidRDefault="00000000">
      <w:pPr>
        <w:rPr>
          <w:color w:val="auto"/>
        </w:rPr>
      </w:pPr>
      <w:r w:rsidRPr="00012A8D">
        <w:rPr>
          <w:b/>
          <w:color w:val="auto"/>
        </w:rPr>
        <w:t>Paso 2: Configurar la Dirección IP Automáticamente</w:t>
      </w:r>
    </w:p>
    <w:p w14:paraId="3EF7F08F" w14:textId="406DFF61" w:rsidR="00012A8D" w:rsidRPr="00012A8D" w:rsidRDefault="00000000" w:rsidP="00160B03">
      <w:pPr>
        <w:ind w:firstLine="432"/>
      </w:pPr>
      <w:r w:rsidRPr="00012A8D">
        <w:rPr>
          <w:color w:val="auto"/>
        </w:rPr>
        <w:t xml:space="preserve">     </w:t>
      </w:r>
      <w:r w:rsidR="00160B03" w:rsidRPr="00160B03">
        <w:rPr>
          <w:color w:val="auto"/>
        </w:rPr>
        <w:t xml:space="preserve">Dentro del menú 'Red', seleccionar la opción 'Ethernet'. Activar la opción 'DHCP' para permitir que la dirección IP se asigne de forma automática desde el </w:t>
      </w:r>
      <w:proofErr w:type="spellStart"/>
      <w:r w:rsidR="00160B03" w:rsidRPr="00160B03">
        <w:rPr>
          <w:color w:val="auto"/>
        </w:rPr>
        <w:t>router</w:t>
      </w:r>
      <w:proofErr w:type="spellEnd"/>
      <w:r w:rsidR="00160B03" w:rsidRPr="00160B03">
        <w:rPr>
          <w:color w:val="auto"/>
        </w:rPr>
        <w:t xml:space="preserve"> de red. Asegurar la conexión del dispositivo mediante cable Ethernet (como se muestra en la Figura 2).</w:t>
      </w:r>
      <w:r w:rsidR="002113D3" w:rsidRPr="00012A8D">
        <w:rPr>
          <w:noProof/>
        </w:rPr>
        <w:drawing>
          <wp:inline distT="0" distB="0" distL="0" distR="0" wp14:anchorId="151AC593" wp14:editId="255CF4CD">
            <wp:extent cx="4352925" cy="1956296"/>
            <wp:effectExtent l="0" t="0" r="0" b="6350"/>
            <wp:docPr id="1344880796" name="Imagen 1" descr="Configuración de control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 control de acces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2335" cy="1965019"/>
                    </a:xfrm>
                    <a:prstGeom prst="rect">
                      <a:avLst/>
                    </a:prstGeom>
                    <a:noFill/>
                    <a:ln>
                      <a:noFill/>
                    </a:ln>
                  </pic:spPr>
                </pic:pic>
              </a:graphicData>
            </a:graphic>
          </wp:inline>
        </w:drawing>
      </w:r>
    </w:p>
    <w:p w14:paraId="2D791411" w14:textId="03338FF6" w:rsidR="00012A8D" w:rsidRPr="00012A8D" w:rsidRDefault="00012A8D" w:rsidP="00012A8D">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2</w:t>
      </w:r>
      <w:r w:rsidRPr="00012A8D">
        <w:rPr>
          <w:color w:val="auto"/>
          <w:sz w:val="24"/>
          <w:szCs w:val="24"/>
        </w:rPr>
        <w:fldChar w:fldCharType="end"/>
      </w:r>
      <w:r w:rsidR="00160B03">
        <w:rPr>
          <w:color w:val="auto"/>
          <w:sz w:val="24"/>
          <w:szCs w:val="24"/>
        </w:rPr>
        <w:t>.</w:t>
      </w:r>
      <w:r w:rsidR="00160B03" w:rsidRPr="00160B03">
        <w:rPr>
          <w:b w:val="0"/>
          <w:bCs w:val="0"/>
          <w:color w:val="000000"/>
          <w:sz w:val="24"/>
          <w:szCs w:val="22"/>
        </w:rPr>
        <w:t xml:space="preserve"> </w:t>
      </w:r>
      <w:r w:rsidR="00160B03" w:rsidRPr="00160B03">
        <w:rPr>
          <w:color w:val="auto"/>
          <w:sz w:val="24"/>
          <w:szCs w:val="24"/>
        </w:rPr>
        <w:t>Configuración de internet.</w:t>
      </w:r>
    </w:p>
    <w:p w14:paraId="1AF7D2BA" w14:textId="77777777" w:rsidR="00012A8D" w:rsidRPr="00012A8D" w:rsidRDefault="00012A8D" w:rsidP="00012A8D"/>
    <w:p w14:paraId="2DA5E0B4" w14:textId="77777777" w:rsidR="00147A49" w:rsidRPr="00012A8D" w:rsidRDefault="00000000">
      <w:pPr>
        <w:rPr>
          <w:color w:val="auto"/>
        </w:rPr>
      </w:pPr>
      <w:r w:rsidRPr="00012A8D">
        <w:rPr>
          <w:b/>
          <w:color w:val="auto"/>
        </w:rPr>
        <w:t>Paso 3: Configurar el Puerto de Comunicación</w:t>
      </w:r>
    </w:p>
    <w:p w14:paraId="4FAA2212" w14:textId="62C48C3F" w:rsidR="00147A49" w:rsidRPr="00012A8D" w:rsidRDefault="00000000">
      <w:pPr>
        <w:ind w:firstLine="432"/>
        <w:rPr>
          <w:color w:val="auto"/>
        </w:rPr>
      </w:pPr>
      <w:r w:rsidRPr="00012A8D">
        <w:rPr>
          <w:color w:val="auto"/>
        </w:rPr>
        <w:t xml:space="preserve">     </w:t>
      </w:r>
      <w:r w:rsidR="00160B03" w:rsidRPr="00160B03">
        <w:rPr>
          <w:color w:val="auto"/>
        </w:rPr>
        <w:t>En la misma sección de 'Ethernet', ubicar la opción 'Puerto TCP/IP' y establecer el valor como 8085 o 4370. Este puerto debe coincidir con el definido en el software de monitoreo de la PC (ver Figura 3).</w:t>
      </w:r>
    </w:p>
    <w:p w14:paraId="3A5DCA15" w14:textId="77777777" w:rsidR="00012A8D" w:rsidRPr="00012A8D" w:rsidRDefault="002113D3" w:rsidP="00012A8D">
      <w:pPr>
        <w:keepNext/>
        <w:ind w:firstLine="432"/>
        <w:jc w:val="center"/>
      </w:pPr>
      <w:r w:rsidRPr="00012A8D">
        <w:rPr>
          <w:noProof/>
        </w:rPr>
        <w:drawing>
          <wp:inline distT="0" distB="0" distL="0" distR="0" wp14:anchorId="4CFCE372" wp14:editId="1A61AE7F">
            <wp:extent cx="1630355" cy="2228850"/>
            <wp:effectExtent l="0" t="0" r="8255" b="0"/>
            <wp:docPr id="1598529198" name="Imagen 1" descr="Configuración de control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 control de acceso"/>
                    <pic:cNvPicPr>
                      <a:picLocks noChangeAspect="1" noChangeArrowheads="1"/>
                    </pic:cNvPicPr>
                  </pic:nvPicPr>
                  <pic:blipFill rotWithShape="1">
                    <a:blip r:embed="rId10">
                      <a:extLst>
                        <a:ext uri="{28A0092B-C50C-407E-A947-70E740481C1C}">
                          <a14:useLocalDpi xmlns:a14="http://schemas.microsoft.com/office/drawing/2010/main" val="0"/>
                        </a:ext>
                      </a:extLst>
                    </a:blip>
                    <a:srcRect l="33488" r="33638"/>
                    <a:stretch/>
                  </pic:blipFill>
                  <pic:spPr bwMode="auto">
                    <a:xfrm>
                      <a:off x="0" y="0"/>
                      <a:ext cx="1631744" cy="2230749"/>
                    </a:xfrm>
                    <a:prstGeom prst="rect">
                      <a:avLst/>
                    </a:prstGeom>
                    <a:noFill/>
                    <a:ln>
                      <a:noFill/>
                    </a:ln>
                    <a:extLst>
                      <a:ext uri="{53640926-AAD7-44D8-BBD7-CCE9431645EC}">
                        <a14:shadowObscured xmlns:a14="http://schemas.microsoft.com/office/drawing/2010/main"/>
                      </a:ext>
                    </a:extLst>
                  </pic:spPr>
                </pic:pic>
              </a:graphicData>
            </a:graphic>
          </wp:inline>
        </w:drawing>
      </w:r>
    </w:p>
    <w:p w14:paraId="7895DC85" w14:textId="57554DF7" w:rsidR="002113D3" w:rsidRPr="00012A8D" w:rsidRDefault="00012A8D" w:rsidP="00012A8D">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3</w:t>
      </w:r>
      <w:r w:rsidRPr="00012A8D">
        <w:rPr>
          <w:color w:val="auto"/>
          <w:sz w:val="24"/>
          <w:szCs w:val="24"/>
        </w:rPr>
        <w:fldChar w:fldCharType="end"/>
      </w:r>
      <w:r w:rsidR="00160B03">
        <w:rPr>
          <w:color w:val="auto"/>
          <w:sz w:val="24"/>
          <w:szCs w:val="24"/>
        </w:rPr>
        <w:t>.</w:t>
      </w:r>
      <w:r w:rsidR="00160B03" w:rsidRPr="00160B03">
        <w:rPr>
          <w:b w:val="0"/>
          <w:bCs w:val="0"/>
          <w:color w:val="000000"/>
          <w:sz w:val="24"/>
          <w:szCs w:val="22"/>
        </w:rPr>
        <w:t xml:space="preserve"> </w:t>
      </w:r>
      <w:r w:rsidR="00160B03" w:rsidRPr="00160B03">
        <w:rPr>
          <w:color w:val="auto"/>
          <w:sz w:val="24"/>
          <w:szCs w:val="24"/>
        </w:rPr>
        <w:t>Puerto.</w:t>
      </w:r>
    </w:p>
    <w:p w14:paraId="0605629D" w14:textId="77777777" w:rsidR="002113D3" w:rsidRPr="00012A8D" w:rsidRDefault="002113D3">
      <w:pPr>
        <w:rPr>
          <w:b/>
          <w:color w:val="auto"/>
        </w:rPr>
      </w:pPr>
    </w:p>
    <w:p w14:paraId="2B9E7E90" w14:textId="77777777" w:rsidR="002113D3" w:rsidRPr="00012A8D" w:rsidRDefault="002113D3">
      <w:pPr>
        <w:rPr>
          <w:b/>
          <w:color w:val="auto"/>
        </w:rPr>
      </w:pPr>
    </w:p>
    <w:p w14:paraId="4CE9EDB8" w14:textId="17A4E2D3" w:rsidR="00147A49" w:rsidRPr="00012A8D" w:rsidRDefault="00000000">
      <w:pPr>
        <w:rPr>
          <w:color w:val="auto"/>
        </w:rPr>
      </w:pPr>
      <w:r w:rsidRPr="00012A8D">
        <w:rPr>
          <w:b/>
          <w:color w:val="auto"/>
        </w:rPr>
        <w:t>Paso 4: Guardar y Salir</w:t>
      </w:r>
    </w:p>
    <w:p w14:paraId="45519C3C" w14:textId="4B1088FB" w:rsidR="00147A49" w:rsidRPr="00012A8D" w:rsidRDefault="00000000">
      <w:pPr>
        <w:ind w:firstLine="432"/>
        <w:rPr>
          <w:color w:val="auto"/>
        </w:rPr>
      </w:pPr>
      <w:r w:rsidRPr="00012A8D">
        <w:rPr>
          <w:color w:val="auto"/>
        </w:rPr>
        <w:t xml:space="preserve">     </w:t>
      </w:r>
      <w:r w:rsidR="00160B03" w:rsidRPr="00160B03">
        <w:rPr>
          <w:color w:val="auto"/>
        </w:rPr>
        <w:t>Una vez configuradas la IP y el puerto, presionar 'OK' o seleccionar 'Aceptar' para guardar los cambios. Regresar a la pantalla de inicio presionando '</w:t>
      </w:r>
      <w:proofErr w:type="spellStart"/>
      <w:r w:rsidR="00160B03" w:rsidRPr="00160B03">
        <w:rPr>
          <w:color w:val="auto"/>
        </w:rPr>
        <w:t>ESC</w:t>
      </w:r>
      <w:proofErr w:type="spellEnd"/>
      <w:r w:rsidR="00160B03" w:rsidRPr="00160B03">
        <w:rPr>
          <w:color w:val="auto"/>
        </w:rPr>
        <w:t>'.</w:t>
      </w:r>
    </w:p>
    <w:p w14:paraId="66E39551" w14:textId="77777777" w:rsidR="00147A49" w:rsidRPr="00012A8D" w:rsidRDefault="00000000">
      <w:pPr>
        <w:pStyle w:val="Ttulo2"/>
        <w:rPr>
          <w:color w:val="auto"/>
        </w:rPr>
      </w:pPr>
      <w:r w:rsidRPr="00012A8D">
        <w:rPr>
          <w:color w:val="auto"/>
        </w:rPr>
        <w:t>2. CONFIGURACIÓN DE LA PC PARA MONITOREO</w:t>
      </w:r>
    </w:p>
    <w:p w14:paraId="43E4375E" w14:textId="77777777" w:rsidR="00147A49" w:rsidRPr="00012A8D" w:rsidRDefault="00000000">
      <w:pPr>
        <w:rPr>
          <w:color w:val="auto"/>
        </w:rPr>
      </w:pPr>
      <w:r w:rsidRPr="00012A8D">
        <w:rPr>
          <w:b/>
          <w:color w:val="auto"/>
        </w:rPr>
        <w:t>Paso 1: Configurar la Dirección IP de la PC</w:t>
      </w:r>
    </w:p>
    <w:p w14:paraId="252CDD0E" w14:textId="4EDBC7BE" w:rsidR="00147A49" w:rsidRPr="00012A8D" w:rsidRDefault="00000000">
      <w:pPr>
        <w:ind w:firstLine="432"/>
        <w:rPr>
          <w:color w:val="auto"/>
        </w:rPr>
      </w:pPr>
      <w:r w:rsidRPr="00012A8D">
        <w:rPr>
          <w:color w:val="auto"/>
        </w:rPr>
        <w:t xml:space="preserve">     </w:t>
      </w:r>
      <w:r w:rsidR="00160B03" w:rsidRPr="00160B03">
        <w:rPr>
          <w:color w:val="auto"/>
        </w:rPr>
        <w:t> Desde la computadora de monitoreo, abrir 'Panel de control &gt; Centro de redes y recursos compartidos &gt; Cambiar configuración del adaptador'. Hacer clic derecho en 'Ethernet' y seleccionar 'Propiedades'. En la lista, elegir 'Protocolo de Internet versión 4 (TCP/</w:t>
      </w:r>
      <w:proofErr w:type="spellStart"/>
      <w:r w:rsidR="00160B03" w:rsidRPr="00160B03">
        <w:rPr>
          <w:color w:val="auto"/>
        </w:rPr>
        <w:t>IPv4</w:t>
      </w:r>
      <w:proofErr w:type="spellEnd"/>
      <w:r w:rsidR="00160B03" w:rsidRPr="00160B03">
        <w:rPr>
          <w:color w:val="auto"/>
        </w:rPr>
        <w:t>)' y marcar la opción 'Obtener una dirección IP automáticamente' (como se muestra en la Figura 4)</w:t>
      </w:r>
      <w:r w:rsidRPr="00012A8D">
        <w:rPr>
          <w:color w:val="auto"/>
        </w:rPr>
        <w:t>.</w:t>
      </w:r>
    </w:p>
    <w:p w14:paraId="22AA353B" w14:textId="77777777" w:rsidR="00012A8D" w:rsidRPr="00012A8D" w:rsidRDefault="002113D3" w:rsidP="00012A8D">
      <w:pPr>
        <w:keepNext/>
        <w:ind w:firstLine="432"/>
        <w:jc w:val="center"/>
      </w:pPr>
      <w:r w:rsidRPr="00012A8D">
        <w:rPr>
          <w:noProof/>
        </w:rPr>
        <w:drawing>
          <wp:inline distT="0" distB="0" distL="0" distR="0" wp14:anchorId="4B170A7D" wp14:editId="35BE528C">
            <wp:extent cx="4286250" cy="2574727"/>
            <wp:effectExtent l="0" t="0" r="0" b="0"/>
            <wp:docPr id="181226076" name="Imagen 2" descr="Cómo saber cuál es la dirección IP e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saber cuál es la dirección IP en Windows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1470" cy="2577863"/>
                    </a:xfrm>
                    <a:prstGeom prst="rect">
                      <a:avLst/>
                    </a:prstGeom>
                    <a:noFill/>
                    <a:ln>
                      <a:noFill/>
                    </a:ln>
                  </pic:spPr>
                </pic:pic>
              </a:graphicData>
            </a:graphic>
          </wp:inline>
        </w:drawing>
      </w:r>
    </w:p>
    <w:p w14:paraId="5B3E8410" w14:textId="3C098024" w:rsidR="002113D3" w:rsidRPr="00012A8D" w:rsidRDefault="00012A8D" w:rsidP="00012A8D">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4</w:t>
      </w:r>
      <w:r w:rsidRPr="00012A8D">
        <w:rPr>
          <w:color w:val="auto"/>
          <w:sz w:val="24"/>
          <w:szCs w:val="24"/>
        </w:rPr>
        <w:fldChar w:fldCharType="end"/>
      </w:r>
      <w:r w:rsidR="00160B03">
        <w:rPr>
          <w:color w:val="auto"/>
          <w:sz w:val="24"/>
          <w:szCs w:val="24"/>
        </w:rPr>
        <w:t>.</w:t>
      </w:r>
      <w:r w:rsidR="00160B03" w:rsidRPr="00160B03">
        <w:rPr>
          <w:b w:val="0"/>
          <w:bCs w:val="0"/>
          <w:color w:val="000000"/>
          <w:sz w:val="24"/>
          <w:szCs w:val="22"/>
        </w:rPr>
        <w:t xml:space="preserve"> </w:t>
      </w:r>
      <w:r w:rsidR="00160B03" w:rsidRPr="00160B03">
        <w:rPr>
          <w:color w:val="auto"/>
          <w:sz w:val="24"/>
          <w:szCs w:val="24"/>
        </w:rPr>
        <w:t>Dirección IP de PC.</w:t>
      </w:r>
    </w:p>
    <w:p w14:paraId="4C2C210F" w14:textId="77777777" w:rsidR="00012A8D" w:rsidRPr="00012A8D" w:rsidRDefault="00012A8D" w:rsidP="00012A8D"/>
    <w:p w14:paraId="452915A3" w14:textId="77777777" w:rsidR="00147A49" w:rsidRPr="00012A8D" w:rsidRDefault="00000000">
      <w:pPr>
        <w:rPr>
          <w:color w:val="auto"/>
        </w:rPr>
      </w:pPr>
      <w:r w:rsidRPr="00012A8D">
        <w:rPr>
          <w:b/>
          <w:color w:val="auto"/>
        </w:rPr>
        <w:t>Paso 2: Configurar el Puerto en el Software de Monitoreo</w:t>
      </w:r>
    </w:p>
    <w:p w14:paraId="542FE6DB" w14:textId="72C84B58" w:rsidR="00147A49" w:rsidRPr="00012A8D" w:rsidRDefault="00000000">
      <w:pPr>
        <w:ind w:firstLine="432"/>
        <w:rPr>
          <w:color w:val="auto"/>
        </w:rPr>
      </w:pPr>
      <w:r w:rsidRPr="00012A8D">
        <w:rPr>
          <w:color w:val="auto"/>
        </w:rPr>
        <w:t xml:space="preserve">     </w:t>
      </w:r>
      <w:r w:rsidR="00160B03" w:rsidRPr="00160B03">
        <w:rPr>
          <w:color w:val="auto"/>
        </w:rPr>
        <w:t xml:space="preserve">Ejecutar el software de monitoreo de </w:t>
      </w:r>
      <w:proofErr w:type="spellStart"/>
      <w:r w:rsidR="00160B03" w:rsidRPr="00160B03">
        <w:rPr>
          <w:color w:val="auto"/>
        </w:rPr>
        <w:t>ZKTeco</w:t>
      </w:r>
      <w:proofErr w:type="spellEnd"/>
      <w:r w:rsidR="00160B03" w:rsidRPr="00160B03">
        <w:rPr>
          <w:color w:val="auto"/>
        </w:rPr>
        <w:t>. Ir al menú de dispositivos y seleccionar 'Agregar nuevo dispositivo'. Ingresar la dirección IP detectada del biométrico y el puerto 8085. Asegurar coincidencia con el valor del dispositivo</w:t>
      </w:r>
      <w:r w:rsidRPr="00012A8D">
        <w:rPr>
          <w:color w:val="auto"/>
        </w:rPr>
        <w:t>.</w:t>
      </w:r>
    </w:p>
    <w:p w14:paraId="3665CB12" w14:textId="77777777" w:rsidR="002113D3" w:rsidRPr="00012A8D" w:rsidRDefault="002113D3">
      <w:pPr>
        <w:ind w:firstLine="432"/>
        <w:rPr>
          <w:color w:val="auto"/>
        </w:rPr>
      </w:pPr>
    </w:p>
    <w:p w14:paraId="103ABB14" w14:textId="77777777" w:rsidR="002113D3" w:rsidRPr="00012A8D" w:rsidRDefault="002113D3">
      <w:pPr>
        <w:ind w:firstLine="432"/>
        <w:rPr>
          <w:color w:val="auto"/>
        </w:rPr>
      </w:pPr>
    </w:p>
    <w:p w14:paraId="4CB834D4" w14:textId="77777777" w:rsidR="00147A49" w:rsidRPr="00012A8D" w:rsidRDefault="00000000">
      <w:pPr>
        <w:pStyle w:val="Ttulo2"/>
        <w:rPr>
          <w:color w:val="auto"/>
        </w:rPr>
      </w:pPr>
      <w:r w:rsidRPr="00012A8D">
        <w:rPr>
          <w:color w:val="auto"/>
        </w:rPr>
        <w:lastRenderedPageBreak/>
        <w:t>3. AGREGAR USUARIOS Y REGISTRAR HUELLAS DIGITALES</w:t>
      </w:r>
    </w:p>
    <w:p w14:paraId="51CF779D" w14:textId="77777777" w:rsidR="00147A49" w:rsidRPr="00012A8D" w:rsidRDefault="00000000">
      <w:pPr>
        <w:rPr>
          <w:color w:val="auto"/>
        </w:rPr>
      </w:pPr>
      <w:r w:rsidRPr="00012A8D">
        <w:rPr>
          <w:b/>
          <w:color w:val="auto"/>
        </w:rPr>
        <w:t>Paso 1: Acceder al Menú de Usuarios</w:t>
      </w:r>
    </w:p>
    <w:p w14:paraId="1F2CB0A2" w14:textId="5AD9DB8B" w:rsidR="00147A49" w:rsidRPr="00012A8D" w:rsidRDefault="00000000">
      <w:pPr>
        <w:ind w:firstLine="432"/>
        <w:rPr>
          <w:color w:val="auto"/>
        </w:rPr>
      </w:pPr>
      <w:r w:rsidRPr="00012A8D">
        <w:rPr>
          <w:color w:val="auto"/>
        </w:rPr>
        <w:t xml:space="preserve">     </w:t>
      </w:r>
      <w:r w:rsidR="00160B03" w:rsidRPr="00160B03">
        <w:rPr>
          <w:color w:val="auto"/>
        </w:rPr>
        <w:t>Desde la pantalla principal del dispositivo, presionar la tecla 'OK' o 'M'. Seleccionar la opción 'Gestión de usuarios' (ver Figura 5)</w:t>
      </w:r>
      <w:r w:rsidRPr="00012A8D">
        <w:rPr>
          <w:color w:val="auto"/>
        </w:rPr>
        <w:t>.</w:t>
      </w:r>
    </w:p>
    <w:p w14:paraId="3A067B78" w14:textId="77777777" w:rsidR="002113D3" w:rsidRPr="00012A8D" w:rsidRDefault="002113D3">
      <w:pPr>
        <w:ind w:firstLine="432"/>
      </w:pPr>
    </w:p>
    <w:p w14:paraId="2B58E697" w14:textId="77777777" w:rsidR="00012A8D" w:rsidRPr="00012A8D" w:rsidRDefault="002113D3" w:rsidP="00012A8D">
      <w:pPr>
        <w:keepNext/>
        <w:ind w:firstLine="432"/>
        <w:jc w:val="center"/>
      </w:pPr>
      <w:r w:rsidRPr="00012A8D">
        <w:rPr>
          <w:noProof/>
        </w:rPr>
        <w:drawing>
          <wp:inline distT="0" distB="0" distL="0" distR="0" wp14:anchorId="1C478BFE" wp14:editId="42615A97">
            <wp:extent cx="1416764" cy="1981200"/>
            <wp:effectExtent l="0" t="0" r="0" b="0"/>
            <wp:docPr id="458232398" name="Imagen 3" descr="Inicio ráp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cio rápido"/>
                    <pic:cNvPicPr>
                      <a:picLocks noChangeAspect="1" noChangeArrowheads="1"/>
                    </pic:cNvPicPr>
                  </pic:nvPicPr>
                  <pic:blipFill rotWithShape="1">
                    <a:blip r:embed="rId12">
                      <a:extLst>
                        <a:ext uri="{28A0092B-C50C-407E-A947-70E740481C1C}">
                          <a14:useLocalDpi xmlns:a14="http://schemas.microsoft.com/office/drawing/2010/main" val="0"/>
                        </a:ext>
                      </a:extLst>
                    </a:blip>
                    <a:srcRect r="68673"/>
                    <a:stretch/>
                  </pic:blipFill>
                  <pic:spPr bwMode="auto">
                    <a:xfrm>
                      <a:off x="0" y="0"/>
                      <a:ext cx="1418837" cy="1984099"/>
                    </a:xfrm>
                    <a:prstGeom prst="rect">
                      <a:avLst/>
                    </a:prstGeom>
                    <a:noFill/>
                    <a:ln>
                      <a:noFill/>
                    </a:ln>
                    <a:extLst>
                      <a:ext uri="{53640926-AAD7-44D8-BBD7-CCE9431645EC}">
                        <a14:shadowObscured xmlns:a14="http://schemas.microsoft.com/office/drawing/2010/main"/>
                      </a:ext>
                    </a:extLst>
                  </pic:spPr>
                </pic:pic>
              </a:graphicData>
            </a:graphic>
          </wp:inline>
        </w:drawing>
      </w:r>
    </w:p>
    <w:p w14:paraId="71D22EB7" w14:textId="045AE2A8" w:rsidR="00012A8D" w:rsidRPr="00012A8D" w:rsidRDefault="00012A8D" w:rsidP="00012A8D">
      <w:pPr>
        <w:pStyle w:val="Descripcin"/>
        <w:jc w:val="center"/>
        <w:rPr>
          <w:color w:val="auto"/>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5</w:t>
      </w:r>
      <w:r w:rsidRPr="00012A8D">
        <w:rPr>
          <w:color w:val="auto"/>
          <w:sz w:val="24"/>
          <w:szCs w:val="24"/>
        </w:rPr>
        <w:fldChar w:fldCharType="end"/>
      </w:r>
      <w:r w:rsidR="00160B03">
        <w:rPr>
          <w:color w:val="auto"/>
          <w:sz w:val="24"/>
          <w:szCs w:val="24"/>
        </w:rPr>
        <w:t>. Menú de usuarios.</w:t>
      </w:r>
    </w:p>
    <w:p w14:paraId="0CF4D380" w14:textId="77777777" w:rsidR="00012A8D" w:rsidRPr="00012A8D" w:rsidRDefault="00012A8D" w:rsidP="00012A8D"/>
    <w:p w14:paraId="1080EE3A" w14:textId="77777777" w:rsidR="00147A49" w:rsidRPr="00012A8D" w:rsidRDefault="00000000">
      <w:pPr>
        <w:rPr>
          <w:color w:val="auto"/>
        </w:rPr>
      </w:pPr>
      <w:r w:rsidRPr="00012A8D">
        <w:rPr>
          <w:b/>
          <w:color w:val="auto"/>
        </w:rPr>
        <w:t>Paso 2: Agregar un Nuevo Usuario</w:t>
      </w:r>
    </w:p>
    <w:p w14:paraId="3D3FE377" w14:textId="2DB60AEB" w:rsidR="00147A49" w:rsidRPr="00012A8D" w:rsidRDefault="00000000">
      <w:pPr>
        <w:ind w:firstLine="432"/>
        <w:rPr>
          <w:color w:val="auto"/>
        </w:rPr>
      </w:pPr>
      <w:r w:rsidRPr="00012A8D">
        <w:rPr>
          <w:color w:val="auto"/>
        </w:rPr>
        <w:t xml:space="preserve">     </w:t>
      </w:r>
      <w:r w:rsidR="00160B03" w:rsidRPr="00160B03">
        <w:rPr>
          <w:color w:val="auto"/>
        </w:rPr>
        <w:t>Dentro del menú de gestión, seleccionar 'Agregar usuario'. Ingresar los siguientes datos: ID de usuario, nombre y tipo de privilegio (como se muestra en la Figura 6).</w:t>
      </w:r>
    </w:p>
    <w:p w14:paraId="2E833CAC" w14:textId="77777777" w:rsidR="00012A8D" w:rsidRPr="00012A8D" w:rsidRDefault="00012A8D" w:rsidP="00012A8D">
      <w:pPr>
        <w:keepNext/>
        <w:ind w:firstLine="432"/>
        <w:jc w:val="center"/>
      </w:pPr>
      <w:r w:rsidRPr="00012A8D">
        <w:rPr>
          <w:noProof/>
        </w:rPr>
        <w:drawing>
          <wp:inline distT="0" distB="0" distL="0" distR="0" wp14:anchorId="4A41C53D" wp14:editId="5838A1F4">
            <wp:extent cx="2800350" cy="1823279"/>
            <wp:effectExtent l="0" t="0" r="0" b="5715"/>
            <wp:docPr id="197138394" name="Imagen 3" descr="Inicio ráp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cio rápido"/>
                    <pic:cNvPicPr>
                      <a:picLocks noChangeAspect="1" noChangeArrowheads="1"/>
                    </pic:cNvPicPr>
                  </pic:nvPicPr>
                  <pic:blipFill rotWithShape="1">
                    <a:blip r:embed="rId12">
                      <a:extLst>
                        <a:ext uri="{28A0092B-C50C-407E-A947-70E740481C1C}">
                          <a14:useLocalDpi xmlns:a14="http://schemas.microsoft.com/office/drawing/2010/main" val="0"/>
                        </a:ext>
                      </a:extLst>
                    </a:blip>
                    <a:srcRect l="32716"/>
                    <a:stretch/>
                  </pic:blipFill>
                  <pic:spPr bwMode="auto">
                    <a:xfrm>
                      <a:off x="0" y="0"/>
                      <a:ext cx="2803821" cy="1825539"/>
                    </a:xfrm>
                    <a:prstGeom prst="rect">
                      <a:avLst/>
                    </a:prstGeom>
                    <a:noFill/>
                    <a:ln>
                      <a:noFill/>
                    </a:ln>
                    <a:extLst>
                      <a:ext uri="{53640926-AAD7-44D8-BBD7-CCE9431645EC}">
                        <a14:shadowObscured xmlns:a14="http://schemas.microsoft.com/office/drawing/2010/main"/>
                      </a:ext>
                    </a:extLst>
                  </pic:spPr>
                </pic:pic>
              </a:graphicData>
            </a:graphic>
          </wp:inline>
        </w:drawing>
      </w:r>
    </w:p>
    <w:p w14:paraId="0804729B" w14:textId="6B7E9121" w:rsidR="002113D3" w:rsidRPr="00012A8D" w:rsidRDefault="00012A8D" w:rsidP="00012A8D">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Pr>
          <w:noProof/>
          <w:color w:val="auto"/>
          <w:sz w:val="24"/>
          <w:szCs w:val="24"/>
        </w:rPr>
        <w:t>6</w:t>
      </w:r>
      <w:r w:rsidRPr="00012A8D">
        <w:rPr>
          <w:color w:val="auto"/>
          <w:sz w:val="24"/>
          <w:szCs w:val="24"/>
        </w:rPr>
        <w:fldChar w:fldCharType="end"/>
      </w:r>
      <w:r w:rsidR="00160B03">
        <w:rPr>
          <w:color w:val="auto"/>
          <w:sz w:val="24"/>
          <w:szCs w:val="24"/>
        </w:rPr>
        <w:t>.</w:t>
      </w:r>
      <w:r w:rsidR="00160B03" w:rsidRPr="00160B03">
        <w:rPr>
          <w:b w:val="0"/>
          <w:bCs w:val="0"/>
          <w:color w:val="000000"/>
          <w:sz w:val="24"/>
          <w:szCs w:val="22"/>
        </w:rPr>
        <w:t xml:space="preserve"> </w:t>
      </w:r>
      <w:r w:rsidR="00160B03" w:rsidRPr="00160B03">
        <w:rPr>
          <w:color w:val="auto"/>
          <w:sz w:val="24"/>
          <w:szCs w:val="24"/>
        </w:rPr>
        <w:t>Nuevo usuario.</w:t>
      </w:r>
    </w:p>
    <w:p w14:paraId="7126E7FF" w14:textId="77777777" w:rsidR="002113D3" w:rsidRPr="00012A8D" w:rsidRDefault="002113D3">
      <w:pPr>
        <w:ind w:firstLine="432"/>
      </w:pPr>
    </w:p>
    <w:p w14:paraId="25029170" w14:textId="4A889086" w:rsidR="002113D3" w:rsidRPr="00012A8D" w:rsidRDefault="002113D3" w:rsidP="00B56F98">
      <w:pPr>
        <w:ind w:firstLine="432"/>
        <w:jc w:val="center"/>
        <w:rPr>
          <w:color w:val="auto"/>
        </w:rPr>
      </w:pPr>
    </w:p>
    <w:p w14:paraId="57060F24" w14:textId="77777777" w:rsidR="00147A49" w:rsidRPr="00012A8D" w:rsidRDefault="00000000">
      <w:pPr>
        <w:rPr>
          <w:color w:val="auto"/>
        </w:rPr>
      </w:pPr>
      <w:r w:rsidRPr="00012A8D">
        <w:rPr>
          <w:b/>
          <w:color w:val="auto"/>
        </w:rPr>
        <w:lastRenderedPageBreak/>
        <w:t>Paso 3: Configurar Privilegios de Usuario</w:t>
      </w:r>
    </w:p>
    <w:p w14:paraId="7C167290" w14:textId="55BCDAAE" w:rsidR="002113D3" w:rsidRPr="00012A8D" w:rsidRDefault="00000000">
      <w:pPr>
        <w:ind w:firstLine="432"/>
        <w:rPr>
          <w:color w:val="auto"/>
        </w:rPr>
      </w:pPr>
      <w:r w:rsidRPr="00012A8D">
        <w:rPr>
          <w:color w:val="auto"/>
        </w:rPr>
        <w:t xml:space="preserve">     </w:t>
      </w:r>
      <w:r w:rsidR="00160B03">
        <w:rPr>
          <w:color w:val="auto"/>
        </w:rPr>
        <w:t>L</w:t>
      </w:r>
      <w:r w:rsidR="00160B03" w:rsidRPr="00160B03">
        <w:rPr>
          <w:color w:val="auto"/>
        </w:rPr>
        <w:t>os privilegios disponibles son 'Usuario' y 'Administrador'. Al menos un usuario debe tener privilegio de administrador con acceso total a la configuración. Los demás deben estar definidos como usuarios normales, limitados al registro de asistencia.</w:t>
      </w:r>
    </w:p>
    <w:p w14:paraId="25072877" w14:textId="77777777" w:rsidR="00147A49" w:rsidRPr="00012A8D" w:rsidRDefault="00000000">
      <w:pPr>
        <w:rPr>
          <w:color w:val="auto"/>
        </w:rPr>
      </w:pPr>
      <w:r w:rsidRPr="00012A8D">
        <w:rPr>
          <w:b/>
          <w:color w:val="auto"/>
        </w:rPr>
        <w:t>Paso 4: Registrar Huellas Digitales</w:t>
      </w:r>
    </w:p>
    <w:p w14:paraId="1EA82BE8" w14:textId="4F164284" w:rsidR="00147A49" w:rsidRPr="00012A8D" w:rsidRDefault="00000000">
      <w:pPr>
        <w:ind w:firstLine="432"/>
        <w:rPr>
          <w:color w:val="auto"/>
        </w:rPr>
      </w:pPr>
      <w:r w:rsidRPr="00012A8D">
        <w:rPr>
          <w:color w:val="auto"/>
        </w:rPr>
        <w:t xml:space="preserve">     </w:t>
      </w:r>
      <w:r w:rsidR="00160B03" w:rsidRPr="00160B03">
        <w:rPr>
          <w:color w:val="auto"/>
        </w:rPr>
        <w:t>Desde el perfil del usuario, seleccionar 'Huellas digitales'. Colocar el mismo dedo tres veces sobre el lector para completar el registro. Pueden registrarse más dedos si se requiere (ver Figura 7).</w:t>
      </w:r>
    </w:p>
    <w:p w14:paraId="7BB924D0" w14:textId="77777777" w:rsidR="00012A8D" w:rsidRPr="00012A8D" w:rsidRDefault="00FE2E48" w:rsidP="00012A8D">
      <w:pPr>
        <w:keepNext/>
        <w:ind w:firstLine="432"/>
        <w:jc w:val="center"/>
        <w:rPr>
          <w:color w:val="auto"/>
          <w:szCs w:val="24"/>
        </w:rPr>
      </w:pPr>
      <w:r w:rsidRPr="00012A8D">
        <w:rPr>
          <w:noProof/>
          <w:color w:val="auto"/>
          <w:szCs w:val="24"/>
        </w:rPr>
        <w:drawing>
          <wp:inline distT="0" distB="0" distL="0" distR="0" wp14:anchorId="74F599D4" wp14:editId="2035DC8E">
            <wp:extent cx="3552825" cy="2091397"/>
            <wp:effectExtent l="0" t="0" r="0" b="4445"/>
            <wp:docPr id="27717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77440" name=""/>
                    <pic:cNvPicPr/>
                  </pic:nvPicPr>
                  <pic:blipFill>
                    <a:blip r:embed="rId13"/>
                    <a:stretch>
                      <a:fillRect/>
                    </a:stretch>
                  </pic:blipFill>
                  <pic:spPr>
                    <a:xfrm>
                      <a:off x="0" y="0"/>
                      <a:ext cx="3562348" cy="2097003"/>
                    </a:xfrm>
                    <a:prstGeom prst="rect">
                      <a:avLst/>
                    </a:prstGeom>
                  </pic:spPr>
                </pic:pic>
              </a:graphicData>
            </a:graphic>
          </wp:inline>
        </w:drawing>
      </w:r>
    </w:p>
    <w:p w14:paraId="439973F9" w14:textId="6E1F5EA3" w:rsidR="00FE2E48" w:rsidRDefault="00012A8D" w:rsidP="00012A8D">
      <w:pPr>
        <w:pStyle w:val="Descripcin"/>
        <w:jc w:val="center"/>
        <w:rPr>
          <w:color w:val="auto"/>
          <w:sz w:val="24"/>
          <w:szCs w:val="24"/>
        </w:rPr>
      </w:pPr>
      <w:r w:rsidRPr="00012A8D">
        <w:rPr>
          <w:color w:val="auto"/>
          <w:sz w:val="24"/>
          <w:szCs w:val="24"/>
        </w:rPr>
        <w:t xml:space="preserve">Figura  </w:t>
      </w:r>
      <w:r w:rsidRPr="00012A8D">
        <w:rPr>
          <w:color w:val="auto"/>
          <w:sz w:val="24"/>
          <w:szCs w:val="24"/>
        </w:rPr>
        <w:fldChar w:fldCharType="begin"/>
      </w:r>
      <w:r w:rsidRPr="00012A8D">
        <w:rPr>
          <w:color w:val="auto"/>
          <w:sz w:val="24"/>
          <w:szCs w:val="24"/>
        </w:rPr>
        <w:instrText xml:space="preserve"> SEQ Figura_ \* ARABIC </w:instrText>
      </w:r>
      <w:r w:rsidRPr="00012A8D">
        <w:rPr>
          <w:color w:val="auto"/>
          <w:sz w:val="24"/>
          <w:szCs w:val="24"/>
        </w:rPr>
        <w:fldChar w:fldCharType="separate"/>
      </w:r>
      <w:r w:rsidRPr="00012A8D">
        <w:rPr>
          <w:noProof/>
          <w:color w:val="auto"/>
          <w:sz w:val="24"/>
          <w:szCs w:val="24"/>
        </w:rPr>
        <w:t>7</w:t>
      </w:r>
      <w:r w:rsidRPr="00012A8D">
        <w:rPr>
          <w:color w:val="auto"/>
          <w:sz w:val="24"/>
          <w:szCs w:val="24"/>
        </w:rPr>
        <w:fldChar w:fldCharType="end"/>
      </w:r>
      <w:r w:rsidR="00160B03">
        <w:rPr>
          <w:color w:val="auto"/>
          <w:sz w:val="24"/>
          <w:szCs w:val="24"/>
        </w:rPr>
        <w:t>,</w:t>
      </w:r>
      <w:r w:rsidR="00160B03" w:rsidRPr="00160B03">
        <w:rPr>
          <w:b w:val="0"/>
          <w:bCs w:val="0"/>
          <w:color w:val="000000"/>
          <w:sz w:val="24"/>
          <w:szCs w:val="22"/>
        </w:rPr>
        <w:t xml:space="preserve"> </w:t>
      </w:r>
      <w:r w:rsidR="00160B03" w:rsidRPr="00160B03">
        <w:rPr>
          <w:color w:val="auto"/>
          <w:sz w:val="24"/>
          <w:szCs w:val="24"/>
        </w:rPr>
        <w:t>Huella digital.</w:t>
      </w:r>
    </w:p>
    <w:p w14:paraId="37757369" w14:textId="77777777" w:rsidR="00012A8D" w:rsidRPr="00012A8D" w:rsidRDefault="00012A8D" w:rsidP="00012A8D"/>
    <w:p w14:paraId="34A9327B" w14:textId="77777777" w:rsidR="00147A49" w:rsidRPr="00012A8D" w:rsidRDefault="00000000">
      <w:pPr>
        <w:rPr>
          <w:color w:val="auto"/>
        </w:rPr>
      </w:pPr>
      <w:r w:rsidRPr="00012A8D">
        <w:rPr>
          <w:b/>
          <w:color w:val="auto"/>
        </w:rPr>
        <w:t>Paso 5: Guardar la Información</w:t>
      </w:r>
    </w:p>
    <w:p w14:paraId="5A02724C" w14:textId="30356C7D" w:rsidR="00147A49" w:rsidRPr="002113D3" w:rsidRDefault="00000000">
      <w:pPr>
        <w:ind w:firstLine="432"/>
        <w:rPr>
          <w:color w:val="auto"/>
        </w:rPr>
      </w:pPr>
      <w:r w:rsidRPr="00012A8D">
        <w:rPr>
          <w:color w:val="auto"/>
        </w:rPr>
        <w:t xml:space="preserve">     </w:t>
      </w:r>
      <w:r w:rsidR="00160B03" w:rsidRPr="00160B03">
        <w:rPr>
          <w:color w:val="auto"/>
        </w:rPr>
        <w:t>Después del ingreso de datos y registro de huellas, seleccionar la opción 'Guardar'. El nuevo usuario quedará registrado y podrá utilizar el dispositivo.</w:t>
      </w:r>
    </w:p>
    <w:sectPr w:rsidR="00147A49" w:rsidRPr="002113D3"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86F08" w14:textId="77777777" w:rsidR="007646FF" w:rsidRPr="00012A8D" w:rsidRDefault="007646FF" w:rsidP="002113D3">
      <w:pPr>
        <w:spacing w:after="0" w:line="240" w:lineRule="auto"/>
      </w:pPr>
      <w:r w:rsidRPr="00012A8D">
        <w:separator/>
      </w:r>
    </w:p>
  </w:endnote>
  <w:endnote w:type="continuationSeparator" w:id="0">
    <w:p w14:paraId="0EBC0EDA" w14:textId="77777777" w:rsidR="007646FF" w:rsidRPr="00012A8D" w:rsidRDefault="007646FF" w:rsidP="002113D3">
      <w:pPr>
        <w:spacing w:after="0" w:line="240" w:lineRule="auto"/>
      </w:pPr>
      <w:r w:rsidRPr="00012A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8ECF" w14:textId="0FF114F0" w:rsidR="002113D3" w:rsidRPr="00012A8D" w:rsidRDefault="002113D3">
    <w:pPr>
      <w:pStyle w:val="Piedepgina"/>
    </w:pPr>
    <w:r w:rsidRPr="00012A8D">
      <w:rPr>
        <w:noProof/>
      </w:rPr>
      <w:drawing>
        <wp:anchor distT="0" distB="0" distL="114300" distR="114300" simplePos="0" relativeHeight="251658752" behindDoc="0" locked="0" layoutInCell="1" allowOverlap="1" wp14:anchorId="2EBD03A5" wp14:editId="7A60968D">
          <wp:simplePos x="0" y="0"/>
          <wp:positionH relativeFrom="margin">
            <wp:posOffset>-853440</wp:posOffset>
          </wp:positionH>
          <wp:positionV relativeFrom="paragraph">
            <wp:posOffset>-289560</wp:posOffset>
          </wp:positionV>
          <wp:extent cx="7496175" cy="676275"/>
          <wp:effectExtent l="0" t="0" r="9525" b="9525"/>
          <wp:wrapNone/>
          <wp:docPr id="1181778130" name="Picture 1" descr="A blue and red striped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181778130" name="Picture 1" descr="A blue and red striped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496175" cy="6762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3BC8" w14:textId="77777777" w:rsidR="007646FF" w:rsidRPr="00012A8D" w:rsidRDefault="007646FF" w:rsidP="002113D3">
      <w:pPr>
        <w:spacing w:after="0" w:line="240" w:lineRule="auto"/>
      </w:pPr>
      <w:r w:rsidRPr="00012A8D">
        <w:separator/>
      </w:r>
    </w:p>
  </w:footnote>
  <w:footnote w:type="continuationSeparator" w:id="0">
    <w:p w14:paraId="3A5B8145" w14:textId="77777777" w:rsidR="007646FF" w:rsidRPr="00012A8D" w:rsidRDefault="007646FF" w:rsidP="002113D3">
      <w:pPr>
        <w:spacing w:after="0" w:line="240" w:lineRule="auto"/>
      </w:pPr>
      <w:r w:rsidRPr="00012A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915183">
    <w:abstractNumId w:val="8"/>
  </w:num>
  <w:num w:numId="2" w16cid:durableId="1711371593">
    <w:abstractNumId w:val="6"/>
  </w:num>
  <w:num w:numId="3" w16cid:durableId="386028691">
    <w:abstractNumId w:val="5"/>
  </w:num>
  <w:num w:numId="4" w16cid:durableId="469784243">
    <w:abstractNumId w:val="4"/>
  </w:num>
  <w:num w:numId="5" w16cid:durableId="1442870937">
    <w:abstractNumId w:val="7"/>
  </w:num>
  <w:num w:numId="6" w16cid:durableId="2082293618">
    <w:abstractNumId w:val="3"/>
  </w:num>
  <w:num w:numId="7" w16cid:durableId="433551356">
    <w:abstractNumId w:val="2"/>
  </w:num>
  <w:num w:numId="8" w16cid:durableId="1566600183">
    <w:abstractNumId w:val="1"/>
  </w:num>
  <w:num w:numId="9" w16cid:durableId="186478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A8D"/>
    <w:rsid w:val="00034616"/>
    <w:rsid w:val="0006063C"/>
    <w:rsid w:val="000C70F7"/>
    <w:rsid w:val="00147A49"/>
    <w:rsid w:val="0015074B"/>
    <w:rsid w:val="00160B03"/>
    <w:rsid w:val="0016664A"/>
    <w:rsid w:val="002113D3"/>
    <w:rsid w:val="0029639D"/>
    <w:rsid w:val="00326F90"/>
    <w:rsid w:val="003A4D2E"/>
    <w:rsid w:val="00461E44"/>
    <w:rsid w:val="004B33C4"/>
    <w:rsid w:val="004F6B38"/>
    <w:rsid w:val="00503084"/>
    <w:rsid w:val="0071077B"/>
    <w:rsid w:val="007646FF"/>
    <w:rsid w:val="00826A7C"/>
    <w:rsid w:val="00AA1D8D"/>
    <w:rsid w:val="00B47730"/>
    <w:rsid w:val="00B56F98"/>
    <w:rsid w:val="00BC5D5E"/>
    <w:rsid w:val="00C665F5"/>
    <w:rsid w:val="00CB0664"/>
    <w:rsid w:val="00DE539B"/>
    <w:rsid w:val="00F11533"/>
    <w:rsid w:val="00F557E6"/>
    <w:rsid w:val="00F67476"/>
    <w:rsid w:val="00FC693F"/>
    <w:rsid w:val="00FE2E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F379C"/>
  <w14:defaultImageDpi w14:val="300"/>
  <w15:docId w15:val="{9DDC647B-F82A-4D9E-B49E-B8525661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40740">
      <w:bodyDiv w:val="1"/>
      <w:marLeft w:val="0"/>
      <w:marRight w:val="0"/>
      <w:marTop w:val="0"/>
      <w:marBottom w:val="0"/>
      <w:divBdr>
        <w:top w:val="none" w:sz="0" w:space="0" w:color="auto"/>
        <w:left w:val="none" w:sz="0" w:space="0" w:color="auto"/>
        <w:bottom w:val="none" w:sz="0" w:space="0" w:color="auto"/>
        <w:right w:val="none" w:sz="0" w:space="0" w:color="auto"/>
      </w:divBdr>
    </w:div>
    <w:div w:id="1116757343">
      <w:bodyDiv w:val="1"/>
      <w:marLeft w:val="0"/>
      <w:marRight w:val="0"/>
      <w:marTop w:val="0"/>
      <w:marBottom w:val="0"/>
      <w:divBdr>
        <w:top w:val="none" w:sz="0" w:space="0" w:color="auto"/>
        <w:left w:val="none" w:sz="0" w:space="0" w:color="auto"/>
        <w:bottom w:val="none" w:sz="0" w:space="0" w:color="auto"/>
        <w:right w:val="none" w:sz="0" w:space="0" w:color="auto"/>
      </w:divBdr>
    </w:div>
    <w:div w:id="1213733846">
      <w:bodyDiv w:val="1"/>
      <w:marLeft w:val="0"/>
      <w:marRight w:val="0"/>
      <w:marTop w:val="0"/>
      <w:marBottom w:val="0"/>
      <w:divBdr>
        <w:top w:val="none" w:sz="0" w:space="0" w:color="auto"/>
        <w:left w:val="none" w:sz="0" w:space="0" w:color="auto"/>
        <w:bottom w:val="none" w:sz="0" w:space="0" w:color="auto"/>
        <w:right w:val="none" w:sz="0" w:space="0" w:color="auto"/>
      </w:divBdr>
    </w:div>
    <w:div w:id="1995793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612</Words>
  <Characters>3371</Characters>
  <Application>Microsoft Office Word</Application>
  <DocSecurity>0</DocSecurity>
  <Lines>28</Lines>
  <Paragraphs>7</Paragraphs>
  <ScaleCrop>false</ScaleCrop>
  <HeadingPairs>
    <vt:vector size="6" baseType="variant">
      <vt:variant>
        <vt:lpstr>Title</vt:lpstr>
      </vt:variant>
      <vt:variant>
        <vt:i4>1</vt:i4>
      </vt:variant>
      <vt:variant>
        <vt:lpstr>Headings</vt:lpstr>
      </vt:variant>
      <vt:variant>
        <vt:i4>6</vt:i4>
      </vt:variant>
      <vt:variant>
        <vt:lpstr>Título</vt:lpstr>
      </vt:variant>
      <vt:variant>
        <vt:i4>1</vt:i4>
      </vt:variant>
    </vt:vector>
  </HeadingPairs>
  <TitlesOfParts>
    <vt:vector size="8" baseType="lpstr">
      <vt:lpstr/>
      <vt:lpstr>/</vt:lpstr>
      <vt:lpstr>MANUAL DE USUARIO PARA CONFIGURACIÓN DE RED Y REGISTRO DE HUELLAS EN DISPOSITIVO</vt:lpstr>
      <vt:lpstr>    PROPÓSITO</vt:lpstr>
      <vt:lpstr>    OBJETIVO</vt:lpstr>
      <vt:lpstr>    2. CONFIGURACIÓN DE LA PC PARA MONITOREO</vt:lpstr>
      <vt:lpstr>    3. AGREGAR USUARIOS Y REGISTRAR HUELLAS DIGITALES</vt: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ELIEL PEREZ  GOMEZ</cp:lastModifiedBy>
  <cp:revision>8</cp:revision>
  <dcterms:created xsi:type="dcterms:W3CDTF">2025-05-29T04:58:00Z</dcterms:created>
  <dcterms:modified xsi:type="dcterms:W3CDTF">2025-06-03T04:08:00Z</dcterms:modified>
  <cp:category/>
</cp:coreProperties>
</file>