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color="auto" w:space="0" w:sz="0" w:val="none"/>
          <w:bottom w:color="auto" w:space="0" w:sz="0" w:val="none"/>
          <w:right w:color="auto" w:space="0" w:sz="0" w:val="none"/>
          <w:between w:color="auto" w:space="0" w:sz="0" w:val="none"/>
        </w:pBdr>
        <w:spacing w:after="60" w:before="60" w:lineRule="auto"/>
        <w:rPr>
          <w:b w:val="1"/>
          <w:bCs w:val="1"/>
        </w:rPr>
      </w:pPr>
      <w:bookmarkStart w:colFirst="0" w:colLast="0" w:name="_iqze1v8scq36" w:id="0"/>
      <w:bookmarkEnd w:id="0"/>
      <w:r w:rsidDel="00000000" w:rsidR="00000000" w:rsidRPr="00000000">
        <w:rPr>
          <w:b w:val="1"/>
          <w:bCs w:val="1"/>
          <w:rtl w:val="0"/>
        </w:rPr>
        <w:t xml:space="preserve">Domains</w:t>
      </w:r>
    </w:p>
    <w:p w:rsidR="00000000" w:rsidDel="00000000" w:rsidP="00000000" w:rsidRDefault="00000000" w:rsidRPr="00000000" w14:paraId="00000002">
      <w:pPr>
        <w:pStyle w:val="Heading2"/>
        <w:pBdr>
          <w:top w:color="auto" w:space="0" w:sz="0" w:val="none"/>
          <w:bottom w:color="auto" w:space="0" w:sz="0" w:val="none"/>
          <w:right w:color="auto" w:space="0" w:sz="0" w:val="none"/>
          <w:between w:color="auto" w:space="0" w:sz="0" w:val="none"/>
        </w:pBdr>
        <w:spacing w:after="60" w:before="60" w:lineRule="auto"/>
        <w:rPr>
          <w:b w:val="1"/>
          <w:bCs w:val="1"/>
        </w:rPr>
      </w:pPr>
      <w:bookmarkStart w:colFirst="0" w:colLast="0" w:name="_2qnol8szppvv" w:id="1"/>
      <w:bookmarkEnd w:id="1"/>
      <w:r w:rsidDel="00000000" w:rsidR="00000000" w:rsidRPr="00000000">
        <w:rPr>
          <w:b w:val="1"/>
          <w:bCs w:val="1"/>
          <w:rtl w:val="0"/>
        </w:rPr>
        <w:t xml:space="preserve">Promoting Serendipitous/Spontaneous Interactions Between Strangers</w:t>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Bianca Paper 1: </w:t>
      </w:r>
      <w:r w:rsidDel="00000000" w:rsidR="00000000" w:rsidRPr="00000000">
        <w:rPr>
          <w:sz w:val="24"/>
          <w:szCs w:val="24"/>
          <w:rtl w:val="0"/>
        </w:rPr>
        <w:t xml:space="preserve">“Next2You: a Proximity-Based Social Application Aiming to Encourage Interaction between Nearby People”</w:t>
      </w:r>
    </w:p>
    <w:p w:rsidR="00000000" w:rsidDel="00000000" w:rsidP="00000000" w:rsidRDefault="00000000" w:rsidRPr="00000000" w14:paraId="00000004">
      <w:pPr>
        <w:rPr>
          <w:sz w:val="24"/>
          <w:szCs w:val="24"/>
        </w:rPr>
      </w:pPr>
      <w:hyperlink r:id="rId6">
        <w:r w:rsidDel="00000000" w:rsidR="00000000" w:rsidRPr="00000000">
          <w:rPr>
            <w:color w:val="1155cc"/>
            <w:sz w:val="24"/>
            <w:szCs w:val="24"/>
            <w:u w:val="single"/>
            <w:rtl w:val="0"/>
          </w:rPr>
          <w:t xml:space="preserve">https://dl.acm.org/doi/epdf/10.1145/3012709.3012742</w:t>
        </w:r>
      </w:hyperlink>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Summary:</w:t>
      </w:r>
    </w:p>
    <w:p w:rsidR="00000000" w:rsidDel="00000000" w:rsidP="00000000" w:rsidRDefault="00000000" w:rsidRPr="00000000" w14:paraId="00000006">
      <w:pPr>
        <w:numPr>
          <w:ilvl w:val="0"/>
          <w:numId w:val="62"/>
        </w:numPr>
        <w:ind w:left="720" w:hanging="360"/>
        <w:rPr>
          <w:sz w:val="24"/>
          <w:szCs w:val="24"/>
        </w:rPr>
      </w:pPr>
      <w:r w:rsidDel="00000000" w:rsidR="00000000" w:rsidRPr="00000000">
        <w:rPr>
          <w:sz w:val="24"/>
          <w:szCs w:val="24"/>
          <w:rtl w:val="0"/>
        </w:rPr>
        <w:t xml:space="preserve">Next2You - concept mobile app aiming to spark face-to-face interaction between strangers who are regularly in close physical proximity to each other e.g., take the same bus</w:t>
      </w:r>
    </w:p>
    <w:p w:rsidR="00000000" w:rsidDel="00000000" w:rsidP="00000000" w:rsidRDefault="00000000" w:rsidRPr="00000000" w14:paraId="00000007">
      <w:pPr>
        <w:numPr>
          <w:ilvl w:val="0"/>
          <w:numId w:val="62"/>
        </w:numPr>
        <w:ind w:left="720" w:hanging="360"/>
        <w:rPr>
          <w:sz w:val="24"/>
          <w:szCs w:val="24"/>
        </w:rPr>
      </w:pPr>
      <w:r w:rsidDel="00000000" w:rsidR="00000000" w:rsidRPr="00000000">
        <w:rPr>
          <w:sz w:val="24"/>
          <w:szCs w:val="24"/>
          <w:rtl w:val="0"/>
        </w:rPr>
        <w:t xml:space="preserve">Uses light-weight gamification and progresses through 3 levels of interaction: “Automatic”, “Technology-mediated”, “Face-to-face”</w:t>
      </w:r>
      <w:r w:rsidDel="00000000" w:rsidR="00000000" w:rsidRPr="00000000">
        <w:rPr>
          <w:rtl w:val="0"/>
        </w:rPr>
      </w:r>
    </w:p>
    <w:p w:rsidR="00000000" w:rsidDel="00000000" w:rsidP="00000000" w:rsidRDefault="00000000" w:rsidRPr="00000000" w14:paraId="00000008">
      <w:pPr>
        <w:numPr>
          <w:ilvl w:val="0"/>
          <w:numId w:val="62"/>
        </w:numPr>
        <w:ind w:left="720" w:hanging="360"/>
        <w:rPr>
          <w:sz w:val="24"/>
          <w:szCs w:val="24"/>
        </w:rPr>
      </w:pPr>
      <w:r w:rsidDel="00000000" w:rsidR="00000000" w:rsidRPr="00000000">
        <w:rPr>
          <w:sz w:val="24"/>
          <w:szCs w:val="24"/>
          <w:rtl w:val="0"/>
        </w:rPr>
        <w:t xml:space="preserve">Inspired by Nintendo 3DS StreetPass (automatic exchanges of game content between nearby strangers to motivate exploration)</w:t>
      </w:r>
    </w:p>
    <w:p w:rsidR="00000000" w:rsidDel="00000000" w:rsidP="00000000" w:rsidRDefault="00000000" w:rsidRPr="00000000" w14:paraId="00000009">
      <w:pPr>
        <w:rPr>
          <w:b w:val="1"/>
          <w:bCs w:val="1"/>
          <w:sz w:val="24"/>
          <w:szCs w:val="24"/>
        </w:rPr>
      </w:pPr>
      <w:r w:rsidDel="00000000" w:rsidR="00000000" w:rsidRPr="00000000">
        <w:rPr>
          <w:b w:val="1"/>
          <w:bCs w:val="1"/>
          <w:sz w:val="24"/>
          <w:szCs w:val="24"/>
          <w:rtl w:val="0"/>
        </w:rPr>
        <w:t xml:space="preserve">Design implications:</w:t>
      </w:r>
    </w:p>
    <w:p w:rsidR="00000000" w:rsidDel="00000000" w:rsidP="00000000" w:rsidRDefault="00000000" w:rsidRPr="00000000" w14:paraId="0000000A">
      <w:pPr>
        <w:numPr>
          <w:ilvl w:val="0"/>
          <w:numId w:val="3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Progressive disclosure lowers social risk of directly approaching strangers → staged reveal gives low-commitment steps toward interaction</w:t>
      </w:r>
    </w:p>
    <w:p w:rsidR="00000000" w:rsidDel="00000000" w:rsidP="00000000" w:rsidRDefault="00000000" w:rsidRPr="00000000" w14:paraId="0000000B">
      <w:pPr>
        <w:numPr>
          <w:ilvl w:val="0"/>
          <w:numId w:val="31"/>
        </w:numPr>
        <w:ind w:left="720" w:hanging="360"/>
        <w:rPr>
          <w:sz w:val="24"/>
          <w:szCs w:val="24"/>
        </w:rPr>
      </w:pPr>
      <w:r w:rsidDel="00000000" w:rsidR="00000000" w:rsidRPr="00000000">
        <w:rPr>
          <w:sz w:val="24"/>
          <w:szCs w:val="24"/>
          <w:rtl w:val="0"/>
        </w:rPr>
        <w:t xml:space="preserve">Matching on proximity or routine vs. declared common interests? Is consistent proximity meaningful enough on its own? Unexpected serendipity?</w:t>
      </w:r>
    </w:p>
    <w:p w:rsidR="00000000" w:rsidDel="00000000" w:rsidP="00000000" w:rsidRDefault="00000000" w:rsidRPr="00000000" w14:paraId="0000000C">
      <w:pPr>
        <w:numPr>
          <w:ilvl w:val="0"/>
          <w:numId w:val="31"/>
        </w:numPr>
        <w:ind w:left="720" w:hanging="360"/>
        <w:rPr>
          <w:sz w:val="24"/>
          <w:szCs w:val="24"/>
        </w:rPr>
      </w:pPr>
      <w:r w:rsidDel="00000000" w:rsidR="00000000" w:rsidRPr="00000000">
        <w:rPr>
          <w:sz w:val="24"/>
          <w:szCs w:val="24"/>
          <w:rtl w:val="0"/>
        </w:rPr>
        <w:t xml:space="preserve">Think about awkward or missed social opportunities such as sitting next to someone in a lecture that proximity-based concept could take advantage of?</w:t>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Human values:</w:t>
      </w:r>
    </w:p>
    <w:p w:rsidR="00000000" w:rsidDel="00000000" w:rsidP="00000000" w:rsidRDefault="00000000" w:rsidRPr="00000000" w14:paraId="0000000E">
      <w:pPr>
        <w:numPr>
          <w:ilvl w:val="0"/>
          <w:numId w:val="10"/>
        </w:numPr>
        <w:ind w:left="720" w:hanging="360"/>
        <w:rPr>
          <w:sz w:val="24"/>
          <w:szCs w:val="24"/>
        </w:rPr>
      </w:pPr>
      <w:r w:rsidDel="00000000" w:rsidR="00000000" w:rsidRPr="00000000">
        <w:rPr>
          <w:sz w:val="24"/>
          <w:szCs w:val="24"/>
          <w:rtl w:val="0"/>
        </w:rPr>
        <w:t xml:space="preserve">Curiosity - gradual exposure to strangers with social surprise (hiding the full profiles)</w:t>
      </w:r>
    </w:p>
    <w:p w:rsidR="00000000" w:rsidDel="00000000" w:rsidP="00000000" w:rsidRDefault="00000000" w:rsidRPr="00000000" w14:paraId="0000000F">
      <w:pPr>
        <w:numPr>
          <w:ilvl w:val="0"/>
          <w:numId w:val="10"/>
        </w:numPr>
        <w:ind w:left="720" w:hanging="360"/>
        <w:rPr>
          <w:sz w:val="24"/>
          <w:szCs w:val="24"/>
        </w:rPr>
      </w:pPr>
      <w:r w:rsidDel="00000000" w:rsidR="00000000" w:rsidRPr="00000000">
        <w:rPr>
          <w:sz w:val="24"/>
          <w:szCs w:val="24"/>
          <w:rtl w:val="0"/>
        </w:rPr>
        <w:t xml:space="preserve">Privacy over disclosure - people have control over how much and how fast they’re exposed to strangers</w:t>
      </w:r>
    </w:p>
    <w:p w:rsidR="00000000" w:rsidDel="00000000" w:rsidP="00000000" w:rsidRDefault="00000000" w:rsidRPr="00000000" w14:paraId="00000010">
      <w:pPr>
        <w:numPr>
          <w:ilvl w:val="0"/>
          <w:numId w:val="10"/>
        </w:numPr>
        <w:ind w:left="720" w:hanging="360"/>
        <w:rPr>
          <w:sz w:val="24"/>
          <w:szCs w:val="24"/>
        </w:rPr>
      </w:pPr>
      <w:r w:rsidDel="00000000" w:rsidR="00000000" w:rsidRPr="00000000">
        <w:rPr>
          <w:sz w:val="24"/>
          <w:szCs w:val="24"/>
          <w:rtl w:val="0"/>
        </w:rPr>
        <w:t xml:space="preserve">Anonymity as freedom perceived as liberating compared to public online social media platforms</w:t>
      </w:r>
    </w:p>
    <w:p w:rsidR="00000000" w:rsidDel="00000000" w:rsidP="00000000" w:rsidRDefault="00000000" w:rsidRPr="00000000" w14:paraId="00000011">
      <w:pPr>
        <w:numPr>
          <w:ilvl w:val="0"/>
          <w:numId w:val="10"/>
        </w:numPr>
        <w:ind w:left="720" w:hanging="360"/>
        <w:rPr>
          <w:sz w:val="24"/>
          <w:szCs w:val="24"/>
        </w:rPr>
      </w:pPr>
      <w:r w:rsidDel="00000000" w:rsidR="00000000" w:rsidRPr="00000000">
        <w:rPr>
          <w:sz w:val="24"/>
          <w:szCs w:val="24"/>
          <w:rtl w:val="0"/>
        </w:rPr>
        <w:t xml:space="preserve">Belonging without commitment - lightweight social connection “whisper” rather than heavier commitment of adding a friend</w:t>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Time-space matrix opportunities:</w:t>
      </w:r>
    </w:p>
    <w:p w:rsidR="00000000" w:rsidDel="00000000" w:rsidP="00000000" w:rsidRDefault="00000000" w:rsidRPr="00000000" w14:paraId="00000013">
      <w:pPr>
        <w:numPr>
          <w:ilvl w:val="0"/>
          <w:numId w:val="65"/>
        </w:numPr>
        <w:ind w:left="720" w:hanging="360"/>
        <w:rPr>
          <w:sz w:val="24"/>
          <w:szCs w:val="24"/>
        </w:rPr>
      </w:pPr>
      <w:r w:rsidDel="00000000" w:rsidR="00000000" w:rsidRPr="00000000">
        <w:rPr>
          <w:sz w:val="24"/>
          <w:szCs w:val="24"/>
          <w:rtl w:val="0"/>
        </w:rPr>
        <w:t xml:space="preserve">Co-located and synchronous: a campus version of “Whisper” e.g., students’ phones notify when repeatedly near the same person (e.g., always in the same lecture theatre row) to prompt in-person nudge to say hello</w:t>
      </w:r>
    </w:p>
    <w:p w:rsidR="00000000" w:rsidDel="00000000" w:rsidP="00000000" w:rsidRDefault="00000000" w:rsidRPr="00000000" w14:paraId="00000014">
      <w:pPr>
        <w:numPr>
          <w:ilvl w:val="0"/>
          <w:numId w:val="65"/>
        </w:numPr>
        <w:ind w:left="720" w:hanging="360"/>
        <w:rPr>
          <w:sz w:val="24"/>
          <w:szCs w:val="24"/>
        </w:rPr>
      </w:pPr>
      <w:r w:rsidDel="00000000" w:rsidR="00000000" w:rsidRPr="00000000">
        <w:rPr>
          <w:sz w:val="24"/>
          <w:szCs w:val="24"/>
          <w:rtl w:val="0"/>
        </w:rPr>
        <w:t xml:space="preserve">Co-located and asynchronous: a location-linked message left by a student for the next person who sits in the same seat or table</w:t>
      </w:r>
    </w:p>
    <w:p w:rsidR="00000000" w:rsidDel="00000000" w:rsidP="00000000" w:rsidRDefault="00000000" w:rsidRPr="00000000" w14:paraId="00000015">
      <w:pPr>
        <w:numPr>
          <w:ilvl w:val="0"/>
          <w:numId w:val="65"/>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Distributed and asynchronous: weekly digest showing students something like “you’ve unknowingly crossed paths with these 3 people over 5 times this semester” → allow students to opt in to a meetup after?</w:t>
      </w:r>
    </w:p>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Methods &amp; process plan for domain investigation:</w:t>
      </w:r>
    </w:p>
    <w:p w:rsidR="00000000" w:rsidDel="00000000" w:rsidP="00000000" w:rsidRDefault="00000000" w:rsidRPr="00000000" w14:paraId="00000017">
      <w:pPr>
        <w:numPr>
          <w:ilvl w:val="0"/>
          <w:numId w:val="53"/>
        </w:numPr>
        <w:ind w:left="720" w:hanging="360"/>
        <w:rPr>
          <w:sz w:val="24"/>
          <w:szCs w:val="24"/>
        </w:rPr>
      </w:pPr>
      <w:r w:rsidDel="00000000" w:rsidR="00000000" w:rsidRPr="00000000">
        <w:rPr>
          <w:sz w:val="24"/>
          <w:szCs w:val="24"/>
          <w:rtl w:val="0"/>
        </w:rPr>
        <w:t xml:space="preserve">Observations to note repeated co-presence patterns would be helpful but I feel unrealistic for us to note repeated proximity…</w:t>
      </w:r>
    </w:p>
    <w:p w:rsidR="00000000" w:rsidDel="00000000" w:rsidP="00000000" w:rsidRDefault="00000000" w:rsidRPr="00000000" w14:paraId="00000018">
      <w:pPr>
        <w:numPr>
          <w:ilvl w:val="0"/>
          <w:numId w:val="53"/>
        </w:numPr>
        <w:ind w:left="720" w:hanging="360"/>
        <w:rPr>
          <w:sz w:val="24"/>
          <w:szCs w:val="24"/>
        </w:rPr>
      </w:pPr>
      <w:r w:rsidDel="00000000" w:rsidR="00000000" w:rsidRPr="00000000">
        <w:rPr>
          <w:sz w:val="24"/>
          <w:szCs w:val="24"/>
          <w:rtl w:val="0"/>
        </w:rPr>
        <w:t xml:space="preserve">Interview questions: Would you want to know if you’d crossed paths with the same stranger multiple times without realising? Why/why not? (Is this creepy?)</w:t>
      </w:r>
    </w:p>
    <w:p w:rsidR="00000000" w:rsidDel="00000000" w:rsidP="00000000" w:rsidRDefault="00000000" w:rsidRPr="00000000" w14:paraId="00000019">
      <w:pPr>
        <w:numPr>
          <w:ilvl w:val="1"/>
          <w:numId w:val="53"/>
        </w:numPr>
        <w:ind w:left="1440" w:hanging="360"/>
        <w:rPr>
          <w:sz w:val="24"/>
          <w:szCs w:val="24"/>
        </w:rPr>
      </w:pPr>
      <w:r w:rsidDel="00000000" w:rsidR="00000000" w:rsidRPr="00000000">
        <w:rPr>
          <w:sz w:val="24"/>
          <w:szCs w:val="24"/>
          <w:rtl w:val="0"/>
        </w:rPr>
        <w:t xml:space="preserve">Opinion of gradual disclosure/staged reveal?</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b w:val="1"/>
          <w:bCs w:val="1"/>
          <w:sz w:val="24"/>
          <w:szCs w:val="24"/>
          <w:rtl w:val="0"/>
        </w:rPr>
        <w:t xml:space="preserve">Bianca Paper 2:</w:t>
      </w:r>
      <w:r w:rsidDel="00000000" w:rsidR="00000000" w:rsidRPr="00000000">
        <w:rPr>
          <w:sz w:val="24"/>
          <w:szCs w:val="24"/>
          <w:rtl w:val="0"/>
        </w:rPr>
        <w:t xml:space="preserve"> “Design and Evaluation of a Multi-Player Mobile Game for Icebreaking Activity”</w:t>
      </w:r>
    </w:p>
    <w:p w:rsidR="00000000" w:rsidDel="00000000" w:rsidP="00000000" w:rsidRDefault="00000000" w:rsidRPr="00000000" w14:paraId="0000001C">
      <w:pPr>
        <w:rPr>
          <w:sz w:val="24"/>
          <w:szCs w:val="24"/>
        </w:rPr>
      </w:pPr>
      <w:hyperlink r:id="rId7">
        <w:r w:rsidDel="00000000" w:rsidR="00000000" w:rsidRPr="00000000">
          <w:rPr>
            <w:color w:val="1155cc"/>
            <w:sz w:val="24"/>
            <w:szCs w:val="24"/>
            <w:u w:val="single"/>
            <w:rtl w:val="0"/>
          </w:rPr>
          <w:t xml:space="preserve">https://dl.acm.org/doi/epdf/10.1145/2858036.2858298</w:t>
        </w:r>
      </w:hyperlink>
      <w:r w:rsidDel="00000000" w:rsidR="00000000" w:rsidRPr="00000000">
        <w:rPr>
          <w:rtl w:val="0"/>
        </w:rPr>
      </w:r>
    </w:p>
    <w:p w:rsidR="00000000" w:rsidDel="00000000" w:rsidP="00000000" w:rsidRDefault="00000000" w:rsidRPr="00000000" w14:paraId="0000001D">
      <w:pPr>
        <w:rPr>
          <w:b w:val="1"/>
          <w:bCs w:val="1"/>
          <w:sz w:val="24"/>
          <w:szCs w:val="24"/>
        </w:rPr>
      </w:pPr>
      <w:r w:rsidDel="00000000" w:rsidR="00000000" w:rsidRPr="00000000">
        <w:rPr>
          <w:b w:val="1"/>
          <w:bCs w:val="1"/>
          <w:sz w:val="24"/>
          <w:szCs w:val="24"/>
          <w:rtl w:val="0"/>
        </w:rPr>
        <w:t xml:space="preserve">Summary:</w:t>
      </w:r>
    </w:p>
    <w:p w:rsidR="00000000" w:rsidDel="00000000" w:rsidP="00000000" w:rsidRDefault="00000000" w:rsidRPr="00000000" w14:paraId="0000001E">
      <w:pPr>
        <w:numPr>
          <w:ilvl w:val="0"/>
          <w:numId w:val="18"/>
        </w:numPr>
        <w:ind w:left="720" w:hanging="360"/>
        <w:rPr>
          <w:sz w:val="24"/>
          <w:szCs w:val="24"/>
        </w:rPr>
      </w:pPr>
      <w:r w:rsidDel="00000000" w:rsidR="00000000" w:rsidRPr="00000000">
        <w:rPr>
          <w:sz w:val="24"/>
          <w:szCs w:val="24"/>
          <w:rtl w:val="0"/>
        </w:rPr>
        <w:t xml:space="preserve">“Who’s Next” is a multiplayer quiz-based mobile game intended to serve as an icebreaker in a group of strangers - players answer quiz-style prompts, game structures how that personal info gets revealed and guessed at by the group e.g., “guess who said this fact about themselves”, mirroring a human-led icebreaker but automated via a shared mobile interface</w:t>
      </w:r>
    </w:p>
    <w:p w:rsidR="00000000" w:rsidDel="00000000" w:rsidP="00000000" w:rsidRDefault="00000000" w:rsidRPr="00000000" w14:paraId="0000001F">
      <w:pPr>
        <w:numPr>
          <w:ilvl w:val="0"/>
          <w:numId w:val="18"/>
        </w:numPr>
        <w:ind w:left="720" w:hanging="360"/>
        <w:rPr>
          <w:sz w:val="24"/>
          <w:szCs w:val="24"/>
        </w:rPr>
      </w:pPr>
      <w:r w:rsidDel="00000000" w:rsidR="00000000" w:rsidRPr="00000000">
        <w:rPr>
          <w:sz w:val="24"/>
          <w:szCs w:val="24"/>
          <w:rtl w:val="0"/>
        </w:rPr>
        <w:t xml:space="preserve">Conclusion: technology can successfully facilitate the process of introductions in group gatherings and create relaxed atmosphere between strangers</w:t>
      </w:r>
    </w:p>
    <w:p w:rsidR="00000000" w:rsidDel="00000000" w:rsidP="00000000" w:rsidRDefault="00000000" w:rsidRPr="00000000" w14:paraId="00000020">
      <w:pPr>
        <w:rPr>
          <w:b w:val="1"/>
          <w:bCs w:val="1"/>
          <w:sz w:val="24"/>
          <w:szCs w:val="24"/>
        </w:rPr>
      </w:pPr>
      <w:r w:rsidDel="00000000" w:rsidR="00000000" w:rsidRPr="00000000">
        <w:rPr>
          <w:b w:val="1"/>
          <w:bCs w:val="1"/>
          <w:sz w:val="24"/>
          <w:szCs w:val="24"/>
          <w:rtl w:val="0"/>
        </w:rPr>
        <w:t xml:space="preserve">Design implications:</w:t>
      </w:r>
    </w:p>
    <w:p w:rsidR="00000000" w:rsidDel="00000000" w:rsidP="00000000" w:rsidRDefault="00000000" w:rsidRPr="00000000" w14:paraId="00000021">
      <w:pPr>
        <w:numPr>
          <w:ilvl w:val="0"/>
          <w:numId w:val="25"/>
        </w:numPr>
        <w:ind w:left="720" w:hanging="360"/>
        <w:rPr>
          <w:sz w:val="24"/>
          <w:szCs w:val="24"/>
        </w:rPr>
      </w:pPr>
      <w:r w:rsidDel="00000000" w:rsidR="00000000" w:rsidRPr="00000000">
        <w:rPr>
          <w:sz w:val="24"/>
          <w:szCs w:val="24"/>
          <w:rtl w:val="0"/>
        </w:rPr>
        <w:t xml:space="preserve">Structured game-like delivery makes self-disclosure less awkward as the quiz gives people a reason to share personal facts</w:t>
      </w:r>
    </w:p>
    <w:p w:rsidR="00000000" w:rsidDel="00000000" w:rsidP="00000000" w:rsidRDefault="00000000" w:rsidRPr="00000000" w14:paraId="00000022">
      <w:pPr>
        <w:numPr>
          <w:ilvl w:val="0"/>
          <w:numId w:val="25"/>
        </w:numPr>
        <w:ind w:left="720" w:hanging="360"/>
        <w:rPr>
          <w:sz w:val="24"/>
          <w:szCs w:val="24"/>
        </w:rPr>
      </w:pPr>
      <w:r w:rsidDel="00000000" w:rsidR="00000000" w:rsidRPr="00000000">
        <w:rPr>
          <w:sz w:val="24"/>
          <w:szCs w:val="24"/>
          <w:rtl w:val="0"/>
        </w:rPr>
        <w:t xml:space="preserve">A mobile app is capable of facilitating social interaction as opposed to a human running an event</w:t>
      </w:r>
    </w:p>
    <w:p w:rsidR="00000000" w:rsidDel="00000000" w:rsidP="00000000" w:rsidRDefault="00000000" w:rsidRPr="00000000" w14:paraId="00000023">
      <w:pPr>
        <w:numPr>
          <w:ilvl w:val="0"/>
          <w:numId w:val="25"/>
        </w:numPr>
        <w:ind w:left="720" w:hanging="360"/>
        <w:rPr>
          <w:sz w:val="24"/>
          <w:szCs w:val="24"/>
        </w:rPr>
      </w:pPr>
      <w:r w:rsidDel="00000000" w:rsidR="00000000" w:rsidRPr="00000000">
        <w:rPr>
          <w:sz w:val="24"/>
          <w:szCs w:val="24"/>
          <w:rtl w:val="0"/>
        </w:rPr>
        <w:t xml:space="preserve">Use curiosity and the unknown as the driver of the project? Instead of open discussion prompts, the prompts could implement guessing facts about the other person or something else to increase interest </w:t>
      </w:r>
    </w:p>
    <w:p w:rsidR="00000000" w:rsidDel="00000000" w:rsidP="00000000" w:rsidRDefault="00000000" w:rsidRPr="00000000" w14:paraId="00000024">
      <w:pPr>
        <w:rPr>
          <w:b w:val="1"/>
          <w:bCs w:val="1"/>
          <w:sz w:val="24"/>
          <w:szCs w:val="24"/>
        </w:rPr>
      </w:pPr>
      <w:r w:rsidDel="00000000" w:rsidR="00000000" w:rsidRPr="00000000">
        <w:rPr>
          <w:b w:val="1"/>
          <w:bCs w:val="1"/>
          <w:sz w:val="24"/>
          <w:szCs w:val="24"/>
          <w:rtl w:val="0"/>
        </w:rPr>
        <w:t xml:space="preserve">Human values:</w:t>
      </w:r>
    </w:p>
    <w:p w:rsidR="00000000" w:rsidDel="00000000" w:rsidP="00000000" w:rsidRDefault="00000000" w:rsidRPr="00000000" w14:paraId="00000025">
      <w:pPr>
        <w:numPr>
          <w:ilvl w:val="0"/>
          <w:numId w:val="67"/>
        </w:numPr>
        <w:ind w:left="720" w:hanging="360"/>
        <w:rPr>
          <w:sz w:val="24"/>
          <w:szCs w:val="24"/>
        </w:rPr>
      </w:pPr>
      <w:r w:rsidDel="00000000" w:rsidR="00000000" w:rsidRPr="00000000">
        <w:rPr>
          <w:sz w:val="24"/>
          <w:szCs w:val="24"/>
          <w:rtl w:val="0"/>
        </w:rPr>
        <w:t xml:space="preserve">Comfort in disclosure - people “want” to be known by new peers but via low-pressure channels such as a game</w:t>
      </w:r>
    </w:p>
    <w:p w:rsidR="00000000" w:rsidDel="00000000" w:rsidP="00000000" w:rsidRDefault="00000000" w:rsidRPr="00000000" w14:paraId="00000026">
      <w:pPr>
        <w:numPr>
          <w:ilvl w:val="0"/>
          <w:numId w:val="67"/>
        </w:numPr>
        <w:ind w:left="720" w:hanging="360"/>
        <w:rPr>
          <w:sz w:val="24"/>
          <w:szCs w:val="24"/>
        </w:rPr>
      </w:pPr>
      <w:r w:rsidDel="00000000" w:rsidR="00000000" w:rsidRPr="00000000">
        <w:rPr>
          <w:sz w:val="24"/>
          <w:szCs w:val="24"/>
          <w:rtl w:val="0"/>
        </w:rPr>
        <w:t xml:space="preserve">Playfulness - fun, whimsical, light, informal way to approach early-stage relationship building by gamifying self-introduction</w:t>
      </w:r>
    </w:p>
    <w:p w:rsidR="00000000" w:rsidDel="00000000" w:rsidP="00000000" w:rsidRDefault="00000000" w:rsidRPr="00000000" w14:paraId="00000027">
      <w:pPr>
        <w:numPr>
          <w:ilvl w:val="0"/>
          <w:numId w:val="67"/>
        </w:numPr>
        <w:ind w:left="720" w:hanging="360"/>
        <w:rPr>
          <w:sz w:val="24"/>
          <w:szCs w:val="24"/>
        </w:rPr>
      </w:pPr>
      <w:r w:rsidDel="00000000" w:rsidR="00000000" w:rsidRPr="00000000">
        <w:rPr>
          <w:sz w:val="24"/>
          <w:szCs w:val="24"/>
          <w:rtl w:val="0"/>
        </w:rPr>
        <w:t xml:space="preserve">Relaxed atmosphere over intensity - Who’s Next reduces tension so natural connection can occur after</w:t>
      </w:r>
    </w:p>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Time-space matrix opportunities:</w:t>
      </w:r>
    </w:p>
    <w:p w:rsidR="00000000" w:rsidDel="00000000" w:rsidP="00000000" w:rsidRDefault="00000000" w:rsidRPr="00000000" w14:paraId="00000029">
      <w:pPr>
        <w:numPr>
          <w:ilvl w:val="0"/>
          <w:numId w:val="66"/>
        </w:numPr>
        <w:ind w:left="720" w:hanging="360"/>
        <w:rPr>
          <w:sz w:val="24"/>
          <w:szCs w:val="24"/>
        </w:rPr>
      </w:pPr>
      <w:r w:rsidDel="00000000" w:rsidR="00000000" w:rsidRPr="00000000">
        <w:rPr>
          <w:sz w:val="24"/>
          <w:szCs w:val="24"/>
          <w:rtl w:val="0"/>
        </w:rPr>
        <w:t xml:space="preserve">Co-located and synchronous: shared screen/multi-phone game like Kahoot run at O-Week, tutorial groups, events, etc. using information-asymmetry to structure first introductions</w:t>
      </w:r>
    </w:p>
    <w:p w:rsidR="00000000" w:rsidDel="00000000" w:rsidP="00000000" w:rsidRDefault="00000000" w:rsidRPr="00000000" w14:paraId="0000002A">
      <w:pPr>
        <w:numPr>
          <w:ilvl w:val="0"/>
          <w:numId w:val="66"/>
        </w:numPr>
        <w:ind w:left="720" w:hanging="360"/>
        <w:rPr>
          <w:sz w:val="24"/>
          <w:szCs w:val="24"/>
        </w:rPr>
      </w:pPr>
      <w:r w:rsidDel="00000000" w:rsidR="00000000" w:rsidRPr="00000000">
        <w:rPr>
          <w:sz w:val="24"/>
          <w:szCs w:val="24"/>
          <w:rtl w:val="0"/>
        </w:rPr>
        <w:t xml:space="preserve">Co-located and asynchronous: “guess who” kiosk in common area like library where students anonymously submit a fun personal fact and others physically present can guess who it belongs to over time</w:t>
      </w:r>
    </w:p>
    <w:p w:rsidR="00000000" w:rsidDel="00000000" w:rsidP="00000000" w:rsidRDefault="00000000" w:rsidRPr="00000000" w14:paraId="0000002B">
      <w:pPr>
        <w:numPr>
          <w:ilvl w:val="0"/>
          <w:numId w:val="66"/>
        </w:numPr>
        <w:ind w:left="720" w:hanging="360"/>
        <w:rPr>
          <w:sz w:val="24"/>
          <w:szCs w:val="24"/>
        </w:rPr>
      </w:pPr>
      <w:r w:rsidDel="00000000" w:rsidR="00000000" w:rsidRPr="00000000">
        <w:rPr>
          <w:sz w:val="24"/>
          <w:szCs w:val="24"/>
          <w:rtl w:val="0"/>
        </w:rPr>
        <w:t xml:space="preserve">Distributed and synchronous: live quiz round played simultaneously by two groups on different parts of campus or different campuses where each must guess facts about the other (or whatever type of game/interaction we build) before an in-person meetup is revealed as the prize</w:t>
      </w:r>
    </w:p>
    <w:p w:rsidR="00000000" w:rsidDel="00000000" w:rsidP="00000000" w:rsidRDefault="00000000" w:rsidRPr="00000000" w14:paraId="0000002C">
      <w:pPr>
        <w:numPr>
          <w:ilvl w:val="0"/>
          <w:numId w:val="66"/>
        </w:numPr>
        <w:ind w:left="720" w:hanging="360"/>
        <w:rPr>
          <w:sz w:val="24"/>
          <w:szCs w:val="24"/>
        </w:rPr>
      </w:pPr>
      <w:r w:rsidDel="00000000" w:rsidR="00000000" w:rsidRPr="00000000">
        <w:rPr>
          <w:sz w:val="24"/>
          <w:szCs w:val="24"/>
          <w:rtl w:val="0"/>
        </w:rPr>
        <w:t xml:space="preserve">Distributed and asynchronous: quiz sent to students across different tutorial classes gradually revealing facts or hints? About a random classmate over a couple weeks or whatever before optionally connecting them</w:t>
      </w:r>
    </w:p>
    <w:p w:rsidR="00000000" w:rsidDel="00000000" w:rsidP="00000000" w:rsidRDefault="00000000" w:rsidRPr="00000000" w14:paraId="0000002D">
      <w:pPr>
        <w:rPr>
          <w:b w:val="1"/>
          <w:bCs w:val="1"/>
          <w:sz w:val="24"/>
          <w:szCs w:val="24"/>
        </w:rPr>
      </w:pPr>
      <w:r w:rsidDel="00000000" w:rsidR="00000000" w:rsidRPr="00000000">
        <w:rPr>
          <w:b w:val="1"/>
          <w:bCs w:val="1"/>
          <w:sz w:val="24"/>
          <w:szCs w:val="24"/>
          <w:rtl w:val="0"/>
        </w:rPr>
        <w:t xml:space="preserve">Methods &amp; process plan for domain investigation:</w:t>
      </w:r>
    </w:p>
    <w:p w:rsidR="00000000" w:rsidDel="00000000" w:rsidP="00000000" w:rsidRDefault="00000000" w:rsidRPr="00000000" w14:paraId="0000002E">
      <w:pPr>
        <w:numPr>
          <w:ilvl w:val="0"/>
          <w:numId w:val="14"/>
        </w:numPr>
        <w:ind w:left="720" w:hanging="360"/>
        <w:rPr>
          <w:sz w:val="24"/>
          <w:szCs w:val="24"/>
        </w:rPr>
      </w:pPr>
      <w:r w:rsidDel="00000000" w:rsidR="00000000" w:rsidRPr="00000000">
        <w:rPr>
          <w:sz w:val="24"/>
          <w:szCs w:val="24"/>
          <w:rtl w:val="0"/>
        </w:rPr>
        <w:t xml:space="preserve">Observations: can we observe icebreakers or similar activities already happening? What makes these work well or not well</w:t>
      </w:r>
    </w:p>
    <w:p w:rsidR="00000000" w:rsidDel="00000000" w:rsidP="00000000" w:rsidRDefault="00000000" w:rsidRPr="00000000" w14:paraId="0000002F">
      <w:pPr>
        <w:numPr>
          <w:ilvl w:val="0"/>
          <w:numId w:val="14"/>
        </w:numPr>
        <w:ind w:left="720" w:hanging="360"/>
        <w:rPr>
          <w:sz w:val="24"/>
          <w:szCs w:val="24"/>
        </w:rPr>
      </w:pPr>
      <w:r w:rsidDel="00000000" w:rsidR="00000000" w:rsidRPr="00000000">
        <w:rPr>
          <w:sz w:val="24"/>
          <w:szCs w:val="24"/>
          <w:rtl w:val="0"/>
        </w:rPr>
        <w:t xml:space="preserve">Interviews: Would you enjoy a game where [describe thing lol] - prompt-based quiz</w:t>
      </w:r>
    </w:p>
    <w:p w:rsidR="00000000" w:rsidDel="00000000" w:rsidP="00000000" w:rsidRDefault="00000000" w:rsidRPr="00000000" w14:paraId="00000030">
      <w:pPr>
        <w:numPr>
          <w:ilvl w:val="1"/>
          <w:numId w:val="14"/>
        </w:numPr>
        <w:ind w:left="1440" w:hanging="360"/>
        <w:rPr>
          <w:sz w:val="24"/>
          <w:szCs w:val="24"/>
        </w:rPr>
      </w:pPr>
      <w:r w:rsidDel="00000000" w:rsidR="00000000" w:rsidRPr="00000000">
        <w:rPr>
          <w:sz w:val="24"/>
          <w:szCs w:val="24"/>
          <w:rtl w:val="0"/>
        </w:rPr>
        <w:t xml:space="preserve">Ask about past experience with icebreaker activities (positive and negative)</w:t>
      </w:r>
    </w:p>
    <w:p w:rsidR="00000000" w:rsidDel="00000000" w:rsidP="00000000" w:rsidRDefault="00000000" w:rsidRPr="00000000" w14:paraId="00000031">
      <w:pPr>
        <w:numPr>
          <w:ilvl w:val="0"/>
          <w:numId w:val="14"/>
        </w:numPr>
        <w:ind w:left="720" w:hanging="360"/>
        <w:rPr>
          <w:sz w:val="24"/>
          <w:szCs w:val="24"/>
        </w:rPr>
      </w:pPr>
      <w:r w:rsidDel="00000000" w:rsidR="00000000" w:rsidRPr="00000000">
        <w:rPr>
          <w:sz w:val="24"/>
          <w:szCs w:val="24"/>
          <w:rtl w:val="0"/>
        </w:rPr>
        <w:t xml:space="preserve">Low-fidelity prototype testing: could actually run evaluation sessions using a mockup and then short group interviews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Ruby Paper 1: Design for Serendipitous Interaction: BubbleBot - Bringing People Together with Bubbles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Link: </w:t>
      </w:r>
      <w:hyperlink r:id="rId8">
        <w:r w:rsidDel="00000000" w:rsidR="00000000" w:rsidRPr="00000000">
          <w:rPr>
            <w:color w:val="1155cc"/>
            <w:sz w:val="24"/>
            <w:szCs w:val="24"/>
            <w:u w:val="single"/>
            <w:rtl w:val="0"/>
          </w:rPr>
          <w:t xml:space="preserve">https://dl.acm.org/doi/pdf/10.5555/3378680.3378883</w:t>
        </w:r>
      </w:hyperlink>
      <w:r w:rsidDel="00000000" w:rsidR="00000000" w:rsidRPr="00000000">
        <w:rPr>
          <w:rtl w:val="0"/>
        </w:rPr>
      </w:r>
    </w:p>
    <w:p w:rsidR="00000000" w:rsidDel="00000000" w:rsidP="00000000" w:rsidRDefault="00000000" w:rsidRPr="00000000" w14:paraId="00000035">
      <w:pPr>
        <w:spacing w:after="240" w:before="240" w:lineRule="auto"/>
        <w:rPr>
          <w:b w:val="1"/>
          <w:bCs w:val="1"/>
          <w:sz w:val="24"/>
          <w:szCs w:val="24"/>
        </w:rPr>
      </w:pPr>
      <w:r w:rsidDel="00000000" w:rsidR="00000000" w:rsidRPr="00000000">
        <w:rPr>
          <w:b w:val="1"/>
          <w:bCs w:val="1"/>
          <w:sz w:val="24"/>
          <w:szCs w:val="24"/>
          <w:rtl w:val="0"/>
        </w:rPr>
        <w:t xml:space="preserve">Summary:</w:t>
      </w:r>
    </w:p>
    <w:p w:rsidR="00000000" w:rsidDel="00000000" w:rsidP="00000000" w:rsidRDefault="00000000" w:rsidRPr="00000000" w14:paraId="00000036">
      <w:pPr>
        <w:numPr>
          <w:ilvl w:val="0"/>
          <w:numId w:val="52"/>
        </w:numPr>
        <w:spacing w:after="0" w:afterAutospacing="0" w:before="240" w:lineRule="auto"/>
        <w:ind w:left="720" w:hanging="360"/>
        <w:rPr>
          <w:sz w:val="24"/>
          <w:szCs w:val="24"/>
        </w:rPr>
      </w:pPr>
      <w:r w:rsidDel="00000000" w:rsidR="00000000" w:rsidRPr="00000000">
        <w:rPr>
          <w:sz w:val="24"/>
          <w:szCs w:val="24"/>
          <w:rtl w:val="0"/>
        </w:rPr>
        <w:t xml:space="preserve">BubbleBot - speculative robot designed to spark unplanned social interaction between strangers in public space</w:t>
      </w:r>
    </w:p>
    <w:p w:rsidR="00000000" w:rsidDel="00000000" w:rsidP="00000000" w:rsidRDefault="00000000" w:rsidRPr="00000000" w14:paraId="00000037">
      <w:pPr>
        <w:numPr>
          <w:ilvl w:val="0"/>
          <w:numId w:val="52"/>
        </w:numPr>
        <w:spacing w:after="0" w:afterAutospacing="0" w:before="0" w:beforeAutospacing="0" w:lineRule="auto"/>
        <w:ind w:left="720" w:hanging="360"/>
        <w:rPr>
          <w:sz w:val="24"/>
          <w:szCs w:val="24"/>
        </w:rPr>
      </w:pPr>
      <w:r w:rsidDel="00000000" w:rsidR="00000000" w:rsidRPr="00000000">
        <w:rPr>
          <w:sz w:val="24"/>
          <w:szCs w:val="24"/>
          <w:rtl w:val="0"/>
        </w:rPr>
        <w:t xml:space="preserve">Wanders peripherally through a space, blowing bubbles at passersby rather than targeting anyone specifically</w:t>
      </w:r>
    </w:p>
    <w:p w:rsidR="00000000" w:rsidDel="00000000" w:rsidP="00000000" w:rsidRDefault="00000000" w:rsidRPr="00000000" w14:paraId="00000038">
      <w:pPr>
        <w:numPr>
          <w:ilvl w:val="0"/>
          <w:numId w:val="52"/>
        </w:numPr>
        <w:spacing w:after="0" w:afterAutospacing="0" w:before="0" w:beforeAutospacing="0" w:lineRule="auto"/>
        <w:ind w:left="720" w:hanging="360"/>
        <w:rPr>
          <w:sz w:val="24"/>
          <w:szCs w:val="24"/>
        </w:rPr>
      </w:pPr>
      <w:r w:rsidDel="00000000" w:rsidR="00000000" w:rsidRPr="00000000">
        <w:rPr>
          <w:sz w:val="24"/>
          <w:szCs w:val="24"/>
          <w:rtl w:val="0"/>
        </w:rPr>
        <w:t xml:space="preserve">Developed via observation of public spaces + embodied design workshops with participants</w:t>
      </w:r>
    </w:p>
    <w:p w:rsidR="00000000" w:rsidDel="00000000" w:rsidP="00000000" w:rsidRDefault="00000000" w:rsidRPr="00000000" w14:paraId="00000039">
      <w:pPr>
        <w:numPr>
          <w:ilvl w:val="0"/>
          <w:numId w:val="52"/>
        </w:numPr>
        <w:spacing w:after="0" w:afterAutospacing="0" w:before="0" w:beforeAutospacing="0" w:lineRule="auto"/>
        <w:ind w:left="720" w:hanging="360"/>
        <w:rPr>
          <w:sz w:val="24"/>
          <w:szCs w:val="24"/>
        </w:rPr>
      </w:pPr>
      <w:r w:rsidDel="00000000" w:rsidR="00000000" w:rsidRPr="00000000">
        <w:rPr>
          <w:sz w:val="24"/>
          <w:szCs w:val="24"/>
          <w:rtl w:val="0"/>
        </w:rPr>
        <w:t xml:space="preserve">Participants described feeling relaxed, playful, and childlike around the bubbles, several couldn't resist poking them</w:t>
      </w:r>
    </w:p>
    <w:p w:rsidR="00000000" w:rsidDel="00000000" w:rsidP="00000000" w:rsidRDefault="00000000" w:rsidRPr="00000000" w14:paraId="0000003A">
      <w:pPr>
        <w:numPr>
          <w:ilvl w:val="0"/>
          <w:numId w:val="52"/>
        </w:numPr>
        <w:spacing w:after="240" w:before="0" w:beforeAutospacing="0" w:lineRule="auto"/>
        <w:ind w:left="720" w:hanging="360"/>
        <w:rPr>
          <w:sz w:val="24"/>
          <w:szCs w:val="24"/>
        </w:rPr>
      </w:pPr>
      <w:r w:rsidDel="00000000" w:rsidR="00000000" w:rsidRPr="00000000">
        <w:rPr>
          <w:sz w:val="24"/>
          <w:szCs w:val="24"/>
          <w:rtl w:val="0"/>
        </w:rPr>
        <w:t xml:space="preserve">Project is speculative/design-led (not a large-scale tested product) - aims to provoke discussion on future roles of robots in shaping everyday public life</w:t>
      </w:r>
    </w:p>
    <w:p w:rsidR="00000000" w:rsidDel="00000000" w:rsidP="00000000" w:rsidRDefault="00000000" w:rsidRPr="00000000" w14:paraId="0000003B">
      <w:pPr>
        <w:spacing w:after="240" w:before="240" w:lineRule="auto"/>
        <w:rPr>
          <w:b w:val="1"/>
          <w:bCs w:val="1"/>
          <w:sz w:val="24"/>
          <w:szCs w:val="24"/>
        </w:rPr>
      </w:pPr>
      <w:r w:rsidDel="00000000" w:rsidR="00000000" w:rsidRPr="00000000">
        <w:rPr>
          <w:b w:val="1"/>
          <w:bCs w:val="1"/>
          <w:sz w:val="24"/>
          <w:szCs w:val="24"/>
          <w:rtl w:val="0"/>
        </w:rPr>
        <w:t xml:space="preserve">Design implications:</w:t>
      </w:r>
    </w:p>
    <w:p w:rsidR="00000000" w:rsidDel="00000000" w:rsidP="00000000" w:rsidRDefault="00000000" w:rsidRPr="00000000" w14:paraId="0000003C">
      <w:pPr>
        <w:numPr>
          <w:ilvl w:val="0"/>
          <w:numId w:val="48"/>
        </w:numPr>
        <w:spacing w:after="0" w:afterAutospacing="0" w:before="240" w:lineRule="auto"/>
        <w:ind w:left="720" w:hanging="360"/>
        <w:rPr>
          <w:sz w:val="24"/>
          <w:szCs w:val="24"/>
        </w:rPr>
      </w:pPr>
      <w:r w:rsidDel="00000000" w:rsidR="00000000" w:rsidRPr="00000000">
        <w:rPr>
          <w:sz w:val="24"/>
          <w:szCs w:val="24"/>
          <w:rtl w:val="0"/>
        </w:rPr>
        <w:t xml:space="preserve">A playful, non-directed trigger can pull people out of routine without needing to explain itself, does our "hook" need to justify itself, or just provoke curiosity?</w:t>
      </w:r>
    </w:p>
    <w:p w:rsidR="00000000" w:rsidDel="00000000" w:rsidP="00000000" w:rsidRDefault="00000000" w:rsidRPr="00000000" w14:paraId="0000003D">
      <w:pPr>
        <w:numPr>
          <w:ilvl w:val="0"/>
          <w:numId w:val="48"/>
        </w:numPr>
        <w:spacing w:after="0" w:afterAutospacing="0" w:before="0" w:beforeAutospacing="0" w:lineRule="auto"/>
        <w:ind w:left="720" w:hanging="360"/>
        <w:rPr>
          <w:sz w:val="24"/>
          <w:szCs w:val="24"/>
        </w:rPr>
      </w:pPr>
      <w:r w:rsidDel="00000000" w:rsidR="00000000" w:rsidRPr="00000000">
        <w:rPr>
          <w:sz w:val="24"/>
          <w:szCs w:val="24"/>
          <w:rtl w:val="0"/>
        </w:rPr>
        <w:t xml:space="preserve">Could a peripheral, ambient presence (something roaming/wandering nearby) work better than a fixed object waiting passively to be noticed?</w:t>
      </w:r>
    </w:p>
    <w:p w:rsidR="00000000" w:rsidDel="00000000" w:rsidP="00000000" w:rsidRDefault="00000000" w:rsidRPr="00000000" w14:paraId="0000003E">
      <w:pPr>
        <w:numPr>
          <w:ilvl w:val="0"/>
          <w:numId w:val="48"/>
        </w:numPr>
        <w:spacing w:after="240" w:before="0" w:beforeAutospacing="0" w:lineRule="auto"/>
        <w:ind w:left="720" w:hanging="360"/>
        <w:rPr>
          <w:sz w:val="24"/>
          <w:szCs w:val="24"/>
        </w:rPr>
      </w:pPr>
      <w:r w:rsidDel="00000000" w:rsidR="00000000" w:rsidRPr="00000000">
        <w:rPr>
          <w:sz w:val="24"/>
          <w:szCs w:val="24"/>
          <w:rtl w:val="0"/>
        </w:rPr>
        <w:t xml:space="preserve">Bubbles work because they're universally understood without instructions, what's our equivalent "no explanation needed" trigger?</w:t>
      </w:r>
    </w:p>
    <w:p w:rsidR="00000000" w:rsidDel="00000000" w:rsidP="00000000" w:rsidRDefault="00000000" w:rsidRPr="00000000" w14:paraId="0000003F">
      <w:pPr>
        <w:spacing w:after="240" w:before="240" w:lineRule="auto"/>
        <w:rPr>
          <w:b w:val="1"/>
          <w:bCs w:val="1"/>
          <w:sz w:val="24"/>
          <w:szCs w:val="24"/>
        </w:rPr>
      </w:pPr>
      <w:r w:rsidDel="00000000" w:rsidR="00000000" w:rsidRPr="00000000">
        <w:rPr>
          <w:b w:val="1"/>
          <w:bCs w:val="1"/>
          <w:sz w:val="24"/>
          <w:szCs w:val="24"/>
          <w:rtl w:val="0"/>
        </w:rPr>
        <w:t xml:space="preserve">Human values:</w:t>
      </w:r>
    </w:p>
    <w:p w:rsidR="00000000" w:rsidDel="00000000" w:rsidP="00000000" w:rsidRDefault="00000000" w:rsidRPr="00000000" w14:paraId="00000040">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Playfulness - childlike delight, escape from "fast-paced" daily seriousness</w:t>
      </w:r>
    </w:p>
    <w:p w:rsidR="00000000" w:rsidDel="00000000" w:rsidP="00000000" w:rsidRDefault="00000000" w:rsidRPr="00000000" w14:paraId="00000041">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Spontaneity - breaking unplanned from a pre-set routine or path</w:t>
      </w:r>
    </w:p>
    <w:p w:rsidR="00000000" w:rsidDel="00000000" w:rsidP="00000000" w:rsidRDefault="00000000" w:rsidRPr="00000000" w14:paraId="00000042">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Low-stakes engagement - no expectation to "perform" socially, just react instinctively</w:t>
      </w:r>
    </w:p>
    <w:p w:rsidR="00000000" w:rsidDel="00000000" w:rsidP="00000000" w:rsidRDefault="00000000" w:rsidRPr="00000000" w14:paraId="00000043">
      <w:pPr>
        <w:spacing w:after="240" w:before="240" w:lineRule="auto"/>
        <w:rPr>
          <w:b w:val="1"/>
          <w:bCs w:val="1"/>
          <w:sz w:val="24"/>
          <w:szCs w:val="24"/>
        </w:rPr>
      </w:pPr>
      <w:r w:rsidDel="00000000" w:rsidR="00000000" w:rsidRPr="00000000">
        <w:rPr>
          <w:b w:val="1"/>
          <w:bCs w:val="1"/>
          <w:sz w:val="24"/>
          <w:szCs w:val="24"/>
          <w:rtl w:val="0"/>
        </w:rPr>
        <w:t xml:space="preserve">Time-space matrix opportunities:</w:t>
      </w:r>
    </w:p>
    <w:p w:rsidR="00000000" w:rsidDel="00000000" w:rsidP="00000000" w:rsidRDefault="00000000" w:rsidRPr="00000000" w14:paraId="00000044">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Co-located and synchronous: a wandering/roaming physical trigger (like our phone) in a high-traffic campus spot (e.g. Great Court, UQ Union Complex) that people encounter unexpectedly mid-walk</w:t>
      </w:r>
    </w:p>
    <w:p w:rsidR="00000000" w:rsidDel="00000000" w:rsidP="00000000" w:rsidRDefault="00000000" w:rsidRPr="00000000" w14:paraId="00000045">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Co-located and asynchronous: a trigger that leaves a physical trace (e.g. a doodle, a mark, an object left behind) that invites a delayed reaction from whoever walks past later</w:t>
      </w:r>
    </w:p>
    <w:p w:rsidR="00000000" w:rsidDel="00000000" w:rsidP="00000000" w:rsidRDefault="00000000" w:rsidRPr="00000000" w14:paraId="00000046">
      <w:pPr>
        <w:spacing w:after="240" w:before="240" w:lineRule="auto"/>
        <w:rPr>
          <w:b w:val="1"/>
          <w:bCs w:val="1"/>
          <w:sz w:val="24"/>
          <w:szCs w:val="24"/>
        </w:rPr>
      </w:pPr>
      <w:r w:rsidDel="00000000" w:rsidR="00000000" w:rsidRPr="00000000">
        <w:rPr>
          <w:b w:val="1"/>
          <w:bCs w:val="1"/>
          <w:sz w:val="24"/>
          <w:szCs w:val="24"/>
          <w:rtl w:val="0"/>
        </w:rPr>
        <w:t xml:space="preserve">Methods &amp; process plan for domain investigation:</w:t>
      </w:r>
    </w:p>
    <w:p w:rsidR="00000000" w:rsidDel="00000000" w:rsidP="00000000" w:rsidRDefault="00000000" w:rsidRPr="00000000" w14:paraId="00000047">
      <w:pPr>
        <w:numPr>
          <w:ilvl w:val="0"/>
          <w:numId w:val="50"/>
        </w:numPr>
        <w:spacing w:after="0" w:afterAutospacing="0" w:before="240" w:lineRule="auto"/>
        <w:ind w:left="720" w:hanging="360"/>
        <w:rPr>
          <w:sz w:val="24"/>
          <w:szCs w:val="24"/>
        </w:rPr>
      </w:pPr>
      <w:r w:rsidDel="00000000" w:rsidR="00000000" w:rsidRPr="00000000">
        <w:rPr>
          <w:sz w:val="24"/>
          <w:szCs w:val="24"/>
          <w:rtl w:val="0"/>
        </w:rPr>
        <w:t xml:space="preserve">Observations: watch high-traffic campus spots to see what naturally draws people's attention or curiosity without being told to look</w:t>
      </w:r>
    </w:p>
    <w:p w:rsidR="00000000" w:rsidDel="00000000" w:rsidP="00000000" w:rsidRDefault="00000000" w:rsidRPr="00000000" w14:paraId="00000048">
      <w:pPr>
        <w:numPr>
          <w:ilvl w:val="0"/>
          <w:numId w:val="50"/>
        </w:numPr>
        <w:spacing w:after="0" w:afterAutospacing="0" w:before="0" w:beforeAutospacing="0" w:lineRule="auto"/>
        <w:ind w:left="720" w:hanging="360"/>
        <w:rPr>
          <w:sz w:val="24"/>
          <w:szCs w:val="24"/>
        </w:rPr>
      </w:pPr>
      <w:r w:rsidDel="00000000" w:rsidR="00000000" w:rsidRPr="00000000">
        <w:rPr>
          <w:sz w:val="24"/>
          <w:szCs w:val="24"/>
          <w:rtl w:val="0"/>
        </w:rPr>
        <w:t xml:space="preserve">Embodied/participatory workshop: get students to physically react to prototype triggers (props, sounds, a mock "roaming" object) and note their instinctive response</w:t>
      </w:r>
    </w:p>
    <w:p w:rsidR="00000000" w:rsidDel="00000000" w:rsidP="00000000" w:rsidRDefault="00000000" w:rsidRPr="00000000" w14:paraId="00000049">
      <w:pPr>
        <w:numPr>
          <w:ilvl w:val="0"/>
          <w:numId w:val="50"/>
        </w:numPr>
        <w:spacing w:after="240" w:before="0" w:beforeAutospacing="0" w:lineRule="auto"/>
        <w:ind w:left="720" w:hanging="360"/>
        <w:rPr>
          <w:sz w:val="24"/>
          <w:szCs w:val="24"/>
        </w:rPr>
      </w:pPr>
      <w:r w:rsidDel="00000000" w:rsidR="00000000" w:rsidRPr="00000000">
        <w:rPr>
          <w:sz w:val="24"/>
          <w:szCs w:val="24"/>
          <w:rtl w:val="0"/>
        </w:rPr>
        <w:t xml:space="preserve">Interviews: what made you curious enough to walk over/investigate? What would've made you ignore it?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Ruby Paper 2: Bickering Benches: Exploring Playful Interaction in Post-Anthropocentric HRI</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Link: </w:t>
      </w:r>
      <w:hyperlink r:id="rId9">
        <w:r w:rsidDel="00000000" w:rsidR="00000000" w:rsidRPr="00000000">
          <w:rPr>
            <w:color w:val="1155cc"/>
            <w:sz w:val="24"/>
            <w:szCs w:val="24"/>
            <w:u w:val="single"/>
            <w:rtl w:val="0"/>
          </w:rPr>
          <w:t xml:space="preserve">https://dl.acm.org/doi/pdf/10.1145/3776734.3794604</w:t>
        </w:r>
      </w:hyperlink>
      <w:r w:rsidDel="00000000" w:rsidR="00000000" w:rsidRPr="00000000">
        <w:rPr>
          <w:rtl w:val="0"/>
        </w:rPr>
      </w:r>
    </w:p>
    <w:p w:rsidR="00000000" w:rsidDel="00000000" w:rsidP="00000000" w:rsidRDefault="00000000" w:rsidRPr="00000000" w14:paraId="0000004C">
      <w:pPr>
        <w:spacing w:after="240" w:before="240" w:lineRule="auto"/>
        <w:rPr>
          <w:b w:val="1"/>
          <w:bCs w:val="1"/>
          <w:sz w:val="24"/>
          <w:szCs w:val="24"/>
        </w:rPr>
      </w:pPr>
      <w:r w:rsidDel="00000000" w:rsidR="00000000" w:rsidRPr="00000000">
        <w:rPr>
          <w:b w:val="1"/>
          <w:bCs w:val="1"/>
          <w:sz w:val="24"/>
          <w:szCs w:val="24"/>
          <w:rtl w:val="0"/>
        </w:rPr>
        <w:t xml:space="preserve">Summary:</w:t>
      </w:r>
    </w:p>
    <w:p w:rsidR="00000000" w:rsidDel="00000000" w:rsidP="00000000" w:rsidRDefault="00000000" w:rsidRPr="00000000" w14:paraId="0000004D">
      <w:pPr>
        <w:numPr>
          <w:ilvl w:val="0"/>
          <w:numId w:val="40"/>
        </w:numPr>
        <w:spacing w:after="0" w:afterAutospacing="0" w:before="240" w:lineRule="auto"/>
        <w:ind w:left="720" w:hanging="360"/>
        <w:rPr>
          <w:sz w:val="24"/>
          <w:szCs w:val="24"/>
        </w:rPr>
      </w:pPr>
      <w:r w:rsidDel="00000000" w:rsidR="00000000" w:rsidRPr="00000000">
        <w:rPr>
          <w:sz w:val="24"/>
          <w:szCs w:val="24"/>
          <w:rtl w:val="0"/>
        </w:rPr>
        <w:t xml:space="preserve">Two interactive public benches designed from a post-anthropocentric perspective, not built to serve human needs, but to have their own competing "desires"</w:t>
      </w:r>
    </w:p>
    <w:p w:rsidR="00000000" w:rsidDel="00000000" w:rsidP="00000000" w:rsidRDefault="00000000" w:rsidRPr="00000000" w14:paraId="0000004E">
      <w:pPr>
        <w:numPr>
          <w:ilvl w:val="0"/>
          <w:numId w:val="40"/>
        </w:numPr>
        <w:spacing w:after="0" w:afterAutospacing="0" w:before="0" w:beforeAutospacing="0" w:lineRule="auto"/>
        <w:ind w:left="720" w:hanging="360"/>
        <w:rPr>
          <w:sz w:val="24"/>
          <w:szCs w:val="24"/>
        </w:rPr>
      </w:pPr>
      <w:r w:rsidDel="00000000" w:rsidR="00000000" w:rsidRPr="00000000">
        <w:rPr>
          <w:sz w:val="24"/>
          <w:szCs w:val="24"/>
          <w:rtl w:val="0"/>
        </w:rPr>
        <w:t xml:space="preserve">Benches use playful voice and competitive behaviour to try to out-attract each other for more sit-downs</w:t>
      </w:r>
    </w:p>
    <w:p w:rsidR="00000000" w:rsidDel="00000000" w:rsidP="00000000" w:rsidRDefault="00000000" w:rsidRPr="00000000" w14:paraId="0000004F">
      <w:pPr>
        <w:numPr>
          <w:ilvl w:val="0"/>
          <w:numId w:val="40"/>
        </w:numPr>
        <w:spacing w:after="240" w:before="0" w:beforeAutospacing="0" w:lineRule="auto"/>
        <w:ind w:left="720" w:hanging="360"/>
        <w:rPr>
          <w:sz w:val="24"/>
          <w:szCs w:val="24"/>
        </w:rPr>
      </w:pPr>
      <w:r w:rsidDel="00000000" w:rsidR="00000000" w:rsidRPr="00000000">
        <w:rPr>
          <w:sz w:val="24"/>
          <w:szCs w:val="24"/>
          <w:rtl w:val="0"/>
        </w:rPr>
        <w:t xml:space="preserve">Explores playful public-space interaction beyond the usual human-centred design assumption</w:t>
      </w:r>
    </w:p>
    <w:p w:rsidR="00000000" w:rsidDel="00000000" w:rsidP="00000000" w:rsidRDefault="00000000" w:rsidRPr="00000000" w14:paraId="00000050">
      <w:pPr>
        <w:spacing w:after="240" w:before="240" w:lineRule="auto"/>
        <w:rPr>
          <w:b w:val="1"/>
          <w:bCs w:val="1"/>
          <w:sz w:val="24"/>
          <w:szCs w:val="24"/>
        </w:rPr>
      </w:pPr>
      <w:r w:rsidDel="00000000" w:rsidR="00000000" w:rsidRPr="00000000">
        <w:rPr>
          <w:b w:val="1"/>
          <w:bCs w:val="1"/>
          <w:sz w:val="24"/>
          <w:szCs w:val="24"/>
          <w:rtl w:val="0"/>
        </w:rPr>
        <w:t xml:space="preserve">Design implications:</w:t>
      </w:r>
    </w:p>
    <w:p w:rsidR="00000000" w:rsidDel="00000000" w:rsidP="00000000" w:rsidRDefault="00000000" w:rsidRPr="00000000" w14:paraId="00000051">
      <w:pPr>
        <w:numPr>
          <w:ilvl w:val="0"/>
          <w:numId w:val="57"/>
        </w:numPr>
        <w:spacing w:after="0" w:afterAutospacing="0" w:before="240" w:lineRule="auto"/>
        <w:ind w:left="720" w:hanging="360"/>
        <w:rPr>
          <w:sz w:val="24"/>
          <w:szCs w:val="24"/>
        </w:rPr>
      </w:pPr>
      <w:r w:rsidDel="00000000" w:rsidR="00000000" w:rsidRPr="00000000">
        <w:rPr>
          <w:sz w:val="24"/>
          <w:szCs w:val="24"/>
          <w:rtl w:val="0"/>
        </w:rPr>
        <w:t xml:space="preserve">An object can actively perform to attract attention, rather than passively waiting to be noticed, should our phone "perform" (e.g. playful ringtone, voice) rather than just ring plainly?</w:t>
      </w:r>
    </w:p>
    <w:p w:rsidR="00000000" w:rsidDel="00000000" w:rsidP="00000000" w:rsidRDefault="00000000" w:rsidRPr="00000000" w14:paraId="00000052">
      <w:pPr>
        <w:numPr>
          <w:ilvl w:val="0"/>
          <w:numId w:val="57"/>
        </w:numPr>
        <w:spacing w:after="0" w:afterAutospacing="0" w:before="0" w:beforeAutospacing="0" w:lineRule="auto"/>
        <w:ind w:left="720" w:hanging="360"/>
        <w:rPr>
          <w:sz w:val="24"/>
          <w:szCs w:val="24"/>
        </w:rPr>
      </w:pPr>
      <w:r w:rsidDel="00000000" w:rsidR="00000000" w:rsidRPr="00000000">
        <w:rPr>
          <w:sz w:val="24"/>
          <w:szCs w:val="24"/>
          <w:rtl w:val="0"/>
        </w:rPr>
        <w:t xml:space="preserve">Competition or rivalry between two devices/triggers could be a mechanism for making something more curiosity-inducing, could our two phones "compete" somehow for who gets picked up first?</w:t>
      </w:r>
    </w:p>
    <w:p w:rsidR="00000000" w:rsidDel="00000000" w:rsidP="00000000" w:rsidRDefault="00000000" w:rsidRPr="00000000" w14:paraId="00000053">
      <w:pPr>
        <w:numPr>
          <w:ilvl w:val="0"/>
          <w:numId w:val="57"/>
        </w:numPr>
        <w:spacing w:after="240" w:before="0" w:beforeAutospacing="0" w:lineRule="auto"/>
        <w:ind w:left="720" w:hanging="360"/>
        <w:rPr>
          <w:sz w:val="24"/>
          <w:szCs w:val="24"/>
        </w:rPr>
      </w:pPr>
      <w:r w:rsidDel="00000000" w:rsidR="00000000" w:rsidRPr="00000000">
        <w:rPr>
          <w:sz w:val="24"/>
          <w:szCs w:val="24"/>
          <w:rtl w:val="0"/>
        </w:rPr>
        <w:t xml:space="preserve">Giving an object its own "desire" or personality makes an interaction feel alive rather than transactional</w:t>
      </w:r>
    </w:p>
    <w:p w:rsidR="00000000" w:rsidDel="00000000" w:rsidP="00000000" w:rsidRDefault="00000000" w:rsidRPr="00000000" w14:paraId="00000054">
      <w:pPr>
        <w:spacing w:after="240" w:before="240" w:lineRule="auto"/>
        <w:rPr>
          <w:b w:val="1"/>
          <w:bCs w:val="1"/>
          <w:sz w:val="24"/>
          <w:szCs w:val="24"/>
        </w:rPr>
      </w:pPr>
      <w:r w:rsidDel="00000000" w:rsidR="00000000" w:rsidRPr="00000000">
        <w:rPr>
          <w:b w:val="1"/>
          <w:bCs w:val="1"/>
          <w:sz w:val="24"/>
          <w:szCs w:val="24"/>
          <w:rtl w:val="0"/>
        </w:rPr>
        <w:t xml:space="preserve">Human values:</w:t>
      </w:r>
    </w:p>
    <w:p w:rsidR="00000000" w:rsidDel="00000000" w:rsidP="00000000" w:rsidRDefault="00000000" w:rsidRPr="00000000" w14:paraId="00000055">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Curiosity - novelty of an object seemingly acting on its own</w:t>
      </w:r>
    </w:p>
    <w:p w:rsidR="00000000" w:rsidDel="00000000" w:rsidP="00000000" w:rsidRDefault="00000000" w:rsidRPr="00000000" w14:paraId="00000056">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Playful competition - fun of "picking a side" or engaging with rivalry</w:t>
      </w:r>
    </w:p>
    <w:p w:rsidR="00000000" w:rsidDel="00000000" w:rsidP="00000000" w:rsidRDefault="00000000" w:rsidRPr="00000000" w14:paraId="00000057">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Autonomy - people choose to engage, they're not directed to</w:t>
      </w:r>
    </w:p>
    <w:p w:rsidR="00000000" w:rsidDel="00000000" w:rsidP="00000000" w:rsidRDefault="00000000" w:rsidRPr="00000000" w14:paraId="00000058">
      <w:pPr>
        <w:spacing w:after="240" w:before="240" w:lineRule="auto"/>
        <w:rPr>
          <w:b w:val="1"/>
          <w:bCs w:val="1"/>
          <w:sz w:val="24"/>
          <w:szCs w:val="24"/>
        </w:rPr>
      </w:pPr>
      <w:r w:rsidDel="00000000" w:rsidR="00000000" w:rsidRPr="00000000">
        <w:rPr>
          <w:b w:val="1"/>
          <w:bCs w:val="1"/>
          <w:sz w:val="24"/>
          <w:szCs w:val="24"/>
          <w:rtl w:val="0"/>
        </w:rPr>
        <w:t xml:space="preserve">Time-space matrix opportunities:</w:t>
      </w:r>
    </w:p>
    <w:p w:rsidR="00000000" w:rsidDel="00000000" w:rsidP="00000000" w:rsidRDefault="00000000" w:rsidRPr="00000000" w14:paraId="00000059">
      <w:pPr>
        <w:numPr>
          <w:ilvl w:val="0"/>
          <w:numId w:val="46"/>
        </w:numPr>
        <w:spacing w:after="240" w:before="240" w:lineRule="auto"/>
        <w:ind w:left="720" w:hanging="360"/>
        <w:rPr>
          <w:sz w:val="24"/>
          <w:szCs w:val="24"/>
        </w:rPr>
      </w:pPr>
      <w:r w:rsidDel="00000000" w:rsidR="00000000" w:rsidRPr="00000000">
        <w:rPr>
          <w:sz w:val="24"/>
          <w:szCs w:val="24"/>
          <w:rtl w:val="0"/>
        </w:rPr>
        <w:t xml:space="preserve">Co-located and synchronous: two phones/objects in the same physical space competing for attention from the same group of passersby (e.g. two phone booths on opposite ends of the same building)</w:t>
      </w:r>
    </w:p>
    <w:p w:rsidR="00000000" w:rsidDel="00000000" w:rsidP="00000000" w:rsidRDefault="00000000" w:rsidRPr="00000000" w14:paraId="0000005A">
      <w:pPr>
        <w:spacing w:after="240" w:before="240" w:lineRule="auto"/>
        <w:rPr>
          <w:b w:val="1"/>
          <w:bCs w:val="1"/>
          <w:sz w:val="24"/>
          <w:szCs w:val="24"/>
        </w:rPr>
      </w:pPr>
      <w:r w:rsidDel="00000000" w:rsidR="00000000" w:rsidRPr="00000000">
        <w:rPr>
          <w:b w:val="1"/>
          <w:bCs w:val="1"/>
          <w:sz w:val="24"/>
          <w:szCs w:val="24"/>
          <w:rtl w:val="0"/>
        </w:rPr>
        <w:t xml:space="preserve">Methods &amp; process plan for domain investigation:</w:t>
      </w:r>
    </w:p>
    <w:p w:rsidR="00000000" w:rsidDel="00000000" w:rsidP="00000000" w:rsidRDefault="00000000" w:rsidRPr="00000000" w14:paraId="0000005B">
      <w:pPr>
        <w:numPr>
          <w:ilvl w:val="0"/>
          <w:numId w:val="69"/>
        </w:numPr>
        <w:spacing w:after="0" w:afterAutospacing="0" w:before="240" w:lineRule="auto"/>
        <w:ind w:left="720" w:hanging="360"/>
        <w:rPr>
          <w:sz w:val="24"/>
          <w:szCs w:val="24"/>
        </w:rPr>
      </w:pPr>
      <w:r w:rsidDel="00000000" w:rsidR="00000000" w:rsidRPr="00000000">
        <w:rPr>
          <w:sz w:val="24"/>
          <w:szCs w:val="24"/>
          <w:rtl w:val="0"/>
        </w:rPr>
        <w:t xml:space="preserve">Observations: watch how people react to public objects that seem to have "behaviour" (info screens, ads, existing playful street furniture) vs. plain/static ones</w:t>
      </w:r>
    </w:p>
    <w:p w:rsidR="00000000" w:rsidDel="00000000" w:rsidP="00000000" w:rsidRDefault="00000000" w:rsidRPr="00000000" w14:paraId="0000005C">
      <w:pPr>
        <w:numPr>
          <w:ilvl w:val="0"/>
          <w:numId w:val="69"/>
        </w:numPr>
        <w:spacing w:after="0" w:afterAutospacing="0" w:before="0" w:beforeAutospacing="0" w:lineRule="auto"/>
        <w:ind w:left="720" w:hanging="360"/>
        <w:rPr>
          <w:sz w:val="24"/>
          <w:szCs w:val="24"/>
        </w:rPr>
      </w:pPr>
      <w:r w:rsidDel="00000000" w:rsidR="00000000" w:rsidRPr="00000000">
        <w:rPr>
          <w:sz w:val="24"/>
          <w:szCs w:val="24"/>
          <w:rtl w:val="0"/>
        </w:rPr>
        <w:t xml:space="preserve">Low-fidelity prototype test: mock up a "competing" audio/voice trigger vs. a plain ring and see which gets more people to approach</w:t>
      </w:r>
    </w:p>
    <w:p w:rsidR="00000000" w:rsidDel="00000000" w:rsidP="00000000" w:rsidRDefault="00000000" w:rsidRPr="00000000" w14:paraId="0000005D">
      <w:pPr>
        <w:numPr>
          <w:ilvl w:val="0"/>
          <w:numId w:val="69"/>
        </w:numPr>
        <w:spacing w:after="240" w:before="0" w:beforeAutospacing="0" w:lineRule="auto"/>
        <w:ind w:left="720" w:hanging="360"/>
        <w:rPr>
          <w:sz w:val="24"/>
          <w:szCs w:val="24"/>
        </w:rPr>
      </w:pPr>
      <w:r w:rsidDel="00000000" w:rsidR="00000000" w:rsidRPr="00000000">
        <w:rPr>
          <w:sz w:val="24"/>
          <w:szCs w:val="24"/>
          <w:rtl w:val="0"/>
        </w:rPr>
        <w:t xml:space="preserve">Interviews: does personality/competition make you more or less likely to engage, or does it feel gimmicky?</w:t>
      </w:r>
    </w:p>
    <w:p w:rsidR="00000000" w:rsidDel="00000000" w:rsidP="00000000" w:rsidRDefault="00000000" w:rsidRPr="00000000" w14:paraId="0000005E">
      <w:pPr>
        <w:spacing w:after="240" w:before="240" w:lineRule="auto"/>
        <w:rPr>
          <w:b w:val="1"/>
          <w:bCs w:val="1"/>
          <w:sz w:val="46"/>
          <w:szCs w:val="46"/>
        </w:rPr>
      </w:pPr>
      <w:r w:rsidDel="00000000" w:rsidR="00000000" w:rsidRPr="00000000">
        <w:rPr>
          <w:b w:val="1"/>
          <w:bCs w:val="1"/>
          <w:sz w:val="24"/>
          <w:szCs w:val="24"/>
          <w:rtl w:val="0"/>
        </w:rPr>
        <w:t xml:space="preserve">Ruby Paper 3: MirrorBot: Exploring Socio-Spatial Interactions that Foster Serendipitous Human Connections Through Robotic Mirrors</w:t>
      </w:r>
      <w:r w:rsidDel="00000000" w:rsidR="00000000" w:rsidRPr="00000000">
        <w:rPr>
          <w:rtl w:val="0"/>
        </w:rPr>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Link: </w:t>
      </w:r>
      <w:hyperlink r:id="rId10">
        <w:r w:rsidDel="00000000" w:rsidR="00000000" w:rsidRPr="00000000">
          <w:rPr>
            <w:color w:val="1155cc"/>
            <w:sz w:val="24"/>
            <w:szCs w:val="24"/>
            <w:u w:val="single"/>
            <w:rtl w:val="0"/>
          </w:rPr>
          <w:t xml:space="preserve">https://dl.acm.org/doi/pdf/10.1145/3706599.3721176</w:t>
        </w:r>
      </w:hyperlink>
      <w:r w:rsidDel="00000000" w:rsidR="00000000" w:rsidRPr="00000000">
        <w:rPr>
          <w:rtl w:val="0"/>
        </w:rPr>
      </w:r>
    </w:p>
    <w:p w:rsidR="00000000" w:rsidDel="00000000" w:rsidP="00000000" w:rsidRDefault="00000000" w:rsidRPr="00000000" w14:paraId="00000060">
      <w:pPr>
        <w:spacing w:after="240" w:before="240" w:lineRule="auto"/>
        <w:rPr>
          <w:b w:val="1"/>
          <w:bCs w:val="1"/>
          <w:sz w:val="24"/>
          <w:szCs w:val="24"/>
        </w:rPr>
      </w:pPr>
      <w:r w:rsidDel="00000000" w:rsidR="00000000" w:rsidRPr="00000000">
        <w:rPr>
          <w:b w:val="1"/>
          <w:bCs w:val="1"/>
          <w:sz w:val="24"/>
          <w:szCs w:val="24"/>
          <w:rtl w:val="0"/>
        </w:rPr>
        <w:t xml:space="preserve">Summary:</w:t>
      </w:r>
    </w:p>
    <w:p w:rsidR="00000000" w:rsidDel="00000000" w:rsidP="00000000" w:rsidRDefault="00000000" w:rsidRPr="00000000" w14:paraId="00000061">
      <w:pPr>
        <w:numPr>
          <w:ilvl w:val="0"/>
          <w:numId w:val="42"/>
        </w:numPr>
        <w:spacing w:after="0" w:afterAutospacing="0" w:before="240" w:lineRule="auto"/>
        <w:ind w:left="720" w:hanging="360"/>
        <w:rPr>
          <w:sz w:val="24"/>
          <w:szCs w:val="24"/>
        </w:rPr>
      </w:pPr>
      <w:r w:rsidDel="00000000" w:rsidR="00000000" w:rsidRPr="00000000">
        <w:rPr>
          <w:sz w:val="24"/>
          <w:szCs w:val="24"/>
          <w:rtl w:val="0"/>
        </w:rPr>
        <w:t xml:space="preserve">Mobile robot with two actuated mirrors that reshapes the visual field of a shared space</w:t>
      </w:r>
    </w:p>
    <w:p w:rsidR="00000000" w:rsidDel="00000000" w:rsidP="00000000" w:rsidRDefault="00000000" w:rsidRPr="00000000" w14:paraId="00000062">
      <w:pPr>
        <w:numPr>
          <w:ilvl w:val="0"/>
          <w:numId w:val="42"/>
        </w:numPr>
        <w:spacing w:after="0" w:afterAutospacing="0" w:before="0" w:beforeAutospacing="0" w:lineRule="auto"/>
        <w:ind w:left="720" w:hanging="360"/>
        <w:rPr>
          <w:sz w:val="24"/>
          <w:szCs w:val="24"/>
        </w:rPr>
      </w:pPr>
      <w:r w:rsidDel="00000000" w:rsidR="00000000" w:rsidRPr="00000000">
        <w:rPr>
          <w:sz w:val="24"/>
          <w:szCs w:val="24"/>
          <w:rtl w:val="0"/>
        </w:rPr>
        <w:t xml:space="preserve">Shifts reflections between self-recognition and mutual recognition to invite eye contact between strangers</w:t>
      </w:r>
    </w:p>
    <w:p w:rsidR="00000000" w:rsidDel="00000000" w:rsidP="00000000" w:rsidRDefault="00000000" w:rsidRPr="00000000" w14:paraId="00000063">
      <w:pPr>
        <w:numPr>
          <w:ilvl w:val="0"/>
          <w:numId w:val="42"/>
        </w:numPr>
        <w:spacing w:after="0" w:afterAutospacing="0" w:before="0" w:beforeAutospacing="0" w:lineRule="auto"/>
        <w:ind w:left="720" w:hanging="360"/>
        <w:rPr>
          <w:sz w:val="24"/>
          <w:szCs w:val="24"/>
        </w:rPr>
      </w:pPr>
      <w:r w:rsidDel="00000000" w:rsidR="00000000" w:rsidRPr="00000000">
        <w:rPr>
          <w:sz w:val="24"/>
          <w:szCs w:val="24"/>
          <w:rtl w:val="0"/>
        </w:rPr>
        <w:t xml:space="preserve">Tested in a controlled 2x2 study with 90 participants (45 pairs)</w:t>
      </w:r>
    </w:p>
    <w:p w:rsidR="00000000" w:rsidDel="00000000" w:rsidP="00000000" w:rsidRDefault="00000000" w:rsidRPr="00000000" w14:paraId="00000064">
      <w:pPr>
        <w:numPr>
          <w:ilvl w:val="0"/>
          <w:numId w:val="42"/>
        </w:numPr>
        <w:spacing w:after="240" w:before="0" w:beforeAutospacing="0" w:lineRule="auto"/>
        <w:ind w:left="720" w:hanging="360"/>
        <w:rPr>
          <w:sz w:val="24"/>
          <w:szCs w:val="24"/>
        </w:rPr>
      </w:pPr>
      <w:r w:rsidDel="00000000" w:rsidR="00000000" w:rsidRPr="00000000">
        <w:rPr>
          <w:sz w:val="24"/>
          <w:szCs w:val="24"/>
          <w:rtl w:val="0"/>
        </w:rPr>
        <w:t xml:space="preserve">Frames the robot as a spatial mediator of human-to-human encounter, not a conversational partner itself</w:t>
      </w:r>
    </w:p>
    <w:p w:rsidR="00000000" w:rsidDel="00000000" w:rsidP="00000000" w:rsidRDefault="00000000" w:rsidRPr="00000000" w14:paraId="00000065">
      <w:pPr>
        <w:spacing w:after="240" w:before="240" w:lineRule="auto"/>
        <w:rPr>
          <w:b w:val="1"/>
          <w:bCs w:val="1"/>
          <w:sz w:val="24"/>
          <w:szCs w:val="24"/>
        </w:rPr>
      </w:pPr>
      <w:r w:rsidDel="00000000" w:rsidR="00000000" w:rsidRPr="00000000">
        <w:rPr>
          <w:b w:val="1"/>
          <w:bCs w:val="1"/>
          <w:sz w:val="24"/>
          <w:szCs w:val="24"/>
          <w:rtl w:val="0"/>
        </w:rPr>
        <w:t xml:space="preserve">Design implications:</w:t>
      </w:r>
    </w:p>
    <w:p w:rsidR="00000000" w:rsidDel="00000000" w:rsidP="00000000" w:rsidRDefault="00000000" w:rsidRPr="00000000" w14:paraId="00000066">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Facilitating stranger connection doesn't require the technology to talk or mediate conversation directly, it can simply reshape attention/awareness (e.g. mutual eye contact), does our phone need to "do" anything beyond ring, or could it just create a moment of shared awareness?</w:t>
      </w:r>
    </w:p>
    <w:p w:rsidR="00000000" w:rsidDel="00000000" w:rsidP="00000000" w:rsidRDefault="00000000" w:rsidRPr="00000000" w14:paraId="00000067">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A device can act as a third party that creates the </w:t>
      </w:r>
      <w:r w:rsidDel="00000000" w:rsidR="00000000" w:rsidRPr="00000000">
        <w:rPr>
          <w:i w:val="1"/>
          <w:iCs w:val="1"/>
          <w:sz w:val="24"/>
          <w:szCs w:val="24"/>
          <w:rtl w:val="0"/>
        </w:rPr>
        <w:t xml:space="preserve">conditions</w:t>
      </w:r>
      <w:r w:rsidDel="00000000" w:rsidR="00000000" w:rsidRPr="00000000">
        <w:rPr>
          <w:sz w:val="24"/>
          <w:szCs w:val="24"/>
          <w:rtl w:val="0"/>
        </w:rPr>
        <w:t xml:space="preserve"> for connection, rather than being one of the two participants, should the phone stay silent after connecting the call, or actively guide the interaction?</w:t>
      </w:r>
    </w:p>
    <w:p w:rsidR="00000000" w:rsidDel="00000000" w:rsidP="00000000" w:rsidRDefault="00000000" w:rsidRPr="00000000" w14:paraId="00000068">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Subtle visual/spatial cues (like reflections) can lower the social risk of approaching someone, what's the phone equivalent of a "safe" low-risk first cue?</w:t>
      </w:r>
    </w:p>
    <w:p w:rsidR="00000000" w:rsidDel="00000000" w:rsidP="00000000" w:rsidRDefault="00000000" w:rsidRPr="00000000" w14:paraId="00000069">
      <w:pPr>
        <w:spacing w:after="240" w:before="240" w:lineRule="auto"/>
        <w:rPr>
          <w:b w:val="1"/>
          <w:bCs w:val="1"/>
          <w:sz w:val="24"/>
          <w:szCs w:val="24"/>
        </w:rPr>
      </w:pPr>
      <w:r w:rsidDel="00000000" w:rsidR="00000000" w:rsidRPr="00000000">
        <w:rPr>
          <w:b w:val="1"/>
          <w:bCs w:val="1"/>
          <w:sz w:val="24"/>
          <w:szCs w:val="24"/>
          <w:rtl w:val="0"/>
        </w:rPr>
        <w:t xml:space="preserve">Human values:</w:t>
      </w:r>
    </w:p>
    <w:p w:rsidR="00000000" w:rsidDel="00000000" w:rsidP="00000000" w:rsidRDefault="00000000" w:rsidRPr="00000000" w14:paraId="0000006A">
      <w:pPr>
        <w:numPr>
          <w:ilvl w:val="0"/>
          <w:numId w:val="45"/>
        </w:numPr>
        <w:spacing w:after="0" w:afterAutospacing="0" w:before="240" w:lineRule="auto"/>
        <w:ind w:left="720" w:hanging="360"/>
        <w:rPr>
          <w:sz w:val="24"/>
          <w:szCs w:val="24"/>
        </w:rPr>
      </w:pPr>
      <w:r w:rsidDel="00000000" w:rsidR="00000000" w:rsidRPr="00000000">
        <w:rPr>
          <w:sz w:val="24"/>
          <w:szCs w:val="24"/>
          <w:rtl w:val="0"/>
        </w:rPr>
        <w:t xml:space="preserve">Shared awareness - sensing another person's presence/attention before engaging directly</w:t>
      </w:r>
    </w:p>
    <w:p w:rsidR="00000000" w:rsidDel="00000000" w:rsidP="00000000" w:rsidRDefault="00000000" w:rsidRPr="00000000" w14:paraId="0000006B">
      <w:pPr>
        <w:numPr>
          <w:ilvl w:val="0"/>
          <w:numId w:val="45"/>
        </w:numPr>
        <w:spacing w:after="0" w:afterAutospacing="0" w:before="0" w:beforeAutospacing="0" w:lineRule="auto"/>
        <w:ind w:left="720" w:hanging="360"/>
        <w:rPr>
          <w:sz w:val="24"/>
          <w:szCs w:val="24"/>
        </w:rPr>
      </w:pPr>
      <w:r w:rsidDel="00000000" w:rsidR="00000000" w:rsidRPr="00000000">
        <w:rPr>
          <w:sz w:val="24"/>
          <w:szCs w:val="24"/>
          <w:rtl w:val="0"/>
        </w:rPr>
        <w:t xml:space="preserve">Low-stakes engagement - mutual noticing rather than forced conversation</w:t>
      </w:r>
    </w:p>
    <w:p w:rsidR="00000000" w:rsidDel="00000000" w:rsidP="00000000" w:rsidRDefault="00000000" w:rsidRPr="00000000" w14:paraId="0000006C">
      <w:pPr>
        <w:numPr>
          <w:ilvl w:val="0"/>
          <w:numId w:val="45"/>
        </w:numPr>
        <w:spacing w:after="240" w:before="0" w:beforeAutospacing="0" w:lineRule="auto"/>
        <w:ind w:left="720" w:hanging="360"/>
        <w:rPr>
          <w:sz w:val="24"/>
          <w:szCs w:val="24"/>
        </w:rPr>
      </w:pPr>
      <w:r w:rsidDel="00000000" w:rsidR="00000000" w:rsidRPr="00000000">
        <w:rPr>
          <w:sz w:val="24"/>
          <w:szCs w:val="24"/>
          <w:rtl w:val="0"/>
        </w:rPr>
        <w:t xml:space="preserve">Comfort/safety - reduced social risk in approaching a stranger</w:t>
      </w:r>
    </w:p>
    <w:p w:rsidR="00000000" w:rsidDel="00000000" w:rsidP="00000000" w:rsidRDefault="00000000" w:rsidRPr="00000000" w14:paraId="0000006D">
      <w:pPr>
        <w:spacing w:after="240" w:before="240" w:lineRule="auto"/>
        <w:rPr>
          <w:b w:val="1"/>
          <w:bCs w:val="1"/>
          <w:sz w:val="24"/>
          <w:szCs w:val="24"/>
        </w:rPr>
      </w:pPr>
      <w:r w:rsidDel="00000000" w:rsidR="00000000" w:rsidRPr="00000000">
        <w:rPr>
          <w:b w:val="1"/>
          <w:bCs w:val="1"/>
          <w:sz w:val="24"/>
          <w:szCs w:val="24"/>
          <w:rtl w:val="0"/>
        </w:rPr>
        <w:t xml:space="preserve">Time-space matrix opportunities:</w:t>
      </w:r>
    </w:p>
    <w:p w:rsidR="00000000" w:rsidDel="00000000" w:rsidP="00000000" w:rsidRDefault="00000000" w:rsidRPr="00000000" w14:paraId="0000006E">
      <w:pPr>
        <w:numPr>
          <w:ilvl w:val="0"/>
          <w:numId w:val="28"/>
        </w:numPr>
        <w:spacing w:after="0" w:afterAutospacing="0" w:before="240" w:lineRule="auto"/>
        <w:ind w:left="720" w:hanging="360"/>
        <w:rPr>
          <w:sz w:val="24"/>
          <w:szCs w:val="24"/>
        </w:rPr>
      </w:pPr>
      <w:r w:rsidDel="00000000" w:rsidR="00000000" w:rsidRPr="00000000">
        <w:rPr>
          <w:sz w:val="24"/>
          <w:szCs w:val="24"/>
          <w:rtl w:val="0"/>
        </w:rPr>
        <w:t xml:space="preserve">Co-located and synchronous: the core use case, mirrors/awareness cues used in the same physical space at the same time</w:t>
      </w:r>
    </w:p>
    <w:p w:rsidR="00000000" w:rsidDel="00000000" w:rsidP="00000000" w:rsidRDefault="00000000" w:rsidRPr="00000000" w14:paraId="0000006F">
      <w:pPr>
        <w:numPr>
          <w:ilvl w:val="0"/>
          <w:numId w:val="28"/>
        </w:numPr>
        <w:spacing w:after="240" w:before="0" w:beforeAutospacing="0" w:lineRule="auto"/>
        <w:ind w:left="720" w:hanging="360"/>
        <w:rPr>
          <w:sz w:val="24"/>
          <w:szCs w:val="24"/>
        </w:rPr>
      </w:pPr>
      <w:r w:rsidDel="00000000" w:rsidR="00000000" w:rsidRPr="00000000">
        <w:rPr>
          <w:sz w:val="24"/>
          <w:szCs w:val="24"/>
          <w:rtl w:val="0"/>
        </w:rPr>
        <w:t xml:space="preserve">Distributed and synchronous: could a "mirrored" awareness cue work between two remote locations, e.g. seeing a live reflection/silhouette of the other campus location before the call connects, directly relevant to our two-phones-across-campus idea</w:t>
      </w:r>
    </w:p>
    <w:p w:rsidR="00000000" w:rsidDel="00000000" w:rsidP="00000000" w:rsidRDefault="00000000" w:rsidRPr="00000000" w14:paraId="00000070">
      <w:pPr>
        <w:spacing w:after="240" w:before="240" w:lineRule="auto"/>
        <w:rPr>
          <w:b w:val="1"/>
          <w:bCs w:val="1"/>
          <w:sz w:val="24"/>
          <w:szCs w:val="24"/>
        </w:rPr>
      </w:pPr>
      <w:r w:rsidDel="00000000" w:rsidR="00000000" w:rsidRPr="00000000">
        <w:rPr>
          <w:b w:val="1"/>
          <w:bCs w:val="1"/>
          <w:sz w:val="24"/>
          <w:szCs w:val="24"/>
          <w:rtl w:val="0"/>
        </w:rPr>
        <w:t xml:space="preserve">Methods &amp; process plan for domain investigation:</w:t>
      </w:r>
    </w:p>
    <w:p w:rsidR="00000000" w:rsidDel="00000000" w:rsidP="00000000" w:rsidRDefault="00000000" w:rsidRPr="00000000" w14:paraId="00000071">
      <w:pPr>
        <w:numPr>
          <w:ilvl w:val="0"/>
          <w:numId w:val="58"/>
        </w:numPr>
        <w:spacing w:after="0" w:afterAutospacing="0" w:before="240" w:lineRule="auto"/>
        <w:ind w:left="720" w:hanging="360"/>
        <w:rPr>
          <w:sz w:val="24"/>
          <w:szCs w:val="24"/>
        </w:rPr>
      </w:pPr>
      <w:r w:rsidDel="00000000" w:rsidR="00000000" w:rsidRPr="00000000">
        <w:rPr>
          <w:sz w:val="24"/>
          <w:szCs w:val="24"/>
          <w:rtl w:val="0"/>
        </w:rPr>
        <w:t xml:space="preserve">Controlled small-scale study: pair up students and test reactions to a "pre-connection" awareness cue before the phones actually connect</w:t>
      </w:r>
    </w:p>
    <w:p w:rsidR="00000000" w:rsidDel="00000000" w:rsidP="00000000" w:rsidRDefault="00000000" w:rsidRPr="00000000" w14:paraId="00000072">
      <w:pPr>
        <w:numPr>
          <w:ilvl w:val="0"/>
          <w:numId w:val="58"/>
        </w:numPr>
        <w:spacing w:after="0" w:afterAutospacing="0" w:before="0" w:beforeAutospacing="0" w:lineRule="auto"/>
        <w:ind w:left="720" w:hanging="360"/>
        <w:rPr>
          <w:sz w:val="24"/>
          <w:szCs w:val="24"/>
        </w:rPr>
      </w:pPr>
      <w:r w:rsidDel="00000000" w:rsidR="00000000" w:rsidRPr="00000000">
        <w:rPr>
          <w:sz w:val="24"/>
          <w:szCs w:val="24"/>
          <w:rtl w:val="0"/>
        </w:rPr>
        <w:t xml:space="preserve">Interviews post-interaction: did knowing someone was "there" before speaking change how comfortable you felt?</w:t>
      </w:r>
    </w:p>
    <w:p w:rsidR="00000000" w:rsidDel="00000000" w:rsidP="00000000" w:rsidRDefault="00000000" w:rsidRPr="00000000" w14:paraId="00000073">
      <w:pPr>
        <w:numPr>
          <w:ilvl w:val="0"/>
          <w:numId w:val="58"/>
        </w:numPr>
        <w:spacing w:after="240" w:before="0" w:beforeAutospacing="0" w:lineRule="auto"/>
        <w:ind w:left="720" w:hanging="360"/>
        <w:rPr>
          <w:sz w:val="24"/>
          <w:szCs w:val="24"/>
        </w:rPr>
      </w:pPr>
      <w:r w:rsidDel="00000000" w:rsidR="00000000" w:rsidRPr="00000000">
        <w:rPr>
          <w:sz w:val="24"/>
          <w:szCs w:val="24"/>
          <w:rtl w:val="0"/>
        </w:rPr>
        <w:t xml:space="preserve">Observation: test whether an ambient pre-cue (light, sound, visual) reduces hesitation compared to an abrupt ring with no warning</w:t>
      </w:r>
    </w:p>
    <w:p w:rsidR="00000000" w:rsidDel="00000000" w:rsidP="00000000" w:rsidRDefault="00000000" w:rsidRPr="00000000" w14:paraId="00000074">
      <w:pPr>
        <w:spacing w:after="240" w:before="240" w:lineRule="auto"/>
        <w:rPr>
          <w:b w:val="1"/>
          <w:bCs w:val="1"/>
          <w:sz w:val="24"/>
          <w:szCs w:val="24"/>
        </w:rPr>
      </w:pPr>
      <w:r w:rsidDel="00000000" w:rsidR="00000000" w:rsidRPr="00000000">
        <w:rPr>
          <w:b w:val="1"/>
          <w:bCs w:val="1"/>
          <w:sz w:val="24"/>
          <w:szCs w:val="24"/>
          <w:rtl w:val="0"/>
        </w:rPr>
        <w:t xml:space="preserve">Ruby Paper 4: SocialStools: A Playful, Socio-Spatial Interface for Fostering Togetherness Across Strangers</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Link: </w:t>
      </w:r>
      <w:hyperlink r:id="rId11">
        <w:r w:rsidDel="00000000" w:rsidR="00000000" w:rsidRPr="00000000">
          <w:rPr>
            <w:color w:val="1155cc"/>
            <w:sz w:val="24"/>
            <w:szCs w:val="24"/>
            <w:u w:val="single"/>
            <w:rtl w:val="0"/>
          </w:rPr>
          <w:t xml:space="preserve">https://dl.acm.org/doi/pdf/10.1145/3491101.3519877</w:t>
        </w:r>
      </w:hyperlink>
      <w:r w:rsidDel="00000000" w:rsidR="00000000" w:rsidRPr="00000000">
        <w:rPr>
          <w:rtl w:val="0"/>
        </w:rPr>
      </w:r>
    </w:p>
    <w:p w:rsidR="00000000" w:rsidDel="00000000" w:rsidP="00000000" w:rsidRDefault="00000000" w:rsidRPr="00000000" w14:paraId="00000076">
      <w:pPr>
        <w:spacing w:after="240" w:before="240" w:lineRule="auto"/>
        <w:rPr>
          <w:b w:val="1"/>
          <w:bCs w:val="1"/>
          <w:sz w:val="24"/>
          <w:szCs w:val="24"/>
        </w:rPr>
      </w:pPr>
      <w:r w:rsidDel="00000000" w:rsidR="00000000" w:rsidRPr="00000000">
        <w:rPr>
          <w:b w:val="1"/>
          <w:bCs w:val="1"/>
          <w:sz w:val="24"/>
          <w:szCs w:val="24"/>
          <w:rtl w:val="0"/>
        </w:rPr>
        <w:t xml:space="preserve">Summary:</w:t>
      </w:r>
    </w:p>
    <w:p w:rsidR="00000000" w:rsidDel="00000000" w:rsidP="00000000" w:rsidRDefault="00000000" w:rsidRPr="00000000" w14:paraId="00000077">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Playful, socio-spatial seating installation designed to foster ice-breaking between strangers</w:t>
      </w:r>
    </w:p>
    <w:p w:rsidR="00000000" w:rsidDel="00000000" w:rsidP="00000000" w:rsidRDefault="00000000" w:rsidRPr="00000000" w14:paraId="00000078">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Field study with 81 strangers across 27 groups</w:t>
      </w:r>
    </w:p>
    <w:p w:rsidR="00000000" w:rsidDel="00000000" w:rsidP="00000000" w:rsidRDefault="00000000" w:rsidRPr="00000000" w14:paraId="00000079">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Uses physical seating arrangement/design (not digital prompts) to prompt togetherness in public space</w:t>
      </w:r>
    </w:p>
    <w:p w:rsidR="00000000" w:rsidDel="00000000" w:rsidP="00000000" w:rsidRDefault="00000000" w:rsidRPr="00000000" w14:paraId="0000007A">
      <w:pPr>
        <w:spacing w:after="240" w:before="240" w:lineRule="auto"/>
        <w:rPr>
          <w:b w:val="1"/>
          <w:bCs w:val="1"/>
          <w:sz w:val="24"/>
          <w:szCs w:val="24"/>
        </w:rPr>
      </w:pPr>
      <w:r w:rsidDel="00000000" w:rsidR="00000000" w:rsidRPr="00000000">
        <w:rPr>
          <w:b w:val="1"/>
          <w:bCs w:val="1"/>
          <w:sz w:val="24"/>
          <w:szCs w:val="24"/>
          <w:rtl w:val="0"/>
        </w:rPr>
        <w:t xml:space="preserve">Design implications:</w:t>
      </w:r>
    </w:p>
    <w:p w:rsidR="00000000" w:rsidDel="00000000" w:rsidP="00000000" w:rsidRDefault="00000000" w:rsidRPr="00000000" w14:paraId="0000007B">
      <w:pPr>
        <w:numPr>
          <w:ilvl w:val="0"/>
          <w:numId w:val="37"/>
        </w:numPr>
        <w:spacing w:after="0" w:afterAutospacing="0" w:before="240" w:lineRule="auto"/>
        <w:ind w:left="720" w:hanging="360"/>
        <w:rPr>
          <w:sz w:val="24"/>
          <w:szCs w:val="24"/>
        </w:rPr>
      </w:pPr>
      <w:r w:rsidDel="00000000" w:rsidR="00000000" w:rsidRPr="00000000">
        <w:rPr>
          <w:sz w:val="24"/>
          <w:szCs w:val="24"/>
          <w:rtl w:val="0"/>
        </w:rPr>
        <w:t xml:space="preserve">Physical arrangement or spatial design alone (not just digital triggers) can be enough to prompt ice-breaking, does the phone need a physical "staging" element (e.g. a booth, a specific standing spot) to work as well as the ringing itself?</w:t>
      </w:r>
    </w:p>
    <w:p w:rsidR="00000000" w:rsidDel="00000000" w:rsidP="00000000" w:rsidRDefault="00000000" w:rsidRPr="00000000" w14:paraId="0000007C">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Group-based (not just pairwise) stranger interaction is a viable design space, could our concept ever scale beyond two people at a time?</w:t>
      </w:r>
    </w:p>
    <w:p w:rsidR="00000000" w:rsidDel="00000000" w:rsidP="00000000" w:rsidRDefault="00000000" w:rsidRPr="00000000" w14:paraId="0000007D">
      <w:pPr>
        <w:numPr>
          <w:ilvl w:val="0"/>
          <w:numId w:val="37"/>
        </w:numPr>
        <w:spacing w:after="240" w:before="0" w:beforeAutospacing="0" w:lineRule="auto"/>
        <w:ind w:left="720" w:hanging="360"/>
        <w:rPr>
          <w:sz w:val="24"/>
          <w:szCs w:val="24"/>
        </w:rPr>
      </w:pPr>
      <w:r w:rsidDel="00000000" w:rsidR="00000000" w:rsidRPr="00000000">
        <w:rPr>
          <w:sz w:val="24"/>
          <w:szCs w:val="24"/>
          <w:rtl w:val="0"/>
        </w:rPr>
        <w:t xml:space="preserve">A playful "excuse" object gives people a legitimate reason to engage without needing to justify why they're talking to a stranger, does answering a "randomly ringing phone" give people that same social permission?</w:t>
      </w:r>
    </w:p>
    <w:p w:rsidR="00000000" w:rsidDel="00000000" w:rsidP="00000000" w:rsidRDefault="00000000" w:rsidRPr="00000000" w14:paraId="0000007E">
      <w:pPr>
        <w:spacing w:after="240" w:before="240" w:lineRule="auto"/>
        <w:rPr>
          <w:b w:val="1"/>
          <w:bCs w:val="1"/>
          <w:sz w:val="24"/>
          <w:szCs w:val="24"/>
        </w:rPr>
      </w:pPr>
      <w:r w:rsidDel="00000000" w:rsidR="00000000" w:rsidRPr="00000000">
        <w:rPr>
          <w:b w:val="1"/>
          <w:bCs w:val="1"/>
          <w:sz w:val="24"/>
          <w:szCs w:val="24"/>
          <w:rtl w:val="0"/>
        </w:rPr>
        <w:t xml:space="preserve">Human values:</w:t>
      </w:r>
    </w:p>
    <w:p w:rsidR="00000000" w:rsidDel="00000000" w:rsidP="00000000" w:rsidRDefault="00000000" w:rsidRPr="00000000" w14:paraId="0000007F">
      <w:pPr>
        <w:numPr>
          <w:ilvl w:val="0"/>
          <w:numId w:val="32"/>
        </w:numPr>
        <w:spacing w:after="0" w:afterAutospacing="0" w:before="240" w:lineRule="auto"/>
        <w:ind w:left="720" w:hanging="360"/>
        <w:rPr>
          <w:sz w:val="24"/>
          <w:szCs w:val="24"/>
        </w:rPr>
      </w:pPr>
      <w:r w:rsidDel="00000000" w:rsidR="00000000" w:rsidRPr="00000000">
        <w:rPr>
          <w:sz w:val="24"/>
          <w:szCs w:val="24"/>
          <w:rtl w:val="0"/>
        </w:rPr>
        <w:t xml:space="preserve">Togetherness/belonging - shared experience with people you don't know</w:t>
      </w:r>
    </w:p>
    <w:p w:rsidR="00000000" w:rsidDel="00000000" w:rsidP="00000000" w:rsidRDefault="00000000" w:rsidRPr="00000000" w14:paraId="00000080">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Playfulness - fun, low-stakes framing of the interaction</w:t>
      </w:r>
    </w:p>
    <w:p w:rsidR="00000000" w:rsidDel="00000000" w:rsidP="00000000" w:rsidRDefault="00000000" w:rsidRPr="00000000" w14:paraId="00000081">
      <w:pPr>
        <w:numPr>
          <w:ilvl w:val="0"/>
          <w:numId w:val="32"/>
        </w:numPr>
        <w:spacing w:after="240" w:before="0" w:beforeAutospacing="0" w:lineRule="auto"/>
        <w:ind w:left="720" w:hanging="360"/>
        <w:rPr>
          <w:sz w:val="24"/>
          <w:szCs w:val="24"/>
        </w:rPr>
      </w:pPr>
      <w:r w:rsidDel="00000000" w:rsidR="00000000" w:rsidRPr="00000000">
        <w:rPr>
          <w:sz w:val="24"/>
          <w:szCs w:val="24"/>
          <w:rtl w:val="0"/>
        </w:rPr>
        <w:t xml:space="preserve">Social legitimacy - having a valid "excuse" to interact reduces awkwardness or self-consciousness</w:t>
      </w:r>
    </w:p>
    <w:p w:rsidR="00000000" w:rsidDel="00000000" w:rsidP="00000000" w:rsidRDefault="00000000" w:rsidRPr="00000000" w14:paraId="00000082">
      <w:pPr>
        <w:spacing w:after="240" w:before="240" w:lineRule="auto"/>
        <w:rPr>
          <w:b w:val="1"/>
          <w:bCs w:val="1"/>
          <w:sz w:val="24"/>
          <w:szCs w:val="24"/>
        </w:rPr>
      </w:pPr>
      <w:r w:rsidDel="00000000" w:rsidR="00000000" w:rsidRPr="00000000">
        <w:rPr>
          <w:b w:val="1"/>
          <w:bCs w:val="1"/>
          <w:sz w:val="24"/>
          <w:szCs w:val="24"/>
          <w:rtl w:val="0"/>
        </w:rPr>
        <w:t xml:space="preserve">Time-space matrix opportunities:</w:t>
      </w:r>
    </w:p>
    <w:p w:rsidR="00000000" w:rsidDel="00000000" w:rsidP="00000000" w:rsidRDefault="00000000" w:rsidRPr="00000000" w14:paraId="00000083">
      <w:pPr>
        <w:numPr>
          <w:ilvl w:val="0"/>
          <w:numId w:val="44"/>
        </w:numPr>
        <w:spacing w:after="240" w:before="240" w:lineRule="auto"/>
        <w:ind w:left="720" w:hanging="360"/>
        <w:rPr>
          <w:sz w:val="24"/>
          <w:szCs w:val="24"/>
        </w:rPr>
      </w:pPr>
      <w:r w:rsidDel="00000000" w:rsidR="00000000" w:rsidRPr="00000000">
        <w:rPr>
          <w:sz w:val="24"/>
          <w:szCs w:val="24"/>
          <w:rtl w:val="0"/>
        </w:rPr>
        <w:t xml:space="preserve">Co-located and synchronous: physical seating/staging in one shared public space, same time, core use case</w:t>
      </w:r>
    </w:p>
    <w:p w:rsidR="00000000" w:rsidDel="00000000" w:rsidP="00000000" w:rsidRDefault="00000000" w:rsidRPr="00000000" w14:paraId="00000084">
      <w:pPr>
        <w:spacing w:after="240" w:before="240" w:lineRule="auto"/>
        <w:rPr>
          <w:b w:val="1"/>
          <w:bCs w:val="1"/>
          <w:sz w:val="24"/>
          <w:szCs w:val="24"/>
        </w:rPr>
      </w:pPr>
      <w:r w:rsidDel="00000000" w:rsidR="00000000" w:rsidRPr="00000000">
        <w:rPr>
          <w:b w:val="1"/>
          <w:bCs w:val="1"/>
          <w:sz w:val="24"/>
          <w:szCs w:val="24"/>
          <w:rtl w:val="0"/>
        </w:rPr>
        <w:t xml:space="preserve">Methods &amp; process plan for domain investigation:</w:t>
      </w:r>
    </w:p>
    <w:p w:rsidR="00000000" w:rsidDel="00000000" w:rsidP="00000000" w:rsidRDefault="00000000" w:rsidRPr="00000000" w14:paraId="00000085">
      <w:pPr>
        <w:numPr>
          <w:ilvl w:val="0"/>
          <w:numId w:val="30"/>
        </w:numPr>
        <w:spacing w:after="0" w:afterAutospacing="0" w:before="240" w:lineRule="auto"/>
        <w:ind w:left="720" w:hanging="360"/>
        <w:rPr>
          <w:sz w:val="24"/>
          <w:szCs w:val="24"/>
        </w:rPr>
      </w:pPr>
      <w:r w:rsidDel="00000000" w:rsidR="00000000" w:rsidRPr="00000000">
        <w:rPr>
          <w:sz w:val="24"/>
          <w:szCs w:val="24"/>
          <w:rtl w:val="0"/>
        </w:rPr>
        <w:t xml:space="preserve">Observations: watch existing "excuse" objects/spaces on campus (bench, table, common area) and note whether their design invites or discourages stranger interaction</w:t>
      </w:r>
    </w:p>
    <w:p w:rsidR="00000000" w:rsidDel="00000000" w:rsidP="00000000" w:rsidRDefault="00000000" w:rsidRPr="00000000" w14:paraId="00000086">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Interviews: did having a "legitimate reason" (like the phone ringing) make it easier to talk to someone you didn't know? Why/why not?</w:t>
      </w:r>
    </w:p>
    <w:p w:rsidR="00000000" w:rsidDel="00000000" w:rsidP="00000000" w:rsidRDefault="00000000" w:rsidRPr="00000000" w14:paraId="00000087">
      <w:pPr>
        <w:numPr>
          <w:ilvl w:val="0"/>
          <w:numId w:val="30"/>
        </w:numPr>
        <w:spacing w:after="240" w:before="0" w:beforeAutospacing="0" w:lineRule="auto"/>
        <w:ind w:left="720" w:hanging="360"/>
        <w:rPr>
          <w:sz w:val="24"/>
          <w:szCs w:val="24"/>
        </w:rPr>
      </w:pPr>
      <w:r w:rsidDel="00000000" w:rsidR="00000000" w:rsidRPr="00000000">
        <w:rPr>
          <w:sz w:val="24"/>
          <w:szCs w:val="24"/>
          <w:rtl w:val="0"/>
        </w:rPr>
        <w:t xml:space="preserve">Low-fidelity prototype test: trial the phone concept with and without a staged physical setup (e.g. marked spot/booth vs. random open space) to see if staging changes willingness to engage</w:t>
      </w:r>
    </w:p>
    <w:p w:rsidR="00000000" w:rsidDel="00000000" w:rsidP="00000000" w:rsidRDefault="00000000" w:rsidRPr="00000000" w14:paraId="00000088">
      <w:pPr>
        <w:spacing w:after="240" w:before="240" w:lineRule="auto"/>
        <w:rPr>
          <w:b w:val="1"/>
          <w:bCs w:val="1"/>
          <w:sz w:val="24"/>
          <w:szCs w:val="24"/>
        </w:rPr>
      </w:pPr>
      <w:r w:rsidDel="00000000" w:rsidR="00000000" w:rsidRPr="00000000">
        <w:rPr>
          <w:b w:val="1"/>
          <w:bCs w:val="1"/>
          <w:sz w:val="24"/>
          <w:szCs w:val="24"/>
          <w:rtl w:val="0"/>
        </w:rPr>
        <w:t xml:space="preserve">Ruby Paper 5: Sketching with Strangers: In the Wild Study of Ad Hoc Social Communication by Drawing</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Link: </w:t>
      </w:r>
      <w:hyperlink r:id="rId12">
        <w:r w:rsidDel="00000000" w:rsidR="00000000" w:rsidRPr="00000000">
          <w:rPr>
            <w:color w:val="1155cc"/>
            <w:sz w:val="24"/>
            <w:szCs w:val="24"/>
            <w:u w:val="single"/>
            <w:rtl w:val="0"/>
          </w:rPr>
          <w:t xml:space="preserve">https://dl.acm.org/doi/pdf/10.1145/1864349.1864390</w:t>
        </w:r>
      </w:hyperlink>
      <w:r w:rsidDel="00000000" w:rsidR="00000000" w:rsidRPr="00000000">
        <w:rPr>
          <w:rtl w:val="0"/>
        </w:rPr>
      </w:r>
    </w:p>
    <w:p w:rsidR="00000000" w:rsidDel="00000000" w:rsidP="00000000" w:rsidRDefault="00000000" w:rsidRPr="00000000" w14:paraId="0000008A">
      <w:pPr>
        <w:spacing w:after="240" w:before="240" w:lineRule="auto"/>
        <w:rPr>
          <w:b w:val="1"/>
          <w:bCs w:val="1"/>
          <w:sz w:val="24"/>
          <w:szCs w:val="24"/>
        </w:rPr>
      </w:pPr>
      <w:r w:rsidDel="00000000" w:rsidR="00000000" w:rsidRPr="00000000">
        <w:rPr>
          <w:b w:val="1"/>
          <w:bCs w:val="1"/>
          <w:sz w:val="24"/>
          <w:szCs w:val="24"/>
          <w:rtl w:val="0"/>
        </w:rPr>
        <w:t xml:space="preserve">Summary:</w:t>
      </w:r>
    </w:p>
    <w:p w:rsidR="00000000" w:rsidDel="00000000" w:rsidP="00000000" w:rsidRDefault="00000000" w:rsidRPr="00000000" w14:paraId="0000008B">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Researchers connected two nightclubs via interactive tables, letting people at each location communicate with strangers at the other club through shared drawings, pre-made symbols, and actions (no voice/video, purely visual/symbolic)</w:t>
      </w:r>
    </w:p>
    <w:p w:rsidR="00000000" w:rsidDel="00000000" w:rsidP="00000000" w:rsidRDefault="00000000" w:rsidRPr="00000000" w14:paraId="0000008C">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Interviewed 50 people and observed approximately 200 participants interacting with the tables over the study</w:t>
      </w:r>
    </w:p>
    <w:p w:rsidR="00000000" w:rsidDel="00000000" w:rsidP="00000000" w:rsidRDefault="00000000" w:rsidRPr="00000000" w14:paraId="0000008D">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In local (co-located) interaction, people preferred collaborating together on the same drawing; in remote interaction, people preferred just communicating/exchanging messages</w:t>
      </w:r>
    </w:p>
    <w:p w:rsidR="00000000" w:rsidDel="00000000" w:rsidP="00000000" w:rsidRDefault="00000000" w:rsidRPr="00000000" w14:paraId="0000008E">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People showed a strong desire to communicate even through an imperfect, non-verbal channel, and leaned on stereotypes/context clues (knowing only "the other person is at a nightclub across town") to bridge the gap when they knew nothing else about who they were talking to</w:t>
      </w:r>
    </w:p>
    <w:p w:rsidR="00000000" w:rsidDel="00000000" w:rsidP="00000000" w:rsidRDefault="00000000" w:rsidRPr="00000000" w14:paraId="0000008F">
      <w:pPr>
        <w:spacing w:after="240" w:before="240" w:lineRule="auto"/>
        <w:rPr>
          <w:b w:val="1"/>
          <w:bCs w:val="1"/>
          <w:sz w:val="24"/>
          <w:szCs w:val="24"/>
        </w:rPr>
      </w:pPr>
      <w:r w:rsidDel="00000000" w:rsidR="00000000" w:rsidRPr="00000000">
        <w:rPr>
          <w:b w:val="1"/>
          <w:bCs w:val="1"/>
          <w:sz w:val="24"/>
          <w:szCs w:val="24"/>
          <w:rtl w:val="0"/>
        </w:rPr>
        <w:t xml:space="preserve">Design implications:</w:t>
      </w:r>
    </w:p>
    <w:p w:rsidR="00000000" w:rsidDel="00000000" w:rsidP="00000000" w:rsidRDefault="00000000" w:rsidRPr="00000000" w14:paraId="00000090">
      <w:pPr>
        <w:numPr>
          <w:ilvl w:val="0"/>
          <w:numId w:val="43"/>
        </w:numPr>
        <w:spacing w:after="0" w:afterAutospacing="0" w:before="240" w:lineRule="auto"/>
        <w:ind w:left="720" w:hanging="360"/>
        <w:rPr>
          <w:sz w:val="24"/>
          <w:szCs w:val="24"/>
        </w:rPr>
      </w:pPr>
      <w:r w:rsidDel="00000000" w:rsidR="00000000" w:rsidRPr="00000000">
        <w:rPr>
          <w:b w:val="1"/>
          <w:bCs w:val="1"/>
          <w:sz w:val="24"/>
          <w:szCs w:val="24"/>
          <w:rtl w:val="0"/>
        </w:rPr>
        <w:t xml:space="preserve">Venue choice can do the "hook" work instead of the object itself</w:t>
      </w:r>
      <w:r w:rsidDel="00000000" w:rsidR="00000000" w:rsidRPr="00000000">
        <w:rPr>
          <w:sz w:val="24"/>
          <w:szCs w:val="24"/>
          <w:rtl w:val="0"/>
        </w:rPr>
        <w:t xml:space="preserve"> — nightclubs are already a context where meeting strangers is normal and expected, so people didn't need much convincing to walk up and engage, could our phone concept lean on an already-social campus context (O-Week, campus bar, big event) rather than relying purely on the ringing itself to spark curiosity?</w:t>
      </w:r>
    </w:p>
    <w:p w:rsidR="00000000" w:rsidDel="00000000" w:rsidP="00000000" w:rsidRDefault="00000000" w:rsidRPr="00000000" w14:paraId="00000091">
      <w:pPr>
        <w:numPr>
          <w:ilvl w:val="0"/>
          <w:numId w:val="4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Loud/noisy environments favour non-verbal-first interaction</w:t>
      </w:r>
      <w:r w:rsidDel="00000000" w:rsidR="00000000" w:rsidRPr="00000000">
        <w:rPr>
          <w:sz w:val="24"/>
          <w:szCs w:val="24"/>
          <w:rtl w:val="0"/>
        </w:rPr>
        <w:t xml:space="preserve"> — the drawing-based, symbol-based design likely suited a nightclub's noise level better than voice would have, does our two-phones idea need a non-verbal fallback (text, symbols, light) for noisy outdoor campus spots?</w:t>
      </w:r>
    </w:p>
    <w:p w:rsidR="00000000" w:rsidDel="00000000" w:rsidP="00000000" w:rsidRDefault="00000000" w:rsidRPr="00000000" w14:paraId="00000092">
      <w:pPr>
        <w:numPr>
          <w:ilvl w:val="0"/>
          <w:numId w:val="43"/>
        </w:numPr>
        <w:spacing w:after="240" w:before="0" w:beforeAutospacing="0" w:lineRule="auto"/>
        <w:ind w:left="720" w:hanging="360"/>
        <w:rPr>
          <w:sz w:val="24"/>
          <w:szCs w:val="24"/>
        </w:rPr>
      </w:pPr>
      <w:r w:rsidDel="00000000" w:rsidR="00000000" w:rsidRPr="00000000">
        <w:rPr>
          <w:b w:val="1"/>
          <w:bCs w:val="1"/>
          <w:sz w:val="24"/>
          <w:szCs w:val="24"/>
          <w:rtl w:val="0"/>
        </w:rPr>
        <w:t xml:space="preserve">People will forgive an imperfect channel if the desire to connect is already primed by context</w:t>
      </w:r>
      <w:r w:rsidDel="00000000" w:rsidR="00000000" w:rsidRPr="00000000">
        <w:rPr>
          <w:sz w:val="24"/>
          <w:szCs w:val="24"/>
          <w:rtl w:val="0"/>
        </w:rPr>
        <w:t xml:space="preserve"> — a receptive setting (already social, already primed for meeting strangers) may matter more to engagement than a perfectly polished "trigger" experience</w:t>
      </w:r>
    </w:p>
    <w:p w:rsidR="00000000" w:rsidDel="00000000" w:rsidP="00000000" w:rsidRDefault="00000000" w:rsidRPr="00000000" w14:paraId="00000093">
      <w:pPr>
        <w:spacing w:after="240" w:before="240" w:lineRule="auto"/>
        <w:rPr>
          <w:b w:val="1"/>
          <w:bCs w:val="1"/>
          <w:sz w:val="24"/>
          <w:szCs w:val="24"/>
        </w:rPr>
      </w:pPr>
      <w:r w:rsidDel="00000000" w:rsidR="00000000" w:rsidRPr="00000000">
        <w:rPr>
          <w:b w:val="1"/>
          <w:bCs w:val="1"/>
          <w:sz w:val="24"/>
          <w:szCs w:val="24"/>
          <w:rtl w:val="0"/>
        </w:rPr>
        <w:t xml:space="preserve">Human values:</w:t>
      </w:r>
    </w:p>
    <w:p w:rsidR="00000000" w:rsidDel="00000000" w:rsidP="00000000" w:rsidRDefault="00000000" w:rsidRPr="00000000" w14:paraId="00000094">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Desire for connection — strong enough to overcome an imperfect or purely symbolic communication channel</w:t>
      </w:r>
    </w:p>
    <w:p w:rsidR="00000000" w:rsidDel="00000000" w:rsidP="00000000" w:rsidRDefault="00000000" w:rsidRPr="00000000" w14:paraId="00000095">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Common ground — even minimal shared context ("we're both at a nightclub right now") was enough to build rapport quickly</w:t>
      </w:r>
    </w:p>
    <w:p w:rsidR="00000000" w:rsidDel="00000000" w:rsidP="00000000" w:rsidRDefault="00000000" w:rsidRPr="00000000" w14:paraId="00000096">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Playfulness and low-pressure engagement — drawing/symbols kept the interaction light rather than demanding deep conversation</w:t>
      </w:r>
    </w:p>
    <w:p w:rsidR="00000000" w:rsidDel="00000000" w:rsidP="00000000" w:rsidRDefault="00000000" w:rsidRPr="00000000" w14:paraId="00000097">
      <w:pPr>
        <w:spacing w:after="240" w:before="240" w:lineRule="auto"/>
        <w:rPr>
          <w:b w:val="1"/>
          <w:bCs w:val="1"/>
          <w:sz w:val="24"/>
          <w:szCs w:val="24"/>
        </w:rPr>
      </w:pPr>
      <w:r w:rsidDel="00000000" w:rsidR="00000000" w:rsidRPr="00000000">
        <w:rPr>
          <w:b w:val="1"/>
          <w:bCs w:val="1"/>
          <w:sz w:val="24"/>
          <w:szCs w:val="24"/>
          <w:rtl w:val="0"/>
        </w:rPr>
        <w:t xml:space="preserve">Time-space matrix opportunities:</w:t>
      </w:r>
    </w:p>
    <w:p w:rsidR="00000000" w:rsidDel="00000000" w:rsidP="00000000" w:rsidRDefault="00000000" w:rsidRPr="00000000" w14:paraId="00000098">
      <w:pPr>
        <w:numPr>
          <w:ilvl w:val="0"/>
          <w:numId w:val="54"/>
        </w:numPr>
        <w:spacing w:after="0" w:afterAutospacing="0" w:before="240" w:lineRule="auto"/>
        <w:ind w:left="720" w:hanging="360"/>
        <w:rPr>
          <w:sz w:val="24"/>
          <w:szCs w:val="24"/>
        </w:rPr>
      </w:pPr>
      <w:r w:rsidDel="00000000" w:rsidR="00000000" w:rsidRPr="00000000">
        <w:rPr>
          <w:sz w:val="24"/>
          <w:szCs w:val="24"/>
          <w:rtl w:val="0"/>
        </w:rPr>
        <w:t xml:space="preserve">Co-located and synchronous: within one nightclub/venue, favoured collaboration, could two people at the same campus event be prompted to complete something together rather than just talk?</w:t>
      </w:r>
    </w:p>
    <w:p w:rsidR="00000000" w:rsidDel="00000000" w:rsidP="00000000" w:rsidRDefault="00000000" w:rsidRPr="00000000" w14:paraId="00000099">
      <w:pPr>
        <w:numPr>
          <w:ilvl w:val="0"/>
          <w:numId w:val="54"/>
        </w:numPr>
        <w:spacing w:after="240" w:before="0" w:beforeAutospacing="0" w:lineRule="auto"/>
        <w:ind w:left="720" w:hanging="360"/>
        <w:rPr>
          <w:sz w:val="24"/>
          <w:szCs w:val="24"/>
        </w:rPr>
      </w:pPr>
      <w:r w:rsidDel="00000000" w:rsidR="00000000" w:rsidRPr="00000000">
        <w:rPr>
          <w:sz w:val="24"/>
          <w:szCs w:val="24"/>
          <w:rtl w:val="0"/>
        </w:rPr>
        <w:t xml:space="preserve">Distributed and synchronous: across two nightclubs, favoured pure communication, directly matches our two-phones-across-campus concept, especially the idea of leaning on an already-social venue at both ends rather than a neutral, quiet space</w:t>
      </w:r>
    </w:p>
    <w:p w:rsidR="00000000" w:rsidDel="00000000" w:rsidP="00000000" w:rsidRDefault="00000000" w:rsidRPr="00000000" w14:paraId="0000009A">
      <w:pPr>
        <w:spacing w:after="240" w:before="240" w:lineRule="auto"/>
        <w:rPr>
          <w:b w:val="1"/>
          <w:bCs w:val="1"/>
          <w:sz w:val="24"/>
          <w:szCs w:val="24"/>
        </w:rPr>
      </w:pPr>
      <w:r w:rsidDel="00000000" w:rsidR="00000000" w:rsidRPr="00000000">
        <w:rPr>
          <w:b w:val="1"/>
          <w:bCs w:val="1"/>
          <w:sz w:val="24"/>
          <w:szCs w:val="24"/>
          <w:rtl w:val="0"/>
        </w:rPr>
        <w:t xml:space="preserve">Methods &amp; process plan for domain investigation:</w:t>
      </w:r>
    </w:p>
    <w:p w:rsidR="00000000" w:rsidDel="00000000" w:rsidP="00000000" w:rsidRDefault="00000000" w:rsidRPr="00000000" w14:paraId="0000009B">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Observations: compare how readily students approach a novel object/technology in an already-social space (bar, O-Week stall, big event) vs. a quiet/neutral space (library, empty walkway)</w:t>
      </w:r>
    </w:p>
    <w:p w:rsidR="00000000" w:rsidDel="00000000" w:rsidP="00000000" w:rsidRDefault="00000000" w:rsidRPr="00000000" w14:paraId="0000009C">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Interviews: ask students whether they'd be more likely to answer a ringing phone at a party/event vs. walking alone across campus, why or why not?</w:t>
      </w:r>
    </w:p>
    <w:p w:rsidR="00000000" w:rsidDel="00000000" w:rsidP="00000000" w:rsidRDefault="00000000" w:rsidRPr="00000000" w14:paraId="0000009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Low-fidelity prototype test: trial the phone concept in at least two different venue types (one socially "primed," one neutral) and compare willingness to engage</w:t>
      </w:r>
    </w:p>
    <w:p w:rsidR="00000000" w:rsidDel="00000000" w:rsidP="00000000" w:rsidRDefault="00000000" w:rsidRPr="00000000" w14:paraId="0000009E">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Ask specifically: does the venue reduce how much the trigger itself needs to "perform" to get someone to walk over?</w:t>
      </w:r>
    </w:p>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spacing w:after="60" w:before="60" w:lineRule="auto"/>
        <w:ind w:left="0" w:firstLine="0"/>
        <w:rPr>
          <w:b w:val="1"/>
          <w:bCs w:val="1"/>
          <w:sz w:val="28"/>
          <w:szCs w:val="28"/>
        </w:rPr>
      </w:pPr>
      <w:r w:rsidDel="00000000" w:rsidR="00000000" w:rsidRPr="00000000">
        <w:rPr>
          <w:b w:val="1"/>
          <w:bCs w:val="1"/>
          <w:sz w:val="28"/>
          <w:szCs w:val="28"/>
          <w:rtl w:val="0"/>
        </w:rPr>
        <w:t xml:space="preserve">Adding socialisation to corporate networking events</w:t>
      </w:r>
    </w:p>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spacing w:after="60" w:before="60" w:lineRule="auto"/>
        <w:ind w:left="0" w:firstLine="0"/>
        <w:rPr>
          <w:b w:val="1"/>
          <w:bCs w:val="1"/>
          <w:sz w:val="24"/>
          <w:szCs w:val="24"/>
        </w:rPr>
      </w:pPr>
      <w:r w:rsidDel="00000000" w:rsidR="00000000" w:rsidRPr="00000000">
        <w:rPr>
          <w:b w:val="1"/>
          <w:bCs w:val="1"/>
          <w:sz w:val="24"/>
          <w:szCs w:val="24"/>
          <w:rtl w:val="0"/>
        </w:rPr>
        <w:t xml:space="preserve">Ruby Paper 1:</w:t>
      </w:r>
    </w:p>
    <w:p w:rsidR="00000000" w:rsidDel="00000000" w:rsidP="00000000" w:rsidRDefault="00000000" w:rsidRPr="00000000" w14:paraId="000000A1">
      <w:pPr>
        <w:rPr>
          <w:sz w:val="24"/>
          <w:szCs w:val="24"/>
        </w:rPr>
      </w:pPr>
      <w:r w:rsidDel="00000000" w:rsidR="00000000" w:rsidRPr="00000000">
        <w:rPr>
          <w:sz w:val="24"/>
          <w:szCs w:val="24"/>
          <w:rtl w:val="0"/>
        </w:rPr>
        <w:t xml:space="preserve">Link: </w:t>
      </w:r>
      <w:hyperlink r:id="rId13">
        <w:r w:rsidDel="00000000" w:rsidR="00000000" w:rsidRPr="00000000">
          <w:rPr>
            <w:color w:val="1155cc"/>
            <w:u w:val="single"/>
            <w:rtl w:val="0"/>
          </w:rPr>
          <w:t xml:space="preserve">https://dl.acm.org/doi/10.1145/3689050.3705991</w:t>
        </w:r>
      </w:hyperlink>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b w:val="1"/>
          <w:bCs w:val="1"/>
          <w:sz w:val="24"/>
          <w:szCs w:val="24"/>
          <w:rtl w:val="0"/>
        </w:rPr>
        <w:t xml:space="preserve">WarmConnect </w:t>
      </w:r>
      <w:r w:rsidDel="00000000" w:rsidR="00000000" w:rsidRPr="00000000">
        <w:rPr>
          <w:rtl w:val="0"/>
        </w:rPr>
      </w:r>
    </w:p>
    <w:p w:rsidR="00000000" w:rsidDel="00000000" w:rsidP="00000000" w:rsidRDefault="00000000" w:rsidRPr="00000000" w14:paraId="000000A3">
      <w:pPr>
        <w:numPr>
          <w:ilvl w:val="0"/>
          <w:numId w:val="15"/>
        </w:numPr>
        <w:ind w:left="720" w:hanging="360"/>
        <w:rPr>
          <w:sz w:val="24"/>
          <w:szCs w:val="24"/>
          <w:u w:val="none"/>
        </w:rPr>
      </w:pPr>
      <w:r w:rsidDel="00000000" w:rsidR="00000000" w:rsidRPr="00000000">
        <w:rPr>
          <w:sz w:val="24"/>
          <w:szCs w:val="24"/>
          <w:rtl w:val="0"/>
        </w:rPr>
        <w:t xml:space="preserve">a Bluetooth enabled wearable that warms up as you get physically closer to someone else wearing a compatible device</w:t>
      </w:r>
    </w:p>
    <w:p w:rsidR="00000000" w:rsidDel="00000000" w:rsidP="00000000" w:rsidRDefault="00000000" w:rsidRPr="00000000" w14:paraId="000000A4">
      <w:pPr>
        <w:numPr>
          <w:ilvl w:val="0"/>
          <w:numId w:val="15"/>
        </w:numPr>
        <w:ind w:left="720" w:hanging="360"/>
        <w:rPr>
          <w:sz w:val="24"/>
          <w:szCs w:val="24"/>
          <w:u w:val="none"/>
        </w:rPr>
      </w:pPr>
      <w:r w:rsidDel="00000000" w:rsidR="00000000" w:rsidRPr="00000000">
        <w:rPr>
          <w:sz w:val="24"/>
          <w:szCs w:val="24"/>
          <w:rtl w:val="0"/>
        </w:rPr>
        <w:t xml:space="preserve">Designed to help shy/anxious people signal openness to social connection without needing to approach someone first </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b w:val="1"/>
          <w:bCs w:val="1"/>
          <w:sz w:val="24"/>
          <w:szCs w:val="24"/>
        </w:rPr>
      </w:pPr>
      <w:r w:rsidDel="00000000" w:rsidR="00000000" w:rsidRPr="00000000">
        <w:rPr>
          <w:b w:val="1"/>
          <w:bCs w:val="1"/>
          <w:sz w:val="24"/>
          <w:szCs w:val="24"/>
          <w:rtl w:val="0"/>
        </w:rPr>
        <w:t xml:space="preserve">Design Implications</w:t>
      </w:r>
    </w:p>
    <w:p w:rsidR="00000000" w:rsidDel="00000000" w:rsidP="00000000" w:rsidRDefault="00000000" w:rsidRPr="00000000" w14:paraId="000000A7">
      <w:pPr>
        <w:numPr>
          <w:ilvl w:val="0"/>
          <w:numId w:val="7"/>
        </w:numPr>
        <w:ind w:left="720" w:hanging="360"/>
        <w:rPr>
          <w:sz w:val="24"/>
          <w:szCs w:val="24"/>
        </w:rPr>
      </w:pPr>
      <w:r w:rsidDel="00000000" w:rsidR="00000000" w:rsidRPr="00000000">
        <w:rPr>
          <w:sz w:val="24"/>
          <w:szCs w:val="24"/>
          <w:rtl w:val="0"/>
        </w:rPr>
        <w:t xml:space="preserve">Passive, non-verbal signals can lower the barrier to approaching strangers</w:t>
      </w:r>
    </w:p>
    <w:p w:rsidR="00000000" w:rsidDel="00000000" w:rsidP="00000000" w:rsidRDefault="00000000" w:rsidRPr="00000000" w14:paraId="000000A8">
      <w:pPr>
        <w:numPr>
          <w:ilvl w:val="1"/>
          <w:numId w:val="7"/>
        </w:numPr>
        <w:ind w:left="1440" w:hanging="360"/>
        <w:rPr>
          <w:sz w:val="24"/>
          <w:szCs w:val="24"/>
          <w:u w:val="none"/>
        </w:rPr>
      </w:pPr>
      <w:r w:rsidDel="00000000" w:rsidR="00000000" w:rsidRPr="00000000">
        <w:rPr>
          <w:sz w:val="24"/>
          <w:szCs w:val="24"/>
          <w:rtl w:val="0"/>
        </w:rPr>
        <w:t xml:space="preserve">The paper shows that allowing two people to be aware of each other’s mutual openness to forming a connection before any verbal exchange is made removes the problem of people wondering who should speak first.</w:t>
      </w:r>
    </w:p>
    <w:p w:rsidR="00000000" w:rsidDel="00000000" w:rsidP="00000000" w:rsidRDefault="00000000" w:rsidRPr="00000000" w14:paraId="000000A9">
      <w:pPr>
        <w:numPr>
          <w:ilvl w:val="1"/>
          <w:numId w:val="7"/>
        </w:numPr>
        <w:ind w:left="1440" w:hanging="360"/>
        <w:rPr>
          <w:i w:val="1"/>
          <w:iCs w:val="1"/>
          <w:sz w:val="24"/>
          <w:szCs w:val="24"/>
        </w:rPr>
      </w:pPr>
      <w:r w:rsidDel="00000000" w:rsidR="00000000" w:rsidRPr="00000000">
        <w:rPr>
          <w:i w:val="1"/>
          <w:iCs w:val="1"/>
          <w:sz w:val="24"/>
          <w:szCs w:val="24"/>
          <w:rtl w:val="0"/>
        </w:rPr>
        <w:t xml:space="preserve">A networking system can rely on ambient cues (proximity, shared context etc) to do the social work</w:t>
      </w:r>
    </w:p>
    <w:p w:rsidR="00000000" w:rsidDel="00000000" w:rsidP="00000000" w:rsidRDefault="00000000" w:rsidRPr="00000000" w14:paraId="000000AA">
      <w:pPr>
        <w:ind w:left="1440" w:firstLine="0"/>
        <w:rPr>
          <w:sz w:val="24"/>
          <w:szCs w:val="24"/>
        </w:rPr>
      </w:pPr>
      <w:r w:rsidDel="00000000" w:rsidR="00000000" w:rsidRPr="00000000">
        <w:rPr>
          <w:rtl w:val="0"/>
        </w:rPr>
      </w:r>
    </w:p>
    <w:p w:rsidR="00000000" w:rsidDel="00000000" w:rsidP="00000000" w:rsidRDefault="00000000" w:rsidRPr="00000000" w14:paraId="000000AB">
      <w:pPr>
        <w:rPr>
          <w:b w:val="1"/>
          <w:bCs w:val="1"/>
          <w:sz w:val="24"/>
          <w:szCs w:val="24"/>
        </w:rPr>
      </w:pPr>
      <w:r w:rsidDel="00000000" w:rsidR="00000000" w:rsidRPr="00000000">
        <w:rPr>
          <w:b w:val="1"/>
          <w:bCs w:val="1"/>
          <w:sz w:val="24"/>
          <w:szCs w:val="24"/>
          <w:rtl w:val="0"/>
        </w:rPr>
        <w:t xml:space="preserve">TIme-Space Matrix Opportunities</w:t>
      </w:r>
    </w:p>
    <w:p w:rsidR="00000000" w:rsidDel="00000000" w:rsidP="00000000" w:rsidRDefault="00000000" w:rsidRPr="00000000" w14:paraId="000000AC">
      <w:pPr>
        <w:numPr>
          <w:ilvl w:val="0"/>
          <w:numId w:val="22"/>
        </w:numPr>
        <w:ind w:left="720" w:hanging="360"/>
        <w:rPr>
          <w:sz w:val="24"/>
          <w:szCs w:val="24"/>
          <w:u w:val="none"/>
        </w:rPr>
      </w:pPr>
      <w:r w:rsidDel="00000000" w:rsidR="00000000" w:rsidRPr="00000000">
        <w:rPr>
          <w:sz w:val="24"/>
          <w:szCs w:val="24"/>
          <w:rtl w:val="0"/>
        </w:rPr>
        <w:t xml:space="preserve">Co-located, Synchronous (Same place, Same time)</w:t>
      </w:r>
    </w:p>
    <w:p w:rsidR="00000000" w:rsidDel="00000000" w:rsidP="00000000" w:rsidRDefault="00000000" w:rsidRPr="00000000" w14:paraId="000000AD">
      <w:pPr>
        <w:numPr>
          <w:ilvl w:val="1"/>
          <w:numId w:val="22"/>
        </w:numPr>
        <w:ind w:left="1440" w:hanging="360"/>
        <w:rPr>
          <w:sz w:val="24"/>
          <w:szCs w:val="24"/>
          <w:u w:val="none"/>
        </w:rPr>
      </w:pPr>
      <w:r w:rsidDel="00000000" w:rsidR="00000000" w:rsidRPr="00000000">
        <w:rPr>
          <w:sz w:val="24"/>
          <w:szCs w:val="24"/>
          <w:rtl w:val="0"/>
        </w:rPr>
        <w:t xml:space="preserve">Two people physically near each other, at the same time, while signalling mutual openness in real time.</w:t>
      </w:r>
    </w:p>
    <w:p w:rsidR="00000000" w:rsidDel="00000000" w:rsidP="00000000" w:rsidRDefault="00000000" w:rsidRPr="00000000" w14:paraId="000000AE">
      <w:pPr>
        <w:numPr>
          <w:ilvl w:val="0"/>
          <w:numId w:val="22"/>
        </w:numPr>
        <w:ind w:left="720" w:hanging="360"/>
        <w:rPr>
          <w:sz w:val="24"/>
          <w:szCs w:val="24"/>
          <w:u w:val="none"/>
        </w:rPr>
      </w:pPr>
      <w:r w:rsidDel="00000000" w:rsidR="00000000" w:rsidRPr="00000000">
        <w:rPr>
          <w:sz w:val="24"/>
          <w:szCs w:val="24"/>
          <w:rtl w:val="0"/>
        </w:rPr>
        <w:t xml:space="preserve">Distributed, Asynchronous (Different place, Different time)</w:t>
      </w:r>
    </w:p>
    <w:p w:rsidR="00000000" w:rsidDel="00000000" w:rsidP="00000000" w:rsidRDefault="00000000" w:rsidRPr="00000000" w14:paraId="000000AF">
      <w:pPr>
        <w:numPr>
          <w:ilvl w:val="1"/>
          <w:numId w:val="22"/>
        </w:numPr>
        <w:ind w:left="1440" w:hanging="360"/>
        <w:rPr>
          <w:sz w:val="24"/>
          <w:szCs w:val="24"/>
          <w:u w:val="none"/>
        </w:rPr>
      </w:pPr>
      <w:r w:rsidDel="00000000" w:rsidR="00000000" w:rsidRPr="00000000">
        <w:rPr>
          <w:sz w:val="24"/>
          <w:szCs w:val="24"/>
          <w:rtl w:val="0"/>
        </w:rPr>
        <w:t xml:space="preserve">Opportunity: “networking through common interests app” could let people signal shared interest asynchronous and remotely e.g. someone with your interests will be at this location tomorrow</w:t>
      </w:r>
    </w:p>
    <w:p w:rsidR="00000000" w:rsidDel="00000000" w:rsidP="00000000" w:rsidRDefault="00000000" w:rsidRPr="00000000" w14:paraId="000000B0">
      <w:pPr>
        <w:rPr>
          <w:b w:val="1"/>
          <w:bCs w:val="1"/>
          <w:sz w:val="24"/>
          <w:szCs w:val="24"/>
        </w:rPr>
      </w:pPr>
      <w:r w:rsidDel="00000000" w:rsidR="00000000" w:rsidRPr="00000000">
        <w:rPr>
          <w:b w:val="1"/>
          <w:bCs w:val="1"/>
          <w:sz w:val="24"/>
          <w:szCs w:val="24"/>
          <w:rtl w:val="0"/>
        </w:rPr>
        <w:t xml:space="preserve">Human Values</w:t>
      </w:r>
    </w:p>
    <w:p w:rsidR="00000000" w:rsidDel="00000000" w:rsidP="00000000" w:rsidRDefault="00000000" w:rsidRPr="00000000" w14:paraId="000000B1">
      <w:pPr>
        <w:numPr>
          <w:ilvl w:val="0"/>
          <w:numId w:val="38"/>
        </w:numPr>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Autonomy/consent → participants explicitly wanted control over when and to who their openness signal was visible</w:t>
      </w:r>
    </w:p>
    <w:p w:rsidR="00000000" w:rsidDel="00000000" w:rsidP="00000000" w:rsidRDefault="00000000" w:rsidRPr="00000000" w14:paraId="000000B2">
      <w:pPr>
        <w:numPr>
          <w:ilvl w:val="0"/>
          <w:numId w:val="38"/>
        </w:numPr>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Belonging → the purpose of the wearable device is to help people feel comfortable forming a social connection</w:t>
      </w:r>
    </w:p>
    <w:p w:rsidR="00000000" w:rsidDel="00000000" w:rsidP="00000000" w:rsidRDefault="00000000" w:rsidRPr="00000000" w14:paraId="000000B3">
      <w:pPr>
        <w:numPr>
          <w:ilvl w:val="0"/>
          <w:numId w:val="38"/>
        </w:numPr>
        <w:ind w:left="720" w:hanging="360"/>
        <w:rPr>
          <w:sz w:val="24"/>
          <w:szCs w:val="24"/>
          <w:u w:val="none"/>
        </w:rPr>
      </w:pPr>
      <w:r w:rsidDel="00000000" w:rsidR="00000000" w:rsidRPr="00000000">
        <w:rPr>
          <w:sz w:val="24"/>
          <w:szCs w:val="24"/>
          <w:rtl w:val="0"/>
        </w:rPr>
        <w:t xml:space="preserve">Playfulness</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b w:val="1"/>
          <w:bCs w:val="1"/>
          <w:sz w:val="24"/>
          <w:szCs w:val="24"/>
        </w:rPr>
      </w:pPr>
      <w:r w:rsidDel="00000000" w:rsidR="00000000" w:rsidRPr="00000000">
        <w:rPr>
          <w:b w:val="1"/>
          <w:bCs w:val="1"/>
          <w:sz w:val="24"/>
          <w:szCs w:val="24"/>
          <w:rtl w:val="0"/>
        </w:rPr>
        <w:t xml:space="preserve">Ruby Paper 2:</w:t>
      </w:r>
    </w:p>
    <w:p w:rsidR="00000000" w:rsidDel="00000000" w:rsidP="00000000" w:rsidRDefault="00000000" w:rsidRPr="00000000" w14:paraId="000000B6">
      <w:pPr>
        <w:rPr>
          <w:sz w:val="24"/>
          <w:szCs w:val="24"/>
        </w:rPr>
      </w:pPr>
      <w:r w:rsidDel="00000000" w:rsidR="00000000" w:rsidRPr="00000000">
        <w:rPr>
          <w:sz w:val="24"/>
          <w:szCs w:val="24"/>
          <w:rtl w:val="0"/>
        </w:rPr>
        <w:t xml:space="preserve">Link: </w:t>
      </w:r>
      <w:hyperlink r:id="rId14">
        <w:r w:rsidDel="00000000" w:rsidR="00000000" w:rsidRPr="00000000">
          <w:rPr>
            <w:color w:val="1155cc"/>
            <w:sz w:val="24"/>
            <w:szCs w:val="24"/>
            <w:u w:val="single"/>
            <w:rtl w:val="0"/>
          </w:rPr>
          <w:t xml:space="preserve">https://dl.acm.org/doi/epdf/10.1145/3711069</w:t>
        </w:r>
      </w:hyperlink>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b w:val="1"/>
          <w:bCs w:val="1"/>
          <w:sz w:val="24"/>
          <w:szCs w:val="24"/>
          <w:rtl w:val="0"/>
        </w:rPr>
        <w:t xml:space="preserve">Proceedings of the ACM on Human-Computer Interaction: </w:t>
      </w:r>
      <w:r w:rsidDel="00000000" w:rsidR="00000000" w:rsidRPr="00000000">
        <w:rPr>
          <w:sz w:val="24"/>
          <w:szCs w:val="24"/>
          <w:rtl w:val="0"/>
        </w:rPr>
        <w:t xml:space="preserve">SocialMiXR: Facilitating Hybrid Social Interactions at Conferences</w:t>
      </w:r>
    </w:p>
    <w:p w:rsidR="00000000" w:rsidDel="00000000" w:rsidP="00000000" w:rsidRDefault="00000000" w:rsidRPr="00000000" w14:paraId="000000B8">
      <w:pPr>
        <w:numPr>
          <w:ilvl w:val="0"/>
          <w:numId w:val="61"/>
        </w:numPr>
        <w:ind w:left="720" w:hanging="360"/>
        <w:rPr>
          <w:sz w:val="24"/>
          <w:szCs w:val="24"/>
          <w:u w:val="none"/>
        </w:rPr>
      </w:pPr>
      <w:r w:rsidDel="00000000" w:rsidR="00000000" w:rsidRPr="00000000">
        <w:rPr>
          <w:sz w:val="24"/>
          <w:szCs w:val="24"/>
          <w:rtl w:val="0"/>
        </w:rPr>
        <w:t xml:space="preserve">Researchers built a WebXR prototype that blends physical and virtual spaces so in-person and remote conference attendees can socialise together in one shared hybrid space.</w:t>
      </w:r>
    </w:p>
    <w:p w:rsidR="00000000" w:rsidDel="00000000" w:rsidP="00000000" w:rsidRDefault="00000000" w:rsidRPr="00000000" w14:paraId="000000B9">
      <w:pPr>
        <w:numPr>
          <w:ilvl w:val="0"/>
          <w:numId w:val="61"/>
        </w:numPr>
        <w:ind w:left="720" w:hanging="360"/>
        <w:rPr>
          <w:sz w:val="24"/>
          <w:szCs w:val="24"/>
          <w:u w:val="none"/>
        </w:rPr>
      </w:pPr>
      <w:r w:rsidDel="00000000" w:rsidR="00000000" w:rsidRPr="00000000">
        <w:rPr>
          <w:sz w:val="24"/>
          <w:szCs w:val="24"/>
          <w:rtl w:val="0"/>
        </w:rPr>
        <w:t xml:space="preserve">The prototype was tested over 3 days with 14 attendees at a real engineering conference.</w:t>
      </w:r>
    </w:p>
    <w:p w:rsidR="00000000" w:rsidDel="00000000" w:rsidP="00000000" w:rsidRDefault="00000000" w:rsidRPr="00000000" w14:paraId="000000BA">
      <w:pPr>
        <w:numPr>
          <w:ilvl w:val="0"/>
          <w:numId w:val="61"/>
        </w:numPr>
        <w:ind w:left="720" w:hanging="360"/>
        <w:rPr>
          <w:sz w:val="24"/>
          <w:szCs w:val="24"/>
          <w:u w:val="none"/>
        </w:rPr>
      </w:pPr>
      <w:r w:rsidDel="00000000" w:rsidR="00000000" w:rsidRPr="00000000">
        <w:rPr>
          <w:sz w:val="24"/>
          <w:szCs w:val="24"/>
          <w:rtl w:val="0"/>
        </w:rPr>
        <w:t xml:space="preserve">Findings: Participants felt like they were part of the same shared experience and formed genuine connections, but also struggled with balancing the different capabilities of being in-person vs remote.</w:t>
      </w:r>
    </w:p>
    <w:p w:rsidR="00000000" w:rsidDel="00000000" w:rsidP="00000000" w:rsidRDefault="00000000" w:rsidRPr="00000000" w14:paraId="000000BB">
      <w:pPr>
        <w:rPr>
          <w:b w:val="1"/>
          <w:bCs w:val="1"/>
          <w:sz w:val="24"/>
          <w:szCs w:val="24"/>
        </w:rPr>
      </w:pPr>
      <w:r w:rsidDel="00000000" w:rsidR="00000000" w:rsidRPr="00000000">
        <w:rPr>
          <w:rtl w:val="0"/>
        </w:rPr>
      </w:r>
    </w:p>
    <w:p w:rsidR="00000000" w:rsidDel="00000000" w:rsidP="00000000" w:rsidRDefault="00000000" w:rsidRPr="00000000" w14:paraId="000000BC">
      <w:pPr>
        <w:rPr>
          <w:b w:val="1"/>
          <w:bCs w:val="1"/>
          <w:sz w:val="24"/>
          <w:szCs w:val="24"/>
        </w:rPr>
      </w:pPr>
      <w:r w:rsidDel="00000000" w:rsidR="00000000" w:rsidRPr="00000000">
        <w:rPr>
          <w:b w:val="1"/>
          <w:bCs w:val="1"/>
          <w:sz w:val="24"/>
          <w:szCs w:val="24"/>
          <w:rtl w:val="0"/>
        </w:rPr>
        <w:t xml:space="preserve">Design Implications</w:t>
      </w:r>
    </w:p>
    <w:p w:rsidR="00000000" w:rsidDel="00000000" w:rsidP="00000000" w:rsidRDefault="00000000" w:rsidRPr="00000000" w14:paraId="000000BD">
      <w:pPr>
        <w:numPr>
          <w:ilvl w:val="0"/>
          <w:numId w:val="51"/>
        </w:numPr>
        <w:ind w:left="720" w:hanging="360"/>
        <w:rPr>
          <w:sz w:val="24"/>
          <w:szCs w:val="24"/>
        </w:rPr>
      </w:pPr>
      <w:r w:rsidDel="00000000" w:rsidR="00000000" w:rsidRPr="00000000">
        <w:rPr>
          <w:sz w:val="24"/>
          <w:szCs w:val="24"/>
          <w:rtl w:val="0"/>
        </w:rPr>
        <w:t xml:space="preserve">Shared virtual space can create a genuine sense of “being there together” even through physical divides</w:t>
      </w:r>
    </w:p>
    <w:p w:rsidR="00000000" w:rsidDel="00000000" w:rsidP="00000000" w:rsidRDefault="00000000" w:rsidRPr="00000000" w14:paraId="000000BE">
      <w:pPr>
        <w:numPr>
          <w:ilvl w:val="1"/>
          <w:numId w:val="51"/>
        </w:numPr>
        <w:ind w:left="1440" w:hanging="360"/>
        <w:rPr>
          <w:sz w:val="24"/>
          <w:szCs w:val="24"/>
          <w:u w:val="none"/>
        </w:rPr>
      </w:pPr>
      <w:r w:rsidDel="00000000" w:rsidR="00000000" w:rsidRPr="00000000">
        <w:rPr>
          <w:sz w:val="24"/>
          <w:szCs w:val="24"/>
          <w:rtl w:val="0"/>
        </w:rPr>
        <w:t xml:space="preserve">The study found that blending physical and virtual spaces into one hybrid environment let attendees feel they were part of the same conference experience, and led to meaningful connections forming between in-person and remote participants.</w:t>
      </w:r>
    </w:p>
    <w:p w:rsidR="00000000" w:rsidDel="00000000" w:rsidP="00000000" w:rsidRDefault="00000000" w:rsidRPr="00000000" w14:paraId="000000BF">
      <w:pPr>
        <w:numPr>
          <w:ilvl w:val="1"/>
          <w:numId w:val="51"/>
        </w:numPr>
        <w:ind w:left="1440" w:hanging="360"/>
        <w:rPr>
          <w:i w:val="1"/>
          <w:iCs w:val="1"/>
          <w:sz w:val="24"/>
          <w:szCs w:val="24"/>
        </w:rPr>
      </w:pPr>
      <w:r w:rsidDel="00000000" w:rsidR="00000000" w:rsidRPr="00000000">
        <w:rPr>
          <w:i w:val="1"/>
          <w:iCs w:val="1"/>
          <w:sz w:val="24"/>
          <w:szCs w:val="24"/>
          <w:rtl w:val="0"/>
        </w:rPr>
        <w:t xml:space="preserve">For corporate networking events, a hybrid social space rather than in person and online experiences could help remote attendees feel like genuine participants rather than observers watching a livestream.</w:t>
      </w:r>
    </w:p>
    <w:p w:rsidR="00000000" w:rsidDel="00000000" w:rsidP="00000000" w:rsidRDefault="00000000" w:rsidRPr="00000000" w14:paraId="000000C0">
      <w:pPr>
        <w:numPr>
          <w:ilvl w:val="0"/>
          <w:numId w:val="51"/>
        </w:numPr>
        <w:ind w:left="720" w:hanging="360"/>
        <w:rPr>
          <w:sz w:val="24"/>
          <w:szCs w:val="24"/>
        </w:rPr>
      </w:pPr>
      <w:r w:rsidDel="00000000" w:rsidR="00000000" w:rsidRPr="00000000">
        <w:rPr>
          <w:sz w:val="24"/>
          <w:szCs w:val="24"/>
          <w:rtl w:val="0"/>
        </w:rPr>
        <w:t xml:space="preserve">Capability mismatches between in-person and remote attendees create friction that needs deliberate design attention</w:t>
      </w:r>
    </w:p>
    <w:p w:rsidR="00000000" w:rsidDel="00000000" w:rsidP="00000000" w:rsidRDefault="00000000" w:rsidRPr="00000000" w14:paraId="000000C1">
      <w:pPr>
        <w:numPr>
          <w:ilvl w:val="1"/>
          <w:numId w:val="51"/>
        </w:numPr>
        <w:ind w:left="1440" w:hanging="360"/>
        <w:rPr>
          <w:sz w:val="24"/>
          <w:szCs w:val="24"/>
          <w:u w:val="none"/>
        </w:rPr>
      </w:pPr>
      <w:r w:rsidDel="00000000" w:rsidR="00000000" w:rsidRPr="00000000">
        <w:rPr>
          <w:sz w:val="24"/>
          <w:szCs w:val="24"/>
          <w:rtl w:val="0"/>
        </w:rPr>
        <w:t xml:space="preserve">Remote attendees can’t physically tap someone on the shoulder or get a coffee with someone</w:t>
      </w:r>
    </w:p>
    <w:p w:rsidR="00000000" w:rsidDel="00000000" w:rsidP="00000000" w:rsidRDefault="00000000" w:rsidRPr="00000000" w14:paraId="000000C2">
      <w:pPr>
        <w:numPr>
          <w:ilvl w:val="1"/>
          <w:numId w:val="51"/>
        </w:numPr>
        <w:ind w:left="1440" w:hanging="360"/>
        <w:rPr>
          <w:i w:val="1"/>
          <w:iCs w:val="1"/>
          <w:sz w:val="24"/>
          <w:szCs w:val="24"/>
        </w:rPr>
      </w:pPr>
      <w:r w:rsidDel="00000000" w:rsidR="00000000" w:rsidRPr="00000000">
        <w:rPr>
          <w:i w:val="1"/>
          <w:iCs w:val="1"/>
          <w:sz w:val="24"/>
          <w:szCs w:val="24"/>
          <w:rtl w:val="0"/>
        </w:rPr>
        <w:t xml:space="preserve">Hybrid networking systems need to explicitly design equivalent, not identical interactions for each context, rather than assuming the same feature will work the same way for someone in the room vs someone joining online.</w:t>
      </w:r>
    </w:p>
    <w:p w:rsidR="00000000" w:rsidDel="00000000" w:rsidP="00000000" w:rsidRDefault="00000000" w:rsidRPr="00000000" w14:paraId="000000C3">
      <w:pPr>
        <w:rPr>
          <w:i w:val="1"/>
          <w:iCs w:val="1"/>
          <w:sz w:val="24"/>
          <w:szCs w:val="24"/>
        </w:rPr>
      </w:pPr>
      <w:r w:rsidDel="00000000" w:rsidR="00000000" w:rsidRPr="00000000">
        <w:rPr>
          <w:rtl w:val="0"/>
        </w:rPr>
      </w:r>
    </w:p>
    <w:p w:rsidR="00000000" w:rsidDel="00000000" w:rsidP="00000000" w:rsidRDefault="00000000" w:rsidRPr="00000000" w14:paraId="000000C4">
      <w:pPr>
        <w:rPr>
          <w:b w:val="1"/>
          <w:bCs w:val="1"/>
          <w:sz w:val="24"/>
          <w:szCs w:val="24"/>
        </w:rPr>
      </w:pPr>
      <w:r w:rsidDel="00000000" w:rsidR="00000000" w:rsidRPr="00000000">
        <w:rPr>
          <w:b w:val="1"/>
          <w:bCs w:val="1"/>
          <w:sz w:val="24"/>
          <w:szCs w:val="24"/>
          <w:rtl w:val="0"/>
        </w:rPr>
        <w:t xml:space="preserve">TIme-Space Matrix Opportunities</w:t>
      </w:r>
    </w:p>
    <w:p w:rsidR="00000000" w:rsidDel="00000000" w:rsidP="00000000" w:rsidRDefault="00000000" w:rsidRPr="00000000" w14:paraId="000000C5">
      <w:pPr>
        <w:numPr>
          <w:ilvl w:val="0"/>
          <w:numId w:val="27"/>
        </w:numPr>
        <w:ind w:left="720" w:hanging="360"/>
        <w:rPr>
          <w:sz w:val="24"/>
          <w:szCs w:val="24"/>
          <w:u w:val="none"/>
        </w:rPr>
      </w:pPr>
      <w:r w:rsidDel="00000000" w:rsidR="00000000" w:rsidRPr="00000000">
        <w:rPr>
          <w:sz w:val="24"/>
          <w:szCs w:val="24"/>
          <w:rtl w:val="0"/>
        </w:rPr>
        <w:t xml:space="preserve">Distributed, Synchronous (Different place, Same time)</w:t>
      </w:r>
    </w:p>
    <w:p w:rsidR="00000000" w:rsidDel="00000000" w:rsidP="00000000" w:rsidRDefault="00000000" w:rsidRPr="00000000" w14:paraId="000000C6">
      <w:pPr>
        <w:numPr>
          <w:ilvl w:val="1"/>
          <w:numId w:val="27"/>
        </w:numPr>
        <w:ind w:left="1440" w:hanging="360"/>
        <w:rPr>
          <w:sz w:val="24"/>
          <w:szCs w:val="24"/>
          <w:u w:val="none"/>
        </w:rPr>
      </w:pPr>
      <w:r w:rsidDel="00000000" w:rsidR="00000000" w:rsidRPr="00000000">
        <w:rPr>
          <w:sz w:val="24"/>
          <w:szCs w:val="24"/>
          <w:rtl w:val="0"/>
        </w:rPr>
        <w:t xml:space="preserve">Attendees in different physical locations, but interaction live and simultaneously in a shared hybrid space.</w:t>
      </w:r>
    </w:p>
    <w:p w:rsidR="00000000" w:rsidDel="00000000" w:rsidP="00000000" w:rsidRDefault="00000000" w:rsidRPr="00000000" w14:paraId="000000C7">
      <w:pPr>
        <w:numPr>
          <w:ilvl w:val="0"/>
          <w:numId w:val="27"/>
        </w:numPr>
        <w:ind w:left="720" w:hanging="360"/>
        <w:rPr>
          <w:sz w:val="24"/>
          <w:szCs w:val="24"/>
          <w:u w:val="none"/>
        </w:rPr>
      </w:pPr>
      <w:r w:rsidDel="00000000" w:rsidR="00000000" w:rsidRPr="00000000">
        <w:rPr>
          <w:sz w:val="24"/>
          <w:szCs w:val="24"/>
          <w:rtl w:val="0"/>
        </w:rPr>
        <w:t xml:space="preserve">Co-located, Synchronous (Same place, Same time)</w:t>
      </w:r>
    </w:p>
    <w:p w:rsidR="00000000" w:rsidDel="00000000" w:rsidP="00000000" w:rsidRDefault="00000000" w:rsidRPr="00000000" w14:paraId="000000C8">
      <w:pPr>
        <w:numPr>
          <w:ilvl w:val="1"/>
          <w:numId w:val="27"/>
        </w:numPr>
        <w:ind w:left="1440" w:hanging="360"/>
        <w:rPr>
          <w:sz w:val="24"/>
          <w:szCs w:val="24"/>
          <w:u w:val="none"/>
        </w:rPr>
      </w:pPr>
      <w:r w:rsidDel="00000000" w:rsidR="00000000" w:rsidRPr="00000000">
        <w:rPr>
          <w:sz w:val="24"/>
          <w:szCs w:val="24"/>
          <w:rtl w:val="0"/>
        </w:rPr>
        <w:t xml:space="preserve">Opportunity: What does socialisation look like for the people physically in the room and how does the hybrid space support both groups at once without favouring one?</w:t>
      </w:r>
    </w:p>
    <w:p w:rsidR="00000000" w:rsidDel="00000000" w:rsidP="00000000" w:rsidRDefault="00000000" w:rsidRPr="00000000" w14:paraId="000000C9">
      <w:pPr>
        <w:rPr>
          <w:b w:val="1"/>
          <w:bCs w:val="1"/>
          <w:sz w:val="24"/>
          <w:szCs w:val="24"/>
        </w:rPr>
      </w:pPr>
      <w:r w:rsidDel="00000000" w:rsidR="00000000" w:rsidRPr="00000000">
        <w:rPr>
          <w:rtl w:val="0"/>
        </w:rPr>
      </w:r>
    </w:p>
    <w:p w:rsidR="00000000" w:rsidDel="00000000" w:rsidP="00000000" w:rsidRDefault="00000000" w:rsidRPr="00000000" w14:paraId="000000CA">
      <w:pPr>
        <w:rPr>
          <w:b w:val="1"/>
          <w:bCs w:val="1"/>
          <w:sz w:val="24"/>
          <w:szCs w:val="24"/>
        </w:rPr>
      </w:pPr>
      <w:r w:rsidDel="00000000" w:rsidR="00000000" w:rsidRPr="00000000">
        <w:rPr>
          <w:b w:val="1"/>
          <w:bCs w:val="1"/>
          <w:sz w:val="24"/>
          <w:szCs w:val="24"/>
          <w:rtl w:val="0"/>
        </w:rPr>
        <w:t xml:space="preserve">Human Values</w:t>
      </w:r>
    </w:p>
    <w:p w:rsidR="00000000" w:rsidDel="00000000" w:rsidP="00000000" w:rsidRDefault="00000000" w:rsidRPr="00000000" w14:paraId="000000CB">
      <w:pPr>
        <w:numPr>
          <w:ilvl w:val="0"/>
          <w:numId w:val="6"/>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Inclusion → ensuring remote attendees don’t feel like an observer </w:t>
      </w:r>
    </w:p>
    <w:p w:rsidR="00000000" w:rsidDel="00000000" w:rsidP="00000000" w:rsidRDefault="00000000" w:rsidRPr="00000000" w14:paraId="000000CC">
      <w:pPr>
        <w:numPr>
          <w:ilvl w:val="0"/>
          <w:numId w:val="6"/>
        </w:numPr>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Belonging → Finding: “felt like the same experience” where attendees want to feel like a genuine member of the event, not a passive spectator.</w:t>
      </w:r>
    </w:p>
    <w:p w:rsidR="00000000" w:rsidDel="00000000" w:rsidP="00000000" w:rsidRDefault="00000000" w:rsidRPr="00000000" w14:paraId="000000CD">
      <w:pPr>
        <w:numPr>
          <w:ilvl w:val="0"/>
          <w:numId w:val="6"/>
        </w:numPr>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Connection → The paper frames success as making meaningful connections, suggesting that participants value the interaction over just being present</w:t>
      </w:r>
    </w:p>
    <w:p w:rsidR="00000000" w:rsidDel="00000000" w:rsidP="00000000" w:rsidRDefault="00000000" w:rsidRPr="00000000" w14:paraId="000000CE">
      <w:pPr>
        <w:numPr>
          <w:ilvl w:val="0"/>
          <w:numId w:val="6"/>
        </w:numPr>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Adaptability → letting people engage in the way that suits their situation rather than a one size fits all format.</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b w:val="1"/>
          <w:bCs w:val="1"/>
          <w:sz w:val="24"/>
          <w:szCs w:val="24"/>
        </w:rPr>
      </w:pPr>
      <w:r w:rsidDel="00000000" w:rsidR="00000000" w:rsidRPr="00000000">
        <w:rPr>
          <w:b w:val="1"/>
          <w:bCs w:val="1"/>
          <w:sz w:val="24"/>
          <w:szCs w:val="24"/>
          <w:rtl w:val="0"/>
        </w:rPr>
        <w:t xml:space="preserve">Ellie: Identifying and Facilitating Social Interaction With a Wearable Wireless</w:t>
      </w:r>
    </w:p>
    <w:p w:rsidR="00000000" w:rsidDel="00000000" w:rsidP="00000000" w:rsidRDefault="00000000" w:rsidRPr="00000000" w14:paraId="000000D1">
      <w:pPr>
        <w:rPr>
          <w:b w:val="1"/>
          <w:bCs w:val="1"/>
          <w:sz w:val="24"/>
          <w:szCs w:val="24"/>
        </w:rPr>
      </w:pPr>
      <w:r w:rsidDel="00000000" w:rsidR="00000000" w:rsidRPr="00000000">
        <w:rPr>
          <w:b w:val="1"/>
          <w:bCs w:val="1"/>
          <w:sz w:val="24"/>
          <w:szCs w:val="24"/>
          <w:rtl w:val="0"/>
        </w:rPr>
        <w:t xml:space="preserve">Sensor Network</w:t>
      </w:r>
    </w:p>
    <w:p w:rsidR="00000000" w:rsidDel="00000000" w:rsidP="00000000" w:rsidRDefault="00000000" w:rsidRPr="00000000" w14:paraId="000000D2">
      <w:pPr>
        <w:rPr>
          <w:b w:val="1"/>
          <w:bCs w:val="1"/>
          <w:sz w:val="24"/>
          <w:szCs w:val="24"/>
        </w:rPr>
      </w:pPr>
      <w:r w:rsidDel="00000000" w:rsidR="00000000" w:rsidRPr="00000000">
        <w:rPr>
          <w:sz w:val="24"/>
          <w:szCs w:val="24"/>
          <w:rtl w:val="0"/>
        </w:rPr>
        <w:t xml:space="preserve">Personal and Ubiquitous Computing (Springer). </w:t>
      </w:r>
      <w:hyperlink r:id="rId15">
        <w:r w:rsidDel="00000000" w:rsidR="00000000" w:rsidRPr="00000000">
          <w:rPr>
            <w:color w:val="1155cc"/>
            <w:sz w:val="24"/>
            <w:szCs w:val="24"/>
            <w:u w:val="single"/>
            <w:rtl w:val="0"/>
          </w:rPr>
          <w:t xml:space="preserve">https://link.springer.com/article/10.1007/s00779-009-0239-2</w:t>
        </w:r>
      </w:hyperlink>
      <w:r w:rsidDel="00000000" w:rsidR="00000000" w:rsidRPr="00000000">
        <w:rPr>
          <w:rtl w:val="0"/>
        </w:rPr>
      </w:r>
    </w:p>
    <w:p w:rsidR="00000000" w:rsidDel="00000000" w:rsidP="00000000" w:rsidRDefault="00000000" w:rsidRPr="00000000" w14:paraId="000000D3">
      <w:pPr>
        <w:rPr>
          <w:b w:val="1"/>
          <w:bCs w:val="1"/>
          <w:sz w:val="24"/>
          <w:szCs w:val="24"/>
        </w:rPr>
      </w:pPr>
      <w:r w:rsidDel="00000000" w:rsidR="00000000" w:rsidRPr="00000000">
        <w:rPr>
          <w:b w:val="1"/>
          <w:bCs w:val="1"/>
          <w:sz w:val="24"/>
          <w:szCs w:val="24"/>
          <w:rtl w:val="0"/>
        </w:rPr>
        <w:t xml:space="preserve">Summary</w:t>
      </w:r>
    </w:p>
    <w:p w:rsidR="00000000" w:rsidDel="00000000" w:rsidP="00000000" w:rsidRDefault="00000000" w:rsidRPr="00000000" w14:paraId="000000D4">
      <w:pPr>
        <w:numPr>
          <w:ilvl w:val="0"/>
          <w:numId w:val="36"/>
        </w:numPr>
        <w:ind w:left="720" w:hanging="360"/>
        <w:rPr>
          <w:sz w:val="24"/>
          <w:szCs w:val="24"/>
          <w:u w:val="none"/>
        </w:rPr>
      </w:pPr>
      <w:r w:rsidDel="00000000" w:rsidR="00000000" w:rsidRPr="00000000">
        <w:rPr>
          <w:sz w:val="24"/>
          <w:szCs w:val="24"/>
          <w:rtl w:val="0"/>
        </w:rPr>
        <w:t xml:space="preserve">built a wearable sensor badge system for use at large professional and social events. </w:t>
      </w:r>
    </w:p>
    <w:p w:rsidR="00000000" w:rsidDel="00000000" w:rsidP="00000000" w:rsidRDefault="00000000" w:rsidRPr="00000000" w14:paraId="000000D5">
      <w:pPr>
        <w:numPr>
          <w:ilvl w:val="0"/>
          <w:numId w:val="11"/>
        </w:numPr>
        <w:ind w:left="720" w:hanging="360"/>
        <w:rPr>
          <w:sz w:val="24"/>
          <w:szCs w:val="24"/>
          <w:u w:val="none"/>
        </w:rPr>
      </w:pPr>
      <w:r w:rsidDel="00000000" w:rsidR="00000000" w:rsidRPr="00000000">
        <w:rPr>
          <w:sz w:val="24"/>
          <w:szCs w:val="24"/>
          <w:rtl w:val="0"/>
        </w:rPr>
        <w:t xml:space="preserve">The badges sensed proximity between attendees and logged this data to classify social behaviour, track interest in other people and installations, and monitor crowd dynamics over the course of an event. </w:t>
      </w:r>
    </w:p>
    <w:p w:rsidR="00000000" w:rsidDel="00000000" w:rsidP="00000000" w:rsidRDefault="00000000" w:rsidRPr="00000000" w14:paraId="000000D6">
      <w:pPr>
        <w:rPr>
          <w:b w:val="1"/>
          <w:bCs w:val="1"/>
          <w:sz w:val="24"/>
          <w:szCs w:val="24"/>
        </w:rPr>
      </w:pPr>
      <w:r w:rsidDel="00000000" w:rsidR="00000000" w:rsidRPr="00000000">
        <w:rPr>
          <w:rtl w:val="0"/>
        </w:rPr>
      </w:r>
    </w:p>
    <w:p w:rsidR="00000000" w:rsidDel="00000000" w:rsidP="00000000" w:rsidRDefault="00000000" w:rsidRPr="00000000" w14:paraId="000000D7">
      <w:pPr>
        <w:rPr>
          <w:b w:val="1"/>
          <w:bCs w:val="1"/>
          <w:sz w:val="24"/>
          <w:szCs w:val="24"/>
        </w:rPr>
      </w:pPr>
      <w:r w:rsidDel="00000000" w:rsidR="00000000" w:rsidRPr="00000000">
        <w:rPr>
          <w:b w:val="1"/>
          <w:bCs w:val="1"/>
          <w:sz w:val="24"/>
          <w:szCs w:val="24"/>
          <w:rtl w:val="0"/>
        </w:rPr>
        <w:t xml:space="preserve">Design implications</w:t>
      </w:r>
    </w:p>
    <w:p w:rsidR="00000000" w:rsidDel="00000000" w:rsidP="00000000" w:rsidRDefault="00000000" w:rsidRPr="00000000" w14:paraId="000000D8">
      <w:pPr>
        <w:numPr>
          <w:ilvl w:val="0"/>
          <w:numId w:val="47"/>
        </w:numPr>
        <w:ind w:left="720" w:hanging="360"/>
        <w:rPr>
          <w:sz w:val="24"/>
          <w:szCs w:val="24"/>
          <w:u w:val="none"/>
        </w:rPr>
      </w:pPr>
      <w:r w:rsidDel="00000000" w:rsidR="00000000" w:rsidRPr="00000000">
        <w:rPr>
          <w:sz w:val="24"/>
          <w:szCs w:val="24"/>
          <w:rtl w:val="0"/>
        </w:rPr>
        <w:t xml:space="preserve">Hardware for social facilitation needs to sense interaction unobtrusively, without adding frictionto the act of meeting someone.</w:t>
      </w:r>
    </w:p>
    <w:p w:rsidR="00000000" w:rsidDel="00000000" w:rsidP="00000000" w:rsidRDefault="00000000" w:rsidRPr="00000000" w14:paraId="000000D9">
      <w:pPr>
        <w:numPr>
          <w:ilvl w:val="0"/>
          <w:numId w:val="47"/>
        </w:numPr>
        <w:ind w:left="720" w:hanging="360"/>
        <w:rPr>
          <w:sz w:val="24"/>
          <w:szCs w:val="24"/>
          <w:u w:val="none"/>
        </w:rPr>
      </w:pPr>
      <w:r w:rsidDel="00000000" w:rsidR="00000000" w:rsidRPr="00000000">
        <w:rPr>
          <w:sz w:val="24"/>
          <w:szCs w:val="24"/>
          <w:rtl w:val="0"/>
        </w:rPr>
        <w:t xml:space="preserve">Data collected for social matching should feed back to attendees in a way that is useful in the moment, not only to organisers after the fact.</w:t>
      </w:r>
    </w:p>
    <w:p w:rsidR="00000000" w:rsidDel="00000000" w:rsidP="00000000" w:rsidRDefault="00000000" w:rsidRPr="00000000" w14:paraId="000000DA">
      <w:pPr>
        <w:numPr>
          <w:ilvl w:val="0"/>
          <w:numId w:val="47"/>
        </w:numPr>
        <w:ind w:left="720" w:hanging="360"/>
        <w:rPr>
          <w:sz w:val="24"/>
          <w:szCs w:val="24"/>
          <w:u w:val="none"/>
        </w:rPr>
      </w:pPr>
      <w:r w:rsidDel="00000000" w:rsidR="00000000" w:rsidRPr="00000000">
        <w:rPr>
          <w:sz w:val="24"/>
          <w:szCs w:val="24"/>
          <w:rtl w:val="0"/>
        </w:rPr>
        <w:t xml:space="preserve">Any always-on sensing badge raises consent and transparency questions that need to be designed for upfront, not bolted on later.</w:t>
      </w:r>
    </w:p>
    <w:p w:rsidR="00000000" w:rsidDel="00000000" w:rsidP="00000000" w:rsidRDefault="00000000" w:rsidRPr="00000000" w14:paraId="000000DB">
      <w:pPr>
        <w:rPr>
          <w:b w:val="1"/>
          <w:bCs w:val="1"/>
          <w:sz w:val="24"/>
          <w:szCs w:val="24"/>
        </w:rPr>
      </w:pPr>
      <w:r w:rsidDel="00000000" w:rsidR="00000000" w:rsidRPr="00000000">
        <w:rPr>
          <w:b w:val="1"/>
          <w:bCs w:val="1"/>
          <w:sz w:val="24"/>
          <w:szCs w:val="24"/>
          <w:rtl w:val="0"/>
        </w:rPr>
        <w:t xml:space="preserve">Time-space matrix opportunities</w:t>
      </w:r>
    </w:p>
    <w:p w:rsidR="00000000" w:rsidDel="00000000" w:rsidP="00000000" w:rsidRDefault="00000000" w:rsidRPr="00000000" w14:paraId="000000DC">
      <w:pPr>
        <w:rPr>
          <w:sz w:val="24"/>
          <w:szCs w:val="24"/>
        </w:rPr>
      </w:pPr>
      <w:r w:rsidDel="00000000" w:rsidR="00000000" w:rsidRPr="00000000">
        <w:rPr>
          <w:sz w:val="24"/>
          <w:szCs w:val="24"/>
          <w:rtl w:val="0"/>
        </w:rPr>
        <w:t xml:space="preserve">The core use of the badge is synchronous and co-located: attendees are in the same physical space at the same time, and the system senses and supports interaction as it happens. There is a clear extension into asynchronous, distributed use, where interaction data logged during the event could be used afterwards to prompt follow-up connections between attendees who are no longer in the same place or time, such as a post-event summary suggesting who to reconnect with.</w:t>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b w:val="1"/>
          <w:bCs w:val="1"/>
          <w:sz w:val="24"/>
          <w:szCs w:val="24"/>
        </w:rPr>
      </w:pPr>
      <w:r w:rsidDel="00000000" w:rsidR="00000000" w:rsidRPr="00000000">
        <w:rPr>
          <w:b w:val="1"/>
          <w:bCs w:val="1"/>
          <w:sz w:val="24"/>
          <w:szCs w:val="24"/>
          <w:rtl w:val="0"/>
        </w:rPr>
        <w:t xml:space="preserve">Human values</w:t>
      </w:r>
    </w:p>
    <w:p w:rsidR="00000000" w:rsidDel="00000000" w:rsidP="00000000" w:rsidRDefault="00000000" w:rsidRPr="00000000" w14:paraId="000000DF">
      <w:pPr>
        <w:numPr>
          <w:ilvl w:val="0"/>
          <w:numId w:val="41"/>
        </w:numPr>
        <w:ind w:left="720" w:hanging="360"/>
        <w:rPr>
          <w:sz w:val="24"/>
          <w:szCs w:val="24"/>
          <w:u w:val="none"/>
        </w:rPr>
      </w:pPr>
      <w:r w:rsidDel="00000000" w:rsidR="00000000" w:rsidRPr="00000000">
        <w:rPr>
          <w:sz w:val="24"/>
          <w:szCs w:val="24"/>
          <w:rtl w:val="0"/>
        </w:rPr>
        <w:t xml:space="preserve">Privacy, given the system is continuously sensing who attendees are near and for how long.</w:t>
      </w:r>
    </w:p>
    <w:p w:rsidR="00000000" w:rsidDel="00000000" w:rsidP="00000000" w:rsidRDefault="00000000" w:rsidRPr="00000000" w14:paraId="000000E0">
      <w:pPr>
        <w:numPr>
          <w:ilvl w:val="0"/>
          <w:numId w:val="41"/>
        </w:numPr>
        <w:ind w:left="720" w:hanging="360"/>
        <w:rPr>
          <w:sz w:val="24"/>
          <w:szCs w:val="24"/>
          <w:u w:val="none"/>
        </w:rPr>
      </w:pPr>
      <w:r w:rsidDel="00000000" w:rsidR="00000000" w:rsidRPr="00000000">
        <w:rPr>
          <w:sz w:val="24"/>
          <w:szCs w:val="24"/>
          <w:rtl w:val="0"/>
        </w:rPr>
        <w:t xml:space="preserve">Trust, since attendees need confidence in how their data is used both during and after the event.</w:t>
      </w:r>
    </w:p>
    <w:p w:rsidR="00000000" w:rsidDel="00000000" w:rsidP="00000000" w:rsidRDefault="00000000" w:rsidRPr="00000000" w14:paraId="000000E1">
      <w:pPr>
        <w:numPr>
          <w:ilvl w:val="0"/>
          <w:numId w:val="41"/>
        </w:numPr>
        <w:ind w:left="720" w:hanging="360"/>
        <w:rPr>
          <w:sz w:val="24"/>
          <w:szCs w:val="24"/>
          <w:u w:val="none"/>
        </w:rPr>
      </w:pPr>
      <w:r w:rsidDel="00000000" w:rsidR="00000000" w:rsidRPr="00000000">
        <w:rPr>
          <w:sz w:val="24"/>
          <w:szCs w:val="24"/>
          <w:rtl w:val="0"/>
        </w:rPr>
        <w:t xml:space="preserve">Autonomy, as participation in being sensed and matched should be a choice, not a default.</w:t>
      </w:r>
    </w:p>
    <w:p w:rsidR="00000000" w:rsidDel="00000000" w:rsidP="00000000" w:rsidRDefault="00000000" w:rsidRPr="00000000" w14:paraId="000000E2">
      <w:pPr>
        <w:numPr>
          <w:ilvl w:val="0"/>
          <w:numId w:val="41"/>
        </w:numPr>
        <w:ind w:left="720" w:hanging="360"/>
        <w:rPr>
          <w:sz w:val="24"/>
          <w:szCs w:val="24"/>
          <w:u w:val="none"/>
        </w:rPr>
      </w:pPr>
      <w:r w:rsidDel="00000000" w:rsidR="00000000" w:rsidRPr="00000000">
        <w:rPr>
          <w:sz w:val="24"/>
          <w:szCs w:val="24"/>
          <w:rtl w:val="0"/>
        </w:rPr>
        <w:t xml:space="preserve">Social connectedness and belonging, which is the underlying value the system is designed to support.</w:t>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b w:val="1"/>
          <w:bCs w:val="1"/>
          <w:sz w:val="24"/>
          <w:szCs w:val="24"/>
        </w:rPr>
      </w:pPr>
      <w:r w:rsidDel="00000000" w:rsidR="00000000" w:rsidRPr="00000000">
        <w:rPr>
          <w:b w:val="1"/>
          <w:bCs w:val="1"/>
          <w:sz w:val="24"/>
          <w:szCs w:val="24"/>
          <w:rtl w:val="0"/>
        </w:rPr>
        <w:t xml:space="preserve">Ellie: Paper 2: The Known Stranger: User Shared Metadata for Natural Conversation</w:t>
      </w:r>
    </w:p>
    <w:p w:rsidR="00000000" w:rsidDel="00000000" w:rsidP="00000000" w:rsidRDefault="00000000" w:rsidRPr="00000000" w14:paraId="000000E5">
      <w:pPr>
        <w:rPr>
          <w:b w:val="1"/>
          <w:bCs w:val="1"/>
          <w:sz w:val="24"/>
          <w:szCs w:val="24"/>
        </w:rPr>
      </w:pPr>
      <w:r w:rsidDel="00000000" w:rsidR="00000000" w:rsidRPr="00000000">
        <w:rPr>
          <w:b w:val="1"/>
          <w:bCs w:val="1"/>
          <w:sz w:val="24"/>
          <w:szCs w:val="24"/>
          <w:rtl w:val="0"/>
        </w:rPr>
        <w:t xml:space="preserve">Starters</w:t>
      </w:r>
    </w:p>
    <w:p w:rsidR="00000000" w:rsidDel="00000000" w:rsidP="00000000" w:rsidRDefault="00000000" w:rsidRPr="00000000" w14:paraId="000000E6">
      <w:pPr>
        <w:rPr>
          <w:sz w:val="24"/>
          <w:szCs w:val="24"/>
        </w:rPr>
      </w:pPr>
      <w:r w:rsidDel="00000000" w:rsidR="00000000" w:rsidRPr="00000000">
        <w:rPr>
          <w:sz w:val="24"/>
          <w:szCs w:val="24"/>
          <w:rtl w:val="0"/>
        </w:rPr>
        <w:t xml:space="preserve">CHI 2015 (ACM). </w:t>
      </w:r>
      <w:hyperlink r:id="rId16">
        <w:r w:rsidDel="00000000" w:rsidR="00000000" w:rsidRPr="00000000">
          <w:rPr>
            <w:color w:val="1155cc"/>
            <w:sz w:val="24"/>
            <w:szCs w:val="24"/>
            <w:u w:val="single"/>
            <w:rtl w:val="0"/>
          </w:rPr>
          <w:t xml:space="preserve">https://dl.acm.org/doi/10.1145/2702123.2702411</w:t>
        </w:r>
      </w:hyperlink>
      <w:r w:rsidDel="00000000" w:rsidR="00000000" w:rsidRPr="00000000">
        <w:rPr>
          <w:rtl w:val="0"/>
        </w:rPr>
      </w:r>
    </w:p>
    <w:p w:rsidR="00000000" w:rsidDel="00000000" w:rsidP="00000000" w:rsidRDefault="00000000" w:rsidRPr="00000000" w14:paraId="000000E7">
      <w:pPr>
        <w:rPr>
          <w:b w:val="1"/>
          <w:bCs w:val="1"/>
          <w:sz w:val="24"/>
          <w:szCs w:val="24"/>
        </w:rPr>
      </w:pPr>
      <w:r w:rsidDel="00000000" w:rsidR="00000000" w:rsidRPr="00000000">
        <w:rPr>
          <w:b w:val="1"/>
          <w:bCs w:val="1"/>
          <w:sz w:val="24"/>
          <w:szCs w:val="24"/>
          <w:rtl w:val="0"/>
        </w:rPr>
        <w:t xml:space="preserve">Summary</w:t>
      </w:r>
    </w:p>
    <w:p w:rsidR="00000000" w:rsidDel="00000000" w:rsidP="00000000" w:rsidRDefault="00000000" w:rsidRPr="00000000" w14:paraId="000000E8">
      <w:pPr>
        <w:numPr>
          <w:ilvl w:val="0"/>
          <w:numId w:val="8"/>
        </w:numPr>
        <w:ind w:left="720" w:hanging="360"/>
        <w:rPr>
          <w:sz w:val="24"/>
          <w:szCs w:val="24"/>
          <w:u w:val="none"/>
        </w:rPr>
      </w:pPr>
      <w:r w:rsidDel="00000000" w:rsidR="00000000" w:rsidRPr="00000000">
        <w:rPr>
          <w:sz w:val="24"/>
          <w:szCs w:val="24"/>
          <w:rtl w:val="0"/>
        </w:rPr>
        <w:t xml:space="preserve">This study gave wearable device users (via Google Glass) real-time, personalised conversation topic suggestions while they spoke with someone they had just met, generated by a recommendation algorithm. </w:t>
      </w:r>
    </w:p>
    <w:p w:rsidR="00000000" w:rsidDel="00000000" w:rsidP="00000000" w:rsidRDefault="00000000" w:rsidRPr="00000000" w14:paraId="000000E9">
      <w:pPr>
        <w:numPr>
          <w:ilvl w:val="0"/>
          <w:numId w:val="8"/>
        </w:numPr>
        <w:ind w:left="720" w:hanging="360"/>
        <w:rPr>
          <w:sz w:val="24"/>
          <w:szCs w:val="24"/>
          <w:u w:val="none"/>
        </w:rPr>
      </w:pPr>
      <w:r w:rsidDel="00000000" w:rsidR="00000000" w:rsidRPr="00000000">
        <w:rPr>
          <w:sz w:val="24"/>
          <w:szCs w:val="24"/>
          <w:rtl w:val="0"/>
        </w:rPr>
        <w:t xml:space="preserve">Across 38 pairs of strangers, participants found the suggestions helpful, but only when delivered at the right moments, and the benefit varied depending on the type of speaker. </w:t>
      </w:r>
    </w:p>
    <w:p w:rsidR="00000000" w:rsidDel="00000000" w:rsidP="00000000" w:rsidRDefault="00000000" w:rsidRPr="00000000" w14:paraId="000000EA">
      <w:pPr>
        <w:rPr>
          <w:b w:val="1"/>
          <w:bCs w:val="1"/>
          <w:sz w:val="24"/>
          <w:szCs w:val="24"/>
        </w:rPr>
      </w:pPr>
      <w:r w:rsidDel="00000000" w:rsidR="00000000" w:rsidRPr="00000000">
        <w:rPr>
          <w:rtl w:val="0"/>
        </w:rPr>
      </w:r>
    </w:p>
    <w:p w:rsidR="00000000" w:rsidDel="00000000" w:rsidP="00000000" w:rsidRDefault="00000000" w:rsidRPr="00000000" w14:paraId="000000EB">
      <w:pPr>
        <w:rPr>
          <w:b w:val="1"/>
          <w:bCs w:val="1"/>
          <w:sz w:val="24"/>
          <w:szCs w:val="24"/>
        </w:rPr>
      </w:pPr>
      <w:r w:rsidDel="00000000" w:rsidR="00000000" w:rsidRPr="00000000">
        <w:rPr>
          <w:b w:val="1"/>
          <w:bCs w:val="1"/>
          <w:sz w:val="24"/>
          <w:szCs w:val="24"/>
          <w:rtl w:val="0"/>
        </w:rPr>
        <w:t xml:space="preserve">Design implications</w:t>
      </w:r>
    </w:p>
    <w:p w:rsidR="00000000" w:rsidDel="00000000" w:rsidP="00000000" w:rsidRDefault="00000000" w:rsidRPr="00000000" w14:paraId="000000EC">
      <w:pPr>
        <w:numPr>
          <w:ilvl w:val="0"/>
          <w:numId w:val="20"/>
        </w:numPr>
        <w:ind w:left="720" w:hanging="360"/>
        <w:rPr>
          <w:sz w:val="24"/>
          <w:szCs w:val="24"/>
          <w:u w:val="none"/>
        </w:rPr>
      </w:pPr>
      <w:r w:rsidDel="00000000" w:rsidR="00000000" w:rsidRPr="00000000">
        <w:rPr>
          <w:sz w:val="24"/>
          <w:szCs w:val="24"/>
          <w:rtl w:val="0"/>
        </w:rPr>
        <w:t xml:space="preserve">Prompt delivery needs to be carefully timed, since a poorly timed suggestion can interrupt rather than help a conversation.</w:t>
      </w:r>
    </w:p>
    <w:p w:rsidR="00000000" w:rsidDel="00000000" w:rsidP="00000000" w:rsidRDefault="00000000" w:rsidRPr="00000000" w14:paraId="000000ED">
      <w:pPr>
        <w:numPr>
          <w:ilvl w:val="0"/>
          <w:numId w:val="20"/>
        </w:numPr>
        <w:ind w:left="720" w:hanging="360"/>
        <w:rPr>
          <w:sz w:val="24"/>
          <w:szCs w:val="24"/>
          <w:u w:val="none"/>
        </w:rPr>
      </w:pPr>
      <w:r w:rsidDel="00000000" w:rsidR="00000000" w:rsidRPr="00000000">
        <w:rPr>
          <w:sz w:val="24"/>
          <w:szCs w:val="24"/>
          <w:rtl w:val="0"/>
        </w:rPr>
        <w:t xml:space="preserve">One-size-fits-all suggestions are not enough. The system needs to account for different conversational styles and personalities.</w:t>
      </w:r>
    </w:p>
    <w:p w:rsidR="00000000" w:rsidDel="00000000" w:rsidP="00000000" w:rsidRDefault="00000000" w:rsidRPr="00000000" w14:paraId="000000EE">
      <w:pPr>
        <w:numPr>
          <w:ilvl w:val="0"/>
          <w:numId w:val="20"/>
        </w:numPr>
        <w:ind w:left="720" w:hanging="360"/>
        <w:rPr>
          <w:sz w:val="24"/>
          <w:szCs w:val="24"/>
          <w:u w:val="none"/>
        </w:rPr>
      </w:pPr>
      <w:r w:rsidDel="00000000" w:rsidR="00000000" w:rsidRPr="00000000">
        <w:rPr>
          <w:sz w:val="24"/>
          <w:szCs w:val="24"/>
          <w:rtl w:val="0"/>
        </w:rPr>
        <w:t xml:space="preserve">The interface should stay peripheral so it supports eye contact and natural conversation flow rather than competing for attention.</w:t>
      </w:r>
    </w:p>
    <w:p w:rsidR="00000000" w:rsidDel="00000000" w:rsidP="00000000" w:rsidRDefault="00000000" w:rsidRPr="00000000" w14:paraId="000000EF">
      <w:pPr>
        <w:rPr>
          <w:b w:val="1"/>
          <w:bCs w:val="1"/>
          <w:sz w:val="24"/>
          <w:szCs w:val="24"/>
        </w:rPr>
      </w:pPr>
      <w:r w:rsidDel="00000000" w:rsidR="00000000" w:rsidRPr="00000000">
        <w:rPr>
          <w:rtl w:val="0"/>
        </w:rPr>
      </w:r>
    </w:p>
    <w:p w:rsidR="00000000" w:rsidDel="00000000" w:rsidP="00000000" w:rsidRDefault="00000000" w:rsidRPr="00000000" w14:paraId="000000F0">
      <w:pPr>
        <w:rPr>
          <w:b w:val="1"/>
          <w:bCs w:val="1"/>
          <w:sz w:val="24"/>
          <w:szCs w:val="24"/>
        </w:rPr>
      </w:pPr>
      <w:r w:rsidDel="00000000" w:rsidR="00000000" w:rsidRPr="00000000">
        <w:rPr>
          <w:b w:val="1"/>
          <w:bCs w:val="1"/>
          <w:sz w:val="24"/>
          <w:szCs w:val="24"/>
          <w:rtl w:val="0"/>
        </w:rPr>
        <w:t xml:space="preserve">Time-space matrix opportunities</w:t>
      </w:r>
    </w:p>
    <w:p w:rsidR="00000000" w:rsidDel="00000000" w:rsidP="00000000" w:rsidRDefault="00000000" w:rsidRPr="00000000" w14:paraId="000000F1">
      <w:pPr>
        <w:rPr>
          <w:sz w:val="24"/>
          <w:szCs w:val="24"/>
        </w:rPr>
      </w:pPr>
      <w:r w:rsidDel="00000000" w:rsidR="00000000" w:rsidRPr="00000000">
        <w:rPr>
          <w:sz w:val="24"/>
          <w:szCs w:val="24"/>
          <w:rtl w:val="0"/>
        </w:rPr>
        <w:t xml:space="preserve">Like the badge study, this is a synchronous, co-located tool, supporting a live face-to-face conversation. It suggests an opportunity in the synchronous, distributed quadrant too, where similar real-time prompting could support conversations happening over video call or in hybrid networking formats where not everyone is in the same physical room.</w:t>
      </w:r>
    </w:p>
    <w:p w:rsidR="00000000" w:rsidDel="00000000" w:rsidP="00000000" w:rsidRDefault="00000000" w:rsidRPr="00000000" w14:paraId="000000F2">
      <w:pPr>
        <w:rPr>
          <w:b w:val="1"/>
          <w:bCs w:val="1"/>
          <w:sz w:val="24"/>
          <w:szCs w:val="24"/>
        </w:rPr>
      </w:pPr>
      <w:r w:rsidDel="00000000" w:rsidR="00000000" w:rsidRPr="00000000">
        <w:rPr>
          <w:b w:val="1"/>
          <w:bCs w:val="1"/>
          <w:sz w:val="24"/>
          <w:szCs w:val="24"/>
          <w:rtl w:val="0"/>
        </w:rPr>
        <w:t xml:space="preserve">Human values</w:t>
      </w:r>
    </w:p>
    <w:p w:rsidR="00000000" w:rsidDel="00000000" w:rsidP="00000000" w:rsidRDefault="00000000" w:rsidRPr="00000000" w14:paraId="000000F3">
      <w:pPr>
        <w:numPr>
          <w:ilvl w:val="0"/>
          <w:numId w:val="35"/>
        </w:numPr>
        <w:ind w:left="720" w:hanging="360"/>
        <w:rPr>
          <w:sz w:val="24"/>
          <w:szCs w:val="24"/>
          <w:u w:val="none"/>
        </w:rPr>
      </w:pPr>
      <w:r w:rsidDel="00000000" w:rsidR="00000000" w:rsidRPr="00000000">
        <w:rPr>
          <w:sz w:val="24"/>
          <w:szCs w:val="24"/>
          <w:rtl w:val="0"/>
        </w:rPr>
        <w:t xml:space="preserve">Authenticity, since the goal is to support a genuine conversation rather than script one.</w:t>
      </w:r>
    </w:p>
    <w:p w:rsidR="00000000" w:rsidDel="00000000" w:rsidP="00000000" w:rsidRDefault="00000000" w:rsidRPr="00000000" w14:paraId="000000F4">
      <w:pPr>
        <w:numPr>
          <w:ilvl w:val="0"/>
          <w:numId w:val="35"/>
        </w:numPr>
        <w:ind w:left="720" w:hanging="360"/>
        <w:rPr>
          <w:sz w:val="24"/>
          <w:szCs w:val="24"/>
          <w:u w:val="none"/>
        </w:rPr>
      </w:pPr>
      <w:r w:rsidDel="00000000" w:rsidR="00000000" w:rsidRPr="00000000">
        <w:rPr>
          <w:sz w:val="24"/>
          <w:szCs w:val="24"/>
          <w:rtl w:val="0"/>
        </w:rPr>
        <w:t xml:space="preserve">Autonomy, in that suggestions should remain optional prompts rather than directives.</w:t>
      </w:r>
    </w:p>
    <w:p w:rsidR="00000000" w:rsidDel="00000000" w:rsidP="00000000" w:rsidRDefault="00000000" w:rsidRPr="00000000" w14:paraId="000000F5">
      <w:pPr>
        <w:numPr>
          <w:ilvl w:val="0"/>
          <w:numId w:val="35"/>
        </w:numPr>
        <w:ind w:left="720" w:hanging="360"/>
        <w:rPr>
          <w:sz w:val="24"/>
          <w:szCs w:val="24"/>
          <w:u w:val="none"/>
        </w:rPr>
      </w:pPr>
      <w:r w:rsidDel="00000000" w:rsidR="00000000" w:rsidRPr="00000000">
        <w:rPr>
          <w:sz w:val="24"/>
          <w:szCs w:val="24"/>
          <w:rtl w:val="0"/>
        </w:rPr>
        <w:t xml:space="preserve">Inclusivity, given the tool's usefulness was shown to differ across personality types and needs to work for a range of people.</w:t>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pStyle w:val="Heading2"/>
        <w:pBdr>
          <w:top w:color="auto" w:space="0" w:sz="0" w:val="none"/>
          <w:bottom w:color="auto" w:space="0" w:sz="0" w:val="none"/>
          <w:right w:color="auto" w:space="0" w:sz="0" w:val="none"/>
          <w:between w:color="auto" w:space="0" w:sz="0" w:val="none"/>
        </w:pBdr>
        <w:spacing w:after="60" w:before="60" w:lineRule="auto"/>
        <w:rPr>
          <w:b w:val="1"/>
          <w:bCs w:val="1"/>
        </w:rPr>
      </w:pPr>
      <w:bookmarkStart w:colFirst="0" w:colLast="0" w:name="_8nmo0xgws4or" w:id="2"/>
      <w:bookmarkEnd w:id="2"/>
      <w:r w:rsidDel="00000000" w:rsidR="00000000" w:rsidRPr="00000000">
        <w:rPr>
          <w:b w:val="1"/>
          <w:bCs w:val="1"/>
          <w:rtl w:val="0"/>
        </w:rPr>
        <w:t xml:space="preserve">Toxicity and misogyny in gaming</w:t>
      </w:r>
    </w:p>
    <w:p w:rsidR="00000000" w:rsidDel="00000000" w:rsidP="00000000" w:rsidRDefault="00000000" w:rsidRPr="00000000" w14:paraId="000000F9">
      <w:pPr>
        <w:pBdr>
          <w:top w:color="auto" w:space="0" w:sz="0" w:val="none"/>
          <w:bottom w:color="auto" w:space="0" w:sz="0" w:val="none"/>
          <w:right w:color="auto" w:space="0" w:sz="0" w:val="none"/>
          <w:between w:color="auto" w:space="0" w:sz="0" w:val="none"/>
        </w:pBdr>
        <w:spacing w:after="60" w:before="60" w:lineRule="auto"/>
        <w:ind w:left="0" w:firstLine="0"/>
        <w:rPr>
          <w:sz w:val="28"/>
          <w:szCs w:val="28"/>
        </w:rPr>
      </w:pPr>
      <w:r w:rsidDel="00000000" w:rsidR="00000000" w:rsidRPr="00000000">
        <w:rPr>
          <w:sz w:val="24"/>
          <w:szCs w:val="24"/>
          <w:rtl w:val="0"/>
        </w:rPr>
        <w:t xml:space="preserve">Bianca Paper 1: Frommel &amp; Mandryk (2024), “Toxicity in online Games: The Prevalence and Efficacy of Coping Strategies”, CHI</w:t>
      </w:r>
      <w:r w:rsidDel="00000000" w:rsidR="00000000" w:rsidRPr="00000000">
        <w:rPr>
          <w:rtl w:val="0"/>
        </w:rPr>
      </w:r>
    </w:p>
    <w:p w:rsidR="00000000" w:rsidDel="00000000" w:rsidP="00000000" w:rsidRDefault="00000000" w:rsidRPr="00000000" w14:paraId="000000FA">
      <w:pPr>
        <w:pBdr>
          <w:top w:color="auto" w:space="0" w:sz="0" w:val="none"/>
          <w:bottom w:color="auto" w:space="0" w:sz="0" w:val="none"/>
          <w:right w:color="auto" w:space="0" w:sz="0" w:val="none"/>
          <w:between w:color="auto" w:space="0" w:sz="0" w:val="none"/>
        </w:pBdr>
        <w:spacing w:after="60" w:before="60" w:lineRule="auto"/>
        <w:ind w:left="0" w:firstLine="0"/>
        <w:rPr/>
      </w:pPr>
      <w:r w:rsidDel="00000000" w:rsidR="00000000" w:rsidRPr="00000000">
        <w:rPr>
          <w:sz w:val="24"/>
          <w:szCs w:val="24"/>
          <w:rtl w:val="0"/>
        </w:rPr>
        <w:t xml:space="preserve">Link: </w:t>
      </w:r>
      <w:hyperlink r:id="rId17">
        <w:r w:rsidDel="00000000" w:rsidR="00000000" w:rsidRPr="00000000">
          <w:rPr>
            <w:color w:val="1155cc"/>
            <w:u w:val="single"/>
            <w:rtl w:val="0"/>
          </w:rPr>
          <w:t xml:space="preserve">https://dl.acm.org/doi/epdf/10.1145/3613904.3642523</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60" w:before="60" w:line="276" w:lineRule="auto"/>
        <w:ind w:left="0" w:right="0" w:firstLine="0"/>
        <w:jc w:val="left"/>
        <w:rPr>
          <w:b w:val="1"/>
          <w:bCs w:val="1"/>
        </w:rPr>
      </w:pPr>
      <w:r w:rsidDel="00000000" w:rsidR="00000000" w:rsidRPr="00000000">
        <w:rPr>
          <w:b w:val="1"/>
          <w:bCs w:val="1"/>
          <w:rtl w:val="0"/>
        </w:rPr>
        <w:t xml:space="preserve">Summary:</w:t>
      </w:r>
    </w:p>
    <w:p w:rsidR="00000000" w:rsidDel="00000000" w:rsidP="00000000" w:rsidRDefault="00000000" w:rsidRPr="00000000" w14:paraId="000000FC">
      <w:pPr>
        <w:keepNext w:val="0"/>
        <w:keepLines w:val="0"/>
        <w:pageBreakBefore w:val="0"/>
        <w:widowControl w:val="1"/>
        <w:numPr>
          <w:ilvl w:val="0"/>
          <w:numId w:val="55"/>
        </w:numPr>
        <w:pBdr>
          <w:top w:color="auto" w:space="0" w:sz="0" w:val="none"/>
          <w:left w:space="0" w:sz="0" w:val="nil"/>
          <w:bottom w:color="auto" w:space="0" w:sz="0" w:val="none"/>
          <w:right w:color="auto" w:space="0" w:sz="0" w:val="none"/>
          <w:between w:color="auto" w:space="0" w:sz="0" w:val="none"/>
        </w:pBdr>
        <w:shd w:fill="auto" w:val="clear"/>
        <w:spacing w:after="0" w:afterAutospacing="0" w:before="60" w:line="276" w:lineRule="auto"/>
        <w:ind w:left="720" w:right="0" w:hanging="360"/>
        <w:jc w:val="left"/>
        <w:rPr>
          <w:u w:val="none"/>
        </w:rPr>
      </w:pPr>
      <w:r w:rsidDel="00000000" w:rsidR="00000000" w:rsidRPr="00000000">
        <w:rPr>
          <w:rtl w:val="0"/>
        </w:rPr>
        <w:t xml:space="preserve">Five overarching strategies of 20 coping approaches to toxicity: Block Source, Accept Problem, Confront Perpetrator, Switch Context, Seek Support</w:t>
      </w:r>
    </w:p>
    <w:p w:rsidR="00000000" w:rsidDel="00000000" w:rsidP="00000000" w:rsidRDefault="00000000" w:rsidRPr="00000000" w14:paraId="000000FD">
      <w:pPr>
        <w:keepNext w:val="0"/>
        <w:keepLines w:val="0"/>
        <w:pageBreakBefore w:val="0"/>
        <w:widowControl w:val="1"/>
        <w:numPr>
          <w:ilvl w:val="0"/>
          <w:numId w:val="55"/>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Coping effectiveness negatively associated with how often a player was personally targeted by toxicity, but positively associated with how frequently they used their preferred coping approach</w:t>
      </w:r>
    </w:p>
    <w:p w:rsidR="00000000" w:rsidDel="00000000" w:rsidP="00000000" w:rsidRDefault="00000000" w:rsidRPr="00000000" w14:paraId="000000FE">
      <w:pPr>
        <w:keepNext w:val="0"/>
        <w:keepLines w:val="0"/>
        <w:pageBreakBefore w:val="0"/>
        <w:widowControl w:val="1"/>
        <w:numPr>
          <w:ilvl w:val="0"/>
          <w:numId w:val="55"/>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Player’s general coping style in life predicts which in-game strategy they are inclined to</w:t>
      </w:r>
    </w:p>
    <w:p w:rsidR="00000000" w:rsidDel="00000000" w:rsidP="00000000" w:rsidRDefault="00000000" w:rsidRPr="00000000" w14:paraId="000000FF">
      <w:pPr>
        <w:keepNext w:val="0"/>
        <w:keepLines w:val="0"/>
        <w:pageBreakBefore w:val="0"/>
        <w:widowControl w:val="1"/>
        <w:numPr>
          <w:ilvl w:val="0"/>
          <w:numId w:val="55"/>
        </w:numPr>
        <w:pBdr>
          <w:top w:color="auto" w:space="0" w:sz="0" w:val="none"/>
          <w:left w:space="0" w:sz="0" w:val="nil"/>
          <w:bottom w:color="auto" w:space="0" w:sz="0" w:val="none"/>
          <w:right w:color="auto" w:space="0" w:sz="0" w:val="none"/>
          <w:between w:color="auto" w:space="0" w:sz="0" w:val="none"/>
        </w:pBdr>
        <w:shd w:fill="auto" w:val="clear"/>
        <w:spacing w:after="60" w:before="0" w:beforeAutospacing="0" w:line="276" w:lineRule="auto"/>
        <w:ind w:left="720" w:right="0" w:hanging="360"/>
        <w:jc w:val="left"/>
        <w:rPr>
          <w:u w:val="none"/>
        </w:rPr>
      </w:pPr>
      <w:r w:rsidDel="00000000" w:rsidR="00000000" w:rsidRPr="00000000">
        <w:rPr>
          <w:rtl w:val="0"/>
        </w:rPr>
        <w:t xml:space="preserve">Game devs should build a variety of coping tools into games, not just prevention/reporting tools</w:t>
      </w:r>
    </w:p>
    <w:p w:rsidR="00000000" w:rsidDel="00000000" w:rsidP="00000000" w:rsidRDefault="00000000" w:rsidRPr="00000000" w14:paraId="00000100">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60" w:before="60" w:line="276" w:lineRule="auto"/>
        <w:ind w:right="0"/>
        <w:jc w:val="left"/>
        <w:rPr>
          <w:b w:val="1"/>
          <w:bCs w:val="1"/>
        </w:rPr>
      </w:pPr>
      <w:r w:rsidDel="00000000" w:rsidR="00000000" w:rsidRPr="00000000">
        <w:rPr>
          <w:b w:val="1"/>
          <w:bCs w:val="1"/>
          <w:rtl w:val="0"/>
        </w:rPr>
        <w:t xml:space="preserve">Design implications:</w:t>
      </w:r>
    </w:p>
    <w:p w:rsidR="00000000" w:rsidDel="00000000" w:rsidP="00000000" w:rsidRDefault="00000000" w:rsidRPr="00000000" w14:paraId="00000101">
      <w:pPr>
        <w:keepNext w:val="0"/>
        <w:keepLines w:val="0"/>
        <w:pageBreakBefore w:val="0"/>
        <w:widowControl w:val="1"/>
        <w:numPr>
          <w:ilvl w:val="0"/>
          <w:numId w:val="29"/>
        </w:numPr>
        <w:pBdr>
          <w:top w:color="auto" w:space="0" w:sz="0" w:val="none"/>
          <w:left w:space="0" w:sz="0" w:val="nil"/>
          <w:bottom w:color="auto" w:space="0" w:sz="0" w:val="none"/>
          <w:right w:color="auto" w:space="0" w:sz="0" w:val="none"/>
          <w:between w:color="auto" w:space="0" w:sz="0" w:val="none"/>
        </w:pBdr>
        <w:shd w:fill="auto" w:val="clear"/>
        <w:spacing w:after="0" w:afterAutospacing="0" w:before="60" w:line="276" w:lineRule="auto"/>
        <w:ind w:left="720" w:right="0" w:hanging="360"/>
        <w:jc w:val="left"/>
        <w:rPr/>
      </w:pPr>
      <w:r w:rsidDel="00000000" w:rsidR="00000000" w:rsidRPr="00000000">
        <w:rPr>
          <w:rtl w:val="0"/>
        </w:rPr>
        <w:t xml:space="preserve">Diverse options of toxicity intervention that map to the five categories, not just one like “mute”</w:t>
      </w:r>
    </w:p>
    <w:p w:rsidR="00000000" w:rsidDel="00000000" w:rsidP="00000000" w:rsidRDefault="00000000" w:rsidRPr="00000000" w14:paraId="00000102">
      <w:pPr>
        <w:keepNext w:val="0"/>
        <w:keepLines w:val="0"/>
        <w:pageBreakBefore w:val="0"/>
        <w:widowControl w:val="1"/>
        <w:numPr>
          <w:ilvl w:val="0"/>
          <w:numId w:val="29"/>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“Seek Support” - building peer support mechanisms into the game could be effective</w:t>
      </w:r>
    </w:p>
    <w:p w:rsidR="00000000" w:rsidDel="00000000" w:rsidP="00000000" w:rsidRDefault="00000000" w:rsidRPr="00000000" w14:paraId="00000103">
      <w:pPr>
        <w:keepNext w:val="0"/>
        <w:keepLines w:val="0"/>
        <w:pageBreakBefore w:val="0"/>
        <w:widowControl w:val="1"/>
        <w:numPr>
          <w:ilvl w:val="0"/>
          <w:numId w:val="29"/>
        </w:numPr>
        <w:pBdr>
          <w:top w:color="auto" w:space="0" w:sz="0" w:val="none"/>
          <w:left w:space="0" w:sz="0" w:val="nil"/>
          <w:bottom w:color="auto" w:space="0" w:sz="0" w:val="none"/>
          <w:right w:color="auto" w:space="0" w:sz="0" w:val="none"/>
          <w:between w:color="auto" w:space="0" w:sz="0" w:val="none"/>
        </w:pBdr>
        <w:shd w:fill="auto" w:val="clear"/>
        <w:spacing w:after="60" w:before="0" w:beforeAutospacing="0" w:line="276" w:lineRule="auto"/>
        <w:ind w:left="720" w:right="0" w:hanging="360"/>
        <w:jc w:val="left"/>
        <w:rPr>
          <w:u w:val="none"/>
        </w:rPr>
      </w:pPr>
      <w:r w:rsidDel="00000000" w:rsidR="00000000" w:rsidRPr="00000000">
        <w:rPr>
          <w:rtl w:val="0"/>
        </w:rPr>
        <w:t xml:space="preserve">Availability may help players even if they never use it themselves - design value in visibility of support tools</w:t>
      </w:r>
    </w:p>
    <w:p w:rsidR="00000000" w:rsidDel="00000000" w:rsidP="00000000" w:rsidRDefault="00000000" w:rsidRPr="00000000" w14:paraId="00000104">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60" w:before="60" w:line="276" w:lineRule="auto"/>
        <w:ind w:right="0"/>
        <w:jc w:val="left"/>
        <w:rPr>
          <w:b w:val="1"/>
          <w:bCs w:val="1"/>
        </w:rPr>
      </w:pPr>
      <w:r w:rsidDel="00000000" w:rsidR="00000000" w:rsidRPr="00000000">
        <w:rPr>
          <w:b w:val="1"/>
          <w:bCs w:val="1"/>
          <w:rtl w:val="0"/>
        </w:rPr>
        <w:t xml:space="preserve">Human values:</w:t>
      </w:r>
    </w:p>
    <w:p w:rsidR="00000000" w:rsidDel="00000000" w:rsidP="00000000" w:rsidRDefault="00000000" w:rsidRPr="00000000" w14:paraId="00000105">
      <w:pPr>
        <w:keepNext w:val="0"/>
        <w:keepLines w:val="0"/>
        <w:pageBreakBefore w:val="0"/>
        <w:widowControl w:val="1"/>
        <w:numPr>
          <w:ilvl w:val="0"/>
          <w:numId w:val="63"/>
        </w:numPr>
        <w:pBdr>
          <w:top w:color="auto" w:space="0" w:sz="0" w:val="none"/>
          <w:left w:space="0" w:sz="0" w:val="nil"/>
          <w:bottom w:color="auto" w:space="0" w:sz="0" w:val="none"/>
          <w:right w:color="auto" w:space="0" w:sz="0" w:val="none"/>
          <w:between w:color="auto" w:space="0" w:sz="0" w:val="none"/>
        </w:pBdr>
        <w:shd w:fill="auto" w:val="clear"/>
        <w:spacing w:after="0" w:afterAutospacing="0" w:before="60" w:line="276" w:lineRule="auto"/>
        <w:ind w:left="720" w:right="0" w:hanging="360"/>
        <w:jc w:val="left"/>
        <w:rPr>
          <w:u w:val="none"/>
        </w:rPr>
      </w:pPr>
      <w:r w:rsidDel="00000000" w:rsidR="00000000" w:rsidRPr="00000000">
        <w:rPr>
          <w:rtl w:val="0"/>
        </w:rPr>
        <w:t xml:space="preserve">Control and autonomy - coping approaches help players regain a sense of agency after losing it to a toxic encounter; having choice for tools enhances autonomy</w:t>
      </w:r>
    </w:p>
    <w:p w:rsidR="00000000" w:rsidDel="00000000" w:rsidP="00000000" w:rsidRDefault="00000000" w:rsidRPr="00000000" w14:paraId="00000106">
      <w:pPr>
        <w:keepNext w:val="0"/>
        <w:keepLines w:val="0"/>
        <w:pageBreakBefore w:val="0"/>
        <w:widowControl w:val="1"/>
        <w:numPr>
          <w:ilvl w:val="0"/>
          <w:numId w:val="63"/>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Belonging or connection - Seek Support strategies reflect wanting social reassurance</w:t>
      </w:r>
    </w:p>
    <w:p w:rsidR="00000000" w:rsidDel="00000000" w:rsidP="00000000" w:rsidRDefault="00000000" w:rsidRPr="00000000" w14:paraId="00000107">
      <w:pPr>
        <w:keepNext w:val="0"/>
        <w:keepLines w:val="0"/>
        <w:pageBreakBefore w:val="0"/>
        <w:widowControl w:val="1"/>
        <w:numPr>
          <w:ilvl w:val="0"/>
          <w:numId w:val="63"/>
        </w:numPr>
        <w:pBdr>
          <w:top w:color="auto" w:space="0" w:sz="0" w:val="none"/>
          <w:left w:space="0" w:sz="0" w:val="nil"/>
          <w:bottom w:color="auto" w:space="0" w:sz="0" w:val="none"/>
          <w:right w:color="auto" w:space="0" w:sz="0" w:val="none"/>
          <w:between w:color="auto" w:space="0" w:sz="0" w:val="none"/>
        </w:pBdr>
        <w:shd w:fill="auto" w:val="clear"/>
        <w:spacing w:after="60" w:before="0" w:beforeAutospacing="0" w:line="276" w:lineRule="auto"/>
        <w:ind w:left="720" w:right="0" w:hanging="360"/>
        <w:jc w:val="left"/>
        <w:rPr>
          <w:u w:val="none"/>
        </w:rPr>
      </w:pPr>
      <w:r w:rsidDel="00000000" w:rsidR="00000000" w:rsidRPr="00000000">
        <w:rPr>
          <w:rtl w:val="0"/>
        </w:rPr>
        <w:t xml:space="preserve">Fairness - confrontation or reporting tools feel like real consequences</w:t>
      </w:r>
    </w:p>
    <w:p w:rsidR="00000000" w:rsidDel="00000000" w:rsidP="00000000" w:rsidRDefault="00000000" w:rsidRPr="00000000" w14:paraId="00000108">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60" w:before="60" w:line="276" w:lineRule="auto"/>
        <w:ind w:right="0"/>
        <w:jc w:val="left"/>
        <w:rPr>
          <w:b w:val="1"/>
          <w:bCs w:val="1"/>
        </w:rPr>
      </w:pPr>
      <w:r w:rsidDel="00000000" w:rsidR="00000000" w:rsidRPr="00000000">
        <w:rPr>
          <w:b w:val="1"/>
          <w:bCs w:val="1"/>
          <w:rtl w:val="0"/>
        </w:rPr>
        <w:t xml:space="preserve">Time-space matrix opportunities</w:t>
      </w:r>
    </w:p>
    <w:p w:rsidR="00000000" w:rsidDel="00000000" w:rsidP="00000000" w:rsidRDefault="00000000" w:rsidRPr="00000000" w14:paraId="00000109">
      <w:pPr>
        <w:keepNext w:val="0"/>
        <w:keepLines w:val="0"/>
        <w:pageBreakBefore w:val="0"/>
        <w:widowControl w:val="1"/>
        <w:numPr>
          <w:ilvl w:val="0"/>
          <w:numId w:val="3"/>
        </w:numPr>
        <w:pBdr>
          <w:top w:color="auto" w:space="0" w:sz="0" w:val="none"/>
          <w:left w:space="0" w:sz="0" w:val="nil"/>
          <w:bottom w:color="auto" w:space="0" w:sz="0" w:val="none"/>
          <w:right w:color="auto" w:space="0" w:sz="0" w:val="none"/>
          <w:between w:color="auto" w:space="0" w:sz="0" w:val="none"/>
        </w:pBdr>
        <w:shd w:fill="auto" w:val="clear"/>
        <w:spacing w:after="0" w:afterAutospacing="0" w:before="60" w:line="276" w:lineRule="auto"/>
        <w:ind w:left="720" w:right="0" w:hanging="360"/>
        <w:jc w:val="left"/>
        <w:rPr>
          <w:u w:val="none"/>
        </w:rPr>
      </w:pPr>
      <w:r w:rsidDel="00000000" w:rsidR="00000000" w:rsidRPr="00000000">
        <w:rPr>
          <w:rtl w:val="0"/>
        </w:rPr>
        <w:t xml:space="preserve">Co-located and synchronous: LAN party or esports event where a physical device or shared display that lets groups signal contexts (“Switch Context”/”Play with people I know”)</w:t>
      </w:r>
    </w:p>
    <w:p w:rsidR="00000000" w:rsidDel="00000000" w:rsidP="00000000" w:rsidRDefault="00000000" w:rsidRPr="00000000" w14:paraId="0000010A">
      <w:pPr>
        <w:keepNext w:val="0"/>
        <w:keepLines w:val="0"/>
        <w:pageBreakBefore w:val="0"/>
        <w:widowControl w:val="1"/>
        <w:numPr>
          <w:ilvl w:val="0"/>
          <w:numId w:val="3"/>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Co-located and asynchronous: physical object at gaming cafe or common room that displays a tally of positive vs. toxic moments reported by users</w:t>
      </w:r>
    </w:p>
    <w:p w:rsidR="00000000" w:rsidDel="00000000" w:rsidP="00000000" w:rsidRDefault="00000000" w:rsidRPr="00000000" w14:paraId="0000010B">
      <w:pPr>
        <w:keepNext w:val="0"/>
        <w:keepLines w:val="0"/>
        <w:pageBreakBefore w:val="0"/>
        <w:widowControl w:val="1"/>
        <w:numPr>
          <w:ilvl w:val="0"/>
          <w:numId w:val="3"/>
        </w:numPr>
        <w:pBdr>
          <w:top w:color="auto" w:space="0" w:sz="0" w:val="none"/>
          <w:left w:space="0" w:sz="0" w:val="nil"/>
          <w:bottom w:color="auto" w:space="0" w:sz="0" w:val="none"/>
          <w:right w:color="auto" w:space="0" w:sz="0" w:val="none"/>
          <w:between w:color="auto" w:space="0" w:sz="0" w:val="none"/>
        </w:pBdr>
        <w:shd w:fill="auto" w:val="clear"/>
        <w:spacing w:after="60" w:before="0" w:beforeAutospacing="0" w:line="276" w:lineRule="auto"/>
        <w:ind w:left="720" w:right="0" w:hanging="360"/>
        <w:jc w:val="left"/>
        <w:rPr>
          <w:u w:val="none"/>
        </w:rPr>
      </w:pPr>
      <w:r w:rsidDel="00000000" w:rsidR="00000000" w:rsidRPr="00000000">
        <w:rPr>
          <w:rtl w:val="0"/>
        </w:rPr>
        <w:t xml:space="preserve">Distributed and synchronous: in-game support tool like an alert to a friend to call you mid-game (“Seek Support”)</w:t>
      </w:r>
    </w:p>
    <w:p w:rsidR="00000000" w:rsidDel="00000000" w:rsidP="00000000" w:rsidRDefault="00000000" w:rsidRPr="00000000" w14:paraId="0000010C">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60" w:before="60" w:line="276" w:lineRule="auto"/>
        <w:ind w:right="0"/>
        <w:jc w:val="left"/>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60" w:before="60" w:line="276" w:lineRule="auto"/>
        <w:ind w:right="0"/>
        <w:jc w:val="left"/>
        <w:rPr/>
      </w:pPr>
      <w:r w:rsidDel="00000000" w:rsidR="00000000" w:rsidRPr="00000000">
        <w:rPr>
          <w:rtl w:val="0"/>
        </w:rPr>
        <w:t xml:space="preserve">Bianca Paper 2:</w:t>
      </w:r>
    </w:p>
    <w:p w:rsidR="00000000" w:rsidDel="00000000" w:rsidP="00000000" w:rsidRDefault="00000000" w:rsidRPr="00000000" w14:paraId="0000010E">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60" w:before="60" w:line="276" w:lineRule="auto"/>
        <w:ind w:right="0"/>
        <w:jc w:val="left"/>
        <w:rPr/>
      </w:pPr>
      <w:r w:rsidDel="00000000" w:rsidR="00000000" w:rsidRPr="00000000">
        <w:rPr>
          <w:rtl w:val="0"/>
        </w:rPr>
        <w:t xml:space="preserve">Link: https://dl.acm.org/doi/10.1145/3675805</w:t>
      </w:r>
    </w:p>
    <w:p w:rsidR="00000000" w:rsidDel="00000000" w:rsidP="00000000" w:rsidRDefault="00000000" w:rsidRPr="00000000" w14:paraId="0000010F">
      <w:pPr>
        <w:pBdr>
          <w:top w:color="auto" w:space="0" w:sz="0" w:val="none"/>
          <w:bottom w:color="auto" w:space="0" w:sz="0" w:val="none"/>
          <w:right w:color="auto" w:space="0" w:sz="0" w:val="none"/>
          <w:between w:color="auto" w:space="0" w:sz="0" w:val="none"/>
        </w:pBdr>
        <w:spacing w:after="60" w:before="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10">
      <w:pPr>
        <w:pBdr>
          <w:top w:color="auto" w:space="0" w:sz="0" w:val="none"/>
          <w:bottom w:color="auto" w:space="0" w:sz="0" w:val="none"/>
          <w:right w:color="auto" w:space="0" w:sz="0" w:val="none"/>
          <w:between w:color="auto" w:space="0" w:sz="0" w:val="none"/>
        </w:pBdr>
        <w:rPr>
          <w:b w:val="1"/>
          <w:bCs w:val="1"/>
          <w:sz w:val="24"/>
          <w:szCs w:val="24"/>
        </w:rPr>
      </w:pPr>
      <w:r w:rsidDel="00000000" w:rsidR="00000000" w:rsidRPr="00000000">
        <w:rPr>
          <w:rtl w:val="0"/>
        </w:rPr>
      </w:r>
    </w:p>
    <w:p w:rsidR="00000000" w:rsidDel="00000000" w:rsidP="00000000" w:rsidRDefault="00000000" w:rsidRPr="00000000" w14:paraId="00000111">
      <w:pPr>
        <w:pBdr>
          <w:top w:color="auto" w:space="0" w:sz="0" w:val="none"/>
          <w:bottom w:color="auto" w:space="0" w:sz="0" w:val="none"/>
          <w:right w:color="auto" w:space="0" w:sz="0" w:val="none"/>
          <w:between w:color="auto" w:space="0" w:sz="0" w:val="none"/>
        </w:pBdr>
        <w:rPr>
          <w:b w:val="1"/>
          <w:bCs w:val="1"/>
          <w:sz w:val="24"/>
          <w:szCs w:val="24"/>
        </w:rPr>
      </w:pPr>
      <w:r w:rsidDel="00000000" w:rsidR="00000000" w:rsidRPr="00000000">
        <w:rPr>
          <w:b w:val="1"/>
          <w:bCs w:val="1"/>
          <w:sz w:val="24"/>
          <w:szCs w:val="24"/>
          <w:rtl w:val="0"/>
        </w:rPr>
        <w:t xml:space="preserve">Ellie Paper 1: Reducing Toxic Behaviors in the Gaming Community: A</w:t>
      </w:r>
    </w:p>
    <w:p w:rsidR="00000000" w:rsidDel="00000000" w:rsidP="00000000" w:rsidRDefault="00000000" w:rsidRPr="00000000" w14:paraId="00000112">
      <w:pPr>
        <w:pBdr>
          <w:top w:color="auto" w:space="0" w:sz="0" w:val="none"/>
          <w:bottom w:color="auto" w:space="0" w:sz="0" w:val="none"/>
          <w:right w:color="auto" w:space="0" w:sz="0" w:val="none"/>
          <w:between w:color="auto" w:space="0" w:sz="0" w:val="none"/>
        </w:pBdr>
        <w:rPr>
          <w:b w:val="1"/>
          <w:bCs w:val="1"/>
          <w:sz w:val="24"/>
          <w:szCs w:val="24"/>
        </w:rPr>
      </w:pPr>
      <w:r w:rsidDel="00000000" w:rsidR="00000000" w:rsidRPr="00000000">
        <w:rPr>
          <w:b w:val="1"/>
          <w:bCs w:val="1"/>
          <w:sz w:val="24"/>
          <w:szCs w:val="24"/>
          <w:rtl w:val="0"/>
        </w:rPr>
        <w:t xml:space="preserve">Social-Psychological Intervention With Lasting Effects</w:t>
      </w:r>
    </w:p>
    <w:p w:rsidR="00000000" w:rsidDel="00000000" w:rsidP="00000000" w:rsidRDefault="00000000" w:rsidRPr="00000000" w14:paraId="00000113">
      <w:pPr>
        <w:pBdr>
          <w:top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Zsila, Orosz &amp; Demetrovics, Computers in Human Behavior, Vol. 176 (2026).</w:t>
      </w:r>
    </w:p>
    <w:p w:rsidR="00000000" w:rsidDel="00000000" w:rsidP="00000000" w:rsidRDefault="00000000" w:rsidRPr="00000000" w14:paraId="00000114">
      <w:pPr>
        <w:pBdr>
          <w:top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https://www.sciencedirect.com/science/article/abs/pii/S0747563225002742</w:t>
      </w:r>
    </w:p>
    <w:p w:rsidR="00000000" w:rsidDel="00000000" w:rsidP="00000000" w:rsidRDefault="00000000" w:rsidRPr="00000000" w14:paraId="00000115">
      <w:pPr>
        <w:pBdr>
          <w:top w:color="auto" w:space="0" w:sz="0" w:val="none"/>
          <w:bottom w:color="auto" w:space="0" w:sz="0" w:val="none"/>
          <w:right w:color="auto" w:space="0" w:sz="0" w:val="none"/>
          <w:between w:color="auto" w:space="0" w:sz="0" w:val="none"/>
        </w:pBdr>
        <w:spacing w:after="60" w:before="60" w:lineRule="auto"/>
        <w:ind w:left="0" w:firstLine="0"/>
        <w:rPr>
          <w:sz w:val="24"/>
          <w:szCs w:val="24"/>
        </w:rPr>
      </w:pPr>
      <w:r w:rsidDel="00000000" w:rsidR="00000000" w:rsidRPr="00000000">
        <w:rPr>
          <w:rtl w:val="0"/>
        </w:rPr>
      </w:r>
    </w:p>
    <w:p w:rsidR="00000000" w:rsidDel="00000000" w:rsidP="00000000" w:rsidRDefault="00000000" w:rsidRPr="00000000" w14:paraId="00000116">
      <w:pPr>
        <w:pBdr>
          <w:top w:color="auto" w:space="0" w:sz="0" w:val="none"/>
          <w:bottom w:color="auto" w:space="0" w:sz="0" w:val="none"/>
          <w:right w:color="auto" w:space="0" w:sz="0" w:val="none"/>
          <w:between w:color="auto" w:space="0" w:sz="0" w:val="none"/>
        </w:pBdr>
        <w:spacing w:after="60" w:before="60" w:lineRule="auto"/>
        <w:ind w:left="0" w:firstLine="0"/>
        <w:rPr>
          <w:b w:val="1"/>
          <w:bCs w:val="1"/>
          <w:sz w:val="24"/>
          <w:szCs w:val="24"/>
        </w:rPr>
      </w:pPr>
      <w:r w:rsidDel="00000000" w:rsidR="00000000" w:rsidRPr="00000000">
        <w:rPr>
          <w:b w:val="1"/>
          <w:bCs w:val="1"/>
          <w:sz w:val="24"/>
          <w:szCs w:val="24"/>
          <w:rtl w:val="0"/>
        </w:rPr>
        <w:t xml:space="preserve">Summary:</w:t>
      </w:r>
    </w:p>
    <w:p w:rsidR="00000000" w:rsidDel="00000000" w:rsidP="00000000" w:rsidRDefault="00000000" w:rsidRPr="00000000" w14:paraId="00000117">
      <w:pPr>
        <w:numPr>
          <w:ilvl w:val="0"/>
          <w:numId w:val="6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sz w:val="24"/>
          <w:szCs w:val="24"/>
          <w:rtl w:val="0"/>
        </w:rPr>
        <w:t xml:space="preserve">randomised controlled trial with 722 gamers, testing a brief social-psychological intervention that exposed the treatment group to peer testimonials modelling adaptive responses to toxicity. </w:t>
      </w:r>
    </w:p>
    <w:p w:rsidR="00000000" w:rsidDel="00000000" w:rsidP="00000000" w:rsidRDefault="00000000" w:rsidRPr="00000000" w14:paraId="00000118">
      <w:pPr>
        <w:pBdr>
          <w:top w:color="auto" w:space="0" w:sz="0" w:val="none"/>
          <w:bottom w:color="auto" w:space="0" w:sz="0" w:val="none"/>
          <w:right w:color="auto" w:space="0" w:sz="0" w:val="none"/>
          <w:between w:color="auto" w:space="0" w:sz="0" w:val="none"/>
        </w:pBdr>
        <w:ind w:left="720" w:firstLine="0"/>
        <w:rPr>
          <w:sz w:val="24"/>
          <w:szCs w:val="24"/>
        </w:rPr>
      </w:pPr>
      <w:r w:rsidDel="00000000" w:rsidR="00000000" w:rsidRPr="00000000">
        <w:rPr>
          <w:sz w:val="24"/>
          <w:szCs w:val="24"/>
          <w:rtl w:val="0"/>
        </w:rPr>
        <w:t xml:space="preserve">AKA they put gamers in a room and showed testimonials from victims of their experience to the group of maybe toxic gamers. Ppl giving the testimonials were both men and women</w:t>
      </w:r>
    </w:p>
    <w:p w:rsidR="00000000" w:rsidDel="00000000" w:rsidP="00000000" w:rsidRDefault="00000000" w:rsidRPr="00000000" w14:paraId="00000119">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rtl w:val="0"/>
        </w:rPr>
      </w:r>
    </w:p>
    <w:p w:rsidR="00000000" w:rsidDel="00000000" w:rsidP="00000000" w:rsidRDefault="00000000" w:rsidRPr="00000000" w14:paraId="0000011A">
      <w:pPr>
        <w:pBdr>
          <w:top w:color="auto" w:space="0" w:sz="0" w:val="none"/>
          <w:bottom w:color="auto" w:space="0" w:sz="0" w:val="none"/>
          <w:right w:color="auto" w:space="0" w:sz="0" w:val="none"/>
          <w:between w:color="auto" w:space="0" w:sz="0" w:val="none"/>
        </w:pBdr>
        <w:ind w:left="0" w:firstLine="0"/>
        <w:rPr>
          <w:b w:val="1"/>
          <w:bCs w:val="1"/>
          <w:sz w:val="24"/>
          <w:szCs w:val="24"/>
        </w:rPr>
      </w:pPr>
      <w:r w:rsidDel="00000000" w:rsidR="00000000" w:rsidRPr="00000000">
        <w:rPr>
          <w:b w:val="1"/>
          <w:bCs w:val="1"/>
          <w:sz w:val="24"/>
          <w:szCs w:val="24"/>
          <w:rtl w:val="0"/>
        </w:rPr>
        <w:t xml:space="preserve">Design Implications</w:t>
      </w:r>
    </w:p>
    <w:p w:rsidR="00000000" w:rsidDel="00000000" w:rsidP="00000000" w:rsidRDefault="00000000" w:rsidRPr="00000000" w14:paraId="0000011B">
      <w:pPr>
        <w:numPr>
          <w:ilvl w:val="0"/>
          <w:numId w:val="5"/>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sz w:val="24"/>
          <w:szCs w:val="24"/>
          <w:rtl w:val="0"/>
        </w:rPr>
        <w:t xml:space="preserve">Peer-testimonial framing appears more effective than rules-based messaging, so interventions should be designed around social proof rather than top-down warnings.</w:t>
      </w:r>
    </w:p>
    <w:p w:rsidR="00000000" w:rsidDel="00000000" w:rsidP="00000000" w:rsidRDefault="00000000" w:rsidRPr="00000000" w14:paraId="0000011C">
      <w:pPr>
        <w:numPr>
          <w:ilvl w:val="0"/>
          <w:numId w:val="4"/>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sz w:val="24"/>
          <w:szCs w:val="24"/>
          <w:rtl w:val="0"/>
        </w:rPr>
        <w:t xml:space="preserve">Effects can last a month from a single brief exposure, which suggests this kind of intervention could be built into onboarding rather than needing to be constant or repetitive.</w:t>
      </w:r>
    </w:p>
    <w:p w:rsidR="00000000" w:rsidDel="00000000" w:rsidP="00000000" w:rsidRDefault="00000000" w:rsidRPr="00000000" w14:paraId="0000011D">
      <w:pPr>
        <w:numPr>
          <w:ilvl w:val="0"/>
          <w:numId w:val="26"/>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sz w:val="24"/>
          <w:szCs w:val="24"/>
          <w:rtl w:val="0"/>
        </w:rPr>
        <w:t xml:space="preserve">The intervention targets the player's reaction to toxicity as much as the toxic behaviour itself, which is a distinct design target from moderation or reporting tools.</w:t>
      </w:r>
    </w:p>
    <w:p w:rsidR="00000000" w:rsidDel="00000000" w:rsidP="00000000" w:rsidRDefault="00000000" w:rsidRPr="00000000" w14:paraId="0000011E">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rtl w:val="0"/>
        </w:rPr>
      </w:r>
    </w:p>
    <w:p w:rsidR="00000000" w:rsidDel="00000000" w:rsidP="00000000" w:rsidRDefault="00000000" w:rsidRPr="00000000" w14:paraId="0000011F">
      <w:pPr>
        <w:pBdr>
          <w:top w:color="auto" w:space="0" w:sz="0" w:val="none"/>
          <w:bottom w:color="auto" w:space="0" w:sz="0" w:val="none"/>
          <w:right w:color="auto" w:space="0" w:sz="0" w:val="none"/>
          <w:between w:color="auto" w:space="0" w:sz="0" w:val="none"/>
        </w:pBdr>
        <w:rPr>
          <w:b w:val="1"/>
          <w:bCs w:val="1"/>
          <w:sz w:val="24"/>
          <w:szCs w:val="24"/>
        </w:rPr>
      </w:pPr>
      <w:r w:rsidDel="00000000" w:rsidR="00000000" w:rsidRPr="00000000">
        <w:rPr>
          <w:b w:val="1"/>
          <w:bCs w:val="1"/>
          <w:sz w:val="24"/>
          <w:szCs w:val="24"/>
          <w:rtl w:val="0"/>
        </w:rPr>
        <w:t xml:space="preserve">Time-space matrix opportunities</w:t>
      </w:r>
    </w:p>
    <w:p w:rsidR="00000000" w:rsidDel="00000000" w:rsidP="00000000" w:rsidRDefault="00000000" w:rsidRPr="00000000" w14:paraId="00000120">
      <w:pPr>
        <w:pBdr>
          <w:top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The intervention itself was delivered asynchronously and to a distributed population, participants engaged with the material independently and not in a shared place or time. There is an opportunity to test whether the same peer-testimonial approach works when delivered synchronously, either co-located (in a physical esports or gaming venue) or distributed (embedded live, in the moment, inside a multiplayer session where toxicity is occurring).</w:t>
      </w:r>
    </w:p>
    <w:p w:rsidR="00000000" w:rsidDel="00000000" w:rsidP="00000000" w:rsidRDefault="00000000" w:rsidRPr="00000000" w14:paraId="00000121">
      <w:pPr>
        <w:pBdr>
          <w:top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22">
      <w:pPr>
        <w:pBdr>
          <w:top w:color="auto" w:space="0" w:sz="0" w:val="none"/>
          <w:bottom w:color="auto" w:space="0" w:sz="0" w:val="none"/>
          <w:right w:color="auto" w:space="0" w:sz="0" w:val="none"/>
          <w:between w:color="auto" w:space="0" w:sz="0" w:val="none"/>
        </w:pBdr>
        <w:rPr>
          <w:b w:val="1"/>
          <w:bCs w:val="1"/>
          <w:sz w:val="24"/>
          <w:szCs w:val="24"/>
        </w:rPr>
      </w:pPr>
      <w:r w:rsidDel="00000000" w:rsidR="00000000" w:rsidRPr="00000000">
        <w:rPr>
          <w:b w:val="1"/>
          <w:bCs w:val="1"/>
          <w:sz w:val="24"/>
          <w:szCs w:val="24"/>
          <w:rtl w:val="0"/>
        </w:rPr>
        <w:t xml:space="preserve">Human values</w:t>
      </w:r>
    </w:p>
    <w:p w:rsidR="00000000" w:rsidDel="00000000" w:rsidP="00000000" w:rsidRDefault="00000000" w:rsidRPr="00000000" w14:paraId="00000123">
      <w:pPr>
        <w:numPr>
          <w:ilvl w:val="0"/>
          <w:numId w:val="56"/>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sz w:val="24"/>
          <w:szCs w:val="24"/>
          <w:rtl w:val="0"/>
        </w:rPr>
        <w:t xml:space="preserve">Psychological wellbeing, as the intervention is explicitly designed to reduce rumination and distress.</w:t>
      </w:r>
    </w:p>
    <w:p w:rsidR="00000000" w:rsidDel="00000000" w:rsidP="00000000" w:rsidRDefault="00000000" w:rsidRPr="00000000" w14:paraId="00000124">
      <w:pPr>
        <w:numPr>
          <w:ilvl w:val="0"/>
          <w:numId w:val="56"/>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sz w:val="24"/>
          <w:szCs w:val="24"/>
          <w:rtl w:val="0"/>
        </w:rPr>
        <w:t xml:space="preserve">Fairness and accountability, since it aims to shift social norms around what is acceptable player behaviour.</w:t>
      </w:r>
    </w:p>
    <w:p w:rsidR="00000000" w:rsidDel="00000000" w:rsidP="00000000" w:rsidRDefault="00000000" w:rsidRPr="00000000" w14:paraId="00000125">
      <w:pPr>
        <w:numPr>
          <w:ilvl w:val="0"/>
          <w:numId w:val="56"/>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sz w:val="24"/>
          <w:szCs w:val="24"/>
          <w:rtl w:val="0"/>
        </w:rPr>
        <w:t xml:space="preserve">Community and belonging, given the reliance on peer testimonials to build a shared standard.</w:t>
      </w:r>
    </w:p>
    <w:p w:rsidR="00000000" w:rsidDel="00000000" w:rsidP="00000000" w:rsidRDefault="00000000" w:rsidRPr="00000000" w14:paraId="00000126">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rtl w:val="0"/>
        </w:rPr>
      </w:r>
    </w:p>
    <w:p w:rsidR="00000000" w:rsidDel="00000000" w:rsidP="00000000" w:rsidRDefault="00000000" w:rsidRPr="00000000" w14:paraId="00000127">
      <w:pPr>
        <w:pBdr>
          <w:top w:color="auto" w:space="0" w:sz="0" w:val="none"/>
          <w:bottom w:color="auto" w:space="0" w:sz="0" w:val="none"/>
          <w:right w:color="auto" w:space="0" w:sz="0" w:val="none"/>
          <w:between w:color="auto" w:space="0" w:sz="0" w:val="none"/>
        </w:pBdr>
        <w:rPr>
          <w:b w:val="1"/>
          <w:bCs w:val="1"/>
          <w:sz w:val="24"/>
          <w:szCs w:val="24"/>
        </w:rPr>
      </w:pPr>
      <w:r w:rsidDel="00000000" w:rsidR="00000000" w:rsidRPr="00000000">
        <w:rPr>
          <w:b w:val="1"/>
          <w:bCs w:val="1"/>
          <w:sz w:val="24"/>
          <w:szCs w:val="24"/>
          <w:rtl w:val="0"/>
        </w:rPr>
        <w:t xml:space="preserve">Ellie Paper 2: Preventing Harassment and Gender-Based Violence in Online</w:t>
      </w:r>
    </w:p>
    <w:p w:rsidR="00000000" w:rsidDel="00000000" w:rsidP="00000000" w:rsidRDefault="00000000" w:rsidRPr="00000000" w14:paraId="00000128">
      <w:pPr>
        <w:pBdr>
          <w:top w:color="auto" w:space="0" w:sz="0" w:val="none"/>
          <w:bottom w:color="auto" w:space="0" w:sz="0" w:val="none"/>
          <w:right w:color="auto" w:space="0" w:sz="0" w:val="none"/>
          <w:between w:color="auto" w:space="0" w:sz="0" w:val="none"/>
        </w:pBdr>
        <w:rPr>
          <w:b w:val="1"/>
          <w:bCs w:val="1"/>
          <w:sz w:val="24"/>
          <w:szCs w:val="24"/>
        </w:rPr>
      </w:pPr>
      <w:r w:rsidDel="00000000" w:rsidR="00000000" w:rsidRPr="00000000">
        <w:rPr>
          <w:b w:val="1"/>
          <w:bCs w:val="1"/>
          <w:sz w:val="24"/>
          <w:szCs w:val="24"/>
          <w:rtl w:val="0"/>
        </w:rPr>
        <w:t xml:space="preserve">Videogames Through Education</w:t>
      </w:r>
    </w:p>
    <w:p w:rsidR="00000000" w:rsidDel="00000000" w:rsidP="00000000" w:rsidRDefault="00000000" w:rsidRPr="00000000" w14:paraId="00000129">
      <w:pPr>
        <w:pBdr>
          <w:top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Social Sciences (MDPI), 2025. https://www.mdpi.com/2076-0760/14/5/297</w:t>
      </w:r>
    </w:p>
    <w:p w:rsidR="00000000" w:rsidDel="00000000" w:rsidP="00000000" w:rsidRDefault="00000000" w:rsidRPr="00000000" w14:paraId="0000012A">
      <w:pPr>
        <w:pBdr>
          <w:top w:color="auto" w:space="0" w:sz="0" w:val="none"/>
          <w:bottom w:color="auto" w:space="0" w:sz="0" w:val="none"/>
          <w:right w:color="auto" w:space="0" w:sz="0" w:val="none"/>
          <w:between w:color="auto" w:space="0" w:sz="0" w:val="none"/>
        </w:pBdr>
        <w:spacing w:after="60" w:before="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2B">
      <w:pPr>
        <w:pBdr>
          <w:top w:color="auto" w:space="0" w:sz="0" w:val="none"/>
          <w:bottom w:color="auto" w:space="0" w:sz="0" w:val="none"/>
          <w:right w:color="auto" w:space="0" w:sz="0" w:val="none"/>
          <w:between w:color="auto" w:space="0" w:sz="0" w:val="none"/>
        </w:pBdr>
        <w:spacing w:after="60" w:before="60" w:lineRule="auto"/>
        <w:ind w:left="0" w:firstLine="0"/>
        <w:rPr>
          <w:b w:val="1"/>
          <w:bCs w:val="1"/>
          <w:sz w:val="24"/>
          <w:szCs w:val="24"/>
        </w:rPr>
      </w:pPr>
      <w:r w:rsidDel="00000000" w:rsidR="00000000" w:rsidRPr="00000000">
        <w:rPr>
          <w:b w:val="1"/>
          <w:bCs w:val="1"/>
          <w:sz w:val="24"/>
          <w:szCs w:val="24"/>
          <w:rtl w:val="0"/>
        </w:rPr>
        <w:t xml:space="preserve">Summary:</w:t>
      </w:r>
    </w:p>
    <w:p w:rsidR="00000000" w:rsidDel="00000000" w:rsidP="00000000" w:rsidRDefault="00000000" w:rsidRPr="00000000" w14:paraId="0000012C">
      <w:pPr>
        <w:numPr>
          <w:ilvl w:val="0"/>
          <w:numId w:val="4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sz w:val="24"/>
          <w:szCs w:val="24"/>
          <w:rtl w:val="0"/>
        </w:rPr>
        <w:t xml:space="preserve">study looked at how gender-based harassment in online games is addressed through education, focused on the Community of Madrid.</w:t>
      </w:r>
    </w:p>
    <w:p w:rsidR="00000000" w:rsidDel="00000000" w:rsidP="00000000" w:rsidRDefault="00000000" w:rsidRPr="00000000" w14:paraId="0000012D">
      <w:pPr>
        <w:numPr>
          <w:ilvl w:val="0"/>
          <w:numId w:val="4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sz w:val="24"/>
          <w:szCs w:val="24"/>
          <w:rtl w:val="0"/>
        </w:rPr>
        <w:t xml:space="preserve">The findings showed most teachers were unaware of the tools available to address gender-based violence in games, such as codes of conduct and existing digital-safety resources. They also had no knowledge of the games students were playing.</w:t>
      </w:r>
    </w:p>
    <w:p w:rsidR="00000000" w:rsidDel="00000000" w:rsidP="00000000" w:rsidRDefault="00000000" w:rsidRPr="00000000" w14:paraId="0000012E">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rtl w:val="0"/>
        </w:rPr>
      </w:r>
    </w:p>
    <w:p w:rsidR="00000000" w:rsidDel="00000000" w:rsidP="00000000" w:rsidRDefault="00000000" w:rsidRPr="00000000" w14:paraId="0000012F">
      <w:pPr>
        <w:pBdr>
          <w:top w:color="auto" w:space="0" w:sz="0" w:val="none"/>
          <w:bottom w:color="auto" w:space="0" w:sz="0" w:val="none"/>
          <w:right w:color="auto" w:space="0" w:sz="0" w:val="none"/>
          <w:between w:color="auto" w:space="0" w:sz="0" w:val="none"/>
        </w:pBdr>
        <w:rPr>
          <w:b w:val="1"/>
          <w:bCs w:val="1"/>
          <w:sz w:val="24"/>
          <w:szCs w:val="24"/>
        </w:rPr>
      </w:pPr>
      <w:r w:rsidDel="00000000" w:rsidR="00000000" w:rsidRPr="00000000">
        <w:rPr>
          <w:b w:val="1"/>
          <w:bCs w:val="1"/>
          <w:sz w:val="24"/>
          <w:szCs w:val="24"/>
          <w:rtl w:val="0"/>
        </w:rPr>
        <w:t xml:space="preserve">Design implications</w:t>
      </w:r>
    </w:p>
    <w:p w:rsidR="00000000" w:rsidDel="00000000" w:rsidP="00000000" w:rsidRDefault="00000000" w:rsidRPr="00000000" w14:paraId="00000130">
      <w:pPr>
        <w:numPr>
          <w:ilvl w:val="0"/>
          <w:numId w:val="70"/>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sz w:val="24"/>
          <w:szCs w:val="24"/>
          <w:rtl w:val="0"/>
        </w:rPr>
        <w:t xml:space="preserve">Educational interventions are only as effective as the awareness of the educators delivering them, so tools need to be designed for the teacher as the primary user, not just the student.</w:t>
      </w:r>
    </w:p>
    <w:p w:rsidR="00000000" w:rsidDel="00000000" w:rsidP="00000000" w:rsidRDefault="00000000" w:rsidRPr="00000000" w14:paraId="00000131">
      <w:pPr>
        <w:numPr>
          <w:ilvl w:val="0"/>
          <w:numId w:val="70"/>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sz w:val="24"/>
          <w:szCs w:val="24"/>
          <w:rtl w:val="0"/>
        </w:rPr>
        <w:t xml:space="preserve">Resources need to be tied to the specific games students actually play, rather than being generic digital-citizenship material.• Reporting and code-of-conduct tools need to be made visible and legible to adults outside the immediate gaming community, not only to players themselves.</w:t>
      </w:r>
    </w:p>
    <w:p w:rsidR="00000000" w:rsidDel="00000000" w:rsidP="00000000" w:rsidRDefault="00000000" w:rsidRPr="00000000" w14:paraId="00000132">
      <w:pPr>
        <w:pBdr>
          <w:top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133">
      <w:pPr>
        <w:pBdr>
          <w:top w:color="auto" w:space="0" w:sz="0" w:val="none"/>
          <w:bottom w:color="auto" w:space="0" w:sz="0" w:val="none"/>
          <w:right w:color="auto" w:space="0" w:sz="0" w:val="none"/>
          <w:between w:color="auto" w:space="0" w:sz="0" w:val="none"/>
        </w:pBdr>
        <w:rPr>
          <w:b w:val="1"/>
          <w:bCs w:val="1"/>
          <w:sz w:val="24"/>
          <w:szCs w:val="24"/>
        </w:rPr>
      </w:pPr>
      <w:r w:rsidDel="00000000" w:rsidR="00000000" w:rsidRPr="00000000">
        <w:rPr>
          <w:b w:val="1"/>
          <w:bCs w:val="1"/>
          <w:sz w:val="24"/>
          <w:szCs w:val="24"/>
          <w:rtl w:val="0"/>
        </w:rPr>
        <w:t xml:space="preserve">Time-space matrix opportunities</w:t>
      </w:r>
    </w:p>
    <w:p w:rsidR="00000000" w:rsidDel="00000000" w:rsidP="00000000" w:rsidRDefault="00000000" w:rsidRPr="00000000" w14:paraId="00000134">
      <w:pPr>
        <w:pBdr>
          <w:top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The educational intervention studied here is synchronous and co-located, delivered in a physical classroom. The harassment it is trying to address, by contrast, happens asynchronously and in a distributed way, inside games played anywhere at any time. This gap points to an opportunity in asynchronous, distributed design: resources or prompts that reach students and teachers inside or alongside the actual game environment, rather than only in the classroom.</w:t>
      </w:r>
    </w:p>
    <w:p w:rsidR="00000000" w:rsidDel="00000000" w:rsidP="00000000" w:rsidRDefault="00000000" w:rsidRPr="00000000" w14:paraId="00000135">
      <w:pPr>
        <w:pBdr>
          <w:top w:color="auto" w:space="0" w:sz="0" w:val="none"/>
          <w:bottom w:color="auto" w:space="0" w:sz="0" w:val="none"/>
          <w:right w:color="auto" w:space="0" w:sz="0" w:val="none"/>
          <w:between w:color="auto" w:space="0" w:sz="0" w:val="none"/>
        </w:pBdr>
        <w:rPr>
          <w:b w:val="1"/>
          <w:bCs w:val="1"/>
          <w:sz w:val="24"/>
          <w:szCs w:val="24"/>
        </w:rPr>
      </w:pPr>
      <w:r w:rsidDel="00000000" w:rsidR="00000000" w:rsidRPr="00000000">
        <w:rPr>
          <w:rtl w:val="0"/>
        </w:rPr>
      </w:r>
    </w:p>
    <w:p w:rsidR="00000000" w:rsidDel="00000000" w:rsidP="00000000" w:rsidRDefault="00000000" w:rsidRPr="00000000" w14:paraId="00000136">
      <w:pPr>
        <w:pBdr>
          <w:top w:color="auto" w:space="0" w:sz="0" w:val="none"/>
          <w:bottom w:color="auto" w:space="0" w:sz="0" w:val="none"/>
          <w:right w:color="auto" w:space="0" w:sz="0" w:val="none"/>
          <w:between w:color="auto" w:space="0" w:sz="0" w:val="none"/>
        </w:pBdr>
        <w:rPr>
          <w:b w:val="1"/>
          <w:bCs w:val="1"/>
          <w:sz w:val="24"/>
          <w:szCs w:val="24"/>
        </w:rPr>
      </w:pPr>
      <w:r w:rsidDel="00000000" w:rsidR="00000000" w:rsidRPr="00000000">
        <w:rPr>
          <w:b w:val="1"/>
          <w:bCs w:val="1"/>
          <w:sz w:val="24"/>
          <w:szCs w:val="24"/>
          <w:rtl w:val="0"/>
        </w:rPr>
        <w:t xml:space="preserve">Human values</w:t>
      </w:r>
    </w:p>
    <w:p w:rsidR="00000000" w:rsidDel="00000000" w:rsidP="00000000" w:rsidRDefault="00000000" w:rsidRPr="00000000" w14:paraId="00000137">
      <w:pPr>
        <w:numPr>
          <w:ilvl w:val="0"/>
          <w:numId w:val="33"/>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sz w:val="24"/>
          <w:szCs w:val="24"/>
          <w:rtl w:val="0"/>
        </w:rPr>
        <w:t xml:space="preserve">Safety, as the central goal of the intervention.</w:t>
      </w:r>
    </w:p>
    <w:p w:rsidR="00000000" w:rsidDel="00000000" w:rsidP="00000000" w:rsidRDefault="00000000" w:rsidRPr="00000000" w14:paraId="00000138">
      <w:pPr>
        <w:numPr>
          <w:ilvl w:val="0"/>
          <w:numId w:val="33"/>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sz w:val="24"/>
          <w:szCs w:val="24"/>
          <w:rtl w:val="0"/>
        </w:rPr>
        <w:t xml:space="preserve">Equity, since the research frames this as a gendered issue requiring targeted rather than generic response.</w:t>
      </w:r>
    </w:p>
    <w:p w:rsidR="00000000" w:rsidDel="00000000" w:rsidP="00000000" w:rsidRDefault="00000000" w:rsidRPr="00000000" w14:paraId="00000139">
      <w:pPr>
        <w:numPr>
          <w:ilvl w:val="0"/>
          <w:numId w:val="33"/>
        </w:numPr>
        <w:pBdr>
          <w:top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sz w:val="24"/>
          <w:szCs w:val="24"/>
          <w:rtl w:val="0"/>
        </w:rPr>
        <w:t xml:space="preserve">Awareness and transparency, given the paper's core finding is a knowledge gap among the adults meant to intervene.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b w:val="1"/>
          <w:bCs w:val="1"/>
          <w:sz w:val="24"/>
          <w:szCs w:val="24"/>
        </w:rPr>
      </w:pPr>
      <w:r w:rsidDel="00000000" w:rsidR="00000000" w:rsidRPr="00000000">
        <w:rPr>
          <w:b w:val="1"/>
          <w:bCs w:val="1"/>
          <w:sz w:val="24"/>
          <w:szCs w:val="24"/>
          <w:rtl w:val="0"/>
        </w:rPr>
        <w:t xml:space="preserve">Ruby Paper 1:</w:t>
      </w:r>
    </w:p>
    <w:p w:rsidR="00000000" w:rsidDel="00000000" w:rsidP="00000000" w:rsidRDefault="00000000" w:rsidRPr="00000000" w14:paraId="0000013C">
      <w:pPr>
        <w:rPr>
          <w:sz w:val="24"/>
          <w:szCs w:val="24"/>
        </w:rPr>
      </w:pPr>
      <w:r w:rsidDel="00000000" w:rsidR="00000000" w:rsidRPr="00000000">
        <w:rPr>
          <w:sz w:val="24"/>
          <w:szCs w:val="24"/>
          <w:rtl w:val="0"/>
        </w:rPr>
        <w:t xml:space="preserve">Link: </w:t>
      </w:r>
      <w:hyperlink r:id="rId18">
        <w:r w:rsidDel="00000000" w:rsidR="00000000" w:rsidRPr="00000000">
          <w:rPr>
            <w:color w:val="1155cc"/>
            <w:sz w:val="24"/>
            <w:szCs w:val="24"/>
            <w:u w:val="single"/>
            <w:rtl w:val="0"/>
          </w:rPr>
          <w:t xml:space="preserve">https://dl.acm.org/doi/epdf/10.1145/3748610</w:t>
        </w:r>
      </w:hyperlink>
      <w:r w:rsidDel="00000000" w:rsidR="00000000" w:rsidRPr="00000000">
        <w:rPr>
          <w:rtl w:val="0"/>
        </w:rPr>
      </w:r>
    </w:p>
    <w:p w:rsidR="00000000" w:rsidDel="00000000" w:rsidP="00000000" w:rsidRDefault="00000000" w:rsidRPr="00000000" w14:paraId="0000013D">
      <w:pPr>
        <w:rPr>
          <w:sz w:val="24"/>
          <w:szCs w:val="24"/>
        </w:rPr>
      </w:pPr>
      <w:r w:rsidDel="00000000" w:rsidR="00000000" w:rsidRPr="00000000">
        <w:rPr>
          <w:b w:val="1"/>
          <w:bCs w:val="1"/>
          <w:sz w:val="24"/>
          <w:szCs w:val="24"/>
          <w:rtl w:val="0"/>
        </w:rPr>
        <w:t xml:space="preserve">Proceedings of the ACM on Human-Computer Interaction: </w:t>
      </w:r>
      <w:r w:rsidDel="00000000" w:rsidR="00000000" w:rsidRPr="00000000">
        <w:rPr>
          <w:sz w:val="24"/>
          <w:szCs w:val="24"/>
          <w:rtl w:val="0"/>
        </w:rPr>
        <w:t xml:space="preserve">Gendered Toxicity in Competitive Gaming: Women’s Perceptions and Responses</w:t>
      </w:r>
    </w:p>
    <w:p w:rsidR="00000000" w:rsidDel="00000000" w:rsidP="00000000" w:rsidRDefault="00000000" w:rsidRPr="00000000" w14:paraId="0000013E">
      <w:pPr>
        <w:numPr>
          <w:ilvl w:val="0"/>
          <w:numId w:val="39"/>
        </w:numPr>
        <w:ind w:left="720" w:hanging="360"/>
        <w:rPr>
          <w:sz w:val="24"/>
          <w:szCs w:val="24"/>
          <w:u w:val="none"/>
        </w:rPr>
      </w:pPr>
      <w:r w:rsidDel="00000000" w:rsidR="00000000" w:rsidRPr="00000000">
        <w:rPr>
          <w:sz w:val="24"/>
          <w:szCs w:val="24"/>
          <w:rtl w:val="0"/>
        </w:rPr>
        <w:t xml:space="preserve">Explores how women experience gendered toxicity in competitive gaming, drawing on their own accounts.</w:t>
      </w:r>
    </w:p>
    <w:p w:rsidR="00000000" w:rsidDel="00000000" w:rsidP="00000000" w:rsidRDefault="00000000" w:rsidRPr="00000000" w14:paraId="0000013F">
      <w:pPr>
        <w:numPr>
          <w:ilvl w:val="0"/>
          <w:numId w:val="39"/>
        </w:numPr>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Covers harassment and sexism, but also the “pick me girl” phenomenon, where some women police or criticise other women’s choices e.g. character selection to seem more acceptable to male players → the paper frames this as a form of internal sexism that further excludes and divides women in gaming spaces.</w:t>
      </w:r>
    </w:p>
    <w:p w:rsidR="00000000" w:rsidDel="00000000" w:rsidP="00000000" w:rsidRDefault="00000000" w:rsidRPr="00000000" w14:paraId="00000140">
      <w:pPr>
        <w:numPr>
          <w:ilvl w:val="0"/>
          <w:numId w:val="39"/>
        </w:numPr>
        <w:ind w:left="720" w:hanging="360"/>
        <w:rPr>
          <w:sz w:val="24"/>
          <w:szCs w:val="24"/>
          <w:u w:val="none"/>
        </w:rPr>
      </w:pPr>
      <w:r w:rsidDel="00000000" w:rsidR="00000000" w:rsidRPr="00000000">
        <w:rPr>
          <w:sz w:val="24"/>
          <w:szCs w:val="24"/>
          <w:rtl w:val="0"/>
        </w:rPr>
        <w:t xml:space="preserve">Several participants describe feeling traumatised or unsafe speaking in voice char and some reported being banned for retaliating against harassment rather than the original perpetrators being addressed.</w:t>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b w:val="1"/>
          <w:bCs w:val="1"/>
          <w:sz w:val="24"/>
          <w:szCs w:val="24"/>
        </w:rPr>
      </w:pPr>
      <w:r w:rsidDel="00000000" w:rsidR="00000000" w:rsidRPr="00000000">
        <w:rPr>
          <w:b w:val="1"/>
          <w:bCs w:val="1"/>
          <w:sz w:val="24"/>
          <w:szCs w:val="24"/>
          <w:rtl w:val="0"/>
        </w:rPr>
        <w:t xml:space="preserve">Design Implications</w:t>
      </w:r>
    </w:p>
    <w:p w:rsidR="00000000" w:rsidDel="00000000" w:rsidP="00000000" w:rsidRDefault="00000000" w:rsidRPr="00000000" w14:paraId="00000143">
      <w:pPr>
        <w:numPr>
          <w:ilvl w:val="0"/>
          <w:numId w:val="19"/>
        </w:numPr>
        <w:ind w:left="720" w:hanging="360"/>
        <w:rPr>
          <w:sz w:val="24"/>
          <w:szCs w:val="24"/>
          <w:u w:val="none"/>
        </w:rPr>
      </w:pPr>
      <w:r w:rsidDel="00000000" w:rsidR="00000000" w:rsidRPr="00000000">
        <w:rPr>
          <w:sz w:val="24"/>
          <w:szCs w:val="24"/>
          <w:rtl w:val="0"/>
        </w:rPr>
        <w:t xml:space="preserve">Intervention systems need context aware moderation that can distinguish provocation from retaliation, rather than phishing whoever reacts most visibly</w:t>
      </w:r>
    </w:p>
    <w:p w:rsidR="00000000" w:rsidDel="00000000" w:rsidP="00000000" w:rsidRDefault="00000000" w:rsidRPr="00000000" w14:paraId="00000144">
      <w:pPr>
        <w:numPr>
          <w:ilvl w:val="1"/>
          <w:numId w:val="19"/>
        </w:numPr>
        <w:ind w:left="1440" w:hanging="360"/>
        <w:rPr>
          <w:sz w:val="24"/>
          <w:szCs w:val="24"/>
          <w:u w:val="none"/>
        </w:rPr>
      </w:pPr>
      <w:r w:rsidDel="00000000" w:rsidR="00000000" w:rsidRPr="00000000">
        <w:rPr>
          <w:sz w:val="24"/>
          <w:szCs w:val="24"/>
          <w:rtl w:val="0"/>
        </w:rPr>
        <w:t xml:space="preserve">Moderation systems often penalise the response to harassment rather than addressing the root of harassment itself, as participants experience it as unfair.</w:t>
      </w:r>
    </w:p>
    <w:p w:rsidR="00000000" w:rsidDel="00000000" w:rsidP="00000000" w:rsidRDefault="00000000" w:rsidRPr="00000000" w14:paraId="00000145">
      <w:pPr>
        <w:numPr>
          <w:ilvl w:val="0"/>
          <w:numId w:val="19"/>
        </w:numPr>
        <w:ind w:left="720" w:hanging="360"/>
        <w:rPr>
          <w:sz w:val="24"/>
          <w:szCs w:val="24"/>
          <w:u w:val="none"/>
        </w:rPr>
      </w:pPr>
      <w:r w:rsidDel="00000000" w:rsidR="00000000" w:rsidRPr="00000000">
        <w:rPr>
          <w:sz w:val="24"/>
          <w:szCs w:val="24"/>
          <w:rtl w:val="0"/>
        </w:rPr>
        <w:t xml:space="preserve">Solutions should also consider how community norms (being one of the guys) can pressure people within a marginalised group to attack/police each other</w:t>
      </w:r>
    </w:p>
    <w:p w:rsidR="00000000" w:rsidDel="00000000" w:rsidP="00000000" w:rsidRDefault="00000000" w:rsidRPr="00000000" w14:paraId="00000146">
      <w:pPr>
        <w:numPr>
          <w:ilvl w:val="1"/>
          <w:numId w:val="19"/>
        </w:numPr>
        <w:ind w:left="1440" w:hanging="360"/>
        <w:rPr>
          <w:sz w:val="24"/>
          <w:szCs w:val="24"/>
          <w:u w:val="none"/>
        </w:rPr>
      </w:pPr>
      <w:r w:rsidDel="00000000" w:rsidR="00000000" w:rsidRPr="00000000">
        <w:rPr>
          <w:sz w:val="24"/>
          <w:szCs w:val="24"/>
          <w:rtl w:val="0"/>
        </w:rPr>
        <w:t xml:space="preserve">Toxicity between women driven by internalised pressure to be seen as acceptable within a male dominated space.</w:t>
      </w:r>
    </w:p>
    <w:p w:rsidR="00000000" w:rsidDel="00000000" w:rsidP="00000000" w:rsidRDefault="00000000" w:rsidRPr="00000000" w14:paraId="00000147">
      <w:pPr>
        <w:rPr>
          <w:sz w:val="24"/>
          <w:szCs w:val="24"/>
        </w:rPr>
      </w:pPr>
      <w:r w:rsidDel="00000000" w:rsidR="00000000" w:rsidRPr="00000000">
        <w:rPr>
          <w:rtl w:val="0"/>
        </w:rPr>
      </w:r>
    </w:p>
    <w:p w:rsidR="00000000" w:rsidDel="00000000" w:rsidP="00000000" w:rsidRDefault="00000000" w:rsidRPr="00000000" w14:paraId="00000148">
      <w:pPr>
        <w:rPr>
          <w:b w:val="1"/>
          <w:bCs w:val="1"/>
          <w:sz w:val="24"/>
          <w:szCs w:val="24"/>
        </w:rPr>
      </w:pPr>
      <w:r w:rsidDel="00000000" w:rsidR="00000000" w:rsidRPr="00000000">
        <w:rPr>
          <w:b w:val="1"/>
          <w:bCs w:val="1"/>
          <w:sz w:val="24"/>
          <w:szCs w:val="24"/>
          <w:rtl w:val="0"/>
        </w:rPr>
        <w:t xml:space="preserve">Time-Space Matrix Opportunities</w:t>
      </w:r>
    </w:p>
    <w:p w:rsidR="00000000" w:rsidDel="00000000" w:rsidP="00000000" w:rsidRDefault="00000000" w:rsidRPr="00000000" w14:paraId="00000149">
      <w:pPr>
        <w:numPr>
          <w:ilvl w:val="0"/>
          <w:numId w:val="34"/>
        </w:numPr>
        <w:ind w:left="720" w:hanging="360"/>
        <w:rPr>
          <w:sz w:val="24"/>
          <w:szCs w:val="24"/>
        </w:rPr>
      </w:pPr>
      <w:r w:rsidDel="00000000" w:rsidR="00000000" w:rsidRPr="00000000">
        <w:rPr>
          <w:sz w:val="24"/>
          <w:szCs w:val="24"/>
          <w:rtl w:val="0"/>
        </w:rPr>
        <w:t xml:space="preserve">Co-located, Synchronous (Same place, Same time)</w:t>
      </w:r>
    </w:p>
    <w:p w:rsidR="00000000" w:rsidDel="00000000" w:rsidP="00000000" w:rsidRDefault="00000000" w:rsidRPr="00000000" w14:paraId="0000014A">
      <w:pPr>
        <w:numPr>
          <w:ilvl w:val="1"/>
          <w:numId w:val="34"/>
        </w:numPr>
        <w:ind w:left="1440" w:hanging="360"/>
        <w:rPr>
          <w:sz w:val="24"/>
          <w:szCs w:val="24"/>
          <w:u w:val="none"/>
        </w:rPr>
      </w:pPr>
      <w:r w:rsidDel="00000000" w:rsidR="00000000" w:rsidRPr="00000000">
        <w:rPr>
          <w:sz w:val="24"/>
          <w:szCs w:val="24"/>
          <w:rtl w:val="0"/>
        </w:rPr>
        <w:t xml:space="preserve">In person esports events where the same gendered dynamics occur</w:t>
      </w:r>
    </w:p>
    <w:p w:rsidR="00000000" w:rsidDel="00000000" w:rsidP="00000000" w:rsidRDefault="00000000" w:rsidRPr="00000000" w14:paraId="0000014B">
      <w:pPr>
        <w:numPr>
          <w:ilvl w:val="0"/>
          <w:numId w:val="34"/>
        </w:numPr>
        <w:ind w:left="720" w:hanging="360"/>
        <w:rPr>
          <w:sz w:val="24"/>
          <w:szCs w:val="24"/>
          <w:u w:val="none"/>
        </w:rPr>
      </w:pPr>
      <w:r w:rsidDel="00000000" w:rsidR="00000000" w:rsidRPr="00000000">
        <w:rPr>
          <w:sz w:val="24"/>
          <w:szCs w:val="24"/>
          <w:rtl w:val="0"/>
        </w:rPr>
        <w:t xml:space="preserve">Distributed, Synchronous (Difference place, Same time)</w:t>
      </w:r>
    </w:p>
    <w:p w:rsidR="00000000" w:rsidDel="00000000" w:rsidP="00000000" w:rsidRDefault="00000000" w:rsidRPr="00000000" w14:paraId="0000014C">
      <w:pPr>
        <w:numPr>
          <w:ilvl w:val="1"/>
          <w:numId w:val="34"/>
        </w:numPr>
        <w:ind w:left="1440" w:hanging="360"/>
        <w:rPr>
          <w:sz w:val="24"/>
          <w:szCs w:val="24"/>
          <w:u w:val="none"/>
        </w:rPr>
      </w:pPr>
      <w:r w:rsidDel="00000000" w:rsidR="00000000" w:rsidRPr="00000000">
        <w:rPr>
          <w:sz w:val="24"/>
          <w:szCs w:val="24"/>
          <w:rtl w:val="0"/>
        </w:rPr>
        <w:t xml:space="preserve">Real time voice/text chat in online multiplayer servers, where women have reported feeling unsafe speaking up.</w:t>
      </w:r>
    </w:p>
    <w:p w:rsidR="00000000" w:rsidDel="00000000" w:rsidP="00000000" w:rsidRDefault="00000000" w:rsidRPr="00000000" w14:paraId="0000014D">
      <w:pPr>
        <w:rPr>
          <w:sz w:val="24"/>
          <w:szCs w:val="24"/>
        </w:rPr>
      </w:pPr>
      <w:r w:rsidDel="00000000" w:rsidR="00000000" w:rsidRPr="00000000">
        <w:rPr>
          <w:rtl w:val="0"/>
        </w:rPr>
      </w:r>
    </w:p>
    <w:p w:rsidR="00000000" w:rsidDel="00000000" w:rsidP="00000000" w:rsidRDefault="00000000" w:rsidRPr="00000000" w14:paraId="0000014E">
      <w:pPr>
        <w:rPr>
          <w:b w:val="1"/>
          <w:bCs w:val="1"/>
          <w:sz w:val="24"/>
          <w:szCs w:val="24"/>
        </w:rPr>
      </w:pPr>
      <w:r w:rsidDel="00000000" w:rsidR="00000000" w:rsidRPr="00000000">
        <w:rPr>
          <w:b w:val="1"/>
          <w:bCs w:val="1"/>
          <w:sz w:val="24"/>
          <w:szCs w:val="24"/>
          <w:rtl w:val="0"/>
        </w:rPr>
        <w:t xml:space="preserve">Human Values</w:t>
      </w:r>
    </w:p>
    <w:p w:rsidR="00000000" w:rsidDel="00000000" w:rsidP="00000000" w:rsidRDefault="00000000" w:rsidRPr="00000000" w14:paraId="0000014F">
      <w:pPr>
        <w:numPr>
          <w:ilvl w:val="0"/>
          <w:numId w:val="59"/>
        </w:numPr>
        <w:ind w:left="720" w:hanging="360"/>
        <w:rPr>
          <w:sz w:val="24"/>
          <w:szCs w:val="24"/>
        </w:rPr>
      </w:pPr>
      <w:r w:rsidDel="00000000" w:rsidR="00000000" w:rsidRPr="00000000">
        <w:rPr>
          <w:sz w:val="24"/>
          <w:szCs w:val="24"/>
          <w:rtl w:val="0"/>
        </w:rPr>
        <w:t xml:space="preserve">Safety</w:t>
      </w:r>
    </w:p>
    <w:p w:rsidR="00000000" w:rsidDel="00000000" w:rsidP="00000000" w:rsidRDefault="00000000" w:rsidRPr="00000000" w14:paraId="00000150">
      <w:pPr>
        <w:numPr>
          <w:ilvl w:val="0"/>
          <w:numId w:val="59"/>
        </w:numPr>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Belonging → women’s desire to be genuinely included in the gaming community, not just tolerated.</w:t>
      </w:r>
    </w:p>
    <w:p w:rsidR="00000000" w:rsidDel="00000000" w:rsidP="00000000" w:rsidRDefault="00000000" w:rsidRPr="00000000" w14:paraId="00000151">
      <w:pPr>
        <w:numPr>
          <w:ilvl w:val="0"/>
          <w:numId w:val="59"/>
        </w:numPr>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Fairness → frustration at being punished for reacting to harassment while original aggressors go unaddressed.</w:t>
      </w:r>
    </w:p>
    <w:p w:rsidR="00000000" w:rsidDel="00000000" w:rsidP="00000000" w:rsidRDefault="00000000" w:rsidRPr="00000000" w14:paraId="00000152">
      <w:pPr>
        <w:numPr>
          <w:ilvl w:val="0"/>
          <w:numId w:val="59"/>
        </w:numPr>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Autonomy → freedom to make personal choices e.g. character selection without being policed by other women or men.</w:t>
      </w:r>
    </w:p>
    <w:p w:rsidR="00000000" w:rsidDel="00000000" w:rsidP="00000000" w:rsidRDefault="00000000" w:rsidRPr="00000000" w14:paraId="00000153">
      <w:pPr>
        <w:rPr>
          <w:sz w:val="24"/>
          <w:szCs w:val="24"/>
        </w:rPr>
      </w:pPr>
      <w:r w:rsidDel="00000000" w:rsidR="00000000" w:rsidRPr="00000000">
        <w:rPr>
          <w:rtl w:val="0"/>
        </w:rPr>
      </w:r>
    </w:p>
    <w:p w:rsidR="00000000" w:rsidDel="00000000" w:rsidP="00000000" w:rsidRDefault="00000000" w:rsidRPr="00000000" w14:paraId="00000154">
      <w:pPr>
        <w:rPr>
          <w:b w:val="1"/>
          <w:bCs w:val="1"/>
          <w:sz w:val="24"/>
          <w:szCs w:val="24"/>
        </w:rPr>
      </w:pPr>
      <w:r w:rsidDel="00000000" w:rsidR="00000000" w:rsidRPr="00000000">
        <w:rPr>
          <w:b w:val="1"/>
          <w:bCs w:val="1"/>
          <w:sz w:val="24"/>
          <w:szCs w:val="24"/>
          <w:rtl w:val="0"/>
        </w:rPr>
        <w:t xml:space="preserve">Ruby Paper 2:</w:t>
      </w:r>
    </w:p>
    <w:p w:rsidR="00000000" w:rsidDel="00000000" w:rsidP="00000000" w:rsidRDefault="00000000" w:rsidRPr="00000000" w14:paraId="00000155">
      <w:pPr>
        <w:rPr>
          <w:sz w:val="24"/>
          <w:szCs w:val="24"/>
        </w:rPr>
      </w:pPr>
      <w:r w:rsidDel="00000000" w:rsidR="00000000" w:rsidRPr="00000000">
        <w:rPr>
          <w:sz w:val="24"/>
          <w:szCs w:val="24"/>
          <w:rtl w:val="0"/>
        </w:rPr>
        <w:t xml:space="preserve">Link: </w:t>
      </w:r>
      <w:hyperlink r:id="rId19">
        <w:r w:rsidDel="00000000" w:rsidR="00000000" w:rsidRPr="00000000">
          <w:rPr>
            <w:color w:val="1155cc"/>
            <w:sz w:val="24"/>
            <w:szCs w:val="24"/>
            <w:u w:val="single"/>
            <w:rtl w:val="0"/>
          </w:rPr>
          <w:t xml:space="preserve">https://dl.acm.org/doi/epdf/10.1145/3677080</w:t>
        </w:r>
      </w:hyperlink>
      <w:r w:rsidDel="00000000" w:rsidR="00000000" w:rsidRPr="00000000">
        <w:rPr>
          <w:rtl w:val="0"/>
        </w:rPr>
      </w:r>
    </w:p>
    <w:p w:rsidR="00000000" w:rsidDel="00000000" w:rsidP="00000000" w:rsidRDefault="00000000" w:rsidRPr="00000000" w14:paraId="00000156">
      <w:pPr>
        <w:rPr>
          <w:sz w:val="24"/>
          <w:szCs w:val="24"/>
        </w:rPr>
      </w:pPr>
      <w:r w:rsidDel="00000000" w:rsidR="00000000" w:rsidRPr="00000000">
        <w:rPr>
          <w:b w:val="1"/>
          <w:bCs w:val="1"/>
          <w:sz w:val="24"/>
          <w:szCs w:val="24"/>
          <w:rtl w:val="0"/>
        </w:rPr>
        <w:t xml:space="preserve">Proceedings of the ACM on Human-Computer Interaction: </w:t>
      </w:r>
      <w:r w:rsidDel="00000000" w:rsidR="00000000" w:rsidRPr="00000000">
        <w:rPr>
          <w:sz w:val="24"/>
          <w:szCs w:val="24"/>
          <w:rtl w:val="0"/>
        </w:rPr>
        <w:t xml:space="preserve">How To Tame a Toxic Player? A Systematic Literature Review on Intervention Systems for Toxic Behaviors in Online Video Games</w:t>
      </w:r>
    </w:p>
    <w:p w:rsidR="00000000" w:rsidDel="00000000" w:rsidP="00000000" w:rsidRDefault="00000000" w:rsidRPr="00000000" w14:paraId="00000157">
      <w:pPr>
        <w:numPr>
          <w:ilvl w:val="0"/>
          <w:numId w:val="60"/>
        </w:numPr>
        <w:ind w:left="720" w:hanging="360"/>
        <w:rPr>
          <w:sz w:val="24"/>
          <w:szCs w:val="24"/>
          <w:u w:val="none"/>
        </w:rPr>
      </w:pPr>
      <w:r w:rsidDel="00000000" w:rsidR="00000000" w:rsidRPr="00000000">
        <w:rPr>
          <w:sz w:val="24"/>
          <w:szCs w:val="24"/>
          <w:rtl w:val="0"/>
        </w:rPr>
        <w:t xml:space="preserve">Existing intervention systems designed to reduce toxic behaviour in online multiplayer games </w:t>
      </w:r>
    </w:p>
    <w:p w:rsidR="00000000" w:rsidDel="00000000" w:rsidP="00000000" w:rsidRDefault="00000000" w:rsidRPr="00000000" w14:paraId="00000158">
      <w:pPr>
        <w:rPr>
          <w:sz w:val="24"/>
          <w:szCs w:val="24"/>
        </w:rPr>
      </w:pPr>
      <w:r w:rsidDel="00000000" w:rsidR="00000000" w:rsidRPr="00000000">
        <w:rPr>
          <w:rtl w:val="0"/>
        </w:rPr>
      </w:r>
    </w:p>
    <w:p w:rsidR="00000000" w:rsidDel="00000000" w:rsidP="00000000" w:rsidRDefault="00000000" w:rsidRPr="00000000" w14:paraId="00000159">
      <w:pPr>
        <w:rPr>
          <w:b w:val="1"/>
          <w:bCs w:val="1"/>
          <w:sz w:val="24"/>
          <w:szCs w:val="24"/>
        </w:rPr>
      </w:pPr>
      <w:r w:rsidDel="00000000" w:rsidR="00000000" w:rsidRPr="00000000">
        <w:rPr>
          <w:b w:val="1"/>
          <w:bCs w:val="1"/>
          <w:sz w:val="24"/>
          <w:szCs w:val="24"/>
          <w:rtl w:val="0"/>
        </w:rPr>
        <w:t xml:space="preserve">Design Implications</w:t>
      </w:r>
    </w:p>
    <w:p w:rsidR="00000000" w:rsidDel="00000000" w:rsidP="00000000" w:rsidRDefault="00000000" w:rsidRPr="00000000" w14:paraId="0000015A">
      <w:pPr>
        <w:numPr>
          <w:ilvl w:val="0"/>
          <w:numId w:val="23"/>
        </w:numPr>
        <w:ind w:left="720" w:hanging="360"/>
        <w:rPr>
          <w:sz w:val="24"/>
          <w:szCs w:val="24"/>
          <w:u w:val="none"/>
        </w:rPr>
      </w:pPr>
      <w:r w:rsidDel="00000000" w:rsidR="00000000" w:rsidRPr="00000000">
        <w:rPr>
          <w:sz w:val="24"/>
          <w:szCs w:val="24"/>
          <w:rtl w:val="0"/>
        </w:rPr>
        <w:t xml:space="preserve">Most existing systems focus on detecting and reacting to toxicity after it happens through reporting and bans, rather than preventing it or giving players proactive control</w:t>
      </w:r>
    </w:p>
    <w:p w:rsidR="00000000" w:rsidDel="00000000" w:rsidP="00000000" w:rsidRDefault="00000000" w:rsidRPr="00000000" w14:paraId="0000015B">
      <w:pPr>
        <w:numPr>
          <w:ilvl w:val="1"/>
          <w:numId w:val="23"/>
        </w:numPr>
        <w:ind w:left="1440" w:hanging="360"/>
        <w:rPr>
          <w:sz w:val="24"/>
          <w:szCs w:val="24"/>
          <w:u w:val="none"/>
        </w:rPr>
      </w:pPr>
      <w:r w:rsidDel="00000000" w:rsidR="00000000" w:rsidRPr="00000000">
        <w:rPr>
          <w:sz w:val="24"/>
          <w:szCs w:val="24"/>
          <w:rtl w:val="0"/>
        </w:rPr>
        <w:t xml:space="preserve">Opportunity: Give players more upfront, individual control over their exposure to toxicity like customisable filters or exposure settings rather than relying on reactive moderation</w:t>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rPr>
          <w:b w:val="1"/>
          <w:bCs w:val="1"/>
          <w:sz w:val="24"/>
          <w:szCs w:val="24"/>
        </w:rPr>
      </w:pPr>
      <w:r w:rsidDel="00000000" w:rsidR="00000000" w:rsidRPr="00000000">
        <w:rPr>
          <w:b w:val="1"/>
          <w:bCs w:val="1"/>
          <w:sz w:val="24"/>
          <w:szCs w:val="24"/>
          <w:rtl w:val="0"/>
        </w:rPr>
        <w:t xml:space="preserve">Time-Space Matrix Opportunities</w:t>
      </w:r>
    </w:p>
    <w:p w:rsidR="00000000" w:rsidDel="00000000" w:rsidP="00000000" w:rsidRDefault="00000000" w:rsidRPr="00000000" w14:paraId="0000015E">
      <w:pPr>
        <w:numPr>
          <w:ilvl w:val="0"/>
          <w:numId w:val="68"/>
        </w:numPr>
        <w:ind w:left="720" w:hanging="360"/>
        <w:rPr>
          <w:sz w:val="24"/>
          <w:szCs w:val="24"/>
          <w:u w:val="none"/>
        </w:rPr>
      </w:pPr>
      <w:r w:rsidDel="00000000" w:rsidR="00000000" w:rsidRPr="00000000">
        <w:rPr>
          <w:sz w:val="24"/>
          <w:szCs w:val="24"/>
          <w:rtl w:val="0"/>
        </w:rPr>
        <w:t xml:space="preserve">Distributed, Synchronous (Different place, Same time)</w:t>
      </w:r>
    </w:p>
    <w:p w:rsidR="00000000" w:rsidDel="00000000" w:rsidP="00000000" w:rsidRDefault="00000000" w:rsidRPr="00000000" w14:paraId="0000015F">
      <w:pPr>
        <w:numPr>
          <w:ilvl w:val="1"/>
          <w:numId w:val="68"/>
        </w:numPr>
        <w:ind w:left="1440" w:hanging="360"/>
        <w:rPr>
          <w:sz w:val="24"/>
          <w:szCs w:val="24"/>
          <w:u w:val="none"/>
        </w:rPr>
      </w:pPr>
      <w:r w:rsidDel="00000000" w:rsidR="00000000" w:rsidRPr="00000000">
        <w:rPr>
          <w:sz w:val="24"/>
          <w:szCs w:val="24"/>
          <w:rtl w:val="0"/>
        </w:rPr>
        <w:t xml:space="preserve">Intervention systems target live, real-time toxic behaviour during online multiplayer sessions</w:t>
      </w:r>
    </w:p>
    <w:p w:rsidR="00000000" w:rsidDel="00000000" w:rsidP="00000000" w:rsidRDefault="00000000" w:rsidRPr="00000000" w14:paraId="00000160">
      <w:pPr>
        <w:ind w:left="0" w:firstLine="0"/>
        <w:rPr>
          <w:sz w:val="24"/>
          <w:szCs w:val="24"/>
        </w:rPr>
      </w:pPr>
      <w:r w:rsidDel="00000000" w:rsidR="00000000" w:rsidRPr="00000000">
        <w:rPr>
          <w:rtl w:val="0"/>
        </w:rPr>
      </w:r>
    </w:p>
    <w:p w:rsidR="00000000" w:rsidDel="00000000" w:rsidP="00000000" w:rsidRDefault="00000000" w:rsidRPr="00000000" w14:paraId="00000161">
      <w:pPr>
        <w:ind w:left="0" w:firstLine="0"/>
        <w:rPr>
          <w:b w:val="1"/>
          <w:bCs w:val="1"/>
          <w:sz w:val="24"/>
          <w:szCs w:val="24"/>
        </w:rPr>
      </w:pPr>
      <w:r w:rsidDel="00000000" w:rsidR="00000000" w:rsidRPr="00000000">
        <w:rPr>
          <w:b w:val="1"/>
          <w:bCs w:val="1"/>
          <w:sz w:val="24"/>
          <w:szCs w:val="24"/>
          <w:rtl w:val="0"/>
        </w:rPr>
        <w:t xml:space="preserve">Human Values</w:t>
      </w:r>
    </w:p>
    <w:p w:rsidR="00000000" w:rsidDel="00000000" w:rsidP="00000000" w:rsidRDefault="00000000" w:rsidRPr="00000000" w14:paraId="00000162">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Safety → reducing harm from toxic behaviour</w:t>
      </w:r>
    </w:p>
    <w:p w:rsidR="00000000" w:rsidDel="00000000" w:rsidP="00000000" w:rsidRDefault="00000000" w:rsidRPr="00000000" w14:paraId="00000163">
      <w:pPr>
        <w:numPr>
          <w:ilvl w:val="0"/>
          <w:numId w:val="2"/>
        </w:numPr>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Autonomy → individual control over toxicity exposure</w:t>
      </w:r>
    </w:p>
    <w:p w:rsidR="00000000" w:rsidDel="00000000" w:rsidP="00000000" w:rsidRDefault="00000000" w:rsidRPr="00000000" w14:paraId="00000164">
      <w:pPr>
        <w:numPr>
          <w:ilvl w:val="0"/>
          <w:numId w:val="2"/>
        </w:numPr>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Trust → players need to trust that intervention systems are fair and effective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l.acm.org/doi/pdf/10.1145/3491101.3519877" TargetMode="External"/><Relationship Id="rId10" Type="http://schemas.openxmlformats.org/officeDocument/2006/relationships/hyperlink" Target="https://dl.acm.org/doi/pdf/10.1145/3706599.3721176" TargetMode="External"/><Relationship Id="rId13" Type="http://schemas.openxmlformats.org/officeDocument/2006/relationships/hyperlink" Target="https://dl.acm.org/doi/10.1145/3689050.3705991" TargetMode="External"/><Relationship Id="rId12" Type="http://schemas.openxmlformats.org/officeDocument/2006/relationships/hyperlink" Target="https://dl.acm.org/doi/pdf/10.1145/1864349.186439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l.acm.org/doi/pdf/10.1145/3776734.3794604" TargetMode="External"/><Relationship Id="rId15" Type="http://schemas.openxmlformats.org/officeDocument/2006/relationships/hyperlink" Target="https://link.springer.com/article/10.1007/s00779-009-0239-2" TargetMode="External"/><Relationship Id="rId14" Type="http://schemas.openxmlformats.org/officeDocument/2006/relationships/hyperlink" Target="https://dl.acm.org/doi/epdf/10.1145/3711069" TargetMode="External"/><Relationship Id="rId17" Type="http://schemas.openxmlformats.org/officeDocument/2006/relationships/hyperlink" Target="https://dl.acm.org/doi/epdf/10.1145/3613904.3642523" TargetMode="External"/><Relationship Id="rId16" Type="http://schemas.openxmlformats.org/officeDocument/2006/relationships/hyperlink" Target="https://dl.acm.org/doi/10.1145/2702123.2702411" TargetMode="External"/><Relationship Id="rId5" Type="http://schemas.openxmlformats.org/officeDocument/2006/relationships/styles" Target="styles.xml"/><Relationship Id="rId19" Type="http://schemas.openxmlformats.org/officeDocument/2006/relationships/hyperlink" Target="https://dl.acm.org/doi/epdf/10.1145/3677080" TargetMode="External"/><Relationship Id="rId6" Type="http://schemas.openxmlformats.org/officeDocument/2006/relationships/hyperlink" Target="https://dl.acm.org/doi/epdf/10.1145/3012709.3012742" TargetMode="External"/><Relationship Id="rId18" Type="http://schemas.openxmlformats.org/officeDocument/2006/relationships/hyperlink" Target="https://dl.acm.org/doi/epdf/10.1145/3748610" TargetMode="External"/><Relationship Id="rId7" Type="http://schemas.openxmlformats.org/officeDocument/2006/relationships/hyperlink" Target="https://dl.acm.org/doi/epdf/10.1145/2858036.2858298" TargetMode="External"/><Relationship Id="rId8" Type="http://schemas.openxmlformats.org/officeDocument/2006/relationships/hyperlink" Target="https://dl.acm.org/doi/pdf/10.5555/3378680.33788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